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A626A9" w14:paraId="016342AA" w14:textId="77777777" w:rsidTr="00A71E0F">
        <w:trPr>
          <w:trHeight w:val="1135"/>
        </w:trPr>
        <w:tc>
          <w:tcPr>
            <w:tcW w:w="3823" w:type="dxa"/>
          </w:tcPr>
          <w:p w14:paraId="401D80A8" w14:textId="77777777" w:rsidR="00A626A9" w:rsidRDefault="00A626A9"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46DD76B0" w14:textId="77777777" w:rsidR="00A626A9" w:rsidRDefault="00A626A9"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3A41B8CD" wp14:editId="065B6BE4">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BAF8D"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13</w:t>
            </w:r>
          </w:p>
          <w:p w14:paraId="391F069E" w14:textId="77777777" w:rsidR="00A626A9" w:rsidRDefault="00A626A9"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764DBC94" w14:textId="77777777" w:rsidR="00A626A9" w:rsidRDefault="00A626A9" w:rsidP="00A71E0F">
            <w:pPr>
              <w:rPr>
                <w:rFonts w:ascii="Times New Roman" w:eastAsia="Times New Roman" w:hAnsi="Times New Roman" w:cs="Times New Roman"/>
                <w:bCs/>
                <w:sz w:val="24"/>
                <w:szCs w:val="24"/>
                <w:lang w:val="en-US"/>
              </w:rPr>
            </w:pPr>
          </w:p>
        </w:tc>
        <w:tc>
          <w:tcPr>
            <w:tcW w:w="6089" w:type="dxa"/>
            <w:gridSpan w:val="2"/>
          </w:tcPr>
          <w:p w14:paraId="1F486A29" w14:textId="77777777" w:rsidR="00A626A9" w:rsidRDefault="00A626A9"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381D6C0E" w14:textId="77777777" w:rsidR="00A626A9" w:rsidRDefault="00A626A9"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5BC721A9" w14:textId="77777777" w:rsidR="00A626A9" w:rsidRDefault="00A626A9"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7C46AE04" wp14:editId="3E8EC564">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726D3"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A626A9" w14:paraId="2051FC31" w14:textId="77777777" w:rsidTr="00A71E0F">
        <w:tc>
          <w:tcPr>
            <w:tcW w:w="7933" w:type="dxa"/>
            <w:gridSpan w:val="2"/>
            <w:tcBorders>
              <w:right w:val="single" w:sz="4" w:space="0" w:color="auto"/>
            </w:tcBorders>
          </w:tcPr>
          <w:p w14:paraId="5801274F" w14:textId="77777777" w:rsidR="00A626A9" w:rsidRDefault="00A626A9"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3F4DDA57" w14:textId="77777777" w:rsidR="00A626A9" w:rsidRDefault="00A626A9"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28BE1C57" w14:textId="77777777" w:rsidR="00A626A9" w:rsidRDefault="00A626A9"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04449B54" w14:textId="77777777" w:rsidR="00A626A9" w:rsidRDefault="00A626A9" w:rsidP="00A626A9">
      <w:pPr>
        <w:pStyle w:val="Heading1"/>
      </w:pPr>
      <w:r>
        <w:t>Mark the letter A, B, C or D on your answer sheet to indicate the best arrangement of utterances or sentences to make a cohesive and coherent text.</w:t>
      </w:r>
    </w:p>
    <w:p w14:paraId="5707897B" w14:textId="77777777" w:rsidR="00A626A9" w:rsidRDefault="00A626A9" w:rsidP="00A626A9">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w:t>
      </w:r>
      <w:r>
        <w:rPr>
          <w:rFonts w:ascii="Arial" w:hAnsi="Arial" w:cs="Arial"/>
          <w:sz w:val="23"/>
          <w:szCs w:val="23"/>
          <w:lang w:val="en-US"/>
        </w:rPr>
        <w:t xml:space="preserve"> a. International festivals spotlighted emerging Vietnamese auteurs, with prizes at Busan, Locarno, and regional showcases.</w:t>
      </w:r>
    </w:p>
    <w:p w14:paraId="573214B7"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b. Together, these shifts positioned national cinema for sustained growth, balancing artistic ambition with commercial appeal.</w:t>
      </w:r>
    </w:p>
    <w:p w14:paraId="375192F0"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c. Meanwhile, multiplex expansion and streaming platforms broadened access, lifting box-office revenues and encouraging genre experimentation.</w:t>
      </w:r>
    </w:p>
    <w:p w14:paraId="4F7ECE96"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d. New policies, film schools, and co-productions created a supportive ecosystem, catalysing audiences and craft.</w:t>
      </w:r>
    </w:p>
    <w:p w14:paraId="4EC842AF"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e. Over recent decades, Vietnamese cinema evolved from niche art-house circles into confident mainstream momentum.</w:t>
      </w:r>
    </w:p>
    <w:p w14:paraId="73B30684"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e-d-a-c-b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e-a-d-c-b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d-e-a-c-b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e-d-c-a-b</w:t>
      </w:r>
    </w:p>
    <w:p w14:paraId="5119494F" w14:textId="77971A2F" w:rsidR="00A626A9" w:rsidRDefault="00A626A9" w:rsidP="00A626A9">
      <w:pPr>
        <w:spacing w:after="0"/>
        <w:jc w:val="both"/>
        <w:rPr>
          <w:rFonts w:ascii="Arial" w:hAnsi="Arial" w:cs="Arial"/>
          <w:b/>
          <w:bCs/>
          <w:sz w:val="23"/>
          <w:szCs w:val="23"/>
          <w:lang w:val="en-US"/>
        </w:rPr>
      </w:pPr>
      <w:r>
        <w:rPr>
          <w:rFonts w:ascii="Arial" w:hAnsi="Arial" w:cs="Arial"/>
          <w:b/>
          <w:bCs/>
          <w:color w:val="ED0046"/>
          <w:sz w:val="23"/>
          <w:szCs w:val="23"/>
          <w:lang w:val="en-US"/>
        </w:rPr>
        <w:t>Question 2.</w:t>
      </w:r>
      <w:r>
        <w:rPr>
          <w:rFonts w:ascii="Arial" w:hAnsi="Arial" w:cs="Arial"/>
          <w:b/>
          <w:bCs/>
          <w:sz w:val="23"/>
          <w:szCs w:val="23"/>
          <w:lang w:val="en-US"/>
        </w:rPr>
        <w:t xml:space="preserve"> </w:t>
      </w:r>
      <w:r w:rsidR="00EE0F60">
        <w:rPr>
          <w:rFonts w:ascii="Arial" w:hAnsi="Arial" w:cs="Arial"/>
          <w:b/>
          <w:bCs/>
          <w:sz w:val="23"/>
          <w:szCs w:val="23"/>
          <w:lang w:val="en-US"/>
        </w:rPr>
        <w:t xml:space="preserve"> </w:t>
      </w:r>
      <w:r>
        <w:rPr>
          <w:rFonts w:ascii="Arial" w:hAnsi="Arial" w:cs="Arial"/>
          <w:sz w:val="23"/>
          <w:szCs w:val="23"/>
          <w:lang w:val="en-US"/>
        </w:rPr>
        <w:t>Dear Mr. Patel,</w:t>
      </w:r>
    </w:p>
    <w:p w14:paraId="521E3BC2"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a. Due to unforeseen circumstances, we need to reschedule your second interview originally planned for October 8th at 2:00 PM.</w:t>
      </w:r>
    </w:p>
    <w:p w14:paraId="6CE75611"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b. We sincerely apologize for any inconvenience this may cause and genuinely appreciate your understanding and flexibility throughout this process.</w:t>
      </w:r>
    </w:p>
    <w:p w14:paraId="01DDCD28"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c. The rescheduled interview will take place on October 12th at 3:30 PM at the same location with identical panel members.</w:t>
      </w:r>
    </w:p>
    <w:p w14:paraId="35141820"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d. Please confirm your availability for the new time slot by responding to this email before October 5th at your earliest convenience.</w:t>
      </w:r>
    </w:p>
    <w:p w14:paraId="5EEE5DFD"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e. For any queries or if alternative arrangements are needed, contact our recruitment coordinator at recruitment@techvision.com or call 0345678901.</w:t>
      </w:r>
    </w:p>
    <w:p w14:paraId="7998A5FF"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 xml:space="preserve">Kind regards, </w:t>
      </w:r>
    </w:p>
    <w:p w14:paraId="702527D6"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TechVision Recruitment Team</w:t>
      </w:r>
    </w:p>
    <w:p w14:paraId="5C7634DA" w14:textId="77777777" w:rsidR="00A626A9" w:rsidRDefault="00A626A9" w:rsidP="00A626A9">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a-c-d-b-e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c-a-d-b-e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a-d-c-b-e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d-a-c-b-e</w:t>
      </w:r>
    </w:p>
    <w:p w14:paraId="6685448F" w14:textId="3DDAFAEC" w:rsidR="00A626A9" w:rsidRDefault="00A626A9" w:rsidP="00A626A9">
      <w:pPr>
        <w:spacing w:after="0"/>
        <w:ind w:left="1418" w:hanging="1418"/>
        <w:rPr>
          <w:rFonts w:ascii="Arial" w:hAnsi="Arial" w:cs="Arial"/>
          <w:sz w:val="23"/>
          <w:szCs w:val="23"/>
          <w:lang w:val="en-US"/>
        </w:rPr>
      </w:pPr>
      <w:r>
        <w:rPr>
          <w:rFonts w:ascii="Arial" w:hAnsi="Arial" w:cs="Arial"/>
          <w:b/>
          <w:bCs/>
          <w:color w:val="ED0046"/>
          <w:sz w:val="23"/>
          <w:szCs w:val="23"/>
          <w:lang w:val="en-US"/>
        </w:rPr>
        <w:t>Question 3.</w:t>
      </w:r>
      <w:r>
        <w:rPr>
          <w:rFonts w:ascii="Arial" w:hAnsi="Arial" w:cs="Arial"/>
          <w:sz w:val="23"/>
          <w:szCs w:val="23"/>
          <w:lang w:val="en-US"/>
        </w:rPr>
        <w:t xml:space="preserve"> </w:t>
      </w:r>
      <w:r w:rsidR="00EE0F60">
        <w:rPr>
          <w:rFonts w:ascii="Arial" w:hAnsi="Arial" w:cs="Arial"/>
          <w:sz w:val="23"/>
          <w:szCs w:val="23"/>
          <w:lang w:val="en-US"/>
        </w:rPr>
        <w:t xml:space="preserve">  </w:t>
      </w:r>
      <w:r>
        <w:rPr>
          <w:rFonts w:ascii="Arial" w:hAnsi="Arial" w:cs="Arial"/>
          <w:sz w:val="23"/>
          <w:szCs w:val="23"/>
          <w:lang w:val="en-US"/>
        </w:rPr>
        <w:t>a</w:t>
      </w:r>
      <w:r w:rsidR="00EE0F60">
        <w:rPr>
          <w:rFonts w:ascii="Arial" w:hAnsi="Arial" w:cs="Arial"/>
          <w:sz w:val="23"/>
          <w:szCs w:val="23"/>
          <w:lang w:val="en-US"/>
        </w:rPr>
        <w:t xml:space="preserve"> </w:t>
      </w:r>
      <w:r>
        <w:rPr>
          <w:rFonts w:ascii="Arial" w:hAnsi="Arial" w:cs="Arial"/>
          <w:sz w:val="23"/>
          <w:szCs w:val="23"/>
          <w:lang w:val="en-US"/>
        </w:rPr>
        <w:t xml:space="preserve">. Mr. Harris: Of course! I’ll review it tonight and give you detailed comments tomorrow morning. </w:t>
      </w:r>
    </w:p>
    <w:p w14:paraId="21A41052"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 xml:space="preserve">b. Amy: Thank you so much, sir. I really value your input and expertise. </w:t>
      </w:r>
    </w:p>
    <w:p w14:paraId="2E12E29F"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c. Amy: Mr. Harris, could you please take a look at my project proposal when you have time?</w:t>
      </w:r>
    </w:p>
    <w:p w14:paraId="258CB685"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b-c-a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c-a-b</w:t>
      </w:r>
    </w:p>
    <w:p w14:paraId="77E9A7B7" w14:textId="17308A4D" w:rsidR="00A626A9" w:rsidRDefault="00A626A9" w:rsidP="00A626A9">
      <w:pPr>
        <w:spacing w:after="0"/>
        <w:rPr>
          <w:rFonts w:ascii="Arial" w:hAnsi="Arial" w:cs="Arial"/>
          <w:sz w:val="23"/>
          <w:szCs w:val="23"/>
          <w:lang w:val="en-US"/>
        </w:rPr>
      </w:pPr>
      <w:r>
        <w:rPr>
          <w:rFonts w:ascii="Arial" w:hAnsi="Arial" w:cs="Arial"/>
          <w:b/>
          <w:bCs/>
          <w:color w:val="ED0046"/>
          <w:sz w:val="23"/>
          <w:szCs w:val="23"/>
          <w:lang w:val="en-US"/>
        </w:rPr>
        <w:t>Question 4.</w:t>
      </w:r>
      <w:r>
        <w:rPr>
          <w:rFonts w:ascii="Arial" w:hAnsi="Arial" w:cs="Arial"/>
          <w:sz w:val="23"/>
          <w:szCs w:val="23"/>
          <w:lang w:val="en-US"/>
        </w:rPr>
        <w:t xml:space="preserve"> </w:t>
      </w:r>
      <w:r w:rsidR="00EE0F60">
        <w:rPr>
          <w:rFonts w:ascii="Arial" w:hAnsi="Arial" w:cs="Arial"/>
          <w:sz w:val="23"/>
          <w:szCs w:val="23"/>
          <w:lang w:val="en-US"/>
        </w:rPr>
        <w:t xml:space="preserve"> </w:t>
      </w:r>
      <w:r>
        <w:rPr>
          <w:rFonts w:ascii="Arial" w:hAnsi="Arial" w:cs="Arial"/>
          <w:sz w:val="23"/>
          <w:szCs w:val="23"/>
          <w:lang w:val="en-US"/>
        </w:rPr>
        <w:t xml:space="preserve">a. Lily: True, but driving adds to traffic and environmental problems. </w:t>
      </w:r>
    </w:p>
    <w:p w14:paraId="59D40360"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 xml:space="preserve">b. Benjamin: I often take buses; they’re cheaper, but cars give more freedom. </w:t>
      </w:r>
    </w:p>
    <w:p w14:paraId="3592694B"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 xml:space="preserve">c. Benjamin: Exactly, public transport fosters awareness of sustainability and community. </w:t>
      </w:r>
    </w:p>
    <w:p w14:paraId="4CDE3FE8"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 xml:space="preserve">d. Lily: I guess both options serve different needs and situations. </w:t>
      </w:r>
    </w:p>
    <w:p w14:paraId="05468313"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e. Lily: Do you usually use public transport or drive your own vehicle?</w:t>
      </w:r>
    </w:p>
    <w:p w14:paraId="7D1F1091"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a-c-b-d-e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e-b-a-c-d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a-b-c-e-d </w:t>
      </w:r>
    </w:p>
    <w:p w14:paraId="3BBB1E8E" w14:textId="77777777" w:rsidR="00A626A9" w:rsidRDefault="00A626A9" w:rsidP="00A626A9">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5.</w:t>
      </w:r>
      <w:r>
        <w:rPr>
          <w:rFonts w:ascii="Arial" w:hAnsi="Arial" w:cs="Arial"/>
          <w:b/>
          <w:bCs/>
          <w:sz w:val="23"/>
          <w:szCs w:val="23"/>
          <w:lang w:val="en-US"/>
        </w:rPr>
        <w:t xml:space="preserve"> </w:t>
      </w:r>
      <w:r>
        <w:rPr>
          <w:rFonts w:ascii="Arial" w:hAnsi="Arial" w:cs="Arial"/>
          <w:sz w:val="23"/>
          <w:szCs w:val="23"/>
          <w:lang w:val="en-US"/>
        </w:rPr>
        <w:t xml:space="preserve">a. During my first month at the company, I volunteered to handle a complex data analysis project alone. </w:t>
      </w:r>
    </w:p>
    <w:p w14:paraId="148FF179"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lastRenderedPageBreak/>
        <w:t xml:space="preserve">b. I wanted to shoot for the stars and demonstrate my capabilities without asking for any guidance whatsoever. </w:t>
      </w:r>
    </w:p>
    <w:p w14:paraId="712F7829"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 xml:space="preserve">c. In reality, I misunderstood the requirements completely and delivered a report that was virtually useless to the team. </w:t>
      </w:r>
    </w:p>
    <w:p w14:paraId="4521A87E" w14:textId="77777777" w:rsidR="00A626A9" w:rsidRDefault="00A626A9" w:rsidP="00A626A9">
      <w:pPr>
        <w:spacing w:after="0"/>
        <w:ind w:left="1418"/>
        <w:jc w:val="both"/>
        <w:rPr>
          <w:rFonts w:ascii="Arial" w:hAnsi="Arial" w:cs="Arial"/>
          <w:sz w:val="23"/>
          <w:szCs w:val="23"/>
          <w:lang w:val="en-US"/>
        </w:rPr>
      </w:pPr>
      <w:r>
        <w:rPr>
          <w:rFonts w:ascii="Arial" w:hAnsi="Arial" w:cs="Arial"/>
          <w:sz w:val="23"/>
          <w:szCs w:val="23"/>
          <w:lang w:val="en-US"/>
        </w:rPr>
        <w:t xml:space="preserve">d. That failure was actually a blessing in disguise because it taught me the importance of clarifying expectations upfront. </w:t>
      </w:r>
    </w:p>
    <w:p w14:paraId="3749BD52" w14:textId="77777777" w:rsidR="00A626A9" w:rsidRDefault="00A626A9" w:rsidP="00A626A9">
      <w:pPr>
        <w:spacing w:after="0"/>
        <w:ind w:left="1418"/>
        <w:jc w:val="both"/>
        <w:rPr>
          <w:rFonts w:ascii="Arial" w:hAnsi="Arial" w:cs="Arial"/>
          <w:b/>
          <w:bCs/>
          <w:sz w:val="23"/>
          <w:szCs w:val="23"/>
          <w:lang w:val="en-US"/>
        </w:rPr>
      </w:pPr>
      <w:r>
        <w:rPr>
          <w:rFonts w:ascii="Arial" w:hAnsi="Arial" w:cs="Arial"/>
          <w:sz w:val="23"/>
          <w:szCs w:val="23"/>
          <w:lang w:val="en-US"/>
        </w:rPr>
        <w:t>e. Instead of being discouraged, I requested a meeting with my supervisor to understand where I went wrong.</w:t>
      </w:r>
    </w:p>
    <w:p w14:paraId="22F0BA93" w14:textId="77777777" w:rsidR="00A626A9" w:rsidRDefault="00A626A9" w:rsidP="00A626A9">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a-b-c-e-d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a-c-b-e-d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d-a-b-c-e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a-b-c-d-e</w:t>
      </w:r>
    </w:p>
    <w:p w14:paraId="0CCD64A3" w14:textId="77777777" w:rsidR="00A626A9" w:rsidRDefault="00A626A9" w:rsidP="00A626A9">
      <w:pPr>
        <w:pStyle w:val="Heading1"/>
        <w:rPr>
          <w:lang w:val="en-US"/>
        </w:rPr>
      </w:pPr>
      <w:r>
        <w:t xml:space="preserve">Read the following passage and mark the letter A, B, C or D on your answer sheet to indicate the option that best fits each of the numbered blanks from </w:t>
      </w:r>
      <w:r>
        <w:rPr>
          <w:lang w:val="en-US"/>
        </w:rPr>
        <w:t>6</w:t>
      </w:r>
      <w:r>
        <w:t xml:space="preserve"> to </w:t>
      </w:r>
      <w:r>
        <w:rPr>
          <w:lang w:val="en-US"/>
        </w:rPr>
        <w:t>12</w:t>
      </w:r>
      <w:r>
        <w:t>.</w:t>
      </w:r>
    </w:p>
    <w:p w14:paraId="3E9A81E1"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 xml:space="preserve">Smartphones have reshaped how people work, socialize, and access services around the world. Pocket-sized computers put photography, maps, and entire libraries within reach of billions. App ecosystems create new jobs and industries overnight, </w:t>
      </w:r>
      <w:r>
        <w:rPr>
          <w:rFonts w:ascii="Arial" w:hAnsi="Arial" w:cs="Arial"/>
          <w:b/>
          <w:bCs/>
          <w:color w:val="ED0046"/>
          <w:sz w:val="23"/>
          <w:szCs w:val="23"/>
          <w:lang w:val="en-US"/>
        </w:rPr>
        <w:t>(6) _______</w:t>
      </w:r>
      <w:r>
        <w:rPr>
          <w:rFonts w:ascii="Arial" w:hAnsi="Arial" w:cs="Arial"/>
          <w:sz w:val="23"/>
          <w:szCs w:val="23"/>
          <w:lang w:val="en-US"/>
        </w:rPr>
        <w:t xml:space="preserve">. Affordable hardware and expanding networks let small businesses reach customers they could never contact before. Mobile payments, delivery apps, and remote customer support have changed local commerce, </w:t>
      </w:r>
      <w:r>
        <w:rPr>
          <w:rFonts w:ascii="Arial" w:hAnsi="Arial" w:cs="Arial"/>
          <w:b/>
          <w:bCs/>
          <w:color w:val="ED0046"/>
          <w:sz w:val="23"/>
          <w:szCs w:val="23"/>
          <w:lang w:val="en-US"/>
        </w:rPr>
        <w:t>(7) _______</w:t>
      </w:r>
      <w:r>
        <w:rPr>
          <w:rFonts w:ascii="Arial" w:hAnsi="Arial" w:cs="Arial"/>
          <w:sz w:val="23"/>
          <w:szCs w:val="23"/>
          <w:lang w:val="en-US"/>
        </w:rPr>
        <w:t xml:space="preserve">. Governments and regulators struggle to keep up as new business models disrupt established rules. Privacy concerns follow widespread tracking and data collection by apps, </w:t>
      </w:r>
      <w:r>
        <w:rPr>
          <w:rFonts w:ascii="Arial" w:hAnsi="Arial" w:cs="Arial"/>
          <w:b/>
          <w:bCs/>
          <w:color w:val="ED0046"/>
          <w:sz w:val="23"/>
          <w:szCs w:val="23"/>
          <w:lang w:val="en-US"/>
        </w:rPr>
        <w:t>(8) _______</w:t>
      </w:r>
      <w:r>
        <w:rPr>
          <w:rFonts w:ascii="Arial" w:hAnsi="Arial" w:cs="Arial"/>
          <w:sz w:val="23"/>
          <w:szCs w:val="23"/>
          <w:lang w:val="en-US"/>
        </w:rPr>
        <w:t xml:space="preserve">. Tech firms, municipal authorities, and advocacy groups are experimenting with clearer consent frameworks and better default settings. Developers also learn how design choices affect behavior and inclusion, </w:t>
      </w:r>
      <w:r>
        <w:rPr>
          <w:rFonts w:ascii="Arial" w:hAnsi="Arial" w:cs="Arial"/>
          <w:b/>
          <w:bCs/>
          <w:color w:val="ED0046"/>
          <w:sz w:val="23"/>
          <w:szCs w:val="23"/>
          <w:lang w:val="en-US"/>
        </w:rPr>
        <w:t>(9) _______</w:t>
      </w:r>
      <w:r>
        <w:rPr>
          <w:rFonts w:ascii="Arial" w:hAnsi="Arial" w:cs="Arial"/>
          <w:sz w:val="23"/>
          <w:szCs w:val="23"/>
          <w:lang w:val="en-US"/>
        </w:rPr>
        <w:t xml:space="preserve">. If those lessons spread, smartphones can support both innovation and civic protections. </w:t>
      </w:r>
      <w:r>
        <w:rPr>
          <w:rFonts w:ascii="Arial" w:hAnsi="Arial" w:cs="Arial"/>
          <w:b/>
          <w:bCs/>
          <w:color w:val="ED0046"/>
          <w:sz w:val="23"/>
          <w:szCs w:val="23"/>
          <w:lang w:val="en-US"/>
        </w:rPr>
        <w:t>(10) _______</w:t>
      </w:r>
      <w:r>
        <w:rPr>
          <w:rFonts w:ascii="Arial" w:hAnsi="Arial" w:cs="Arial"/>
          <w:sz w:val="23"/>
          <w:szCs w:val="23"/>
          <w:lang w:val="en-US"/>
        </w:rPr>
        <w:t>.</w:t>
      </w:r>
    </w:p>
    <w:p w14:paraId="48756536" w14:textId="77777777" w:rsidR="00A626A9" w:rsidRDefault="00A626A9" w:rsidP="00A626A9">
      <w:pPr>
        <w:pStyle w:val="Subtitle"/>
        <w:rPr>
          <w:lang w:val="en-US"/>
        </w:rPr>
      </w:pPr>
      <w:r>
        <w:rPr>
          <w:lang w:val="en-US"/>
        </w:rPr>
        <w:t>(Adapted from https://www.vox.com/recode/22686585/iphone-apple-land-of-the-giants-podcast)</w:t>
      </w:r>
    </w:p>
    <w:p w14:paraId="5AB8A59A" w14:textId="1318803D" w:rsidR="00A626A9" w:rsidRDefault="00A626A9" w:rsidP="00A626A9">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6</w:t>
      </w:r>
      <w:r>
        <w:rPr>
          <w:rFonts w:ascii="Arial" w:hAnsi="Arial" w:cs="Arial"/>
          <w:b/>
          <w:bCs/>
          <w:color w:val="ED0046"/>
          <w:sz w:val="23"/>
          <w:szCs w:val="23"/>
        </w:rPr>
        <w:t>.</w:t>
      </w:r>
      <w:r w:rsidR="00026E09">
        <w:rPr>
          <w:rFonts w:ascii="Arial" w:hAnsi="Arial" w:cs="Arial"/>
          <w:b/>
          <w:bCs/>
          <w:color w:val="ED0046"/>
          <w:sz w:val="23"/>
          <w:szCs w:val="23"/>
          <w:lang w:val="en-US"/>
        </w:rPr>
        <w:t xml:space="preserve">   </w:t>
      </w:r>
      <w:r>
        <w:rPr>
          <w:rFonts w:ascii="Arial" w:hAnsi="Arial" w:cs="Arial"/>
          <w:b/>
          <w:bCs/>
          <w:color w:val="000099"/>
          <w:sz w:val="23"/>
          <w:szCs w:val="23"/>
        </w:rPr>
        <w:t>A.</w:t>
      </w:r>
      <w:r>
        <w:rPr>
          <w:rFonts w:ascii="Arial" w:hAnsi="Arial" w:cs="Arial"/>
          <w:sz w:val="23"/>
          <w:szCs w:val="23"/>
        </w:rPr>
        <w:t xml:space="preserve"> whereby platform consolidation enables a handful of dominant companies to control global content distribution and establish industry trends </w:t>
      </w:r>
    </w:p>
    <w:p w14:paraId="78B5EEBE"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as platforms integrate multiple services into unified interfaces, making previously separate functionalities feel seamless and immediately accessible </w:t>
      </w:r>
    </w:p>
    <w:p w14:paraId="7694DB24"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though significant populations in certain countries still lack reliable mobile connectivity and remain offline without consistent network access </w:t>
      </w:r>
    </w:p>
    <w:p w14:paraId="47A7F87A"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since consumers frequently upgrade devices annually, pursuing the latest camera technology and features promoted through intensive marketing</w:t>
      </w:r>
    </w:p>
    <w:p w14:paraId="11F438AA" w14:textId="5D29EADC" w:rsidR="00A626A9" w:rsidRDefault="00A626A9" w:rsidP="00A626A9">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7</w:t>
      </w:r>
      <w:r>
        <w:rPr>
          <w:rFonts w:ascii="Arial" w:hAnsi="Arial" w:cs="Arial"/>
          <w:b/>
          <w:bCs/>
          <w:color w:val="ED0046"/>
          <w:sz w:val="23"/>
          <w:szCs w:val="23"/>
        </w:rPr>
        <w:t>.</w:t>
      </w:r>
      <w:r>
        <w:rPr>
          <w:rFonts w:ascii="Arial" w:hAnsi="Arial" w:cs="Arial"/>
          <w:sz w:val="23"/>
          <w:szCs w:val="23"/>
        </w:rPr>
        <w:t xml:space="preserve"> </w:t>
      </w:r>
      <w:r w:rsidR="00026E09">
        <w:rPr>
          <w:rFonts w:ascii="Arial" w:hAnsi="Arial" w:cs="Arial"/>
          <w:sz w:val="23"/>
          <w:szCs w:val="23"/>
          <w:lang w:val="en-US"/>
        </w:rPr>
        <w:t xml:space="preserve">  </w:t>
      </w:r>
      <w:r>
        <w:rPr>
          <w:rFonts w:ascii="Arial" w:hAnsi="Arial" w:cs="Arial"/>
          <w:b/>
          <w:bCs/>
          <w:color w:val="000099"/>
          <w:sz w:val="23"/>
          <w:szCs w:val="23"/>
        </w:rPr>
        <w:t>A.</w:t>
      </w:r>
      <w:r>
        <w:rPr>
          <w:rFonts w:ascii="Arial" w:hAnsi="Arial" w:cs="Arial"/>
          <w:sz w:val="23"/>
          <w:szCs w:val="23"/>
        </w:rPr>
        <w:t xml:space="preserve"> so local merchants who adopt digital tools can scale operations beyond immediate neighborhoods and reach national or international markets rapidly </w:t>
      </w:r>
    </w:p>
    <w:p w14:paraId="612E8B27"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whereas traditional retailers must undergo extensive renovations to survive and often close when unable to meet evolving consumer expectations </w:t>
      </w:r>
    </w:p>
    <w:p w14:paraId="519D3640"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although e-commerce continues expanding, physical foot traffic remains the primary revenue source for many small vendors and market stalls </w:t>
      </w:r>
    </w:p>
    <w:p w14:paraId="17372259"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yet the ability to establish online presence does not automatically ensure sustained profitability without marketing, logistics, and service improvements</w:t>
      </w:r>
    </w:p>
    <w:p w14:paraId="392D75CB" w14:textId="12222E4E" w:rsidR="00A626A9" w:rsidRDefault="00A626A9" w:rsidP="00A626A9">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8</w:t>
      </w:r>
      <w:r>
        <w:rPr>
          <w:rFonts w:ascii="Arial" w:hAnsi="Arial" w:cs="Arial"/>
          <w:b/>
          <w:bCs/>
          <w:color w:val="ED0046"/>
          <w:sz w:val="23"/>
          <w:szCs w:val="23"/>
        </w:rPr>
        <w:t>.</w:t>
      </w:r>
      <w:r>
        <w:rPr>
          <w:rFonts w:ascii="Arial" w:hAnsi="Arial" w:cs="Arial"/>
          <w:sz w:val="23"/>
          <w:szCs w:val="23"/>
        </w:rPr>
        <w:t xml:space="preserve"> </w:t>
      </w:r>
      <w:r w:rsidR="00026E09">
        <w:rPr>
          <w:rFonts w:ascii="Arial" w:hAnsi="Arial" w:cs="Arial"/>
          <w:sz w:val="23"/>
          <w:szCs w:val="23"/>
          <w:lang w:val="en-US"/>
        </w:rPr>
        <w:t xml:space="preserve">  </w:t>
      </w:r>
      <w:r>
        <w:rPr>
          <w:rFonts w:ascii="Arial" w:hAnsi="Arial" w:cs="Arial"/>
          <w:b/>
          <w:bCs/>
          <w:color w:val="000099"/>
          <w:sz w:val="23"/>
          <w:szCs w:val="23"/>
        </w:rPr>
        <w:t>A.</w:t>
      </w:r>
      <w:r>
        <w:rPr>
          <w:rFonts w:ascii="Arial" w:hAnsi="Arial" w:cs="Arial"/>
          <w:sz w:val="23"/>
          <w:szCs w:val="23"/>
        </w:rPr>
        <w:t xml:space="preserve"> although developers designing applications for low-literacy users need simpler interfaces and clearer explanations about permissions and costs</w:t>
      </w:r>
    </w:p>
    <w:p w14:paraId="200CAED6"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yet these concerns are sometimes neglected when companies prioritize rapid feature deployment over comprehensive testing with diverse user groups </w:t>
      </w:r>
    </w:p>
    <w:p w14:paraId="219C032A" w14:textId="174DA999"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citizens universally accepted application tracking because perceived benefits consistently outweighed privacy risks across all communities and contexts </w:t>
      </w:r>
    </w:p>
    <w:p w14:paraId="7932174E" w14:textId="70AD8F3A"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since legal frameworks</w:t>
      </w:r>
      <w:r w:rsidR="0014411B">
        <w:rPr>
          <w:rFonts w:ascii="Arial" w:hAnsi="Arial" w:cs="Arial"/>
          <w:sz w:val="23"/>
          <w:szCs w:val="23"/>
          <w:lang w:val="en-US"/>
        </w:rPr>
        <w:t xml:space="preserve"> have</w:t>
      </w:r>
      <w:r>
        <w:rPr>
          <w:rFonts w:ascii="Arial" w:hAnsi="Arial" w:cs="Arial"/>
          <w:sz w:val="23"/>
          <w:szCs w:val="23"/>
        </w:rPr>
        <w:t xml:space="preserve"> immediately emerged that comprehensively covered cross-border data flows and clarified responsibilities for all actors</w:t>
      </w:r>
    </w:p>
    <w:p w14:paraId="11B4FC42" w14:textId="4489FC16" w:rsidR="00A626A9" w:rsidRDefault="00A626A9" w:rsidP="00A626A9">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9</w:t>
      </w:r>
      <w:r>
        <w:rPr>
          <w:rFonts w:ascii="Arial" w:hAnsi="Arial" w:cs="Arial"/>
          <w:b/>
          <w:bCs/>
          <w:color w:val="ED0046"/>
          <w:sz w:val="23"/>
          <w:szCs w:val="23"/>
        </w:rPr>
        <w:t>.</w:t>
      </w:r>
      <w:r>
        <w:rPr>
          <w:rFonts w:ascii="Arial" w:hAnsi="Arial" w:cs="Arial"/>
          <w:sz w:val="23"/>
          <w:szCs w:val="23"/>
        </w:rPr>
        <w:t xml:space="preserve"> </w:t>
      </w:r>
      <w:r w:rsidR="00026E09">
        <w:rPr>
          <w:rFonts w:ascii="Arial" w:hAnsi="Arial" w:cs="Arial"/>
          <w:sz w:val="23"/>
          <w:szCs w:val="23"/>
          <w:lang w:val="en-US"/>
        </w:rPr>
        <w:t xml:space="preserve">  </w:t>
      </w:r>
      <w:r>
        <w:rPr>
          <w:rFonts w:ascii="Arial" w:hAnsi="Arial" w:cs="Arial"/>
          <w:b/>
          <w:bCs/>
          <w:color w:val="000099"/>
          <w:sz w:val="23"/>
          <w:szCs w:val="23"/>
        </w:rPr>
        <w:t>A.</w:t>
      </w:r>
      <w:r>
        <w:rPr>
          <w:rFonts w:ascii="Arial" w:hAnsi="Arial" w:cs="Arial"/>
          <w:sz w:val="23"/>
          <w:szCs w:val="23"/>
        </w:rPr>
        <w:t xml:space="preserve"> as numerous early design decisions were rushed, producing confusing default settings requiring manual adjustments by users or subsequent policy corrections </w:t>
      </w:r>
    </w:p>
    <w:p w14:paraId="673E1943" w14:textId="326DB5A8"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lastRenderedPageBreak/>
        <w:t>B.</w:t>
      </w:r>
      <w:r>
        <w:rPr>
          <w:rFonts w:ascii="Arial" w:hAnsi="Arial" w:cs="Arial"/>
          <w:sz w:val="23"/>
          <w:szCs w:val="23"/>
        </w:rPr>
        <w:t xml:space="preserve"> yet several stakeholders ha</w:t>
      </w:r>
      <w:r w:rsidR="00D83976">
        <w:rPr>
          <w:rFonts w:ascii="Arial" w:hAnsi="Arial" w:cs="Arial"/>
          <w:sz w:val="23"/>
          <w:szCs w:val="23"/>
          <w:lang w:val="en-US"/>
        </w:rPr>
        <w:t>d</w:t>
      </w:r>
      <w:r>
        <w:rPr>
          <w:rFonts w:ascii="Arial" w:hAnsi="Arial" w:cs="Arial"/>
          <w:sz w:val="23"/>
          <w:szCs w:val="23"/>
        </w:rPr>
        <w:t xml:space="preserve"> minimal interest in sharing user data, preferring proprietary systems that impede cross-platform interoperability </w:t>
      </w:r>
    </w:p>
    <w:p w14:paraId="545BFC66" w14:textId="7811DBE4"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which enables regulators draft more coherent rules when every product</w:t>
      </w:r>
      <w:r w:rsidR="00046DF2">
        <w:rPr>
          <w:rFonts w:ascii="Arial" w:hAnsi="Arial" w:cs="Arial"/>
          <w:sz w:val="23"/>
          <w:szCs w:val="23"/>
          <w:lang w:val="en-US"/>
        </w:rPr>
        <w:t>s</w:t>
      </w:r>
      <w:r>
        <w:rPr>
          <w:rFonts w:ascii="Arial" w:hAnsi="Arial" w:cs="Arial"/>
          <w:sz w:val="23"/>
          <w:szCs w:val="23"/>
        </w:rPr>
        <w:t xml:space="preserve"> follow</w:t>
      </w:r>
      <w:r w:rsidR="00046DF2">
        <w:rPr>
          <w:rFonts w:ascii="Arial" w:hAnsi="Arial" w:cs="Arial"/>
          <w:sz w:val="23"/>
          <w:szCs w:val="23"/>
          <w:lang w:val="en-US"/>
        </w:rPr>
        <w:t xml:space="preserve"> </w:t>
      </w:r>
      <w:r>
        <w:rPr>
          <w:rFonts w:ascii="Arial" w:hAnsi="Arial" w:cs="Arial"/>
          <w:sz w:val="23"/>
          <w:szCs w:val="23"/>
        </w:rPr>
        <w:t xml:space="preserve">the same predictable interaction model consistently </w:t>
      </w:r>
    </w:p>
    <w:p w14:paraId="67EEC5D2" w14:textId="22D765FA"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w:t>
      </w:r>
      <w:r w:rsidR="00151DEB">
        <w:rPr>
          <w:rFonts w:ascii="Arial" w:hAnsi="Arial" w:cs="Arial"/>
          <w:sz w:val="23"/>
          <w:szCs w:val="23"/>
          <w:lang w:val="en-US"/>
        </w:rPr>
        <w:t>that</w:t>
      </w:r>
      <w:r>
        <w:rPr>
          <w:rFonts w:ascii="Arial" w:hAnsi="Arial" w:cs="Arial"/>
          <w:sz w:val="23"/>
          <w:szCs w:val="23"/>
        </w:rPr>
        <w:t xml:space="preserve"> developers frequently decline responsibility </w:t>
      </w:r>
      <w:r w:rsidR="004D55AF">
        <w:rPr>
          <w:rFonts w:ascii="Arial" w:hAnsi="Arial" w:cs="Arial"/>
          <w:sz w:val="23"/>
          <w:szCs w:val="23"/>
          <w:lang w:val="en-US"/>
        </w:rPr>
        <w:t>to</w:t>
      </w:r>
      <w:r>
        <w:rPr>
          <w:rFonts w:ascii="Arial" w:hAnsi="Arial" w:cs="Arial"/>
          <w:sz w:val="23"/>
          <w:szCs w:val="23"/>
        </w:rPr>
        <w:t xml:space="preserve"> unintended consequences of addictive interface patterns and opaque monetization strategies</w:t>
      </w:r>
    </w:p>
    <w:p w14:paraId="4E27F14A" w14:textId="77777777" w:rsidR="00A626A9" w:rsidRDefault="00A626A9" w:rsidP="00A626A9">
      <w:pPr>
        <w:spacing w:after="0"/>
        <w:ind w:left="1418" w:hanging="1418"/>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10</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Ultimately, whether smartphones prove liberating depends on coordinated policy, inclusive design practices, and meaningful education about risks and rights </w:t>
      </w:r>
    </w:p>
    <w:p w14:paraId="6D608237"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While some technology enthusiasts celebrate every new capability, others worry that constant updates fragment ecosystems and necessitate perpetual relearning </w:t>
      </w:r>
    </w:p>
    <w:p w14:paraId="2A706C1F"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Despite criticism, some argue that smartphones primarily benefit urban elites while rural communities experience minimal tangible changes in opportunity </w:t>
      </w:r>
    </w:p>
    <w:p w14:paraId="35F0A9B8" w14:textId="77777777" w:rsidR="00A626A9" w:rsidRDefault="00A626A9" w:rsidP="00A626A9">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Therefore, simply distributing devices to populations automatically resolves deeper structural challenges like poverty, infrastructure gaps, and educational disparities</w:t>
      </w:r>
    </w:p>
    <w:p w14:paraId="6CABC41E" w14:textId="77777777" w:rsidR="00A626A9" w:rsidRDefault="00A626A9" w:rsidP="00A626A9">
      <w:pPr>
        <w:pStyle w:val="Heading1"/>
      </w:pPr>
      <w:r>
        <w:t xml:space="preserve">Read the following message and mark the letter A, B, C or D on your answer sheet to indicate the option that best fits each of the numbered blanks from </w:t>
      </w:r>
      <w:r>
        <w:rPr>
          <w:lang w:val="en-US"/>
        </w:rPr>
        <w:t>11</w:t>
      </w:r>
      <w:r>
        <w:t xml:space="preserve"> to </w:t>
      </w:r>
      <w:r>
        <w:rPr>
          <w:lang w:val="en-US"/>
        </w:rPr>
        <w:t>16</w:t>
      </w:r>
      <w:r>
        <w:t>.</w:t>
      </w:r>
    </w:p>
    <w:p w14:paraId="148FAFA8" w14:textId="77777777" w:rsidR="00A626A9" w:rsidRDefault="00A626A9" w:rsidP="00A626A9">
      <w:pPr>
        <w:spacing w:after="0"/>
        <w:jc w:val="center"/>
        <w:rPr>
          <w:rFonts w:ascii="Arial" w:hAnsi="Arial" w:cs="Arial"/>
          <w:color w:val="ED0046"/>
          <w:sz w:val="23"/>
          <w:szCs w:val="23"/>
        </w:rPr>
      </w:pPr>
      <w:r>
        <w:rPr>
          <w:rFonts w:ascii="Arial" w:hAnsi="Arial" w:cs="Arial"/>
          <w:b/>
          <w:bCs/>
          <w:color w:val="ED0046"/>
          <w:sz w:val="23"/>
          <w:szCs w:val="23"/>
        </w:rPr>
        <w:t>Seasons Greetings From Thornbury Village Council</w:t>
      </w:r>
    </w:p>
    <w:p w14:paraId="67528424" w14:textId="77777777" w:rsidR="00A626A9" w:rsidRDefault="00A626A9" w:rsidP="00A626A9">
      <w:pPr>
        <w:spacing w:after="0"/>
        <w:ind w:left="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1312" behindDoc="1" locked="0" layoutInCell="1" allowOverlap="1" wp14:anchorId="06376393" wp14:editId="15F3B481">
            <wp:simplePos x="0" y="0"/>
            <wp:positionH relativeFrom="column">
              <wp:posOffset>3670935</wp:posOffset>
            </wp:positionH>
            <wp:positionV relativeFrom="paragraph">
              <wp:posOffset>83820</wp:posOffset>
            </wp:positionV>
            <wp:extent cx="2601595" cy="1026795"/>
            <wp:effectExtent l="9525" t="9525" r="10160" b="15240"/>
            <wp:wrapTight wrapText="bothSides">
              <wp:wrapPolygon edited="0">
                <wp:start x="-79" y="-200"/>
                <wp:lineTo x="-79" y="21600"/>
                <wp:lineTo x="21558" y="21600"/>
                <wp:lineTo x="21558" y="21279"/>
                <wp:lineTo x="18141" y="20318"/>
                <wp:lineTo x="20419" y="15188"/>
                <wp:lineTo x="21558" y="13585"/>
                <wp:lineTo x="21558" y="11341"/>
                <wp:lineTo x="20925" y="9097"/>
                <wp:lineTo x="19027" y="4929"/>
                <wp:lineTo x="18395" y="4929"/>
                <wp:lineTo x="21558" y="120"/>
                <wp:lineTo x="21558" y="-200"/>
                <wp:lineTo x="-79" y="-200"/>
              </wp:wrapPolygon>
            </wp:wrapTight>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2601595" cy="1026795"/>
                    </a:xfrm>
                    <a:prstGeom prst="rect">
                      <a:avLst/>
                    </a:prstGeom>
                    <a:noFill/>
                    <a:ln w="6350">
                      <a:solidFill>
                        <a:srgbClr val="000099"/>
                      </a:solidFill>
                    </a:ln>
                  </pic:spPr>
                </pic:pic>
              </a:graphicData>
            </a:graphic>
          </wp:anchor>
        </w:drawing>
      </w:r>
      <w:r>
        <w:rPr>
          <w:rFonts w:ascii="Arial" w:hAnsi="Arial" w:cs="Arial"/>
          <w:sz w:val="23"/>
          <w:szCs w:val="23"/>
        </w:rPr>
        <w:t>Dear Residents and Friends,</w:t>
      </w:r>
    </w:p>
    <w:p w14:paraId="63A43730"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As we approach the festive season, the Thornbury Village Council would like to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extending our warmest greetings and sincere appreciation to each and every member of our wonderful community.</w:t>
      </w:r>
    </w:p>
    <w:p w14:paraId="2DE60BAC" w14:textId="77777777" w:rsidR="00A626A9" w:rsidRDefault="00A626A9" w:rsidP="00A626A9">
      <w:pPr>
        <w:spacing w:after="0"/>
        <w:ind w:firstLine="720"/>
        <w:jc w:val="both"/>
        <w:rPr>
          <w:rFonts w:ascii="Arial" w:hAnsi="Arial" w:cs="Arial"/>
          <w:b/>
          <w:bCs/>
          <w:color w:val="ED0046"/>
          <w:sz w:val="23"/>
          <w:szCs w:val="23"/>
        </w:rPr>
      </w:pPr>
      <w:r>
        <w:rPr>
          <w:rFonts w:ascii="Arial" w:hAnsi="Arial" w:cs="Arial"/>
          <w:b/>
          <w:bCs/>
          <w:color w:val="ED0046"/>
          <w:sz w:val="23"/>
          <w:szCs w:val="23"/>
        </w:rPr>
        <w:t>I. Reflecting on the year</w:t>
      </w:r>
    </w:p>
    <w:p w14:paraId="6D5A9A27"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This past year has been remarkable in countless ways. Together, we have witnessed an impressive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of community achievements, from the successful renovation of our village hall to the establishment of our weekly farmers’ market. These accomplishments would not have been possible without your continued support and active participation.</w:t>
      </w:r>
    </w:p>
    <w:p w14:paraId="47D8ADBF" w14:textId="77777777" w:rsidR="00A626A9" w:rsidRDefault="00A626A9" w:rsidP="00A626A9">
      <w:pPr>
        <w:spacing w:after="0"/>
        <w:ind w:firstLine="720"/>
        <w:jc w:val="both"/>
        <w:rPr>
          <w:rFonts w:ascii="Arial" w:hAnsi="Arial" w:cs="Arial"/>
          <w:b/>
          <w:bCs/>
          <w:color w:val="ED0046"/>
          <w:sz w:val="23"/>
          <w:szCs w:val="23"/>
        </w:rPr>
      </w:pPr>
      <w:r>
        <w:rPr>
          <w:rFonts w:ascii="Arial" w:hAnsi="Arial" w:cs="Arial"/>
          <w:b/>
          <w:bCs/>
          <w:color w:val="ED0046"/>
          <w:sz w:val="23"/>
          <w:szCs w:val="23"/>
        </w:rPr>
        <w:t>II. Festive celebrations</w:t>
      </w:r>
    </w:p>
    <w:p w14:paraId="5E8E61A9"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The holiday season brings people together,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3) ______</w:t>
      </w:r>
      <w:r>
        <w:rPr>
          <w:rFonts w:ascii="Arial" w:hAnsi="Arial" w:cs="Arial"/>
          <w:color w:val="ED0046"/>
          <w:sz w:val="23"/>
          <w:szCs w:val="23"/>
        </w:rPr>
        <w:t xml:space="preserve"> </w:t>
      </w:r>
      <w:r>
        <w:rPr>
          <w:rFonts w:ascii="Arial" w:hAnsi="Arial" w:cs="Arial"/>
          <w:sz w:val="23"/>
          <w:szCs w:val="23"/>
        </w:rPr>
        <w:t xml:space="preserve">we are organizing several special events to celebrate this joyous time. Our annual Christmas market will take place on December 18th, featuring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4) ______</w:t>
      </w:r>
      <w:r>
        <w:rPr>
          <w:rFonts w:ascii="Arial" w:hAnsi="Arial" w:cs="Arial"/>
          <w:color w:val="ED0046"/>
          <w:sz w:val="23"/>
          <w:szCs w:val="23"/>
        </w:rPr>
        <w:t xml:space="preserve"> </w:t>
      </w:r>
      <w:r>
        <w:rPr>
          <w:rFonts w:ascii="Arial" w:hAnsi="Arial" w:cs="Arial"/>
          <w:sz w:val="23"/>
          <w:szCs w:val="23"/>
        </w:rPr>
        <w:t>crafts created by local artisans, delicious seasonal treats, and live musical performances throughout the day.</w:t>
      </w:r>
    </w:p>
    <w:p w14:paraId="1745721B" w14:textId="77777777" w:rsidR="00A626A9" w:rsidRDefault="00A626A9" w:rsidP="00A626A9">
      <w:pPr>
        <w:spacing w:after="0"/>
        <w:ind w:firstLine="720"/>
        <w:jc w:val="both"/>
        <w:rPr>
          <w:rFonts w:ascii="Arial" w:hAnsi="Arial" w:cs="Arial"/>
          <w:b/>
          <w:bCs/>
          <w:color w:val="ED0046"/>
          <w:sz w:val="23"/>
          <w:szCs w:val="23"/>
        </w:rPr>
      </w:pPr>
      <w:r>
        <w:rPr>
          <w:rFonts w:ascii="Arial" w:hAnsi="Arial" w:cs="Arial"/>
          <w:b/>
          <w:bCs/>
          <w:color w:val="ED0046"/>
          <w:sz w:val="23"/>
          <w:szCs w:val="23"/>
        </w:rPr>
        <w:t>III. Looking ahead</w:t>
      </w:r>
    </w:p>
    <w:p w14:paraId="5E3723E3"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As we stand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5) ______</w:t>
      </w:r>
      <w:r>
        <w:rPr>
          <w:rFonts w:ascii="Arial" w:hAnsi="Arial" w:cs="Arial"/>
          <w:color w:val="ED0046"/>
          <w:sz w:val="23"/>
          <w:szCs w:val="23"/>
        </w:rPr>
        <w:t xml:space="preserve"> </w:t>
      </w:r>
      <w:r>
        <w:rPr>
          <w:rFonts w:ascii="Arial" w:hAnsi="Arial" w:cs="Arial"/>
          <w:sz w:val="23"/>
          <w:szCs w:val="23"/>
        </w:rPr>
        <w:t>the threshold of a new year, we remain committed to fostering a strong, vibrant community where everyone feels valued and connected. We have exciting plans for 2026, including infrastructure improvements, youth programmes, and environmental initiatives that will enhance the quality of life for all residents.</w:t>
      </w:r>
    </w:p>
    <w:p w14:paraId="0468B082" w14:textId="77777777" w:rsidR="00A626A9" w:rsidRDefault="00A626A9" w:rsidP="00A626A9">
      <w:pPr>
        <w:spacing w:after="0"/>
        <w:ind w:firstLine="720"/>
        <w:jc w:val="both"/>
        <w:rPr>
          <w:rFonts w:ascii="Arial" w:hAnsi="Arial" w:cs="Arial"/>
          <w:b/>
          <w:bCs/>
          <w:color w:val="ED0046"/>
          <w:sz w:val="23"/>
          <w:szCs w:val="23"/>
        </w:rPr>
      </w:pPr>
      <w:r>
        <w:rPr>
          <w:rFonts w:ascii="Arial" w:hAnsi="Arial" w:cs="Arial"/>
          <w:b/>
          <w:bCs/>
          <w:color w:val="ED0046"/>
          <w:sz w:val="23"/>
          <w:szCs w:val="23"/>
        </w:rPr>
        <w:t>IV. Expressing gratitude</w:t>
      </w:r>
    </w:p>
    <w:p w14:paraId="3F481410"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We want to particularly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6) ______</w:t>
      </w:r>
      <w:r>
        <w:rPr>
          <w:rFonts w:ascii="Arial" w:hAnsi="Arial" w:cs="Arial"/>
          <w:color w:val="ED0046"/>
          <w:sz w:val="23"/>
          <w:szCs w:val="23"/>
        </w:rPr>
        <w:t xml:space="preserve"> </w:t>
      </w:r>
      <w:r>
        <w:rPr>
          <w:rFonts w:ascii="Arial" w:hAnsi="Arial" w:cs="Arial"/>
          <w:sz w:val="23"/>
          <w:szCs w:val="23"/>
        </w:rPr>
        <w:t>the dedication of our volunteers, local businesses, and community organizations who work tirelessly to make Thornbury such a special place to live. Your contributions, both large and small, create the fabric of our community spirit.</w:t>
      </w:r>
    </w:p>
    <w:p w14:paraId="4B36836D" w14:textId="77777777" w:rsidR="00A626A9" w:rsidRDefault="00A626A9" w:rsidP="00A626A9">
      <w:pPr>
        <w:spacing w:after="0"/>
        <w:ind w:left="720"/>
        <w:jc w:val="both"/>
        <w:rPr>
          <w:rFonts w:ascii="Arial" w:hAnsi="Arial" w:cs="Arial"/>
          <w:sz w:val="23"/>
          <w:szCs w:val="23"/>
        </w:rPr>
      </w:pPr>
      <w:r>
        <w:rPr>
          <w:rFonts w:ascii="Arial" w:hAnsi="Arial" w:cs="Arial"/>
          <w:sz w:val="23"/>
          <w:szCs w:val="23"/>
        </w:rPr>
        <w:t>May this festive season bring you and your loved ones joy, peace, and cherished memories. We look forward to another year of collaboration and friendship.</w:t>
      </w:r>
    </w:p>
    <w:p w14:paraId="055CCFBB" w14:textId="77777777" w:rsidR="00A626A9" w:rsidRDefault="00A626A9" w:rsidP="00A626A9">
      <w:pPr>
        <w:spacing w:after="0"/>
        <w:ind w:firstLine="720"/>
        <w:jc w:val="both"/>
        <w:rPr>
          <w:rFonts w:ascii="Arial" w:hAnsi="Arial" w:cs="Arial"/>
          <w:sz w:val="23"/>
          <w:szCs w:val="23"/>
          <w:lang w:val="en-US"/>
        </w:rPr>
      </w:pPr>
      <w:r>
        <w:rPr>
          <w:rFonts w:ascii="Arial" w:hAnsi="Arial" w:cs="Arial"/>
          <w:sz w:val="23"/>
          <w:szCs w:val="23"/>
        </w:rPr>
        <w:t>With warmest wishes,</w:t>
      </w:r>
    </w:p>
    <w:p w14:paraId="5499F852"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The Thornbury Village Council</w:t>
      </w:r>
    </w:p>
    <w:p w14:paraId="31D85541" w14:textId="77777777" w:rsidR="00A626A9" w:rsidRDefault="00A626A9" w:rsidP="00A626A9">
      <w:pPr>
        <w:pStyle w:val="Subtitle"/>
      </w:pPr>
      <w:r>
        <w:t>(Adapted from community greeting messages)</w:t>
      </w:r>
    </w:p>
    <w:p w14:paraId="534B74EE" w14:textId="77777777" w:rsidR="00A626A9" w:rsidRDefault="00A626A9" w:rsidP="00A626A9">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1</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take pleasure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derive satisfaction from</w:t>
      </w:r>
    </w:p>
    <w:p w14:paraId="10D1B1E5" w14:textId="7C98AAB6" w:rsidR="00A626A9" w:rsidRDefault="00A626A9" w:rsidP="00026E09">
      <w:pPr>
        <w:spacing w:after="0"/>
        <w:ind w:left="720" w:firstLine="720"/>
        <w:jc w:val="both"/>
        <w:rPr>
          <w:rFonts w:ascii="Arial" w:hAnsi="Arial" w:cs="Arial"/>
          <w:sz w:val="23"/>
          <w:szCs w:val="23"/>
        </w:rPr>
      </w:pPr>
      <w:r>
        <w:rPr>
          <w:rFonts w:ascii="Arial" w:hAnsi="Arial" w:cs="Arial"/>
          <w:b/>
          <w:color w:val="000099"/>
          <w:sz w:val="23"/>
          <w:szCs w:val="23"/>
        </w:rPr>
        <w:t>C.</w:t>
      </w:r>
      <w:r>
        <w:rPr>
          <w:rFonts w:ascii="Arial" w:hAnsi="Arial" w:cs="Arial"/>
          <w:sz w:val="23"/>
          <w:szCs w:val="23"/>
        </w:rPr>
        <w:t xml:space="preserve"> find delight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gain enjoyment from</w:t>
      </w:r>
    </w:p>
    <w:p w14:paraId="57A25317" w14:textId="77777777" w:rsidR="00A626A9" w:rsidRDefault="00A626A9" w:rsidP="00A626A9">
      <w:pPr>
        <w:spacing w:after="0"/>
        <w:jc w:val="both"/>
        <w:rPr>
          <w:rFonts w:ascii="Arial" w:hAnsi="Arial" w:cs="Arial"/>
          <w:sz w:val="23"/>
          <w:szCs w:val="23"/>
        </w:rPr>
      </w:pPr>
      <w:r>
        <w:rPr>
          <w:rFonts w:ascii="Arial" w:hAnsi="Arial" w:cs="Arial"/>
          <w:b/>
          <w:bCs/>
          <w:color w:val="ED0046"/>
          <w:sz w:val="23"/>
          <w:szCs w:val="23"/>
        </w:rPr>
        <w:lastRenderedPageBreak/>
        <w:t xml:space="preserve">Question </w:t>
      </w:r>
      <w:r>
        <w:rPr>
          <w:rFonts w:ascii="Arial" w:hAnsi="Arial" w:cs="Arial"/>
          <w:b/>
          <w:bCs/>
          <w:color w:val="ED0046"/>
          <w:sz w:val="23"/>
          <w:szCs w:val="23"/>
          <w:lang w:val="en-US"/>
        </w:rPr>
        <w:t>1</w:t>
      </w:r>
      <w:r>
        <w:rPr>
          <w:rFonts w:ascii="Arial" w:hAnsi="Arial" w:cs="Arial"/>
          <w:b/>
          <w:bCs/>
          <w:color w:val="ED0046"/>
          <w:sz w:val="23"/>
          <w:szCs w:val="23"/>
        </w:rPr>
        <w:t>2.</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tally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catalogue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inventory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register</w:t>
      </w:r>
    </w:p>
    <w:p w14:paraId="095A7C57" w14:textId="77777777" w:rsidR="00A626A9" w:rsidRDefault="00A626A9" w:rsidP="00A626A9">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3.</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hence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thus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thereby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accordingly</w:t>
      </w:r>
    </w:p>
    <w:p w14:paraId="6F60C70E" w14:textId="77777777" w:rsidR="00A626A9" w:rsidRDefault="00A626A9" w:rsidP="00A626A9">
      <w:pPr>
        <w:spacing w:after="0"/>
        <w:jc w:val="both"/>
        <w:rPr>
          <w:rFonts w:ascii="Arial" w:hAnsi="Arial" w:cs="Arial"/>
          <w:b/>
          <w:bCs/>
          <w:color w:val="ED0046"/>
          <w:sz w:val="23"/>
          <w:szCs w:val="23"/>
          <w:lang w:val="en-US"/>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4.</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handcrafted exquisite unique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unique exquisite handcrafted</w:t>
      </w:r>
    </w:p>
    <w:p w14:paraId="6EC15FCA" w14:textId="07D9F657" w:rsidR="00A626A9" w:rsidRDefault="00A626A9" w:rsidP="00026E09">
      <w:pPr>
        <w:spacing w:after="0"/>
        <w:ind w:left="720" w:firstLine="720"/>
        <w:jc w:val="both"/>
        <w:rPr>
          <w:rFonts w:ascii="Arial" w:hAnsi="Arial" w:cs="Arial"/>
          <w:sz w:val="23"/>
          <w:szCs w:val="23"/>
        </w:rPr>
      </w:pPr>
      <w:r>
        <w:rPr>
          <w:rFonts w:ascii="Arial" w:hAnsi="Arial" w:cs="Arial"/>
          <w:b/>
          <w:color w:val="000099"/>
          <w:sz w:val="23"/>
          <w:szCs w:val="23"/>
        </w:rPr>
        <w:t>C.</w:t>
      </w:r>
      <w:r>
        <w:rPr>
          <w:rFonts w:ascii="Arial" w:hAnsi="Arial" w:cs="Arial"/>
          <w:sz w:val="23"/>
          <w:szCs w:val="23"/>
        </w:rPr>
        <w:t xml:space="preserve"> exquisite unique handcrafted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unique handcrafted exquisite</w:t>
      </w:r>
    </w:p>
    <w:p w14:paraId="0B84C465" w14:textId="77777777" w:rsidR="00A626A9" w:rsidRDefault="00A626A9" w:rsidP="00A626A9">
      <w:pPr>
        <w:spacing w:after="0"/>
        <w:jc w:val="both"/>
        <w:rPr>
          <w:rFonts w:ascii="Arial" w:hAnsi="Arial" w:cs="Arial"/>
          <w:b/>
          <w:bCs/>
          <w:color w:val="ED0046"/>
          <w:sz w:val="23"/>
          <w:szCs w:val="23"/>
          <w:lang w:val="en-US"/>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5.</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by</w:t>
      </w:r>
    </w:p>
    <w:p w14:paraId="7F6EFB7A" w14:textId="77777777" w:rsidR="00A626A9" w:rsidRDefault="00A626A9" w:rsidP="00A626A9">
      <w:pPr>
        <w:spacing w:after="0"/>
        <w:jc w:val="both"/>
        <w:rPr>
          <w:rFonts w:ascii="Arial" w:hAnsi="Arial" w:cs="Arial"/>
          <w:b/>
          <w:bCs/>
          <w:color w:val="ED0046"/>
          <w:sz w:val="23"/>
          <w:szCs w:val="23"/>
          <w:lang w:val="en-US"/>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6.</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acknowledge</w:t>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recognize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appreciate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credit</w:t>
      </w:r>
    </w:p>
    <w:p w14:paraId="5FB27EA4" w14:textId="77777777" w:rsidR="00A626A9" w:rsidRDefault="00A626A9" w:rsidP="00A626A9">
      <w:pPr>
        <w:pStyle w:val="Heading1"/>
        <w:rPr>
          <w:lang w:val="en-US"/>
        </w:rPr>
      </w:pPr>
      <w:r>
        <w:t xml:space="preserve">Read the passage and mark the letter A, B, C or D on your answer sheet to indicate the best answer to each of the following questions from </w:t>
      </w:r>
      <w:r>
        <w:rPr>
          <w:lang w:val="en-US"/>
        </w:rPr>
        <w:t>17</w:t>
      </w:r>
      <w:r>
        <w:t xml:space="preserve"> to </w:t>
      </w:r>
      <w:r>
        <w:rPr>
          <w:lang w:val="en-US"/>
        </w:rPr>
        <w:t>24</w:t>
      </w:r>
      <w:r>
        <w:t>.</w:t>
      </w:r>
    </w:p>
    <w:p w14:paraId="5DB13537"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 xml:space="preserve">Across many metropolises, rewilding reframes urban green space as essential infrastructure rather than decorative garnish. Tree-lined corridors, pocket parks, and community gardens </w:t>
      </w:r>
      <w:r>
        <w:rPr>
          <w:rFonts w:ascii="Arial" w:hAnsi="Arial" w:cs="Arial"/>
          <w:b/>
          <w:bCs/>
          <w:color w:val="ED0046"/>
          <w:sz w:val="23"/>
          <w:szCs w:val="23"/>
          <w:u w:val="single"/>
          <w:lang w:val="en-US"/>
        </w:rPr>
        <w:t>mitigate</w:t>
      </w:r>
      <w:r>
        <w:rPr>
          <w:rFonts w:ascii="Arial" w:hAnsi="Arial" w:cs="Arial"/>
          <w:sz w:val="23"/>
          <w:szCs w:val="23"/>
          <w:lang w:val="en-US"/>
        </w:rPr>
        <w:t xml:space="preserve"> particulate pollution, temper heat trapped by masonry, and furnish continuous habitat for birds and pollinators. If such networks are stitched with care, residents report calmer moods, renewed sociability, and motivation for gentle exercise. Although budgets are finite, small parcels, when linked, can deliver outsized ecological dividends, functioning as the city’s lungs while also enlivening streets where nature has been long sidelined.</w:t>
      </w:r>
    </w:p>
    <w:p w14:paraId="72535E70" w14:textId="77777777" w:rsidR="00A626A9" w:rsidRDefault="00A626A9" w:rsidP="00A626A9">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Rewilding diverges from manicured landscaping by privileging native species and patient restraint. Meadow plantings, wetland rehabilitation, and microhabitats – log piles, stone clusters, shallow ponds – invite amphibians and beneficial insects to recolonise. </w:t>
      </w:r>
      <w:r>
        <w:rPr>
          <w:rFonts w:ascii="Arial" w:hAnsi="Arial" w:cs="Arial"/>
          <w:b/>
          <w:bCs/>
          <w:color w:val="ED0046"/>
          <w:sz w:val="23"/>
          <w:szCs w:val="23"/>
          <w:u w:val="single"/>
          <w:lang w:val="en-US"/>
        </w:rPr>
        <w:t>Left largely to their own rhythms, these revived patches often stabilise themselves more effectively than highly curated lawns.</w:t>
      </w:r>
      <w:r>
        <w:rPr>
          <w:rFonts w:ascii="Arial" w:hAnsi="Arial" w:cs="Arial"/>
          <w:sz w:val="23"/>
          <w:szCs w:val="23"/>
          <w:lang w:val="en-US"/>
        </w:rPr>
        <w:t xml:space="preserve"> Where nectar-rich flora prevail, bees and butterflies rebound; where soils are undisturbed, fungi and invertebrates re-weave nutrient cycles. If municipalities eschew constant trimming, vegetation structure diversifies, rain infiltrates more readily, and maintenance costs may fall without sacrificing civic pride.</w:t>
      </w:r>
    </w:p>
    <w:p w14:paraId="035AD844"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 xml:space="preserve">Community involvement turns scattered plots into a civic commons. Schools adopt verge gardens; tenants co-manage rooftops; neighbourhood groups host workshops and citizen-science drives, and </w:t>
      </w:r>
      <w:r>
        <w:rPr>
          <w:rFonts w:ascii="Arial" w:hAnsi="Arial" w:cs="Arial"/>
          <w:b/>
          <w:bCs/>
          <w:color w:val="ED0046"/>
          <w:sz w:val="23"/>
          <w:szCs w:val="23"/>
          <w:u w:val="single"/>
          <w:lang w:val="en-US"/>
        </w:rPr>
        <w:t>they</w:t>
      </w:r>
      <w:r>
        <w:rPr>
          <w:rFonts w:ascii="Arial" w:hAnsi="Arial" w:cs="Arial"/>
          <w:sz w:val="23"/>
          <w:szCs w:val="23"/>
          <w:lang w:val="en-US"/>
        </w:rPr>
        <w:t xml:space="preserve"> coordinate seasonal care. Such engagement is not </w:t>
      </w:r>
      <w:r>
        <w:rPr>
          <w:rFonts w:ascii="Arial" w:hAnsi="Arial" w:cs="Arial"/>
          <w:b/>
          <w:bCs/>
          <w:color w:val="ED0046"/>
          <w:sz w:val="23"/>
          <w:szCs w:val="23"/>
          <w:u w:val="single"/>
          <w:lang w:val="en-US"/>
        </w:rPr>
        <w:t>sporadic</w:t>
      </w:r>
      <w:r>
        <w:rPr>
          <w:rFonts w:ascii="Arial" w:hAnsi="Arial" w:cs="Arial"/>
          <w:sz w:val="23"/>
          <w:szCs w:val="23"/>
          <w:lang w:val="en-US"/>
        </w:rPr>
        <w:t xml:space="preserve"> when municipal officers provide seed kits, signage, and clear guidance on coexistence with urban wildlife. While some residents fear “messiness,” well-designed paths, sightlines, and interpretive boards reassure newcomers. If participation is embedded in local calendars, stewardship becomes habit, and shared ownership displaces indifference that once left planters barren by mid-summer.</w:t>
      </w:r>
    </w:p>
    <w:p w14:paraId="4F2759A1"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The dividends are tangible. Cooler streets blunt heat-island spikes; restored wetlands buffer flash floods; leafy vistas reduce anxiety and entice foot traffic that sustains small businesses. Nonetheless, obstacles persist: development pressure, funding bottlenecks, and skepticism toward naturalistic aesthetics can stall pilots. Yet as eco-design tools mature – smart green roofs, nature-inclusive façades – cities can integrate habitat without halting growth. If planners articulate lifetime savings and resilience gains, investment follows, and rewilding shifts from experiment to norm, securing biodiversity benefits alongside humane, convivial spaces for future citizens.</w:t>
      </w:r>
    </w:p>
    <w:p w14:paraId="33A666C8" w14:textId="77777777" w:rsidR="00A626A9" w:rsidRDefault="00A626A9" w:rsidP="00A626A9">
      <w:pPr>
        <w:pStyle w:val="Subtitle"/>
        <w:rPr>
          <w:lang w:val="en-US"/>
        </w:rPr>
      </w:pPr>
      <w:r>
        <w:rPr>
          <w:lang w:val="en-US"/>
        </w:rPr>
        <w:t>(Adapted from https://logic-bespoke.com/rewilding-initiatives-transforing-cities-for-nature-and-people)</w:t>
      </w:r>
    </w:p>
    <w:p w14:paraId="11C1D2B6"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17.</w:t>
      </w:r>
      <w:r>
        <w:rPr>
          <w:rFonts w:ascii="Arial" w:hAnsi="Arial" w:cs="Arial"/>
          <w:sz w:val="23"/>
          <w:szCs w:val="23"/>
          <w:lang w:val="en-US"/>
        </w:rPr>
        <w:t xml:space="preserve"> The word </w:t>
      </w:r>
      <w:r>
        <w:rPr>
          <w:rFonts w:ascii="Arial" w:hAnsi="Arial" w:cs="Arial"/>
          <w:b/>
          <w:bCs/>
          <w:color w:val="ED0046"/>
          <w:sz w:val="23"/>
          <w:szCs w:val="23"/>
          <w:u w:val="single"/>
          <w:lang w:val="en-US"/>
        </w:rPr>
        <w:t>mitigate</w:t>
      </w:r>
      <w:r>
        <w:rPr>
          <w:rFonts w:ascii="Arial" w:hAnsi="Arial" w:cs="Arial"/>
          <w:sz w:val="23"/>
          <w:szCs w:val="23"/>
          <w:lang w:val="en-US"/>
        </w:rPr>
        <w:t xml:space="preserve"> in paragraph 1 can be best replaced by ______?</w:t>
      </w:r>
    </w:p>
    <w:p w14:paraId="53BD519B"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reduce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intensify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complicate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conceal</w:t>
      </w:r>
    </w:p>
    <w:p w14:paraId="20F077B5"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18.</w:t>
      </w:r>
      <w:r>
        <w:rPr>
          <w:rFonts w:ascii="Arial" w:hAnsi="Arial" w:cs="Arial"/>
          <w:sz w:val="23"/>
          <w:szCs w:val="23"/>
          <w:lang w:val="en-US"/>
        </w:rPr>
        <w:t xml:space="preserve"> Which of the following is </w:t>
      </w:r>
      <w:r>
        <w:rPr>
          <w:rFonts w:ascii="Arial" w:hAnsi="Arial" w:cs="Arial"/>
          <w:b/>
          <w:bCs/>
          <w:color w:val="ED0046"/>
          <w:sz w:val="23"/>
          <w:szCs w:val="23"/>
          <w:lang w:val="en-US"/>
        </w:rPr>
        <w:t>TRUE</w:t>
      </w:r>
      <w:r>
        <w:rPr>
          <w:rFonts w:ascii="Arial" w:hAnsi="Arial" w:cs="Arial"/>
          <w:sz w:val="23"/>
          <w:szCs w:val="23"/>
          <w:lang w:val="en-US"/>
        </w:rPr>
        <w:t xml:space="preserve"> according to paragraph 2?</w:t>
      </w:r>
    </w:p>
    <w:p w14:paraId="442D30C6"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Rewilding prioritises ornamental exotics to attract tourists year-round.</w:t>
      </w:r>
    </w:p>
    <w:p w14:paraId="14B4E37D"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Rewilding requires constant trimming to maintain ecological stability.</w:t>
      </w:r>
    </w:p>
    <w:p w14:paraId="7A87F7CA"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Installing log piles and shallow ponds creates shelter for insects and amphibians.</w:t>
      </w:r>
    </w:p>
    <w:p w14:paraId="4D3A083A"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Rewilding focuses chiefly on reintroducing large mammals into dense districts.</w:t>
      </w:r>
    </w:p>
    <w:p w14:paraId="465A7F0C"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19.</w:t>
      </w:r>
      <w:r>
        <w:rPr>
          <w:rFonts w:ascii="Arial" w:hAnsi="Arial" w:cs="Arial"/>
          <w:sz w:val="23"/>
          <w:szCs w:val="23"/>
          <w:lang w:val="en-US"/>
        </w:rPr>
        <w:t xml:space="preserve"> The word </w:t>
      </w:r>
      <w:r>
        <w:rPr>
          <w:rFonts w:ascii="Arial" w:hAnsi="Arial" w:cs="Arial"/>
          <w:b/>
          <w:bCs/>
          <w:color w:val="ED0046"/>
          <w:sz w:val="23"/>
          <w:szCs w:val="23"/>
          <w:u w:val="single"/>
          <w:lang w:val="en-US"/>
        </w:rPr>
        <w:t>sporadic</w:t>
      </w:r>
      <w:r>
        <w:rPr>
          <w:rFonts w:ascii="Arial" w:hAnsi="Arial" w:cs="Arial"/>
          <w:sz w:val="23"/>
          <w:szCs w:val="23"/>
          <w:lang w:val="en-US"/>
        </w:rPr>
        <w:t xml:space="preserve"> in paragraph 3 is OPPOSITE in meaning to ______.</w:t>
      </w:r>
    </w:p>
    <w:p w14:paraId="18C8D15E"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consistent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erratic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occasional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fitful</w:t>
      </w:r>
    </w:p>
    <w:p w14:paraId="6B14CD1A"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20.</w:t>
      </w:r>
      <w:r>
        <w:rPr>
          <w:rFonts w:ascii="Arial" w:hAnsi="Arial" w:cs="Arial"/>
          <w:sz w:val="23"/>
          <w:szCs w:val="23"/>
          <w:lang w:val="en-US"/>
        </w:rPr>
        <w:t xml:space="preserve"> The word </w:t>
      </w:r>
      <w:r>
        <w:rPr>
          <w:rFonts w:ascii="Arial" w:hAnsi="Arial" w:cs="Arial"/>
          <w:b/>
          <w:bCs/>
          <w:color w:val="ED0046"/>
          <w:sz w:val="23"/>
          <w:szCs w:val="23"/>
          <w:u w:val="single"/>
          <w:lang w:val="en-US"/>
        </w:rPr>
        <w:t>they</w:t>
      </w:r>
      <w:r>
        <w:rPr>
          <w:rFonts w:ascii="Arial" w:hAnsi="Arial" w:cs="Arial"/>
          <w:sz w:val="23"/>
          <w:szCs w:val="23"/>
          <w:lang w:val="en-US"/>
        </w:rPr>
        <w:t xml:space="preserve"> in paragraph 3 refers to ______.</w:t>
      </w:r>
    </w:p>
    <w:p w14:paraId="180D4300"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tenants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neighbourhood groups</w:t>
      </w:r>
    </w:p>
    <w:p w14:paraId="4FD027D9"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lastRenderedPageBreak/>
        <w:t>C.</w:t>
      </w:r>
      <w:r>
        <w:rPr>
          <w:rFonts w:ascii="Arial" w:hAnsi="Arial" w:cs="Arial"/>
          <w:sz w:val="23"/>
          <w:szCs w:val="23"/>
          <w:lang w:val="en-US"/>
        </w:rPr>
        <w:t xml:space="preserve"> workshops and citizen-science drives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municipal officers</w:t>
      </w:r>
    </w:p>
    <w:p w14:paraId="7F95894B"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21.</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1 as a function of urban green spaces?</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Filtering dirty air and moderating heat that accumulates between dense high-rises in summer months.</w:t>
      </w:r>
    </w:p>
    <w:p w14:paraId="26C0FDCE"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Offering connected habitat networks for birds, insects, and small mammals through corridors and gardens.</w:t>
      </w:r>
    </w:p>
    <w:p w14:paraId="54D58F8B"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Bolstering social cohesion and psychological well-being via restorative, low-intensity contact with nature.</w:t>
      </w:r>
    </w:p>
    <w:p w14:paraId="1FF09AD2"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Deterring street crime by enabling continuous surveillance across park perimeters with smart cameras.</w:t>
      </w:r>
    </w:p>
    <w:p w14:paraId="6C701D2A"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22.</w:t>
      </w:r>
      <w:r>
        <w:rPr>
          <w:rFonts w:ascii="Arial" w:hAnsi="Arial" w:cs="Arial"/>
          <w:sz w:val="23"/>
          <w:szCs w:val="23"/>
          <w:lang w:val="en-US"/>
        </w:rPr>
        <w:t xml:space="preserve"> Which of the following best paraphrases the underlined sentence in paragraph 2?</w:t>
      </w:r>
    </w:p>
    <w:p w14:paraId="241BBAE9"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With limited intervention, restored habitats typically achieve ecological balance more readily than intensively maintained turf areas.</w:t>
      </w:r>
    </w:p>
    <w:p w14:paraId="56DE50CA"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Natural succession in rewilded areas generally produces more stable ecosystems than landscapes requiring constant horticultural care.</w:t>
      </w:r>
    </w:p>
    <w:p w14:paraId="29CE2E8D"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When minimally managed, regenerated sites often self-regulate better than lawns kept perfectly tidy by frequent grooming.</w:t>
      </w:r>
    </w:p>
    <w:p w14:paraId="65DC908A"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Allowing revived patches to develop autonomously often yields greater stability compared to lawns subjected to rigorous upkeep.</w:t>
      </w:r>
    </w:p>
    <w:p w14:paraId="59A1FC9C"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23.</w:t>
      </w:r>
      <w:r>
        <w:rPr>
          <w:rFonts w:ascii="Arial" w:hAnsi="Arial" w:cs="Arial"/>
          <w:sz w:val="23"/>
          <w:szCs w:val="23"/>
          <w:lang w:val="en-US"/>
        </w:rPr>
        <w:t xml:space="preserve"> Which paragraph mentions community participation as crucial to rewilding success?</w:t>
      </w:r>
    </w:p>
    <w:p w14:paraId="3664DDE4"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4</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2</w:t>
      </w:r>
    </w:p>
    <w:p w14:paraId="56A138E9"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Which paragraph mentions obstacles such as development pressure and aesthetic skepticism?</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bookmarkEnd w:id="0"/>
    <w:p w14:paraId="02112E9F" w14:textId="77777777" w:rsidR="00A626A9" w:rsidRDefault="00A626A9" w:rsidP="00A626A9">
      <w:pPr>
        <w:pStyle w:val="Heading1"/>
      </w:pPr>
      <w:r>
        <w:t xml:space="preserve">Read the following announcement and mark the letter A, B, C or D on your answer sheet to indicate the option that best fits each of the numbered blanks from </w:t>
      </w:r>
      <w:r>
        <w:rPr>
          <w:lang w:val="en-US"/>
        </w:rPr>
        <w:t>25</w:t>
      </w:r>
      <w:r>
        <w:t xml:space="preserve"> to </w:t>
      </w:r>
      <w:r>
        <w:rPr>
          <w:lang w:val="en-US"/>
        </w:rPr>
        <w:t>32</w:t>
      </w:r>
      <w:r>
        <w:t>.</w:t>
      </w:r>
    </w:p>
    <w:p w14:paraId="6836336B" w14:textId="77777777" w:rsidR="00A626A9" w:rsidRDefault="00A626A9" w:rsidP="00A626A9">
      <w:pPr>
        <w:spacing w:after="0"/>
        <w:jc w:val="center"/>
        <w:rPr>
          <w:rFonts w:ascii="Arial" w:hAnsi="Arial" w:cs="Arial"/>
          <w:color w:val="ED0046"/>
          <w:sz w:val="23"/>
          <w:szCs w:val="23"/>
        </w:rPr>
      </w:pPr>
      <w:r>
        <w:rPr>
          <w:rFonts w:ascii="Arial" w:hAnsi="Arial" w:cs="Arial"/>
          <w:b/>
          <w:bCs/>
          <w:color w:val="ED0046"/>
          <w:sz w:val="23"/>
          <w:szCs w:val="23"/>
        </w:rPr>
        <w:t>Autumn Fair 2025 – Celebrating Vietnamese Excellence</w:t>
      </w:r>
    </w:p>
    <w:p w14:paraId="025F8FC8" w14:textId="77777777" w:rsidR="00A626A9" w:rsidRDefault="00A626A9" w:rsidP="00A626A9">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2336" behindDoc="1" locked="0" layoutInCell="1" allowOverlap="1" wp14:anchorId="416071E2" wp14:editId="2BFDCDB5">
            <wp:simplePos x="0" y="0"/>
            <wp:positionH relativeFrom="column">
              <wp:posOffset>4787265</wp:posOffset>
            </wp:positionH>
            <wp:positionV relativeFrom="paragraph">
              <wp:posOffset>40005</wp:posOffset>
            </wp:positionV>
            <wp:extent cx="1515110" cy="1009650"/>
            <wp:effectExtent l="9525" t="9525" r="14605" b="17145"/>
            <wp:wrapTight wrapText="bothSides">
              <wp:wrapPolygon edited="0">
                <wp:start x="-136" y="-204"/>
                <wp:lineTo x="-136" y="21641"/>
                <wp:lineTo x="21591" y="21641"/>
                <wp:lineTo x="21591" y="-204"/>
                <wp:lineTo x="-136" y="-204"/>
              </wp:wrapPolygon>
            </wp:wrapTight>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9"/>
                    <a:stretch>
                      <a:fillRect/>
                    </a:stretch>
                  </pic:blipFill>
                  <pic:spPr>
                    <a:xfrm>
                      <a:off x="0" y="0"/>
                      <a:ext cx="1515110" cy="1009650"/>
                    </a:xfrm>
                    <a:prstGeom prst="rect">
                      <a:avLst/>
                    </a:prstGeom>
                    <a:noFill/>
                    <a:ln w="6350">
                      <a:solidFill>
                        <a:srgbClr val="000099"/>
                      </a:solidFill>
                    </a:ln>
                  </pic:spPr>
                </pic:pic>
              </a:graphicData>
            </a:graphic>
          </wp:anchor>
        </w:drawing>
      </w:r>
      <w:r>
        <w:rPr>
          <w:rFonts w:ascii="Arial" w:hAnsi="Arial" w:cs="Arial"/>
          <w:sz w:val="23"/>
          <w:szCs w:val="23"/>
        </w:rPr>
        <w:t xml:space="preserve">Mark your calendars for October 25th, as Hanoi prepares to launch the highly anticipated Autumn Fair 2025, a major commercial exhibition </w:t>
      </w:r>
      <w:r>
        <w:rPr>
          <w:rFonts w:ascii="Arial" w:hAnsi="Arial" w:cs="Arial"/>
          <w:b/>
          <w:bCs/>
          <w:color w:val="ED0046"/>
          <w:sz w:val="23"/>
          <w:szCs w:val="23"/>
        </w:rPr>
        <w:t>(</w:t>
      </w:r>
      <w:r>
        <w:rPr>
          <w:rFonts w:ascii="Arial" w:hAnsi="Arial" w:cs="Arial"/>
          <w:b/>
          <w:bCs/>
          <w:color w:val="ED0046"/>
          <w:sz w:val="23"/>
          <w:szCs w:val="23"/>
          <w:lang w:val="en-US"/>
        </w:rPr>
        <w:t>25</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to boost domestic consumption and showcase the finest Vietnamese products to both local and international audiences.</w:t>
      </w:r>
    </w:p>
    <w:p w14:paraId="271B9219"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The fair will occupy several prominent venues across the capital, </w:t>
      </w:r>
      <w:r>
        <w:rPr>
          <w:rFonts w:ascii="Arial" w:hAnsi="Arial" w:cs="Arial"/>
          <w:b/>
          <w:bCs/>
          <w:color w:val="ED0046"/>
          <w:sz w:val="23"/>
          <w:szCs w:val="23"/>
        </w:rPr>
        <w:t>(</w:t>
      </w:r>
      <w:r>
        <w:rPr>
          <w:rFonts w:ascii="Arial" w:hAnsi="Arial" w:cs="Arial"/>
          <w:b/>
          <w:bCs/>
          <w:color w:val="ED0046"/>
          <w:sz w:val="23"/>
          <w:szCs w:val="23"/>
          <w:lang w:val="en-US"/>
        </w:rPr>
        <w:t>26</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visitors with an impressive </w:t>
      </w:r>
      <w:r>
        <w:rPr>
          <w:rFonts w:ascii="Arial" w:hAnsi="Arial" w:cs="Arial"/>
          <w:b/>
          <w:bCs/>
          <w:color w:val="ED0046"/>
          <w:sz w:val="23"/>
          <w:szCs w:val="23"/>
        </w:rPr>
        <w:t>(</w:t>
      </w:r>
      <w:r>
        <w:rPr>
          <w:rFonts w:ascii="Arial" w:hAnsi="Arial" w:cs="Arial"/>
          <w:b/>
          <w:bCs/>
          <w:color w:val="ED0046"/>
          <w:sz w:val="23"/>
          <w:szCs w:val="23"/>
          <w:lang w:val="en-US"/>
        </w:rPr>
        <w:t>27</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of merchandise categories including textiles, handicrafts, agricultural products, electronics, and food specialties. Over 500 enterprises have registered to participate, representing various sectors of Vietnam’s dynamic economy.</w:t>
      </w:r>
    </w:p>
    <w:p w14:paraId="67C08387"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Organizers have </w:t>
      </w:r>
      <w:r>
        <w:rPr>
          <w:rFonts w:ascii="Arial" w:hAnsi="Arial" w:cs="Arial"/>
          <w:b/>
          <w:bCs/>
          <w:color w:val="ED0046"/>
          <w:sz w:val="23"/>
          <w:szCs w:val="23"/>
        </w:rPr>
        <w:t>(</w:t>
      </w:r>
      <w:r>
        <w:rPr>
          <w:rFonts w:ascii="Arial" w:hAnsi="Arial" w:cs="Arial"/>
          <w:b/>
          <w:bCs/>
          <w:color w:val="ED0046"/>
          <w:sz w:val="23"/>
          <w:szCs w:val="23"/>
          <w:lang w:val="en-US"/>
        </w:rPr>
        <w:t>28</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extensive promotional campaigns to maximize attendance and media coverage. The event serves as a vital platform for manufacturers and distributors </w:t>
      </w:r>
      <w:r>
        <w:rPr>
          <w:rFonts w:ascii="Arial" w:hAnsi="Arial" w:cs="Arial"/>
          <w:b/>
          <w:bCs/>
          <w:color w:val="ED0046"/>
          <w:sz w:val="23"/>
          <w:szCs w:val="23"/>
        </w:rPr>
        <w:t>(</w:t>
      </w:r>
      <w:r>
        <w:rPr>
          <w:rFonts w:ascii="Arial" w:hAnsi="Arial" w:cs="Arial"/>
          <w:b/>
          <w:bCs/>
          <w:color w:val="ED0046"/>
          <w:sz w:val="23"/>
          <w:szCs w:val="23"/>
          <w:lang w:val="en-US"/>
        </w:rPr>
        <w:t>29</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products meet international quality standards, facilitating both domestic sales and export opportunities.</w:t>
      </w:r>
    </w:p>
    <w:p w14:paraId="5F82B698"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 xml:space="preserve">Special programmes </w:t>
      </w:r>
      <w:r>
        <w:rPr>
          <w:rFonts w:ascii="Arial" w:hAnsi="Arial" w:cs="Arial"/>
          <w:b/>
          <w:bCs/>
          <w:color w:val="ED0046"/>
          <w:sz w:val="23"/>
          <w:szCs w:val="23"/>
        </w:rPr>
        <w:t>(</w:t>
      </w:r>
      <w:r>
        <w:rPr>
          <w:rFonts w:ascii="Arial" w:hAnsi="Arial" w:cs="Arial"/>
          <w:b/>
          <w:bCs/>
          <w:color w:val="ED0046"/>
          <w:sz w:val="23"/>
          <w:szCs w:val="23"/>
          <w:lang w:val="en-US"/>
        </w:rPr>
        <w:t>30</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throughout the fair will include cooking demonstrations, fashion shows, and business matching sessions designed to foster commercial partnerships and enhance Vietnam’s global integration efforts.</w:t>
      </w:r>
    </w:p>
    <w:p w14:paraId="34A3DC48"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Join us in celebrating Vietnamese craftsmanship and entrepreneurship!</w:t>
      </w:r>
    </w:p>
    <w:p w14:paraId="0D4681B0" w14:textId="77777777" w:rsidR="00A626A9" w:rsidRDefault="00A626A9" w:rsidP="00A626A9">
      <w:pPr>
        <w:spacing w:after="0"/>
        <w:ind w:firstLine="720"/>
        <w:jc w:val="both"/>
        <w:rPr>
          <w:rFonts w:ascii="Arial" w:hAnsi="Arial" w:cs="Arial"/>
          <w:sz w:val="23"/>
          <w:szCs w:val="23"/>
        </w:rPr>
      </w:pPr>
      <w:r>
        <w:rPr>
          <w:rFonts w:ascii="Arial" w:hAnsi="Arial" w:cs="Arial"/>
          <w:sz w:val="23"/>
          <w:szCs w:val="23"/>
        </w:rPr>
        <w:t>For exhibitor information, visit https://autumnfair.vn/</w:t>
      </w:r>
    </w:p>
    <w:p w14:paraId="64E9F402" w14:textId="77777777" w:rsidR="00A626A9" w:rsidRDefault="00A626A9" w:rsidP="00A626A9">
      <w:pPr>
        <w:pStyle w:val="Subtitle"/>
      </w:pPr>
      <w:r>
        <w:t>(Adapted from https://vietnamplus.vn)</w:t>
      </w:r>
    </w:p>
    <w:p w14:paraId="7E42DDF8" w14:textId="77777777" w:rsidR="00A626A9" w:rsidRDefault="00A626A9" w:rsidP="00A626A9">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25</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to design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designing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designed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design</w:t>
      </w:r>
    </w:p>
    <w:p w14:paraId="664A6CDA" w14:textId="77777777" w:rsidR="00A626A9" w:rsidRDefault="00A626A9" w:rsidP="00A626A9">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26</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presenting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to present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present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presented</w:t>
      </w:r>
    </w:p>
    <w:p w14:paraId="503EC77A" w14:textId="77777777" w:rsidR="00A626A9" w:rsidRDefault="00A626A9" w:rsidP="00A626A9">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27</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spectrum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range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scale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scope</w:t>
      </w:r>
    </w:p>
    <w:p w14:paraId="13777CD3" w14:textId="77777777" w:rsidR="00A626A9" w:rsidRDefault="00A626A9" w:rsidP="00A626A9">
      <w:pPr>
        <w:spacing w:after="0"/>
        <w:rPr>
          <w:rFonts w:ascii="Arial" w:hAnsi="Arial" w:cs="Arial"/>
          <w:sz w:val="23"/>
          <w:szCs w:val="23"/>
        </w:rPr>
      </w:pPr>
      <w:r>
        <w:rPr>
          <w:rFonts w:ascii="Arial" w:hAnsi="Arial" w:cs="Arial"/>
          <w:b/>
          <w:bCs/>
          <w:color w:val="ED0046"/>
          <w:sz w:val="23"/>
          <w:szCs w:val="23"/>
        </w:rPr>
        <w:lastRenderedPageBreak/>
        <w:t xml:space="preserve">Question </w:t>
      </w:r>
      <w:r>
        <w:rPr>
          <w:rFonts w:ascii="Arial" w:hAnsi="Arial" w:cs="Arial"/>
          <w:b/>
          <w:bCs/>
          <w:color w:val="ED0046"/>
          <w:sz w:val="23"/>
          <w:szCs w:val="23"/>
          <w:lang w:val="en-US"/>
        </w:rPr>
        <w:t>28</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rolled 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put forward</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brought up</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set forth</w:t>
      </w:r>
    </w:p>
    <w:p w14:paraId="69FC5489" w14:textId="77777777" w:rsidR="00A626A9" w:rsidRDefault="00A626A9" w:rsidP="00A626A9">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29</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when</w:t>
      </w:r>
    </w:p>
    <w:p w14:paraId="1043FA38" w14:textId="77777777" w:rsidR="00A626A9" w:rsidRDefault="00A626A9" w:rsidP="00A626A9">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30</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feature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featuring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featured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to feature</w:t>
      </w:r>
    </w:p>
    <w:p w14:paraId="1AE2DFC8" w14:textId="77777777" w:rsidR="00A626A9" w:rsidRDefault="00A626A9" w:rsidP="00A626A9">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31</w:t>
      </w:r>
      <w:r>
        <w:t xml:space="preserve"> to </w:t>
      </w:r>
      <w:r>
        <w:rPr>
          <w:lang w:val="en-US"/>
        </w:rPr>
        <w:t>40</w:t>
      </w:r>
      <w:r>
        <w:t>.</w:t>
      </w:r>
    </w:p>
    <w:p w14:paraId="0CAFC04B"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 xml:space="preserve">From October 2025, the EU’s Entry/Exit System (EES) begins replacing passport stamps with biometric records that tie a travel document to a person’s identity. By digitising entries and exits, authorities seek to modernise external-border management, curb identity fraud, and spot overstayers against the 90/180-day rule.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While the rollout is gradual, the system’s core logic is simple: automate checks at scale while retaining human oversight when needed. For first-time users, registration takes longer; repeat crossings are designed to be brisker as data are reused.</w:t>
      </w:r>
    </w:p>
    <w:p w14:paraId="4D70BF68"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 xml:space="preserve">At an initial registration, non-EU travellers scan their passport, enrol fingerprints and submit a facial image; on departure, details are verified against the EES database to confirm lawful stay. Subsequent journeys typically require facial verification only, since the system already holds the prints template. Children under 12 are registered but only photographed; no fees apply for EES.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b/>
          <w:bCs/>
          <w:color w:val="ED0046"/>
          <w:sz w:val="23"/>
          <w:szCs w:val="23"/>
          <w:u w:val="single"/>
          <w:lang w:val="en-US"/>
        </w:rPr>
        <w:t>Although the process is standardised, Member States can sequence adoption at their border points, provided they keep to the overall EES timeline.</w:t>
      </w:r>
    </w:p>
    <w:p w14:paraId="796BE187"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 xml:space="preserve">Checks occur at international airports, seaports, rail terminals and road crossings across the Schengen area. Particularities apply on the UK side of the Channel: at Dover, Folkestone (Eurotunnel) and London St Pancras (Eurostar), French officers conduct EES registration on departure from Britain.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 xml:space="preserve">A staggered start prioritises freight and coach traffic first, with passenger vehicles following later; operators emphasise kiosk assistance and routing redesigns. Where congestion spikes, officials retain a </w:t>
      </w:r>
      <w:r>
        <w:rPr>
          <w:rFonts w:ascii="Arial" w:hAnsi="Arial" w:cs="Arial"/>
          <w:b/>
          <w:bCs/>
          <w:color w:val="ED0046"/>
          <w:sz w:val="23"/>
          <w:szCs w:val="23"/>
          <w:u w:val="single"/>
          <w:lang w:val="en-US"/>
        </w:rPr>
        <w:t>queue-busting contingency</w:t>
      </w:r>
      <w:r>
        <w:rPr>
          <w:rFonts w:ascii="Arial" w:hAnsi="Arial" w:cs="Arial"/>
          <w:sz w:val="23"/>
          <w:szCs w:val="23"/>
          <w:lang w:val="en-US"/>
        </w:rPr>
        <w:t>, temporarily easing non-essential steps so flows can recover before full checks resume.</w:t>
      </w:r>
    </w:p>
    <w:p w14:paraId="3AB7F5B3" w14:textId="77777777" w:rsidR="00A626A9" w:rsidRDefault="00A626A9" w:rsidP="00A626A9">
      <w:pPr>
        <w:spacing w:after="0"/>
        <w:jc w:val="both"/>
        <w:rPr>
          <w:rFonts w:ascii="Arial" w:hAnsi="Arial" w:cs="Arial"/>
          <w:sz w:val="23"/>
          <w:szCs w:val="23"/>
          <w:lang w:val="en-US"/>
        </w:rPr>
      </w:pPr>
      <w:r>
        <w:rPr>
          <w:rFonts w:ascii="Arial" w:hAnsi="Arial" w:cs="Arial"/>
          <w:sz w:val="23"/>
          <w:szCs w:val="23"/>
          <w:lang w:val="en-US"/>
        </w:rPr>
        <w:tab/>
        <w:t xml:space="preserve">The real stress-test will coincide with peak holiday periods in 2026 as the system reaches full enforcement. If implemented as scheduled, ETIAS will oblige visa-exempt travellers to secure pre-travel authorisation for a €20 fee.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 xml:space="preserve">Framed as a </w:t>
      </w:r>
      <w:r>
        <w:rPr>
          <w:rFonts w:ascii="Arial" w:hAnsi="Arial" w:cs="Arial"/>
          <w:b/>
          <w:bCs/>
          <w:color w:val="ED0046"/>
          <w:sz w:val="23"/>
          <w:szCs w:val="23"/>
          <w:u w:val="single"/>
          <w:lang w:val="en-US"/>
        </w:rPr>
        <w:t>precursor</w:t>
      </w:r>
      <w:r>
        <w:rPr>
          <w:rFonts w:ascii="Arial" w:hAnsi="Arial" w:cs="Arial"/>
          <w:sz w:val="23"/>
          <w:szCs w:val="23"/>
          <w:lang w:val="en-US"/>
        </w:rPr>
        <w:t xml:space="preserve"> to border crossing, that authorisation lasts three years or until passport expiry. In tandem, EES should cut stamp fraud and make overstay detection routine; yet the human factor – wayfinding, accessibility, staff proficiency – will still decide whether travellers experience the border as friction-light or needlessly labyrinthine.</w:t>
      </w:r>
    </w:p>
    <w:p w14:paraId="3E599F08" w14:textId="77777777" w:rsidR="00A626A9" w:rsidRDefault="00A626A9" w:rsidP="00A626A9">
      <w:pPr>
        <w:pStyle w:val="Subtitle"/>
        <w:rPr>
          <w:lang w:val="en-US"/>
        </w:rPr>
      </w:pPr>
      <w:r>
        <w:rPr>
          <w:lang w:val="en-US"/>
        </w:rPr>
        <w:t xml:space="preserve">(Adapted from “What the EU’s new biometric border rules mean for non-EU travellers”, France 24, Oct 9, 2025) </w:t>
      </w:r>
    </w:p>
    <w:p w14:paraId="0F36C8EE"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31.</w:t>
      </w:r>
      <w:r>
        <w:rPr>
          <w:rFonts w:ascii="Arial" w:hAnsi="Arial" w:cs="Arial"/>
          <w:sz w:val="23"/>
          <w:szCs w:val="23"/>
          <w:lang w:val="en-US"/>
        </w:rPr>
        <w:t xml:space="preserve"> The word </w:t>
      </w:r>
      <w:r>
        <w:rPr>
          <w:rFonts w:ascii="Arial" w:hAnsi="Arial" w:cs="Arial"/>
          <w:b/>
          <w:bCs/>
          <w:color w:val="ED0046"/>
          <w:sz w:val="23"/>
          <w:szCs w:val="23"/>
          <w:u w:val="single"/>
          <w:lang w:val="en-US"/>
        </w:rPr>
        <w:t>precursor</w:t>
      </w:r>
      <w:r>
        <w:rPr>
          <w:rFonts w:ascii="Arial" w:hAnsi="Arial" w:cs="Arial"/>
          <w:sz w:val="23"/>
          <w:szCs w:val="23"/>
          <w:lang w:val="en-US"/>
        </w:rPr>
        <w:t xml:space="preserve"> in paragraph 4 mostly means ______.</w:t>
      </w:r>
    </w:p>
    <w:p w14:paraId="43C70FD4"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broadly derivative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immediately preceding</w:t>
      </w:r>
    </w:p>
    <w:p w14:paraId="46B708CA"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faintly analogous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loosely subordinate</w:t>
      </w:r>
    </w:p>
    <w:p w14:paraId="76D8FFE0"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32.</w:t>
      </w:r>
      <w:r>
        <w:rPr>
          <w:rFonts w:ascii="Arial" w:hAnsi="Arial" w:cs="Arial"/>
          <w:sz w:val="23"/>
          <w:szCs w:val="23"/>
          <w:lang w:val="en-US"/>
        </w:rPr>
        <w:t xml:space="preserve"> Where in the passage does the following sentence best fit?</w:t>
      </w:r>
    </w:p>
    <w:p w14:paraId="7DDD340D" w14:textId="77777777" w:rsidR="00A626A9" w:rsidRDefault="00A626A9" w:rsidP="00A626A9">
      <w:pPr>
        <w:spacing w:after="0"/>
        <w:jc w:val="both"/>
        <w:rPr>
          <w:rFonts w:ascii="Arial" w:hAnsi="Arial" w:cs="Arial"/>
          <w:b/>
          <w:sz w:val="23"/>
          <w:szCs w:val="23"/>
          <w:lang w:val="en-US"/>
        </w:rPr>
      </w:pPr>
      <w:r>
        <w:rPr>
          <w:rFonts w:ascii="Arial" w:hAnsi="Arial" w:cs="Arial"/>
          <w:b/>
          <w:bCs/>
          <w:color w:val="ED0046"/>
          <w:sz w:val="23"/>
          <w:szCs w:val="23"/>
          <w:lang w:val="en-US"/>
        </w:rPr>
        <w:t>This staggered start is designed to prevent bottlenecks while systems and staff acclimatise.</w:t>
      </w:r>
      <w:r>
        <w:rPr>
          <w:rFonts w:ascii="Arial" w:hAnsi="Arial" w:cs="Arial"/>
          <w:b/>
          <w:bCs/>
          <w:color w:val="ED0046"/>
          <w:sz w:val="23"/>
          <w:szCs w:val="23"/>
          <w:lang w:val="en-US"/>
        </w:rPr>
        <w:br/>
      </w: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2A22C458"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best summarises paragraph 1?</w:t>
      </w:r>
    </w:p>
    <w:p w14:paraId="12D333EC"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 EU replaces stamps with biometrics to automate checks while introducing phased deployment.</w:t>
      </w:r>
    </w:p>
    <w:p w14:paraId="4B7B90F1"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An experimental scheme replaces border guards entirely with kiosks across the EU.</w:t>
      </w:r>
    </w:p>
    <w:p w14:paraId="5E744DD5"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 system centralises visas and abolishes the 90/180-day limitation for visitors.</w:t>
      </w:r>
    </w:p>
    <w:p w14:paraId="2EDACDE1"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Passport stamping remains but is supplemented with optional digital tokens for pilots.</w:t>
      </w:r>
    </w:p>
    <w:p w14:paraId="1B1900FD"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What must first-time entrants provide at EES?</w:t>
      </w:r>
    </w:p>
    <w:p w14:paraId="2947B1FE"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Passport scan only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Passport, fingerprints, face</w:t>
      </w:r>
    </w:p>
    <w:p w14:paraId="3E842D13"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Face scan at exit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Visa and boarding pass</w:t>
      </w:r>
    </w:p>
    <w:p w14:paraId="6FC1F689"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35.</w:t>
      </w:r>
      <w:r>
        <w:rPr>
          <w:rFonts w:ascii="Arial" w:hAnsi="Arial" w:cs="Arial"/>
          <w:sz w:val="23"/>
          <w:szCs w:val="23"/>
          <w:lang w:val="en-US"/>
        </w:rPr>
        <w:t xml:space="preserve"> According to paragraph 3, EES registration at Dover and Folkestone initially applies to ______.</w:t>
      </w:r>
    </w:p>
    <w:p w14:paraId="7F1BCE4A"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frequent motorists using dedicated automatic gates exclusively this winter season</w:t>
      </w:r>
    </w:p>
    <w:p w14:paraId="68C5FC12"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lastRenderedPageBreak/>
        <w:t>B.</w:t>
      </w:r>
      <w:r>
        <w:rPr>
          <w:rFonts w:ascii="Arial" w:hAnsi="Arial" w:cs="Arial"/>
          <w:sz w:val="23"/>
          <w:szCs w:val="23"/>
          <w:lang w:val="en-US"/>
        </w:rPr>
        <w:t xml:space="preserve"> freight and coach traffic from October before private cars follow</w:t>
      </w:r>
    </w:p>
    <w:p w14:paraId="0E641CE1"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all private cars provided drivers pre-enrol via a mobile application</w:t>
      </w:r>
    </w:p>
    <w:p w14:paraId="31B48B27"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Eurostar foot passengers only until airport kiosks become available</w:t>
      </w:r>
    </w:p>
    <w:p w14:paraId="764B1F79"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What happens for children under twelve during EES registration?</w:t>
      </w:r>
    </w:p>
    <w:p w14:paraId="3B0349A9"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They skip all capture steps and are waved through without verification.</w:t>
      </w:r>
    </w:p>
    <w:p w14:paraId="082DB708"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They are registered but only have a photograph taken, not fingerprints.</w:t>
      </w:r>
    </w:p>
    <w:p w14:paraId="5CD37131"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They must provide both iris scans and fingerprints under parental consent.</w:t>
      </w:r>
    </w:p>
    <w:p w14:paraId="36AA42FD"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They enrol fingerprints but may refuse facial images if accompanied.</w:t>
      </w:r>
    </w:p>
    <w:p w14:paraId="3CD8A3C0"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The phrase </w:t>
      </w:r>
      <w:r>
        <w:rPr>
          <w:rFonts w:ascii="Arial" w:hAnsi="Arial" w:cs="Arial"/>
          <w:b/>
          <w:bCs/>
          <w:color w:val="ED0046"/>
          <w:sz w:val="23"/>
          <w:szCs w:val="23"/>
          <w:u w:val="single"/>
          <w:lang w:val="en-US"/>
        </w:rPr>
        <w:t>queue-busting contingency</w:t>
      </w:r>
      <w:r>
        <w:rPr>
          <w:rFonts w:ascii="Arial" w:hAnsi="Arial" w:cs="Arial"/>
          <w:sz w:val="23"/>
          <w:szCs w:val="23"/>
          <w:lang w:val="en-US"/>
        </w:rPr>
        <w:t xml:space="preserve"> in paragraph 3 refers to ______.</w:t>
      </w:r>
    </w:p>
    <w:p w14:paraId="5E0ECD4C"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suspended checks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extra kiosks</w:t>
      </w:r>
    </w:p>
    <w:p w14:paraId="78E6C090"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mobile teams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priority lanes</w:t>
      </w:r>
    </w:p>
    <w:p w14:paraId="477639FD"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Which of the following can be inferred from the passage?</w:t>
      </w:r>
    </w:p>
    <w:p w14:paraId="1D9B8B7C"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Repeat travellers should clear borders faster because the system reuses previously captured biometric templates.</w:t>
      </w:r>
    </w:p>
    <w:p w14:paraId="7342CF16"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ETIAS replaces EES entirely, meaning biometric capture at borders will no longer be necessary.</w:t>
      </w:r>
    </w:p>
    <w:p w14:paraId="650F844A"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UK departure points will permanently exempt private vehicles from any EES processing obligations.</w:t>
      </w:r>
    </w:p>
    <w:p w14:paraId="1F52EA1E"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Children’s data are excluded from EES, implying families must re-queue at every crossing indefinitely.</w:t>
      </w:r>
    </w:p>
    <w:p w14:paraId="4AEC5591"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Which of the following best paraphrases the underlined sentence in paragraph 2?</w:t>
      </w:r>
    </w:p>
    <w:p w14:paraId="679B7F41" w14:textId="77777777" w:rsidR="00A626A9" w:rsidRDefault="00A626A9" w:rsidP="00A626A9">
      <w:pPr>
        <w:spacing w:after="0"/>
        <w:jc w:val="both"/>
        <w:rPr>
          <w:rFonts w:ascii="Arial" w:hAnsi="Arial" w:cs="Arial"/>
          <w:b/>
          <w:bCs/>
          <w:color w:val="ED0046"/>
          <w:sz w:val="23"/>
          <w:szCs w:val="23"/>
          <w:u w:val="single"/>
          <w:lang w:val="en-US"/>
        </w:rPr>
      </w:pPr>
      <w:r>
        <w:rPr>
          <w:rFonts w:ascii="Arial" w:hAnsi="Arial" w:cs="Arial"/>
          <w:b/>
          <w:bCs/>
          <w:color w:val="ED0046"/>
          <w:sz w:val="23"/>
          <w:szCs w:val="23"/>
          <w:u w:val="single"/>
          <w:lang w:val="en-US"/>
        </w:rPr>
        <w:t>Although the process is standardised, Member States can sequence adoption at their border points, provided they keep to the overall EES timeline.</w:t>
      </w:r>
    </w:p>
    <w:p w14:paraId="536DC9D0"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Because the procedure is standardized, all border points must adopt EES simultaneously across every Member State to ensure uniform implementation.</w:t>
      </w:r>
    </w:p>
    <w:p w14:paraId="35E40B4D"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Even with uniform procedure, countries may roll out the system at different border posts in stages, meeting the shared EES deadline.</w:t>
      </w:r>
    </w:p>
    <w:p w14:paraId="0892618B"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Member States may design distinct processes and ignore the EES timeline if local conditions require flexibility for operational readiness.</w:t>
      </w:r>
    </w:p>
    <w:p w14:paraId="72B4B96E"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The EES timeline applies only to airports; land and sea borders can adopt whenever they choose without coordination requirements.</w:t>
      </w:r>
    </w:p>
    <w:p w14:paraId="1A3AAA0C" w14:textId="77777777" w:rsidR="00A626A9" w:rsidRDefault="00A626A9" w:rsidP="00A626A9">
      <w:pPr>
        <w:spacing w:after="0"/>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of the following best summarises the passage?</w:t>
      </w:r>
    </w:p>
    <w:p w14:paraId="579A5637"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EES digitises border control now, ETIAS adds pre-travel clearance later; gradual rollout aims to modernise checks while managing queues.</w:t>
      </w:r>
    </w:p>
    <w:p w14:paraId="56EA5D3C"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The EU intends to abolish all physical border infrastructure and move to remote verification only.</w:t>
      </w:r>
    </w:p>
    <w:p w14:paraId="7807BE28"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Biometrics are optional in Europe, but travellers may choose kiosks for faster throughput if available.</w:t>
      </w:r>
    </w:p>
    <w:p w14:paraId="5C16EBEE" w14:textId="77777777" w:rsidR="00A626A9" w:rsidRDefault="00A626A9" w:rsidP="00A626A9">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 systems focus solely on British travellers, leaving other non-EU visitors unaffected.</w:t>
      </w:r>
    </w:p>
    <w:p w14:paraId="7665FCC6" w14:textId="77777777" w:rsidR="00A626A9" w:rsidRDefault="00A626A9" w:rsidP="00A626A9">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419F26AD" w14:textId="77777777" w:rsidR="00A626A9" w:rsidRDefault="00A626A9" w:rsidP="00A626A9">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119B804F" w14:textId="77777777" w:rsidR="00A626A9" w:rsidRDefault="00A626A9" w:rsidP="00A626A9">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Giám thị không giải thích gì thêm.</w:t>
      </w:r>
    </w:p>
    <w:p w14:paraId="159618CA" w14:textId="77777777" w:rsidR="00A626A9" w:rsidRDefault="00A626A9" w:rsidP="00A626A9">
      <w:pPr>
        <w:pStyle w:val="NormalWeb"/>
        <w:spacing w:before="0" w:beforeAutospacing="0" w:after="240" w:afterAutospacing="0"/>
        <w:rPr>
          <w:bCs/>
          <w:i/>
          <w:iCs/>
          <w:color w:val="000000"/>
        </w:rPr>
      </w:pPr>
    </w:p>
    <w:p w14:paraId="0D6E8B46" w14:textId="2C668E0D" w:rsidR="00143759" w:rsidRPr="008A1214" w:rsidRDefault="00143759" w:rsidP="008A1214"/>
    <w:sectPr w:rsidR="00143759" w:rsidRPr="008A121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1CEF" w14:textId="77777777" w:rsidR="005F5252" w:rsidRDefault="005F5252" w:rsidP="00423EAE">
      <w:pPr>
        <w:spacing w:after="0" w:line="240" w:lineRule="auto"/>
      </w:pPr>
      <w:r>
        <w:separator/>
      </w:r>
    </w:p>
  </w:endnote>
  <w:endnote w:type="continuationSeparator" w:id="0">
    <w:p w14:paraId="7A243A0E" w14:textId="77777777" w:rsidR="005F5252" w:rsidRDefault="005F5252"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B8B2" w14:textId="77777777" w:rsidR="005F5252" w:rsidRDefault="005F5252" w:rsidP="00423EAE">
      <w:pPr>
        <w:spacing w:after="0" w:line="240" w:lineRule="auto"/>
      </w:pPr>
      <w:r>
        <w:separator/>
      </w:r>
    </w:p>
  </w:footnote>
  <w:footnote w:type="continuationSeparator" w:id="0">
    <w:p w14:paraId="3994CC05" w14:textId="77777777" w:rsidR="005F5252" w:rsidRDefault="005F5252"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642CA3EB"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F99641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6415A29"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26E09"/>
    <w:rsid w:val="000303EA"/>
    <w:rsid w:val="0003172B"/>
    <w:rsid w:val="00041FA5"/>
    <w:rsid w:val="00042430"/>
    <w:rsid w:val="000448A4"/>
    <w:rsid w:val="00046DF2"/>
    <w:rsid w:val="00046F8C"/>
    <w:rsid w:val="000529D1"/>
    <w:rsid w:val="00056127"/>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11B"/>
    <w:rsid w:val="001447CA"/>
    <w:rsid w:val="001477CE"/>
    <w:rsid w:val="00151DEB"/>
    <w:rsid w:val="00163A2A"/>
    <w:rsid w:val="00171161"/>
    <w:rsid w:val="00173696"/>
    <w:rsid w:val="0017761C"/>
    <w:rsid w:val="001805A1"/>
    <w:rsid w:val="00185138"/>
    <w:rsid w:val="00187A37"/>
    <w:rsid w:val="001900D4"/>
    <w:rsid w:val="00192C5B"/>
    <w:rsid w:val="001A590C"/>
    <w:rsid w:val="001A7E31"/>
    <w:rsid w:val="001E597B"/>
    <w:rsid w:val="001F054E"/>
    <w:rsid w:val="001F0ABD"/>
    <w:rsid w:val="00204627"/>
    <w:rsid w:val="00205F5F"/>
    <w:rsid w:val="0020669A"/>
    <w:rsid w:val="00212BCC"/>
    <w:rsid w:val="002256B7"/>
    <w:rsid w:val="002333BE"/>
    <w:rsid w:val="00237119"/>
    <w:rsid w:val="00247B68"/>
    <w:rsid w:val="00253171"/>
    <w:rsid w:val="00262F5D"/>
    <w:rsid w:val="0026714D"/>
    <w:rsid w:val="00271500"/>
    <w:rsid w:val="00273C37"/>
    <w:rsid w:val="00277E1B"/>
    <w:rsid w:val="00282987"/>
    <w:rsid w:val="00282DC4"/>
    <w:rsid w:val="00293920"/>
    <w:rsid w:val="00295A98"/>
    <w:rsid w:val="002A01BE"/>
    <w:rsid w:val="002A09FC"/>
    <w:rsid w:val="002A1606"/>
    <w:rsid w:val="002A1EC0"/>
    <w:rsid w:val="002C2BD6"/>
    <w:rsid w:val="002C3236"/>
    <w:rsid w:val="002C7D94"/>
    <w:rsid w:val="002D6562"/>
    <w:rsid w:val="002D7FD7"/>
    <w:rsid w:val="002E09CB"/>
    <w:rsid w:val="002E17DE"/>
    <w:rsid w:val="002E2412"/>
    <w:rsid w:val="002E4C0F"/>
    <w:rsid w:val="002F1135"/>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3D4A"/>
    <w:rsid w:val="004B45CB"/>
    <w:rsid w:val="004B5CFE"/>
    <w:rsid w:val="004D38F1"/>
    <w:rsid w:val="004D4EF2"/>
    <w:rsid w:val="004D55AF"/>
    <w:rsid w:val="004E05E4"/>
    <w:rsid w:val="004E447D"/>
    <w:rsid w:val="005072D1"/>
    <w:rsid w:val="00512695"/>
    <w:rsid w:val="00516EF9"/>
    <w:rsid w:val="005176F1"/>
    <w:rsid w:val="005319FC"/>
    <w:rsid w:val="00534469"/>
    <w:rsid w:val="00534E58"/>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5F5252"/>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D5789"/>
    <w:rsid w:val="006E0574"/>
    <w:rsid w:val="006E1EDB"/>
    <w:rsid w:val="006E62CF"/>
    <w:rsid w:val="00702E10"/>
    <w:rsid w:val="00716AF8"/>
    <w:rsid w:val="00717E68"/>
    <w:rsid w:val="00720DEF"/>
    <w:rsid w:val="00723E24"/>
    <w:rsid w:val="00727852"/>
    <w:rsid w:val="00731F88"/>
    <w:rsid w:val="00740D8C"/>
    <w:rsid w:val="00750C73"/>
    <w:rsid w:val="007557F1"/>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5DAE"/>
    <w:rsid w:val="00832DE3"/>
    <w:rsid w:val="00835D81"/>
    <w:rsid w:val="0084008E"/>
    <w:rsid w:val="00857AF1"/>
    <w:rsid w:val="008615F9"/>
    <w:rsid w:val="008704BF"/>
    <w:rsid w:val="008728FE"/>
    <w:rsid w:val="008833DA"/>
    <w:rsid w:val="00894D99"/>
    <w:rsid w:val="00895928"/>
    <w:rsid w:val="008A0A02"/>
    <w:rsid w:val="008A1214"/>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94565"/>
    <w:rsid w:val="009A0EA0"/>
    <w:rsid w:val="009B0736"/>
    <w:rsid w:val="009B127F"/>
    <w:rsid w:val="009B189D"/>
    <w:rsid w:val="009B3020"/>
    <w:rsid w:val="009B7B09"/>
    <w:rsid w:val="009C3AA9"/>
    <w:rsid w:val="009D2447"/>
    <w:rsid w:val="009D4E11"/>
    <w:rsid w:val="00A042F3"/>
    <w:rsid w:val="00A11D11"/>
    <w:rsid w:val="00A17ACA"/>
    <w:rsid w:val="00A214E3"/>
    <w:rsid w:val="00A22047"/>
    <w:rsid w:val="00A35EE1"/>
    <w:rsid w:val="00A3672E"/>
    <w:rsid w:val="00A425B2"/>
    <w:rsid w:val="00A4553C"/>
    <w:rsid w:val="00A57D43"/>
    <w:rsid w:val="00A626A9"/>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960AA"/>
    <w:rsid w:val="00CB242B"/>
    <w:rsid w:val="00CC4E55"/>
    <w:rsid w:val="00CC6713"/>
    <w:rsid w:val="00CD118B"/>
    <w:rsid w:val="00CE4B3F"/>
    <w:rsid w:val="00CF239D"/>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3976"/>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21E"/>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E0F60"/>
    <w:rsid w:val="00EF1383"/>
    <w:rsid w:val="00F06C67"/>
    <w:rsid w:val="00F07D41"/>
    <w:rsid w:val="00F2320A"/>
    <w:rsid w:val="00F30AE0"/>
    <w:rsid w:val="00F32CC7"/>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qFormat/>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3355</Words>
  <Characters>20371</Characters>
  <Application>Microsoft Office Word</Application>
  <DocSecurity>0</DocSecurity>
  <Lines>351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447</cp:revision>
  <cp:lastPrinted>2025-11-30T09:26:00Z</cp:lastPrinted>
  <dcterms:created xsi:type="dcterms:W3CDTF">2022-07-18T09:59:00Z</dcterms:created>
  <dcterms:modified xsi:type="dcterms:W3CDTF">2025-12-20T15:50:00Z</dcterms:modified>
</cp:coreProperties>
</file>