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16C8" w14:textId="77777777" w:rsidR="00BC7D33" w:rsidRDefault="00BC7D33" w:rsidP="00A61444">
      <w:pPr>
        <w:rPr>
          <w:b/>
          <w:i/>
        </w:rPr>
      </w:pPr>
      <w:r>
        <w:rPr>
          <w:b/>
          <w:i/>
        </w:rPr>
        <w:t xml:space="preserve">Phụ lục </w:t>
      </w:r>
      <w:r w:rsidRPr="00BC7D33">
        <w:rPr>
          <w:b/>
          <w:i/>
        </w:rPr>
        <w:t>1</w:t>
      </w:r>
    </w:p>
    <w:tbl>
      <w:tblPr>
        <w:tblW w:w="13804" w:type="dxa"/>
        <w:jc w:val="center"/>
        <w:tblLook w:val="01E0" w:firstRow="1" w:lastRow="1" w:firstColumn="1" w:lastColumn="1" w:noHBand="0" w:noVBand="0"/>
      </w:tblPr>
      <w:tblGrid>
        <w:gridCol w:w="4910"/>
        <w:gridCol w:w="8894"/>
      </w:tblGrid>
      <w:tr w:rsidR="00BC7D33" w:rsidRPr="006A0512" w14:paraId="6C105E7B" w14:textId="77777777" w:rsidTr="006A0512">
        <w:trPr>
          <w:trHeight w:val="447"/>
          <w:jc w:val="center"/>
        </w:trPr>
        <w:tc>
          <w:tcPr>
            <w:tcW w:w="4910" w:type="dxa"/>
            <w:hideMark/>
          </w:tcPr>
          <w:p w14:paraId="5645C315" w14:textId="77777777" w:rsidR="00BC7D33" w:rsidRDefault="00BC7D33" w:rsidP="006A0512">
            <w:pPr>
              <w:jc w:val="center"/>
              <w:rPr>
                <w:b/>
                <w:sz w:val="26"/>
                <w:lang w:val="vi-VN" w:eastAsia="vi-VN"/>
              </w:rPr>
            </w:pPr>
            <w:r>
              <w:rPr>
                <w:sz w:val="26"/>
                <w:lang w:val="vi-VN" w:eastAsia="vi-VN"/>
              </w:rPr>
              <w:t>UBND TỈNH HÀ TĨNH</w:t>
            </w:r>
          </w:p>
          <w:p w14:paraId="4D59E0F5" w14:textId="77777777" w:rsidR="00BC7D33" w:rsidRDefault="00BC7D33" w:rsidP="006A0512">
            <w:pPr>
              <w:jc w:val="center"/>
              <w:rPr>
                <w:b/>
                <w:sz w:val="26"/>
                <w:lang w:val="vi-VN" w:eastAsia="vi-VN"/>
              </w:rPr>
            </w:pPr>
            <w:r>
              <w:rPr>
                <w:b/>
                <w:sz w:val="26"/>
                <w:lang w:val="vi-VN" w:eastAsia="vi-VN"/>
              </w:rPr>
              <w:t>SỞ GIÁO DỤC VÀ ĐÀO TẠO</w:t>
            </w:r>
          </w:p>
          <w:p w14:paraId="0C17F92A" w14:textId="77777777" w:rsidR="00BC7D33" w:rsidRDefault="00B418BD" w:rsidP="006A0512">
            <w:pPr>
              <w:jc w:val="center"/>
              <w:rPr>
                <w:bCs w:val="0"/>
                <w:sz w:val="26"/>
                <w:lang w:val="vi-VN" w:eastAsia="vi-VN"/>
              </w:rPr>
            </w:pPr>
            <w:r>
              <w:rPr>
                <w:noProof/>
              </w:rPr>
              <mc:AlternateContent>
                <mc:Choice Requires="wps">
                  <w:drawing>
                    <wp:anchor distT="4294967295" distB="4294967295" distL="114300" distR="114300" simplePos="0" relativeHeight="251657216" behindDoc="0" locked="0" layoutInCell="1" allowOverlap="1" wp14:anchorId="1552DD52" wp14:editId="270154CE">
                      <wp:simplePos x="0" y="0"/>
                      <wp:positionH relativeFrom="column">
                        <wp:posOffset>1365885</wp:posOffset>
                      </wp:positionH>
                      <wp:positionV relativeFrom="paragraph">
                        <wp:posOffset>36194</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92DA0"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5pt,2.85pt" to="179.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">
                      <o:lock v:ext="edit" shapetype="f"/>
                    </v:line>
                  </w:pict>
                </mc:Fallback>
              </mc:AlternateContent>
            </w:r>
          </w:p>
          <w:p w14:paraId="0EBE71CA" w14:textId="77777777" w:rsidR="00BC7D33" w:rsidRPr="00BC7D33" w:rsidRDefault="00BC7D33" w:rsidP="006A0512">
            <w:pPr>
              <w:spacing w:after="120"/>
              <w:ind w:right="-108"/>
              <w:jc w:val="center"/>
              <w:rPr>
                <w:lang w:eastAsia="vi-VN"/>
              </w:rPr>
            </w:pPr>
          </w:p>
        </w:tc>
        <w:tc>
          <w:tcPr>
            <w:tcW w:w="8894" w:type="dxa"/>
          </w:tcPr>
          <w:p w14:paraId="3B200855" w14:textId="77777777" w:rsidR="00BC7D33" w:rsidRDefault="00BC7D33" w:rsidP="006A0512">
            <w:pPr>
              <w:ind w:left="-254" w:firstLine="140"/>
              <w:jc w:val="center"/>
              <w:rPr>
                <w:b/>
                <w:lang w:val="vi-VN" w:eastAsia="vi-VN"/>
              </w:rPr>
            </w:pPr>
            <w:r>
              <w:rPr>
                <w:b/>
                <w:sz w:val="26"/>
                <w:lang w:val="vi-VN" w:eastAsia="vi-VN"/>
              </w:rPr>
              <w:t>CỘNG HOÀ XÃ HỘI CHỦ NGHĨA VIỆT NAM</w:t>
            </w:r>
          </w:p>
          <w:p w14:paraId="56EC7653" w14:textId="77777777" w:rsidR="00BC7D33" w:rsidRDefault="00BC7D33" w:rsidP="006A0512">
            <w:pPr>
              <w:ind w:left="-254"/>
              <w:jc w:val="center"/>
              <w:rPr>
                <w:sz w:val="26"/>
                <w:szCs w:val="20"/>
                <w:lang w:val="vi-VN" w:eastAsia="vi-VN"/>
              </w:rPr>
            </w:pPr>
            <w:r>
              <w:rPr>
                <w:b/>
                <w:lang w:val="vi-VN" w:eastAsia="vi-VN"/>
              </w:rPr>
              <w:t>Độc lập - Tự do - Hạnh phúc</w:t>
            </w:r>
          </w:p>
          <w:p w14:paraId="48843900" w14:textId="77777777" w:rsidR="00BC7D33" w:rsidRDefault="00B418BD" w:rsidP="006A0512">
            <w:pPr>
              <w:jc w:val="center"/>
              <w:rPr>
                <w:sz w:val="20"/>
                <w:lang w:val="vi-VN" w:eastAsia="vi-VN"/>
              </w:rPr>
            </w:pPr>
            <w:r>
              <w:rPr>
                <w:noProof/>
              </w:rPr>
              <mc:AlternateContent>
                <mc:Choice Requires="wps">
                  <w:drawing>
                    <wp:anchor distT="4294967295" distB="4294967295" distL="114300" distR="114300" simplePos="0" relativeHeight="251665408" behindDoc="0" locked="0" layoutInCell="1" allowOverlap="1" wp14:anchorId="791F1748" wp14:editId="728C194E">
                      <wp:simplePos x="0" y="0"/>
                      <wp:positionH relativeFrom="column">
                        <wp:posOffset>1684020</wp:posOffset>
                      </wp:positionH>
                      <wp:positionV relativeFrom="paragraph">
                        <wp:posOffset>26670</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ABBAF"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6pt,2.1pt" to="303.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">
                      <o:lock v:ext="edit" shapetype="f"/>
                    </v:line>
                  </w:pict>
                </mc:Fallback>
              </mc:AlternateContent>
            </w:r>
          </w:p>
          <w:p w14:paraId="138B8F97" w14:textId="77777777" w:rsidR="00BC7D33" w:rsidRPr="006A0512" w:rsidRDefault="00BC7D33" w:rsidP="006A0512">
            <w:pPr>
              <w:jc w:val="center"/>
              <w:rPr>
                <w:b/>
                <w:lang w:val="vi-VN" w:eastAsia="vi-VN"/>
              </w:rPr>
            </w:pPr>
            <w:r>
              <w:rPr>
                <w:i/>
                <w:lang w:val="vi-VN" w:eastAsia="vi-VN"/>
              </w:rPr>
              <w:t>Hà T</w:t>
            </w:r>
            <w:r w:rsidR="00623B29">
              <w:rPr>
                <w:i/>
                <w:lang w:val="vi-VN" w:eastAsia="vi-VN"/>
              </w:rPr>
              <w:t xml:space="preserve">ĩnh, ngày </w:t>
            </w:r>
            <w:r w:rsidR="00133381" w:rsidRPr="006A0512">
              <w:rPr>
                <w:i/>
                <w:lang w:val="vi-VN" w:eastAsia="vi-VN"/>
              </w:rPr>
              <w:t xml:space="preserve">5 </w:t>
            </w:r>
            <w:r w:rsidR="00623B29">
              <w:rPr>
                <w:i/>
                <w:lang w:val="vi-VN" w:eastAsia="vi-VN"/>
              </w:rPr>
              <w:t xml:space="preserve">tháng </w:t>
            </w:r>
            <w:r w:rsidR="00133381" w:rsidRPr="006A0512">
              <w:rPr>
                <w:i/>
                <w:lang w:val="vi-VN" w:eastAsia="vi-VN"/>
              </w:rPr>
              <w:t>5</w:t>
            </w:r>
            <w:r w:rsidR="00623B29">
              <w:rPr>
                <w:i/>
                <w:lang w:val="vi-VN" w:eastAsia="vi-VN"/>
              </w:rPr>
              <w:t xml:space="preserve"> năm 202</w:t>
            </w:r>
            <w:r w:rsidR="00623B29" w:rsidRPr="006A0512">
              <w:rPr>
                <w:i/>
                <w:lang w:val="vi-VN" w:eastAsia="vi-VN"/>
              </w:rPr>
              <w:t>2</w:t>
            </w:r>
          </w:p>
        </w:tc>
      </w:tr>
    </w:tbl>
    <w:p w14:paraId="4B059197" w14:textId="77777777" w:rsidR="00BC7D33" w:rsidRPr="006A0512" w:rsidRDefault="00BC7D33" w:rsidP="00BC7D33">
      <w:pPr>
        <w:rPr>
          <w:b/>
          <w:lang w:val="vi-VN"/>
        </w:rPr>
      </w:pPr>
    </w:p>
    <w:p w14:paraId="2FAF1FE7" w14:textId="77777777" w:rsidR="00BC7D33" w:rsidRPr="00BC7D33" w:rsidRDefault="00BC7D33" w:rsidP="00BC7D33">
      <w:pPr>
        <w:jc w:val="center"/>
        <w:rPr>
          <w:b/>
          <w:vanish/>
        </w:rPr>
      </w:pPr>
    </w:p>
    <w:p w14:paraId="6C67B6C9" w14:textId="77777777" w:rsidR="00BB4B83" w:rsidRDefault="00BC7D33" w:rsidP="00BC7D33">
      <w:pPr>
        <w:ind w:firstLine="720"/>
        <w:jc w:val="center"/>
        <w:rPr>
          <w:b/>
        </w:rPr>
      </w:pPr>
      <w:r w:rsidRPr="00BC7D33">
        <w:rPr>
          <w:b/>
        </w:rPr>
        <w:t xml:space="preserve">KẾT QUẢ ĐÁNH GIÁ CHẤT LƯỢNG ĐỀ THI THAM KHẢO </w:t>
      </w:r>
    </w:p>
    <w:p w14:paraId="61DC1D00" w14:textId="77777777" w:rsidR="00BC7D33" w:rsidRPr="00BC7D33" w:rsidRDefault="00623B29" w:rsidP="00BC7D33">
      <w:pPr>
        <w:ind w:firstLine="720"/>
        <w:jc w:val="center"/>
        <w:rPr>
          <w:b/>
        </w:rPr>
      </w:pPr>
      <w:r>
        <w:rPr>
          <w:b/>
        </w:rPr>
        <w:t>KỲ THI TỐT NGHIỆP THPT NĂM 2022</w:t>
      </w:r>
      <w:r w:rsidR="00BC7D33" w:rsidRPr="00BC7D33">
        <w:rPr>
          <w:b/>
        </w:rPr>
        <w:t xml:space="preserve"> CỦA CÁC ĐƠN VỊ</w:t>
      </w:r>
    </w:p>
    <w:p w14:paraId="54517D10" w14:textId="77777777" w:rsidR="00BC7D33" w:rsidRDefault="00BC7D33" w:rsidP="00BC7D33">
      <w:pPr>
        <w:ind w:firstLine="720"/>
        <w:jc w:val="center"/>
      </w:pPr>
      <w:r w:rsidRPr="00E60C81">
        <w:rPr>
          <w:b/>
        </w:rPr>
        <w:t>Môn</w:t>
      </w:r>
      <w:r>
        <w:t xml:space="preserve">: </w:t>
      </w:r>
      <w:r w:rsidR="00133381">
        <w:t>Vật lí</w:t>
      </w:r>
    </w:p>
    <w:tbl>
      <w:tblPr>
        <w:tblStyle w:val="LiBang"/>
        <w:tblW w:w="13716" w:type="dxa"/>
        <w:tblLook w:val="04A0" w:firstRow="1" w:lastRow="0" w:firstColumn="1" w:lastColumn="0" w:noHBand="0" w:noVBand="1"/>
      </w:tblPr>
      <w:tblGrid>
        <w:gridCol w:w="675"/>
        <w:gridCol w:w="3119"/>
        <w:gridCol w:w="1134"/>
        <w:gridCol w:w="8788"/>
      </w:tblGrid>
      <w:tr w:rsidR="00BC7D33" w:rsidRPr="00BB4B83" w14:paraId="723BD34D" w14:textId="77777777" w:rsidTr="00AC4948">
        <w:tc>
          <w:tcPr>
            <w:tcW w:w="675" w:type="dxa"/>
            <w:vAlign w:val="center"/>
          </w:tcPr>
          <w:p w14:paraId="5537B683" w14:textId="77777777" w:rsidR="00BC7D33" w:rsidRPr="00BB4B83" w:rsidRDefault="00BC7D33" w:rsidP="006A0512">
            <w:pPr>
              <w:jc w:val="center"/>
              <w:rPr>
                <w:b/>
                <w:sz w:val="24"/>
                <w:szCs w:val="24"/>
              </w:rPr>
            </w:pPr>
            <w:r w:rsidRPr="00BB4B83">
              <w:rPr>
                <w:b/>
                <w:sz w:val="24"/>
                <w:szCs w:val="24"/>
              </w:rPr>
              <w:t>TT</w:t>
            </w:r>
          </w:p>
        </w:tc>
        <w:tc>
          <w:tcPr>
            <w:tcW w:w="3119" w:type="dxa"/>
            <w:vAlign w:val="center"/>
          </w:tcPr>
          <w:p w14:paraId="5561A86A" w14:textId="77777777" w:rsidR="00BC7D33" w:rsidRPr="00BB4B83" w:rsidRDefault="00BC7D33" w:rsidP="006A0512">
            <w:pPr>
              <w:ind w:left="-108" w:right="-108"/>
              <w:jc w:val="center"/>
              <w:rPr>
                <w:b/>
                <w:sz w:val="24"/>
                <w:szCs w:val="24"/>
              </w:rPr>
            </w:pPr>
            <w:r w:rsidRPr="00BB4B83">
              <w:rPr>
                <w:b/>
                <w:sz w:val="24"/>
                <w:szCs w:val="24"/>
              </w:rPr>
              <w:t>Trư</w:t>
            </w:r>
            <w:r w:rsidR="00BB4B83">
              <w:rPr>
                <w:b/>
                <w:sz w:val="24"/>
                <w:szCs w:val="24"/>
              </w:rPr>
              <w:t>ờ</w:t>
            </w:r>
            <w:r w:rsidRPr="00BB4B83">
              <w:rPr>
                <w:b/>
                <w:sz w:val="24"/>
                <w:szCs w:val="24"/>
              </w:rPr>
              <w:t>ng</w:t>
            </w:r>
          </w:p>
        </w:tc>
        <w:tc>
          <w:tcPr>
            <w:tcW w:w="1134" w:type="dxa"/>
            <w:vAlign w:val="center"/>
          </w:tcPr>
          <w:p w14:paraId="1E86C8C5" w14:textId="77777777" w:rsidR="00BC7D33" w:rsidRPr="00BB4B83" w:rsidRDefault="00BC7D33" w:rsidP="006A0512">
            <w:pPr>
              <w:jc w:val="center"/>
              <w:rPr>
                <w:b/>
                <w:sz w:val="24"/>
                <w:szCs w:val="24"/>
              </w:rPr>
            </w:pPr>
            <w:r w:rsidRPr="00BB4B83">
              <w:rPr>
                <w:b/>
                <w:sz w:val="24"/>
                <w:szCs w:val="24"/>
              </w:rPr>
              <w:t>Xếp loại</w:t>
            </w:r>
          </w:p>
        </w:tc>
        <w:tc>
          <w:tcPr>
            <w:tcW w:w="8788" w:type="dxa"/>
            <w:vAlign w:val="center"/>
          </w:tcPr>
          <w:p w14:paraId="33D0F460" w14:textId="603BCF6F" w:rsidR="00BC7D33" w:rsidRPr="00BB4B83" w:rsidRDefault="00BC7D33" w:rsidP="006A0512">
            <w:pPr>
              <w:jc w:val="center"/>
              <w:rPr>
                <w:b/>
                <w:sz w:val="24"/>
                <w:szCs w:val="24"/>
              </w:rPr>
            </w:pPr>
            <w:r w:rsidRPr="00BB4B83">
              <w:rPr>
                <w:b/>
                <w:sz w:val="24"/>
                <w:szCs w:val="24"/>
              </w:rPr>
              <w:t>Những hạn chế chủ yếu</w:t>
            </w:r>
            <w:r w:rsidR="006A0512">
              <w:rPr>
                <w:b/>
                <w:sz w:val="24"/>
                <w:szCs w:val="24"/>
              </w:rPr>
              <w:t xml:space="preserve"> </w:t>
            </w:r>
            <w:r w:rsidR="00AC4948" w:rsidRPr="00B966B5">
              <w:rPr>
                <w:i/>
                <w:color w:val="FF0000"/>
                <w:sz w:val="24"/>
                <w:szCs w:val="24"/>
              </w:rPr>
              <w:t>(về cấu trúc đề, chất lượng các câu hỏi…)</w:t>
            </w:r>
          </w:p>
        </w:tc>
      </w:tr>
      <w:tr w:rsidR="00D44F4D" w:rsidRPr="008A5272" w14:paraId="1D455444" w14:textId="77777777" w:rsidTr="00E718DD">
        <w:tc>
          <w:tcPr>
            <w:tcW w:w="675" w:type="dxa"/>
            <w:vAlign w:val="center"/>
          </w:tcPr>
          <w:p w14:paraId="7C26154C" w14:textId="77777777" w:rsidR="00D44F4D" w:rsidRPr="008A5272" w:rsidRDefault="00D44F4D">
            <w:pPr>
              <w:rPr>
                <w:sz w:val="24"/>
                <w:szCs w:val="24"/>
              </w:rPr>
            </w:pPr>
            <w:r w:rsidRPr="008A5272">
              <w:rPr>
                <w:sz w:val="24"/>
                <w:szCs w:val="24"/>
              </w:rPr>
              <w:t>1</w:t>
            </w:r>
          </w:p>
        </w:tc>
        <w:tc>
          <w:tcPr>
            <w:tcW w:w="3119" w:type="dxa"/>
            <w:vAlign w:val="center"/>
          </w:tcPr>
          <w:p w14:paraId="5C0C0D34" w14:textId="77777777" w:rsidR="00D44F4D" w:rsidRPr="008A5272" w:rsidRDefault="00D44F4D" w:rsidP="00BB4B83">
            <w:pPr>
              <w:ind w:left="-108" w:right="-108"/>
              <w:rPr>
                <w:sz w:val="24"/>
                <w:szCs w:val="24"/>
              </w:rPr>
            </w:pPr>
            <w:r w:rsidRPr="008A5272">
              <w:rPr>
                <w:sz w:val="24"/>
                <w:szCs w:val="24"/>
              </w:rPr>
              <w:t xml:space="preserve"> THPT Kỳ Anh</w:t>
            </w:r>
          </w:p>
        </w:tc>
        <w:tc>
          <w:tcPr>
            <w:tcW w:w="1134" w:type="dxa"/>
            <w:vAlign w:val="center"/>
          </w:tcPr>
          <w:p w14:paraId="556362D3" w14:textId="77777777" w:rsidR="00D44F4D" w:rsidRPr="008A5272" w:rsidRDefault="00125CA1" w:rsidP="006A0512">
            <w:pPr>
              <w:jc w:val="center"/>
              <w:rPr>
                <w:sz w:val="24"/>
                <w:szCs w:val="24"/>
              </w:rPr>
            </w:pPr>
            <w:r w:rsidRPr="008A5272">
              <w:rPr>
                <w:sz w:val="24"/>
                <w:szCs w:val="24"/>
              </w:rPr>
              <w:t>Tốt</w:t>
            </w:r>
          </w:p>
        </w:tc>
        <w:tc>
          <w:tcPr>
            <w:tcW w:w="8788" w:type="dxa"/>
            <w:vAlign w:val="center"/>
          </w:tcPr>
          <w:p w14:paraId="60D317CF" w14:textId="77777777" w:rsidR="00D44F4D" w:rsidRPr="008A5272" w:rsidRDefault="00D44F4D" w:rsidP="004A759E">
            <w:pPr>
              <w:jc w:val="both"/>
              <w:rPr>
                <w:sz w:val="24"/>
                <w:szCs w:val="24"/>
              </w:rPr>
            </w:pPr>
          </w:p>
        </w:tc>
      </w:tr>
      <w:tr w:rsidR="00D44F4D" w:rsidRPr="008A5272" w14:paraId="45AD8184" w14:textId="77777777" w:rsidTr="00E718DD">
        <w:tc>
          <w:tcPr>
            <w:tcW w:w="675" w:type="dxa"/>
            <w:vAlign w:val="center"/>
          </w:tcPr>
          <w:p w14:paraId="07BE760B" w14:textId="77777777" w:rsidR="00D44F4D" w:rsidRPr="008A5272" w:rsidRDefault="00D44F4D">
            <w:pPr>
              <w:rPr>
                <w:sz w:val="24"/>
                <w:szCs w:val="24"/>
              </w:rPr>
            </w:pPr>
            <w:r w:rsidRPr="008A5272">
              <w:rPr>
                <w:sz w:val="24"/>
                <w:szCs w:val="24"/>
              </w:rPr>
              <w:t>2</w:t>
            </w:r>
          </w:p>
        </w:tc>
        <w:tc>
          <w:tcPr>
            <w:tcW w:w="3119" w:type="dxa"/>
            <w:vAlign w:val="center"/>
          </w:tcPr>
          <w:p w14:paraId="30C34675" w14:textId="77777777" w:rsidR="00D44F4D" w:rsidRPr="008A5272" w:rsidRDefault="00D44F4D" w:rsidP="00BB4B83">
            <w:pPr>
              <w:ind w:left="-108" w:right="-108"/>
              <w:rPr>
                <w:sz w:val="24"/>
                <w:szCs w:val="24"/>
              </w:rPr>
            </w:pPr>
            <w:r w:rsidRPr="008A5272">
              <w:rPr>
                <w:sz w:val="24"/>
                <w:szCs w:val="24"/>
              </w:rPr>
              <w:t xml:space="preserve"> THPT Lê Quảng Chí</w:t>
            </w:r>
          </w:p>
        </w:tc>
        <w:tc>
          <w:tcPr>
            <w:tcW w:w="1134" w:type="dxa"/>
            <w:vAlign w:val="center"/>
          </w:tcPr>
          <w:p w14:paraId="4E72D4C3" w14:textId="77777777" w:rsidR="00D44F4D" w:rsidRPr="008A5272" w:rsidRDefault="00125CA1" w:rsidP="006A0512">
            <w:pPr>
              <w:jc w:val="center"/>
              <w:rPr>
                <w:sz w:val="24"/>
                <w:szCs w:val="24"/>
              </w:rPr>
            </w:pPr>
            <w:r w:rsidRPr="008A5272">
              <w:rPr>
                <w:sz w:val="24"/>
                <w:szCs w:val="24"/>
              </w:rPr>
              <w:t>Khá</w:t>
            </w:r>
          </w:p>
        </w:tc>
        <w:tc>
          <w:tcPr>
            <w:tcW w:w="8788" w:type="dxa"/>
            <w:vAlign w:val="center"/>
          </w:tcPr>
          <w:p w14:paraId="26592A03" w14:textId="77777777" w:rsidR="00D44F4D" w:rsidRPr="008A5272" w:rsidRDefault="00D44F4D" w:rsidP="004A759E">
            <w:pPr>
              <w:jc w:val="both"/>
              <w:rPr>
                <w:sz w:val="24"/>
                <w:szCs w:val="24"/>
              </w:rPr>
            </w:pPr>
          </w:p>
        </w:tc>
      </w:tr>
      <w:tr w:rsidR="00D44F4D" w:rsidRPr="00BB4B83" w14:paraId="48434716" w14:textId="77777777" w:rsidTr="00E718DD">
        <w:tc>
          <w:tcPr>
            <w:tcW w:w="675" w:type="dxa"/>
            <w:vAlign w:val="center"/>
          </w:tcPr>
          <w:p w14:paraId="2C4E8949" w14:textId="77777777" w:rsidR="00D44F4D" w:rsidRPr="008A5272" w:rsidRDefault="00D44F4D">
            <w:pPr>
              <w:rPr>
                <w:sz w:val="24"/>
                <w:szCs w:val="24"/>
              </w:rPr>
            </w:pPr>
            <w:r w:rsidRPr="008A5272">
              <w:rPr>
                <w:sz w:val="24"/>
                <w:szCs w:val="24"/>
              </w:rPr>
              <w:t>3</w:t>
            </w:r>
          </w:p>
        </w:tc>
        <w:tc>
          <w:tcPr>
            <w:tcW w:w="3119" w:type="dxa"/>
            <w:vAlign w:val="center"/>
          </w:tcPr>
          <w:p w14:paraId="5BF57150" w14:textId="77777777" w:rsidR="00D44F4D" w:rsidRPr="008A5272" w:rsidRDefault="00D44F4D" w:rsidP="00BB4B83">
            <w:pPr>
              <w:ind w:left="-108" w:right="-108"/>
              <w:rPr>
                <w:sz w:val="24"/>
                <w:szCs w:val="24"/>
              </w:rPr>
            </w:pPr>
            <w:r w:rsidRPr="008A5272">
              <w:rPr>
                <w:sz w:val="24"/>
                <w:szCs w:val="24"/>
              </w:rPr>
              <w:t xml:space="preserve"> THPT Kỳ Lâm</w:t>
            </w:r>
          </w:p>
        </w:tc>
        <w:tc>
          <w:tcPr>
            <w:tcW w:w="1134" w:type="dxa"/>
            <w:vAlign w:val="center"/>
          </w:tcPr>
          <w:p w14:paraId="7208E1F3" w14:textId="77777777" w:rsidR="00D44F4D" w:rsidRPr="008A5272" w:rsidRDefault="00125CA1" w:rsidP="006A0512">
            <w:pPr>
              <w:jc w:val="center"/>
              <w:rPr>
                <w:sz w:val="24"/>
                <w:szCs w:val="24"/>
              </w:rPr>
            </w:pPr>
            <w:r w:rsidRPr="008A5272">
              <w:rPr>
                <w:sz w:val="24"/>
                <w:szCs w:val="24"/>
              </w:rPr>
              <w:t>Tốt</w:t>
            </w:r>
          </w:p>
        </w:tc>
        <w:tc>
          <w:tcPr>
            <w:tcW w:w="8788" w:type="dxa"/>
            <w:vAlign w:val="center"/>
          </w:tcPr>
          <w:p w14:paraId="59D129F3" w14:textId="77777777" w:rsidR="00D44F4D" w:rsidRPr="00BB4B83" w:rsidRDefault="00D44F4D" w:rsidP="004A759E">
            <w:pPr>
              <w:jc w:val="both"/>
              <w:rPr>
                <w:sz w:val="24"/>
                <w:szCs w:val="24"/>
              </w:rPr>
            </w:pPr>
          </w:p>
        </w:tc>
      </w:tr>
      <w:tr w:rsidR="00125CA1" w:rsidRPr="00BB4B83" w14:paraId="45E7985B" w14:textId="77777777" w:rsidTr="008A5272">
        <w:tc>
          <w:tcPr>
            <w:tcW w:w="675" w:type="dxa"/>
            <w:vAlign w:val="center"/>
          </w:tcPr>
          <w:p w14:paraId="580B01D7" w14:textId="77777777" w:rsidR="00125CA1" w:rsidRPr="00BB4B83" w:rsidRDefault="00125CA1">
            <w:pPr>
              <w:rPr>
                <w:sz w:val="24"/>
                <w:szCs w:val="24"/>
              </w:rPr>
            </w:pPr>
            <w:r w:rsidRPr="00BB4B83">
              <w:rPr>
                <w:sz w:val="24"/>
                <w:szCs w:val="24"/>
              </w:rPr>
              <w:t>4</w:t>
            </w:r>
          </w:p>
        </w:tc>
        <w:tc>
          <w:tcPr>
            <w:tcW w:w="3119" w:type="dxa"/>
            <w:vAlign w:val="center"/>
          </w:tcPr>
          <w:p w14:paraId="39526FB2" w14:textId="77777777" w:rsidR="00125CA1" w:rsidRPr="00BB4B83" w:rsidRDefault="00125CA1" w:rsidP="00BB4B83">
            <w:pPr>
              <w:ind w:left="-108" w:right="-108"/>
              <w:rPr>
                <w:sz w:val="24"/>
                <w:szCs w:val="24"/>
              </w:rPr>
            </w:pPr>
            <w:r w:rsidRPr="00BB4B83">
              <w:rPr>
                <w:sz w:val="24"/>
                <w:szCs w:val="24"/>
              </w:rPr>
              <w:t xml:space="preserve"> THPT Nguyễn Huệ</w:t>
            </w:r>
          </w:p>
        </w:tc>
        <w:tc>
          <w:tcPr>
            <w:tcW w:w="1134" w:type="dxa"/>
            <w:shd w:val="clear" w:color="auto" w:fill="FFFF00"/>
            <w:vAlign w:val="center"/>
          </w:tcPr>
          <w:p w14:paraId="2A93CA4B" w14:textId="77777777" w:rsidR="00125CA1" w:rsidRPr="00BB4B83" w:rsidRDefault="00125CA1" w:rsidP="006A0512">
            <w:pPr>
              <w:jc w:val="center"/>
              <w:rPr>
                <w:sz w:val="24"/>
                <w:szCs w:val="24"/>
              </w:rPr>
            </w:pPr>
          </w:p>
        </w:tc>
        <w:tc>
          <w:tcPr>
            <w:tcW w:w="8788" w:type="dxa"/>
          </w:tcPr>
          <w:p w14:paraId="02C475CB" w14:textId="77777777" w:rsidR="00125CA1" w:rsidRPr="00133381" w:rsidRDefault="00133381" w:rsidP="004A759E">
            <w:pPr>
              <w:rPr>
                <w:b/>
                <w:sz w:val="24"/>
                <w:szCs w:val="24"/>
              </w:rPr>
            </w:pPr>
            <w:r w:rsidRPr="00133381">
              <w:rPr>
                <w:b/>
                <w:sz w:val="24"/>
                <w:szCs w:val="24"/>
              </w:rPr>
              <w:t>Đồng Lộc hoặc Nguyễn Huệ không nạp đề, đề còn lại không ghi rõ trường</w:t>
            </w:r>
          </w:p>
        </w:tc>
      </w:tr>
      <w:tr w:rsidR="00125CA1" w:rsidRPr="00BB4B83" w14:paraId="50C5E2D9" w14:textId="77777777" w:rsidTr="00AC4948">
        <w:tc>
          <w:tcPr>
            <w:tcW w:w="675" w:type="dxa"/>
            <w:vAlign w:val="center"/>
          </w:tcPr>
          <w:p w14:paraId="60CCA9F5" w14:textId="77777777" w:rsidR="00125CA1" w:rsidRPr="00BB4B83" w:rsidRDefault="00125CA1">
            <w:pPr>
              <w:rPr>
                <w:sz w:val="24"/>
                <w:szCs w:val="24"/>
              </w:rPr>
            </w:pPr>
            <w:r w:rsidRPr="00BB4B83">
              <w:rPr>
                <w:sz w:val="24"/>
                <w:szCs w:val="24"/>
              </w:rPr>
              <w:t>5</w:t>
            </w:r>
          </w:p>
        </w:tc>
        <w:tc>
          <w:tcPr>
            <w:tcW w:w="3119" w:type="dxa"/>
            <w:vAlign w:val="center"/>
          </w:tcPr>
          <w:p w14:paraId="26A1171D" w14:textId="77777777" w:rsidR="00125CA1" w:rsidRPr="00BB4B83" w:rsidRDefault="00125CA1" w:rsidP="00BB4B83">
            <w:pPr>
              <w:ind w:left="-108" w:right="-108"/>
              <w:rPr>
                <w:sz w:val="24"/>
                <w:szCs w:val="24"/>
              </w:rPr>
            </w:pPr>
            <w:r w:rsidRPr="00BB4B83">
              <w:rPr>
                <w:sz w:val="24"/>
                <w:szCs w:val="24"/>
              </w:rPr>
              <w:t xml:space="preserve"> THPT Nguyễn Thị Bích Châu</w:t>
            </w:r>
          </w:p>
        </w:tc>
        <w:tc>
          <w:tcPr>
            <w:tcW w:w="1134" w:type="dxa"/>
          </w:tcPr>
          <w:p w14:paraId="0D0077B9" w14:textId="77777777" w:rsidR="00125CA1" w:rsidRPr="00BB4B83" w:rsidRDefault="00125CA1" w:rsidP="006A0512">
            <w:pPr>
              <w:jc w:val="center"/>
              <w:rPr>
                <w:sz w:val="24"/>
                <w:szCs w:val="24"/>
              </w:rPr>
            </w:pPr>
            <w:r>
              <w:rPr>
                <w:sz w:val="24"/>
                <w:szCs w:val="24"/>
              </w:rPr>
              <w:t>Đạt</w:t>
            </w:r>
          </w:p>
        </w:tc>
        <w:tc>
          <w:tcPr>
            <w:tcW w:w="8788" w:type="dxa"/>
          </w:tcPr>
          <w:p w14:paraId="65FDB2EC" w14:textId="77777777" w:rsidR="00125CA1" w:rsidRPr="00BB4B83" w:rsidRDefault="00125CA1" w:rsidP="004A759E">
            <w:pPr>
              <w:rPr>
                <w:sz w:val="24"/>
                <w:szCs w:val="24"/>
              </w:rPr>
            </w:pPr>
          </w:p>
        </w:tc>
      </w:tr>
      <w:tr w:rsidR="00133381" w:rsidRPr="00BB4B83" w14:paraId="69EA2F80" w14:textId="77777777" w:rsidTr="00E718DD">
        <w:tc>
          <w:tcPr>
            <w:tcW w:w="675" w:type="dxa"/>
            <w:vAlign w:val="center"/>
          </w:tcPr>
          <w:p w14:paraId="529C73E0" w14:textId="77777777" w:rsidR="00133381" w:rsidRPr="00BB4B83" w:rsidRDefault="00133381">
            <w:pPr>
              <w:rPr>
                <w:sz w:val="24"/>
                <w:szCs w:val="24"/>
              </w:rPr>
            </w:pPr>
            <w:r w:rsidRPr="00BB4B83">
              <w:rPr>
                <w:sz w:val="24"/>
                <w:szCs w:val="24"/>
              </w:rPr>
              <w:t>6</w:t>
            </w:r>
          </w:p>
        </w:tc>
        <w:tc>
          <w:tcPr>
            <w:tcW w:w="3119" w:type="dxa"/>
            <w:vAlign w:val="center"/>
          </w:tcPr>
          <w:p w14:paraId="5716386F" w14:textId="77777777" w:rsidR="00133381" w:rsidRPr="00BB4B83" w:rsidRDefault="00133381" w:rsidP="00BB4B83">
            <w:pPr>
              <w:ind w:left="-108" w:right="-108"/>
              <w:rPr>
                <w:sz w:val="24"/>
                <w:szCs w:val="24"/>
              </w:rPr>
            </w:pPr>
            <w:r w:rsidRPr="00BB4B83">
              <w:rPr>
                <w:sz w:val="24"/>
                <w:szCs w:val="24"/>
              </w:rPr>
              <w:t xml:space="preserve"> THPT Cẩm Xuyên</w:t>
            </w:r>
          </w:p>
        </w:tc>
        <w:tc>
          <w:tcPr>
            <w:tcW w:w="1134" w:type="dxa"/>
            <w:vAlign w:val="center"/>
          </w:tcPr>
          <w:p w14:paraId="0A7FCEEC" w14:textId="77777777" w:rsidR="00133381" w:rsidRDefault="00133381" w:rsidP="006A0512">
            <w:pPr>
              <w:jc w:val="center"/>
              <w:rPr>
                <w:sz w:val="24"/>
                <w:szCs w:val="24"/>
              </w:rPr>
            </w:pPr>
            <w:r>
              <w:rPr>
                <w:sz w:val="24"/>
                <w:szCs w:val="24"/>
              </w:rPr>
              <w:t>Tốt</w:t>
            </w:r>
          </w:p>
        </w:tc>
        <w:tc>
          <w:tcPr>
            <w:tcW w:w="8788" w:type="dxa"/>
            <w:vAlign w:val="center"/>
          </w:tcPr>
          <w:p w14:paraId="6431E9FB" w14:textId="77777777" w:rsidR="00133381" w:rsidRDefault="00133381">
            <w:pPr>
              <w:jc w:val="both"/>
              <w:rPr>
                <w:sz w:val="24"/>
                <w:szCs w:val="24"/>
              </w:rPr>
            </w:pPr>
            <w:r>
              <w:rPr>
                <w:sz w:val="24"/>
                <w:szCs w:val="24"/>
              </w:rPr>
              <w:t>Phù hợp với cấu trúc đề minh họa 2022</w:t>
            </w:r>
          </w:p>
        </w:tc>
      </w:tr>
      <w:tr w:rsidR="00133381" w:rsidRPr="00BB4B83" w14:paraId="719C423B" w14:textId="77777777" w:rsidTr="00E718DD">
        <w:tc>
          <w:tcPr>
            <w:tcW w:w="675" w:type="dxa"/>
            <w:vAlign w:val="center"/>
          </w:tcPr>
          <w:p w14:paraId="582D423A" w14:textId="77777777" w:rsidR="00133381" w:rsidRPr="00BB4B83" w:rsidRDefault="00133381">
            <w:pPr>
              <w:rPr>
                <w:sz w:val="24"/>
                <w:szCs w:val="24"/>
              </w:rPr>
            </w:pPr>
            <w:r w:rsidRPr="00BB4B83">
              <w:rPr>
                <w:sz w:val="24"/>
                <w:szCs w:val="24"/>
              </w:rPr>
              <w:t>7</w:t>
            </w:r>
          </w:p>
        </w:tc>
        <w:tc>
          <w:tcPr>
            <w:tcW w:w="3119" w:type="dxa"/>
            <w:vAlign w:val="center"/>
          </w:tcPr>
          <w:p w14:paraId="5B528728" w14:textId="77777777" w:rsidR="00133381" w:rsidRPr="00BB4B83" w:rsidRDefault="00133381" w:rsidP="00BB4B83">
            <w:pPr>
              <w:ind w:left="-108" w:right="-108"/>
              <w:rPr>
                <w:sz w:val="24"/>
                <w:szCs w:val="24"/>
              </w:rPr>
            </w:pPr>
            <w:r w:rsidRPr="00BB4B83">
              <w:rPr>
                <w:sz w:val="24"/>
                <w:szCs w:val="24"/>
              </w:rPr>
              <w:t xml:space="preserve"> THPT Hà Huy Tập</w:t>
            </w:r>
          </w:p>
        </w:tc>
        <w:tc>
          <w:tcPr>
            <w:tcW w:w="1134" w:type="dxa"/>
            <w:vAlign w:val="center"/>
          </w:tcPr>
          <w:p w14:paraId="0817EC71" w14:textId="77777777" w:rsidR="00133381" w:rsidRDefault="00133381" w:rsidP="006A0512">
            <w:pPr>
              <w:jc w:val="center"/>
              <w:rPr>
                <w:sz w:val="24"/>
                <w:szCs w:val="24"/>
              </w:rPr>
            </w:pPr>
            <w:r>
              <w:rPr>
                <w:sz w:val="24"/>
                <w:szCs w:val="24"/>
              </w:rPr>
              <w:t>Khá</w:t>
            </w:r>
          </w:p>
        </w:tc>
        <w:tc>
          <w:tcPr>
            <w:tcW w:w="8788" w:type="dxa"/>
            <w:vAlign w:val="center"/>
          </w:tcPr>
          <w:p w14:paraId="18D6558A" w14:textId="77777777" w:rsidR="00133381" w:rsidRDefault="00133381">
            <w:pPr>
              <w:jc w:val="both"/>
              <w:rPr>
                <w:sz w:val="24"/>
                <w:szCs w:val="24"/>
              </w:rPr>
            </w:pPr>
            <w:r>
              <w:rPr>
                <w:sz w:val="24"/>
                <w:szCs w:val="24"/>
              </w:rPr>
              <w:t>Phù hợp với cấu trúc đề minh họa 2022, tuy nhiên mức độ vận dụng cao phân hóa chưa được rõ ràng.</w:t>
            </w:r>
          </w:p>
        </w:tc>
      </w:tr>
      <w:tr w:rsidR="00133381" w:rsidRPr="00BB4B83" w14:paraId="47453119" w14:textId="77777777" w:rsidTr="00E718DD">
        <w:tc>
          <w:tcPr>
            <w:tcW w:w="675" w:type="dxa"/>
            <w:vAlign w:val="center"/>
          </w:tcPr>
          <w:p w14:paraId="12A5CCFE" w14:textId="77777777" w:rsidR="00133381" w:rsidRPr="00BB4B83" w:rsidRDefault="00133381">
            <w:pPr>
              <w:rPr>
                <w:sz w:val="24"/>
                <w:szCs w:val="24"/>
              </w:rPr>
            </w:pPr>
            <w:r w:rsidRPr="00BB4B83">
              <w:rPr>
                <w:sz w:val="24"/>
                <w:szCs w:val="24"/>
              </w:rPr>
              <w:t>8</w:t>
            </w:r>
          </w:p>
        </w:tc>
        <w:tc>
          <w:tcPr>
            <w:tcW w:w="3119" w:type="dxa"/>
            <w:vAlign w:val="center"/>
          </w:tcPr>
          <w:p w14:paraId="7DB5F3FA" w14:textId="77777777" w:rsidR="00133381" w:rsidRPr="00BB4B83" w:rsidRDefault="00133381" w:rsidP="00BB4B83">
            <w:pPr>
              <w:ind w:left="-108" w:right="-108"/>
              <w:rPr>
                <w:sz w:val="24"/>
                <w:szCs w:val="24"/>
              </w:rPr>
            </w:pPr>
            <w:r w:rsidRPr="00BB4B83">
              <w:rPr>
                <w:sz w:val="24"/>
                <w:szCs w:val="24"/>
              </w:rPr>
              <w:t xml:space="preserve"> THPT Cẩm Bình</w:t>
            </w:r>
          </w:p>
        </w:tc>
        <w:tc>
          <w:tcPr>
            <w:tcW w:w="1134" w:type="dxa"/>
            <w:vAlign w:val="center"/>
          </w:tcPr>
          <w:p w14:paraId="485DB781" w14:textId="77777777" w:rsidR="00133381" w:rsidRDefault="00133381" w:rsidP="006A0512">
            <w:pPr>
              <w:jc w:val="center"/>
              <w:rPr>
                <w:sz w:val="24"/>
                <w:szCs w:val="24"/>
              </w:rPr>
            </w:pPr>
            <w:r>
              <w:rPr>
                <w:sz w:val="24"/>
                <w:szCs w:val="24"/>
              </w:rPr>
              <w:t>Khá</w:t>
            </w:r>
          </w:p>
        </w:tc>
        <w:tc>
          <w:tcPr>
            <w:tcW w:w="8788" w:type="dxa"/>
            <w:vAlign w:val="center"/>
          </w:tcPr>
          <w:p w14:paraId="4E55A91A" w14:textId="77777777" w:rsidR="00133381" w:rsidRDefault="00133381">
            <w:pPr>
              <w:jc w:val="both"/>
              <w:rPr>
                <w:sz w:val="24"/>
                <w:szCs w:val="24"/>
              </w:rPr>
            </w:pPr>
            <w:r>
              <w:rPr>
                <w:sz w:val="24"/>
                <w:szCs w:val="24"/>
              </w:rPr>
              <w:t>Phù hợp với cấu trúc đề minh họa 2022, lỗi chính tả trong trình bày văn bản vẫn còn.</w:t>
            </w:r>
          </w:p>
        </w:tc>
      </w:tr>
      <w:tr w:rsidR="00133381" w:rsidRPr="00BB4B83" w14:paraId="2DF3B976" w14:textId="77777777" w:rsidTr="00E718DD">
        <w:tc>
          <w:tcPr>
            <w:tcW w:w="675" w:type="dxa"/>
            <w:vAlign w:val="center"/>
          </w:tcPr>
          <w:p w14:paraId="44796014" w14:textId="77777777" w:rsidR="00133381" w:rsidRPr="00BB4B83" w:rsidRDefault="00133381">
            <w:pPr>
              <w:rPr>
                <w:sz w:val="24"/>
                <w:szCs w:val="24"/>
              </w:rPr>
            </w:pPr>
            <w:r w:rsidRPr="00BB4B83">
              <w:rPr>
                <w:sz w:val="24"/>
                <w:szCs w:val="24"/>
              </w:rPr>
              <w:t>9</w:t>
            </w:r>
          </w:p>
        </w:tc>
        <w:tc>
          <w:tcPr>
            <w:tcW w:w="3119" w:type="dxa"/>
            <w:vAlign w:val="center"/>
          </w:tcPr>
          <w:p w14:paraId="7F67AA7D" w14:textId="77777777" w:rsidR="00133381" w:rsidRPr="00BB4B83" w:rsidRDefault="00133381" w:rsidP="00BB4B83">
            <w:pPr>
              <w:ind w:left="-108" w:right="-108"/>
              <w:rPr>
                <w:sz w:val="24"/>
                <w:szCs w:val="24"/>
              </w:rPr>
            </w:pPr>
            <w:r w:rsidRPr="00BB4B83">
              <w:rPr>
                <w:sz w:val="24"/>
                <w:szCs w:val="24"/>
              </w:rPr>
              <w:t xml:space="preserve"> THPT Nguyễn Đình Liễn</w:t>
            </w:r>
          </w:p>
        </w:tc>
        <w:tc>
          <w:tcPr>
            <w:tcW w:w="1134" w:type="dxa"/>
            <w:vAlign w:val="center"/>
          </w:tcPr>
          <w:p w14:paraId="47048BB3" w14:textId="77777777" w:rsidR="00133381" w:rsidRDefault="00133381" w:rsidP="006A0512">
            <w:pPr>
              <w:jc w:val="center"/>
              <w:rPr>
                <w:sz w:val="24"/>
                <w:szCs w:val="24"/>
              </w:rPr>
            </w:pPr>
            <w:r>
              <w:rPr>
                <w:sz w:val="24"/>
                <w:szCs w:val="24"/>
              </w:rPr>
              <w:t>Khá</w:t>
            </w:r>
          </w:p>
        </w:tc>
        <w:tc>
          <w:tcPr>
            <w:tcW w:w="8788" w:type="dxa"/>
            <w:vAlign w:val="center"/>
          </w:tcPr>
          <w:p w14:paraId="14702979" w14:textId="77777777" w:rsidR="00133381" w:rsidRDefault="00133381">
            <w:pPr>
              <w:jc w:val="both"/>
              <w:rPr>
                <w:sz w:val="24"/>
                <w:szCs w:val="24"/>
              </w:rPr>
            </w:pPr>
            <w:r>
              <w:rPr>
                <w:sz w:val="24"/>
                <w:szCs w:val="24"/>
              </w:rPr>
              <w:t>Phù hợp với cấu trúc đề minh họa 2022, lỗi chính tả trong trình bày văn bản vẫn còn.</w:t>
            </w:r>
          </w:p>
        </w:tc>
      </w:tr>
      <w:tr w:rsidR="00133381" w:rsidRPr="00BB4B83" w14:paraId="1E29ABFC" w14:textId="77777777" w:rsidTr="00E718DD">
        <w:tc>
          <w:tcPr>
            <w:tcW w:w="675" w:type="dxa"/>
            <w:vAlign w:val="center"/>
          </w:tcPr>
          <w:p w14:paraId="7A1EA7AD" w14:textId="77777777" w:rsidR="00133381" w:rsidRPr="00BB4B83" w:rsidRDefault="00133381">
            <w:pPr>
              <w:rPr>
                <w:sz w:val="24"/>
                <w:szCs w:val="24"/>
              </w:rPr>
            </w:pPr>
            <w:r w:rsidRPr="00BB4B83">
              <w:rPr>
                <w:sz w:val="24"/>
                <w:szCs w:val="24"/>
              </w:rPr>
              <w:t>10</w:t>
            </w:r>
          </w:p>
        </w:tc>
        <w:tc>
          <w:tcPr>
            <w:tcW w:w="3119" w:type="dxa"/>
            <w:vAlign w:val="center"/>
          </w:tcPr>
          <w:p w14:paraId="05138074" w14:textId="77777777" w:rsidR="00133381" w:rsidRPr="00BB4B83" w:rsidRDefault="00133381" w:rsidP="00BB4B83">
            <w:pPr>
              <w:ind w:left="-108" w:right="-108"/>
              <w:rPr>
                <w:sz w:val="24"/>
                <w:szCs w:val="24"/>
              </w:rPr>
            </w:pPr>
            <w:r w:rsidRPr="00BB4B83">
              <w:rPr>
                <w:sz w:val="24"/>
                <w:szCs w:val="24"/>
              </w:rPr>
              <w:t xml:space="preserve"> THPT Phan Đình Phùng</w:t>
            </w:r>
          </w:p>
        </w:tc>
        <w:tc>
          <w:tcPr>
            <w:tcW w:w="1134" w:type="dxa"/>
            <w:vAlign w:val="center"/>
          </w:tcPr>
          <w:p w14:paraId="58338522" w14:textId="77777777" w:rsidR="00133381" w:rsidRDefault="00133381" w:rsidP="006A0512">
            <w:pPr>
              <w:jc w:val="center"/>
              <w:rPr>
                <w:sz w:val="24"/>
                <w:szCs w:val="24"/>
              </w:rPr>
            </w:pPr>
            <w:r>
              <w:rPr>
                <w:sz w:val="24"/>
                <w:szCs w:val="24"/>
              </w:rPr>
              <w:t>Khá</w:t>
            </w:r>
          </w:p>
        </w:tc>
        <w:tc>
          <w:tcPr>
            <w:tcW w:w="8788" w:type="dxa"/>
            <w:vAlign w:val="center"/>
          </w:tcPr>
          <w:p w14:paraId="4B873C86" w14:textId="77777777" w:rsidR="00133381" w:rsidRPr="00BB4B83" w:rsidRDefault="00133381" w:rsidP="004A759E">
            <w:pPr>
              <w:jc w:val="both"/>
              <w:rPr>
                <w:sz w:val="24"/>
                <w:szCs w:val="24"/>
              </w:rPr>
            </w:pPr>
          </w:p>
        </w:tc>
      </w:tr>
      <w:tr w:rsidR="00133381" w:rsidRPr="00BB4B83" w14:paraId="1CDE9A5D" w14:textId="77777777" w:rsidTr="00E718DD">
        <w:tc>
          <w:tcPr>
            <w:tcW w:w="675" w:type="dxa"/>
            <w:vAlign w:val="center"/>
          </w:tcPr>
          <w:p w14:paraId="3FB7AB14" w14:textId="77777777" w:rsidR="00133381" w:rsidRPr="00BB4B83" w:rsidRDefault="00133381">
            <w:pPr>
              <w:rPr>
                <w:sz w:val="24"/>
                <w:szCs w:val="24"/>
              </w:rPr>
            </w:pPr>
            <w:r w:rsidRPr="00BB4B83">
              <w:rPr>
                <w:sz w:val="24"/>
                <w:szCs w:val="24"/>
              </w:rPr>
              <w:t>11</w:t>
            </w:r>
          </w:p>
        </w:tc>
        <w:tc>
          <w:tcPr>
            <w:tcW w:w="3119" w:type="dxa"/>
            <w:vAlign w:val="center"/>
          </w:tcPr>
          <w:p w14:paraId="042AF184" w14:textId="77777777" w:rsidR="00133381" w:rsidRPr="00BB4B83" w:rsidRDefault="00133381" w:rsidP="00BB4B83">
            <w:pPr>
              <w:ind w:left="-108" w:right="-108"/>
              <w:rPr>
                <w:sz w:val="24"/>
                <w:szCs w:val="24"/>
              </w:rPr>
            </w:pPr>
            <w:r w:rsidRPr="00BB4B83">
              <w:rPr>
                <w:sz w:val="24"/>
                <w:szCs w:val="24"/>
              </w:rPr>
              <w:t xml:space="preserve"> THPT Chuyên Tỉnh </w:t>
            </w:r>
          </w:p>
        </w:tc>
        <w:tc>
          <w:tcPr>
            <w:tcW w:w="1134" w:type="dxa"/>
            <w:vAlign w:val="center"/>
          </w:tcPr>
          <w:p w14:paraId="7E8000DC" w14:textId="77777777" w:rsidR="00133381" w:rsidRDefault="00133381" w:rsidP="006A0512">
            <w:pPr>
              <w:jc w:val="center"/>
              <w:rPr>
                <w:sz w:val="24"/>
                <w:szCs w:val="24"/>
              </w:rPr>
            </w:pPr>
            <w:r>
              <w:rPr>
                <w:sz w:val="24"/>
                <w:szCs w:val="24"/>
              </w:rPr>
              <w:t>Tốt</w:t>
            </w:r>
          </w:p>
        </w:tc>
        <w:tc>
          <w:tcPr>
            <w:tcW w:w="8788" w:type="dxa"/>
            <w:vAlign w:val="center"/>
          </w:tcPr>
          <w:p w14:paraId="0FADE2B3" w14:textId="77777777" w:rsidR="00133381" w:rsidRPr="00BB4B83" w:rsidRDefault="00133381" w:rsidP="004A759E">
            <w:pPr>
              <w:jc w:val="both"/>
              <w:rPr>
                <w:sz w:val="24"/>
                <w:szCs w:val="24"/>
              </w:rPr>
            </w:pPr>
          </w:p>
        </w:tc>
      </w:tr>
      <w:tr w:rsidR="00133381" w:rsidRPr="00BB4B83" w14:paraId="3D41DA1A" w14:textId="77777777" w:rsidTr="00E718DD">
        <w:tc>
          <w:tcPr>
            <w:tcW w:w="675" w:type="dxa"/>
            <w:vAlign w:val="center"/>
          </w:tcPr>
          <w:p w14:paraId="22D49124" w14:textId="77777777" w:rsidR="00133381" w:rsidRPr="00BB4B83" w:rsidRDefault="00133381">
            <w:pPr>
              <w:rPr>
                <w:sz w:val="24"/>
                <w:szCs w:val="24"/>
              </w:rPr>
            </w:pPr>
            <w:r w:rsidRPr="00BB4B83">
              <w:rPr>
                <w:sz w:val="24"/>
                <w:szCs w:val="24"/>
              </w:rPr>
              <w:t>12</w:t>
            </w:r>
          </w:p>
        </w:tc>
        <w:tc>
          <w:tcPr>
            <w:tcW w:w="3119" w:type="dxa"/>
            <w:vAlign w:val="center"/>
          </w:tcPr>
          <w:p w14:paraId="4FD0E420" w14:textId="77777777" w:rsidR="00133381" w:rsidRPr="00BB4B83" w:rsidRDefault="00133381" w:rsidP="00BB4B83">
            <w:pPr>
              <w:ind w:left="-108" w:right="-108"/>
              <w:rPr>
                <w:sz w:val="24"/>
                <w:szCs w:val="24"/>
              </w:rPr>
            </w:pPr>
            <w:r w:rsidRPr="00BB4B83">
              <w:rPr>
                <w:sz w:val="24"/>
                <w:szCs w:val="24"/>
              </w:rPr>
              <w:t xml:space="preserve"> THPT Thành Sen</w:t>
            </w:r>
          </w:p>
        </w:tc>
        <w:tc>
          <w:tcPr>
            <w:tcW w:w="1134" w:type="dxa"/>
            <w:vAlign w:val="center"/>
          </w:tcPr>
          <w:p w14:paraId="1BCC757F" w14:textId="77777777" w:rsidR="00133381" w:rsidRDefault="00133381" w:rsidP="006A0512">
            <w:pPr>
              <w:jc w:val="center"/>
              <w:rPr>
                <w:sz w:val="24"/>
                <w:szCs w:val="24"/>
              </w:rPr>
            </w:pPr>
            <w:r>
              <w:rPr>
                <w:sz w:val="24"/>
                <w:szCs w:val="24"/>
              </w:rPr>
              <w:t>Khá</w:t>
            </w:r>
          </w:p>
        </w:tc>
        <w:tc>
          <w:tcPr>
            <w:tcW w:w="8788" w:type="dxa"/>
            <w:vAlign w:val="center"/>
          </w:tcPr>
          <w:p w14:paraId="0DC442C3" w14:textId="77777777" w:rsidR="00133381" w:rsidRPr="00BB4B83" w:rsidRDefault="00133381" w:rsidP="004A759E">
            <w:pPr>
              <w:jc w:val="both"/>
              <w:rPr>
                <w:sz w:val="24"/>
                <w:szCs w:val="24"/>
              </w:rPr>
            </w:pPr>
          </w:p>
        </w:tc>
      </w:tr>
      <w:tr w:rsidR="00133381" w:rsidRPr="00BB4B83" w14:paraId="7B73103D" w14:textId="77777777" w:rsidTr="00E718DD">
        <w:tc>
          <w:tcPr>
            <w:tcW w:w="675" w:type="dxa"/>
            <w:vAlign w:val="center"/>
          </w:tcPr>
          <w:p w14:paraId="2258F82E" w14:textId="77777777" w:rsidR="00133381" w:rsidRPr="00BB4B83" w:rsidRDefault="00133381">
            <w:pPr>
              <w:rPr>
                <w:sz w:val="24"/>
                <w:szCs w:val="24"/>
              </w:rPr>
            </w:pPr>
            <w:r w:rsidRPr="00BB4B83">
              <w:rPr>
                <w:sz w:val="24"/>
                <w:szCs w:val="24"/>
              </w:rPr>
              <w:t>13</w:t>
            </w:r>
          </w:p>
        </w:tc>
        <w:tc>
          <w:tcPr>
            <w:tcW w:w="3119" w:type="dxa"/>
            <w:vAlign w:val="center"/>
          </w:tcPr>
          <w:p w14:paraId="4A35C34B" w14:textId="77777777" w:rsidR="00133381" w:rsidRPr="00BB4B83" w:rsidRDefault="00133381" w:rsidP="00BB4B83">
            <w:pPr>
              <w:ind w:left="-108" w:right="-108"/>
              <w:rPr>
                <w:sz w:val="24"/>
                <w:szCs w:val="24"/>
              </w:rPr>
            </w:pPr>
            <w:r w:rsidRPr="00BB4B83">
              <w:rPr>
                <w:sz w:val="24"/>
                <w:szCs w:val="24"/>
              </w:rPr>
              <w:t xml:space="preserve"> THPT Lý Tự Trọng</w:t>
            </w:r>
          </w:p>
        </w:tc>
        <w:tc>
          <w:tcPr>
            <w:tcW w:w="1134" w:type="dxa"/>
            <w:vAlign w:val="center"/>
          </w:tcPr>
          <w:p w14:paraId="0B91F223" w14:textId="77777777" w:rsidR="00133381" w:rsidRDefault="00133381" w:rsidP="006A0512">
            <w:pPr>
              <w:jc w:val="center"/>
              <w:rPr>
                <w:sz w:val="24"/>
                <w:szCs w:val="24"/>
              </w:rPr>
            </w:pPr>
            <w:r>
              <w:rPr>
                <w:sz w:val="24"/>
                <w:szCs w:val="24"/>
              </w:rPr>
              <w:t>Khá</w:t>
            </w:r>
          </w:p>
        </w:tc>
        <w:tc>
          <w:tcPr>
            <w:tcW w:w="8788" w:type="dxa"/>
          </w:tcPr>
          <w:p w14:paraId="7902CCAD" w14:textId="77777777" w:rsidR="00133381" w:rsidRDefault="00133381">
            <w:pPr>
              <w:rPr>
                <w:sz w:val="24"/>
                <w:szCs w:val="24"/>
              </w:rPr>
            </w:pPr>
            <w:r>
              <w:rPr>
                <w:sz w:val="24"/>
                <w:szCs w:val="24"/>
              </w:rPr>
              <w:t>Đảm bảo cấu trúc và ma trận theo đề thi minh họa 2022 của Bộ GD. Các câu hỏi đảm bảo tính chính xác. Có có lời giải chi tiết cho các câu vận dụng cao. Số câu hỏi có tính mới còn hạn chế. Phần trình bày chưa chuẩn về ngữ pháp.</w:t>
            </w:r>
          </w:p>
        </w:tc>
      </w:tr>
      <w:tr w:rsidR="00133381" w:rsidRPr="00BB4B83" w14:paraId="459D20A1" w14:textId="77777777" w:rsidTr="00E718DD">
        <w:tc>
          <w:tcPr>
            <w:tcW w:w="675" w:type="dxa"/>
            <w:vAlign w:val="center"/>
          </w:tcPr>
          <w:p w14:paraId="0842FD0F" w14:textId="77777777" w:rsidR="00133381" w:rsidRPr="00BB4B83" w:rsidRDefault="00133381">
            <w:pPr>
              <w:rPr>
                <w:sz w:val="24"/>
                <w:szCs w:val="24"/>
              </w:rPr>
            </w:pPr>
            <w:r w:rsidRPr="00BB4B83">
              <w:rPr>
                <w:sz w:val="24"/>
                <w:szCs w:val="24"/>
              </w:rPr>
              <w:t>14</w:t>
            </w:r>
          </w:p>
        </w:tc>
        <w:tc>
          <w:tcPr>
            <w:tcW w:w="3119" w:type="dxa"/>
            <w:vAlign w:val="center"/>
          </w:tcPr>
          <w:p w14:paraId="0CF2D689" w14:textId="77777777" w:rsidR="00133381" w:rsidRPr="00BB4B83" w:rsidRDefault="00133381" w:rsidP="00BB4B83">
            <w:pPr>
              <w:ind w:left="-108" w:right="-108"/>
              <w:rPr>
                <w:sz w:val="24"/>
                <w:szCs w:val="24"/>
              </w:rPr>
            </w:pPr>
            <w:r w:rsidRPr="00BB4B83">
              <w:rPr>
                <w:sz w:val="24"/>
                <w:szCs w:val="24"/>
              </w:rPr>
              <w:t xml:space="preserve"> THPT Lê Quý Đôn</w:t>
            </w:r>
          </w:p>
        </w:tc>
        <w:tc>
          <w:tcPr>
            <w:tcW w:w="1134" w:type="dxa"/>
            <w:vAlign w:val="center"/>
          </w:tcPr>
          <w:p w14:paraId="5B1CEE14" w14:textId="77777777" w:rsidR="00133381" w:rsidRDefault="00133381" w:rsidP="006A0512">
            <w:pPr>
              <w:jc w:val="center"/>
              <w:rPr>
                <w:sz w:val="24"/>
                <w:szCs w:val="24"/>
              </w:rPr>
            </w:pPr>
            <w:r>
              <w:rPr>
                <w:sz w:val="24"/>
                <w:szCs w:val="24"/>
              </w:rPr>
              <w:t>Tốt</w:t>
            </w:r>
          </w:p>
        </w:tc>
        <w:tc>
          <w:tcPr>
            <w:tcW w:w="8788" w:type="dxa"/>
          </w:tcPr>
          <w:p w14:paraId="7FE66AD3" w14:textId="77777777" w:rsidR="00133381" w:rsidRDefault="00133381">
            <w:pPr>
              <w:rPr>
                <w:sz w:val="24"/>
                <w:szCs w:val="24"/>
              </w:rPr>
            </w:pPr>
            <w:r>
              <w:rPr>
                <w:sz w:val="24"/>
                <w:szCs w:val="24"/>
              </w:rPr>
              <w:t>Đảm bảo cấu trúc và ma trận theo đề thi minh họa 2022 của Bộ GD. Các câu hỏi đảm bảo tính chính xác, có lời giải chi tiết cho các câu vận dụng cao. Số câu hỏi có tính mới còn ít.</w:t>
            </w:r>
          </w:p>
        </w:tc>
      </w:tr>
      <w:tr w:rsidR="00133381" w:rsidRPr="00BB4B83" w14:paraId="4A9E4AE7" w14:textId="77777777" w:rsidTr="00E718DD">
        <w:tc>
          <w:tcPr>
            <w:tcW w:w="675" w:type="dxa"/>
            <w:vAlign w:val="center"/>
          </w:tcPr>
          <w:p w14:paraId="37F9A39F" w14:textId="77777777" w:rsidR="00133381" w:rsidRPr="00BB4B83" w:rsidRDefault="00133381">
            <w:pPr>
              <w:rPr>
                <w:sz w:val="24"/>
                <w:szCs w:val="24"/>
              </w:rPr>
            </w:pPr>
            <w:r w:rsidRPr="00BB4B83">
              <w:rPr>
                <w:sz w:val="24"/>
                <w:szCs w:val="24"/>
              </w:rPr>
              <w:t>15</w:t>
            </w:r>
          </w:p>
        </w:tc>
        <w:tc>
          <w:tcPr>
            <w:tcW w:w="3119" w:type="dxa"/>
            <w:vAlign w:val="center"/>
          </w:tcPr>
          <w:p w14:paraId="7F06CA26" w14:textId="77777777" w:rsidR="00133381" w:rsidRPr="00BB4B83" w:rsidRDefault="00133381" w:rsidP="00BB4B83">
            <w:pPr>
              <w:ind w:left="-108" w:right="-108"/>
              <w:rPr>
                <w:sz w:val="24"/>
                <w:szCs w:val="24"/>
              </w:rPr>
            </w:pPr>
            <w:r w:rsidRPr="00BB4B83">
              <w:rPr>
                <w:sz w:val="24"/>
                <w:szCs w:val="24"/>
              </w:rPr>
              <w:t xml:space="preserve"> THPT Nguyễn Trung Thiên</w:t>
            </w:r>
          </w:p>
        </w:tc>
        <w:tc>
          <w:tcPr>
            <w:tcW w:w="1134" w:type="dxa"/>
            <w:vAlign w:val="center"/>
          </w:tcPr>
          <w:p w14:paraId="42860745" w14:textId="77777777" w:rsidR="00133381" w:rsidRDefault="00133381" w:rsidP="006A0512">
            <w:pPr>
              <w:jc w:val="center"/>
              <w:rPr>
                <w:sz w:val="24"/>
                <w:szCs w:val="24"/>
              </w:rPr>
            </w:pPr>
            <w:r>
              <w:rPr>
                <w:sz w:val="24"/>
                <w:szCs w:val="24"/>
              </w:rPr>
              <w:t>Khá</w:t>
            </w:r>
          </w:p>
        </w:tc>
        <w:tc>
          <w:tcPr>
            <w:tcW w:w="8788" w:type="dxa"/>
          </w:tcPr>
          <w:p w14:paraId="2AD1B876" w14:textId="77777777" w:rsidR="00133381" w:rsidRDefault="00133381">
            <w:pPr>
              <w:rPr>
                <w:sz w:val="24"/>
                <w:szCs w:val="24"/>
              </w:rPr>
            </w:pPr>
            <w:r>
              <w:rPr>
                <w:sz w:val="24"/>
                <w:szCs w:val="24"/>
              </w:rPr>
              <w:t>Đảm bảo cấu trúc và ma trận theo đề thi minh họa 2022 của Bộ GD. Các câu hỏi đảm bảo tính chính xác. Chưa có lời giải chi tiết cho các câu vận dụng cao. Số câu hỏi có tính mới còn hạn chế.</w:t>
            </w:r>
          </w:p>
        </w:tc>
      </w:tr>
      <w:tr w:rsidR="00133381" w:rsidRPr="00BB4B83" w14:paraId="24C85ACC" w14:textId="77777777" w:rsidTr="00AC4948">
        <w:tc>
          <w:tcPr>
            <w:tcW w:w="675" w:type="dxa"/>
            <w:vAlign w:val="center"/>
          </w:tcPr>
          <w:p w14:paraId="35AC570F" w14:textId="77777777" w:rsidR="00133381" w:rsidRPr="00BB4B83" w:rsidRDefault="00133381">
            <w:pPr>
              <w:rPr>
                <w:sz w:val="24"/>
                <w:szCs w:val="24"/>
              </w:rPr>
            </w:pPr>
            <w:r w:rsidRPr="00BB4B83">
              <w:rPr>
                <w:sz w:val="24"/>
                <w:szCs w:val="24"/>
              </w:rPr>
              <w:t>16</w:t>
            </w:r>
          </w:p>
        </w:tc>
        <w:tc>
          <w:tcPr>
            <w:tcW w:w="3119" w:type="dxa"/>
            <w:vAlign w:val="center"/>
          </w:tcPr>
          <w:p w14:paraId="2F94BDCE" w14:textId="77777777" w:rsidR="00133381" w:rsidRPr="00BB4B83" w:rsidRDefault="00133381" w:rsidP="00BB4B83">
            <w:pPr>
              <w:ind w:left="-108" w:right="-108"/>
              <w:rPr>
                <w:sz w:val="24"/>
                <w:szCs w:val="24"/>
              </w:rPr>
            </w:pPr>
            <w:r w:rsidRPr="00BB4B83">
              <w:rPr>
                <w:sz w:val="24"/>
                <w:szCs w:val="24"/>
              </w:rPr>
              <w:t xml:space="preserve"> THPT Can Lộc</w:t>
            </w:r>
          </w:p>
        </w:tc>
        <w:tc>
          <w:tcPr>
            <w:tcW w:w="1134" w:type="dxa"/>
          </w:tcPr>
          <w:p w14:paraId="78425C21" w14:textId="77777777" w:rsidR="00133381" w:rsidRDefault="00133381" w:rsidP="006A0512">
            <w:pPr>
              <w:jc w:val="center"/>
              <w:rPr>
                <w:sz w:val="24"/>
                <w:szCs w:val="24"/>
              </w:rPr>
            </w:pPr>
            <w:r>
              <w:rPr>
                <w:sz w:val="24"/>
                <w:szCs w:val="24"/>
              </w:rPr>
              <w:t>Khá</w:t>
            </w:r>
          </w:p>
        </w:tc>
        <w:tc>
          <w:tcPr>
            <w:tcW w:w="8788" w:type="dxa"/>
          </w:tcPr>
          <w:p w14:paraId="24D54517" w14:textId="77777777" w:rsidR="00133381" w:rsidRDefault="00133381">
            <w:pPr>
              <w:rPr>
                <w:sz w:val="24"/>
                <w:szCs w:val="24"/>
              </w:rPr>
            </w:pPr>
            <w:r>
              <w:rPr>
                <w:sz w:val="24"/>
                <w:szCs w:val="24"/>
              </w:rPr>
              <w:t>Cấu trúc tương đối phù hợp nhưng mức độ câu hỏi phần nhận biết hơi quá, có một số câu hỏi rơi vào phần giảm tải.</w:t>
            </w:r>
          </w:p>
        </w:tc>
      </w:tr>
      <w:tr w:rsidR="00125CA1" w:rsidRPr="00BB4B83" w14:paraId="0C7E974B" w14:textId="77777777" w:rsidTr="008A5272">
        <w:tc>
          <w:tcPr>
            <w:tcW w:w="675" w:type="dxa"/>
            <w:vAlign w:val="center"/>
          </w:tcPr>
          <w:p w14:paraId="35501CFA" w14:textId="77777777" w:rsidR="00125CA1" w:rsidRPr="00BB4B83" w:rsidRDefault="00125CA1">
            <w:pPr>
              <w:rPr>
                <w:sz w:val="24"/>
                <w:szCs w:val="24"/>
              </w:rPr>
            </w:pPr>
            <w:r w:rsidRPr="00BB4B83">
              <w:rPr>
                <w:sz w:val="24"/>
                <w:szCs w:val="24"/>
              </w:rPr>
              <w:lastRenderedPageBreak/>
              <w:t>17</w:t>
            </w:r>
          </w:p>
        </w:tc>
        <w:tc>
          <w:tcPr>
            <w:tcW w:w="3119" w:type="dxa"/>
            <w:vAlign w:val="center"/>
          </w:tcPr>
          <w:p w14:paraId="5D7466A1" w14:textId="77777777" w:rsidR="00125CA1" w:rsidRPr="00BB4B83" w:rsidRDefault="00125CA1" w:rsidP="00BB4B83">
            <w:pPr>
              <w:ind w:left="-108" w:right="-108"/>
              <w:rPr>
                <w:sz w:val="24"/>
                <w:szCs w:val="24"/>
              </w:rPr>
            </w:pPr>
            <w:r w:rsidRPr="00BB4B83">
              <w:rPr>
                <w:sz w:val="24"/>
                <w:szCs w:val="24"/>
              </w:rPr>
              <w:t xml:space="preserve"> THPT Đồng Lộc</w:t>
            </w:r>
          </w:p>
        </w:tc>
        <w:tc>
          <w:tcPr>
            <w:tcW w:w="1134" w:type="dxa"/>
            <w:shd w:val="clear" w:color="auto" w:fill="FFFF00"/>
          </w:tcPr>
          <w:p w14:paraId="55921716" w14:textId="77777777" w:rsidR="00125CA1" w:rsidRPr="00BB4B83" w:rsidRDefault="00125CA1" w:rsidP="006A0512">
            <w:pPr>
              <w:jc w:val="center"/>
              <w:rPr>
                <w:sz w:val="24"/>
                <w:szCs w:val="24"/>
              </w:rPr>
            </w:pPr>
          </w:p>
        </w:tc>
        <w:tc>
          <w:tcPr>
            <w:tcW w:w="8788" w:type="dxa"/>
          </w:tcPr>
          <w:p w14:paraId="608C96B5" w14:textId="77777777" w:rsidR="00125CA1" w:rsidRPr="00133381" w:rsidRDefault="00133381" w:rsidP="007F0FAF">
            <w:pPr>
              <w:rPr>
                <w:b/>
                <w:sz w:val="24"/>
                <w:szCs w:val="24"/>
              </w:rPr>
            </w:pPr>
            <w:r w:rsidRPr="00133381">
              <w:rPr>
                <w:b/>
                <w:sz w:val="24"/>
                <w:szCs w:val="24"/>
              </w:rPr>
              <w:t>Đồng Lộc hoặc Nguyễn Huệ không nạp đề, đề còn lại không ghi rõ trường</w:t>
            </w:r>
          </w:p>
        </w:tc>
      </w:tr>
      <w:tr w:rsidR="00133381" w:rsidRPr="00BB4B83" w14:paraId="508FBA05" w14:textId="77777777" w:rsidTr="00AC4948">
        <w:tc>
          <w:tcPr>
            <w:tcW w:w="675" w:type="dxa"/>
            <w:vAlign w:val="center"/>
          </w:tcPr>
          <w:p w14:paraId="6F7EBD2F" w14:textId="77777777" w:rsidR="00133381" w:rsidRPr="00BB4B83" w:rsidRDefault="00133381">
            <w:pPr>
              <w:rPr>
                <w:sz w:val="24"/>
                <w:szCs w:val="24"/>
              </w:rPr>
            </w:pPr>
            <w:r w:rsidRPr="00BB4B83">
              <w:rPr>
                <w:sz w:val="24"/>
                <w:szCs w:val="24"/>
              </w:rPr>
              <w:t>18</w:t>
            </w:r>
          </w:p>
        </w:tc>
        <w:tc>
          <w:tcPr>
            <w:tcW w:w="3119" w:type="dxa"/>
            <w:vAlign w:val="center"/>
          </w:tcPr>
          <w:p w14:paraId="6C2CA2F7" w14:textId="77777777" w:rsidR="00133381" w:rsidRPr="00BB4B83" w:rsidRDefault="00133381" w:rsidP="00BB4B83">
            <w:pPr>
              <w:ind w:left="-108" w:right="-108"/>
              <w:rPr>
                <w:sz w:val="24"/>
                <w:szCs w:val="24"/>
              </w:rPr>
            </w:pPr>
            <w:r w:rsidRPr="00BB4B83">
              <w:rPr>
                <w:sz w:val="24"/>
                <w:szCs w:val="24"/>
              </w:rPr>
              <w:t xml:space="preserve"> THPT Nghèn</w:t>
            </w:r>
          </w:p>
        </w:tc>
        <w:tc>
          <w:tcPr>
            <w:tcW w:w="1134" w:type="dxa"/>
          </w:tcPr>
          <w:p w14:paraId="0774D758" w14:textId="77777777" w:rsidR="00133381" w:rsidRDefault="00133381" w:rsidP="006A0512">
            <w:pPr>
              <w:jc w:val="center"/>
              <w:rPr>
                <w:sz w:val="24"/>
                <w:szCs w:val="24"/>
              </w:rPr>
            </w:pPr>
            <w:r>
              <w:rPr>
                <w:sz w:val="24"/>
                <w:szCs w:val="24"/>
              </w:rPr>
              <w:t>Tốt</w:t>
            </w:r>
          </w:p>
        </w:tc>
        <w:tc>
          <w:tcPr>
            <w:tcW w:w="8788" w:type="dxa"/>
          </w:tcPr>
          <w:p w14:paraId="2875F6F4" w14:textId="77777777" w:rsidR="00133381" w:rsidRDefault="00133381">
            <w:pPr>
              <w:rPr>
                <w:sz w:val="24"/>
                <w:szCs w:val="24"/>
              </w:rPr>
            </w:pPr>
            <w:r>
              <w:rPr>
                <w:sz w:val="24"/>
                <w:szCs w:val="24"/>
              </w:rPr>
              <w:t>Cấu trúc phù hợp, chất lượng câu hỏi tương đối tốt, định dạng của các câu hỏi không đồng nhất, một số câu có vượt quá mức độ theo yêu cầu.</w:t>
            </w:r>
          </w:p>
        </w:tc>
      </w:tr>
      <w:tr w:rsidR="00133381" w:rsidRPr="00BB4B83" w14:paraId="733471EE" w14:textId="77777777" w:rsidTr="00AC4948">
        <w:tc>
          <w:tcPr>
            <w:tcW w:w="675" w:type="dxa"/>
            <w:vAlign w:val="center"/>
          </w:tcPr>
          <w:p w14:paraId="34E02151" w14:textId="77777777" w:rsidR="00133381" w:rsidRPr="00BB4B83" w:rsidRDefault="00133381">
            <w:pPr>
              <w:rPr>
                <w:sz w:val="24"/>
                <w:szCs w:val="24"/>
              </w:rPr>
            </w:pPr>
            <w:r w:rsidRPr="00BB4B83">
              <w:rPr>
                <w:sz w:val="24"/>
                <w:szCs w:val="24"/>
              </w:rPr>
              <w:t>19</w:t>
            </w:r>
          </w:p>
        </w:tc>
        <w:tc>
          <w:tcPr>
            <w:tcW w:w="3119" w:type="dxa"/>
            <w:vAlign w:val="center"/>
          </w:tcPr>
          <w:p w14:paraId="156AEF8E" w14:textId="77777777" w:rsidR="00133381" w:rsidRPr="00BB4B83" w:rsidRDefault="00133381" w:rsidP="00BB4B83">
            <w:pPr>
              <w:ind w:left="-108" w:right="-108"/>
              <w:rPr>
                <w:sz w:val="24"/>
                <w:szCs w:val="24"/>
              </w:rPr>
            </w:pPr>
            <w:r w:rsidRPr="00BB4B83">
              <w:rPr>
                <w:sz w:val="24"/>
                <w:szCs w:val="24"/>
              </w:rPr>
              <w:t xml:space="preserve"> THPT Nguyễn Văn Trỗi</w:t>
            </w:r>
          </w:p>
        </w:tc>
        <w:tc>
          <w:tcPr>
            <w:tcW w:w="1134" w:type="dxa"/>
          </w:tcPr>
          <w:p w14:paraId="4274C6DE" w14:textId="77777777" w:rsidR="00133381" w:rsidRDefault="00133381" w:rsidP="006A0512">
            <w:pPr>
              <w:jc w:val="center"/>
              <w:rPr>
                <w:sz w:val="24"/>
                <w:szCs w:val="24"/>
              </w:rPr>
            </w:pPr>
            <w:r>
              <w:rPr>
                <w:sz w:val="24"/>
                <w:szCs w:val="24"/>
              </w:rPr>
              <w:t>Tốt</w:t>
            </w:r>
          </w:p>
        </w:tc>
        <w:tc>
          <w:tcPr>
            <w:tcW w:w="8788" w:type="dxa"/>
          </w:tcPr>
          <w:p w14:paraId="14FE19E7" w14:textId="77777777" w:rsidR="00133381" w:rsidRDefault="00133381">
            <w:pPr>
              <w:jc w:val="both"/>
              <w:rPr>
                <w:sz w:val="24"/>
                <w:szCs w:val="24"/>
              </w:rPr>
            </w:pPr>
            <w:r>
              <w:rPr>
                <w:sz w:val="24"/>
                <w:szCs w:val="24"/>
              </w:rPr>
              <w:t>Phù hợp với cấu trúc đề minh họa 2022</w:t>
            </w:r>
          </w:p>
        </w:tc>
      </w:tr>
      <w:tr w:rsidR="00133381" w:rsidRPr="00BB4B83" w14:paraId="4B3B2C1A" w14:textId="77777777" w:rsidTr="004C23E9">
        <w:tc>
          <w:tcPr>
            <w:tcW w:w="675" w:type="dxa"/>
            <w:vAlign w:val="center"/>
          </w:tcPr>
          <w:p w14:paraId="3E03AE73" w14:textId="77777777" w:rsidR="00133381" w:rsidRPr="00BB4B83" w:rsidRDefault="00133381">
            <w:pPr>
              <w:rPr>
                <w:sz w:val="24"/>
                <w:szCs w:val="24"/>
              </w:rPr>
            </w:pPr>
            <w:r w:rsidRPr="00BB4B83">
              <w:rPr>
                <w:sz w:val="24"/>
                <w:szCs w:val="24"/>
              </w:rPr>
              <w:t>20</w:t>
            </w:r>
          </w:p>
        </w:tc>
        <w:tc>
          <w:tcPr>
            <w:tcW w:w="3119" w:type="dxa"/>
            <w:vAlign w:val="center"/>
          </w:tcPr>
          <w:p w14:paraId="2E483657" w14:textId="77777777" w:rsidR="00133381" w:rsidRPr="00BB4B83" w:rsidRDefault="00133381" w:rsidP="00BB4B83">
            <w:pPr>
              <w:ind w:left="-108" w:right="-108"/>
              <w:rPr>
                <w:sz w:val="24"/>
                <w:szCs w:val="24"/>
              </w:rPr>
            </w:pPr>
            <w:r w:rsidRPr="00BB4B83">
              <w:rPr>
                <w:sz w:val="24"/>
                <w:szCs w:val="24"/>
              </w:rPr>
              <w:t xml:space="preserve"> THPT Mai Thúc Loan</w:t>
            </w:r>
          </w:p>
        </w:tc>
        <w:tc>
          <w:tcPr>
            <w:tcW w:w="1134" w:type="dxa"/>
          </w:tcPr>
          <w:p w14:paraId="235962CD" w14:textId="77777777" w:rsidR="00133381" w:rsidRDefault="00133381" w:rsidP="006A0512">
            <w:pPr>
              <w:jc w:val="center"/>
              <w:rPr>
                <w:sz w:val="24"/>
                <w:szCs w:val="24"/>
              </w:rPr>
            </w:pPr>
            <w:r>
              <w:rPr>
                <w:sz w:val="24"/>
                <w:szCs w:val="24"/>
              </w:rPr>
              <w:t>Khá</w:t>
            </w:r>
          </w:p>
        </w:tc>
        <w:tc>
          <w:tcPr>
            <w:tcW w:w="8788" w:type="dxa"/>
            <w:vAlign w:val="center"/>
          </w:tcPr>
          <w:p w14:paraId="373018FB" w14:textId="77777777" w:rsidR="00133381" w:rsidRDefault="00133381">
            <w:pPr>
              <w:jc w:val="both"/>
              <w:rPr>
                <w:sz w:val="24"/>
                <w:szCs w:val="24"/>
              </w:rPr>
            </w:pPr>
            <w:r>
              <w:rPr>
                <w:sz w:val="24"/>
                <w:szCs w:val="24"/>
              </w:rPr>
              <w:t>Phù hợp với cấu trúc đề minh họa 2022, lỗi chính tả trong trình bày văn bản vẫn còn.</w:t>
            </w:r>
          </w:p>
        </w:tc>
      </w:tr>
      <w:tr w:rsidR="00133381" w:rsidRPr="00BB4B83" w14:paraId="6E319414" w14:textId="77777777" w:rsidTr="00AC4948">
        <w:tc>
          <w:tcPr>
            <w:tcW w:w="675" w:type="dxa"/>
            <w:vAlign w:val="center"/>
          </w:tcPr>
          <w:p w14:paraId="3817AFE5" w14:textId="77777777" w:rsidR="00133381" w:rsidRPr="00BB4B83" w:rsidRDefault="00133381">
            <w:pPr>
              <w:rPr>
                <w:sz w:val="24"/>
                <w:szCs w:val="24"/>
              </w:rPr>
            </w:pPr>
            <w:r w:rsidRPr="00BB4B83">
              <w:rPr>
                <w:sz w:val="24"/>
                <w:szCs w:val="24"/>
              </w:rPr>
              <w:t>21</w:t>
            </w:r>
          </w:p>
        </w:tc>
        <w:tc>
          <w:tcPr>
            <w:tcW w:w="3119" w:type="dxa"/>
            <w:vAlign w:val="center"/>
          </w:tcPr>
          <w:p w14:paraId="7FC3C4D8" w14:textId="77777777" w:rsidR="00133381" w:rsidRPr="00BB4B83" w:rsidRDefault="00133381" w:rsidP="00BB4B83">
            <w:pPr>
              <w:ind w:left="-108" w:right="-108"/>
              <w:rPr>
                <w:sz w:val="24"/>
                <w:szCs w:val="24"/>
              </w:rPr>
            </w:pPr>
            <w:r w:rsidRPr="00BB4B83">
              <w:rPr>
                <w:sz w:val="24"/>
                <w:szCs w:val="24"/>
              </w:rPr>
              <w:t xml:space="preserve"> THPT Ng. Đổng Chi</w:t>
            </w:r>
          </w:p>
        </w:tc>
        <w:tc>
          <w:tcPr>
            <w:tcW w:w="1134" w:type="dxa"/>
          </w:tcPr>
          <w:p w14:paraId="14639ED0" w14:textId="77777777" w:rsidR="00133381" w:rsidRDefault="00133381" w:rsidP="006A0512">
            <w:pPr>
              <w:jc w:val="center"/>
              <w:rPr>
                <w:sz w:val="24"/>
                <w:szCs w:val="24"/>
              </w:rPr>
            </w:pPr>
            <w:r>
              <w:rPr>
                <w:sz w:val="24"/>
                <w:szCs w:val="24"/>
              </w:rPr>
              <w:t>Tốt</w:t>
            </w:r>
          </w:p>
        </w:tc>
        <w:tc>
          <w:tcPr>
            <w:tcW w:w="8788" w:type="dxa"/>
          </w:tcPr>
          <w:p w14:paraId="4CD04D48" w14:textId="77777777" w:rsidR="00133381" w:rsidRDefault="00133381">
            <w:pPr>
              <w:jc w:val="both"/>
              <w:rPr>
                <w:sz w:val="24"/>
                <w:szCs w:val="24"/>
              </w:rPr>
            </w:pPr>
            <w:r>
              <w:rPr>
                <w:sz w:val="24"/>
                <w:szCs w:val="24"/>
              </w:rPr>
              <w:t>Phù hợp với cấu trúc đề minh họa 2022</w:t>
            </w:r>
          </w:p>
        </w:tc>
      </w:tr>
      <w:tr w:rsidR="00133381" w:rsidRPr="00BB4B83" w14:paraId="0EF1314F" w14:textId="77777777" w:rsidTr="00385C24">
        <w:tc>
          <w:tcPr>
            <w:tcW w:w="675" w:type="dxa"/>
            <w:vAlign w:val="center"/>
          </w:tcPr>
          <w:p w14:paraId="7F0AA3B2" w14:textId="77777777" w:rsidR="00133381" w:rsidRPr="00BB4B83" w:rsidRDefault="00133381">
            <w:pPr>
              <w:rPr>
                <w:sz w:val="24"/>
                <w:szCs w:val="24"/>
              </w:rPr>
            </w:pPr>
            <w:r w:rsidRPr="00BB4B83">
              <w:rPr>
                <w:sz w:val="24"/>
                <w:szCs w:val="24"/>
              </w:rPr>
              <w:t>22</w:t>
            </w:r>
          </w:p>
        </w:tc>
        <w:tc>
          <w:tcPr>
            <w:tcW w:w="3119" w:type="dxa"/>
            <w:vAlign w:val="center"/>
          </w:tcPr>
          <w:p w14:paraId="5636DB2C" w14:textId="77777777" w:rsidR="00133381" w:rsidRPr="00BB4B83" w:rsidRDefault="00133381" w:rsidP="00BB4B83">
            <w:pPr>
              <w:ind w:left="-108" w:right="-108"/>
              <w:rPr>
                <w:sz w:val="24"/>
                <w:szCs w:val="24"/>
              </w:rPr>
            </w:pPr>
            <w:r w:rsidRPr="00BB4B83">
              <w:rPr>
                <w:sz w:val="24"/>
                <w:szCs w:val="24"/>
              </w:rPr>
              <w:t xml:space="preserve"> THPT Hương Khê</w:t>
            </w:r>
          </w:p>
        </w:tc>
        <w:tc>
          <w:tcPr>
            <w:tcW w:w="1134" w:type="dxa"/>
            <w:vAlign w:val="center"/>
          </w:tcPr>
          <w:p w14:paraId="11831C66" w14:textId="77777777" w:rsidR="00133381" w:rsidRDefault="00133381" w:rsidP="006A0512">
            <w:pPr>
              <w:jc w:val="center"/>
              <w:rPr>
                <w:sz w:val="24"/>
                <w:szCs w:val="24"/>
              </w:rPr>
            </w:pPr>
            <w:r>
              <w:rPr>
                <w:sz w:val="24"/>
                <w:szCs w:val="24"/>
              </w:rPr>
              <w:t>Tốt</w:t>
            </w:r>
          </w:p>
        </w:tc>
        <w:tc>
          <w:tcPr>
            <w:tcW w:w="8788" w:type="dxa"/>
          </w:tcPr>
          <w:p w14:paraId="6DE540BB" w14:textId="77777777" w:rsidR="00133381" w:rsidRPr="00BB4B83" w:rsidRDefault="00133381" w:rsidP="004A759E">
            <w:pPr>
              <w:rPr>
                <w:sz w:val="24"/>
                <w:szCs w:val="24"/>
              </w:rPr>
            </w:pPr>
          </w:p>
        </w:tc>
      </w:tr>
      <w:tr w:rsidR="00133381" w:rsidRPr="00BB4B83" w14:paraId="589CA6BB" w14:textId="77777777" w:rsidTr="00385C24">
        <w:tc>
          <w:tcPr>
            <w:tcW w:w="675" w:type="dxa"/>
            <w:vAlign w:val="center"/>
          </w:tcPr>
          <w:p w14:paraId="55FD626A" w14:textId="77777777" w:rsidR="00133381" w:rsidRPr="00BB4B83" w:rsidRDefault="00133381">
            <w:pPr>
              <w:rPr>
                <w:sz w:val="24"/>
                <w:szCs w:val="24"/>
              </w:rPr>
            </w:pPr>
            <w:r w:rsidRPr="00BB4B83">
              <w:rPr>
                <w:sz w:val="24"/>
                <w:szCs w:val="24"/>
              </w:rPr>
              <w:t>23</w:t>
            </w:r>
          </w:p>
        </w:tc>
        <w:tc>
          <w:tcPr>
            <w:tcW w:w="3119" w:type="dxa"/>
            <w:vAlign w:val="center"/>
          </w:tcPr>
          <w:p w14:paraId="74B5579E" w14:textId="77777777" w:rsidR="00133381" w:rsidRPr="00BB4B83" w:rsidRDefault="00133381" w:rsidP="00BB4B83">
            <w:pPr>
              <w:ind w:left="-108" w:right="-108"/>
              <w:rPr>
                <w:sz w:val="24"/>
                <w:szCs w:val="24"/>
              </w:rPr>
            </w:pPr>
            <w:r w:rsidRPr="00BB4B83">
              <w:rPr>
                <w:sz w:val="24"/>
                <w:szCs w:val="24"/>
              </w:rPr>
              <w:t xml:space="preserve"> THPT Phúc Trạch</w:t>
            </w:r>
          </w:p>
        </w:tc>
        <w:tc>
          <w:tcPr>
            <w:tcW w:w="1134" w:type="dxa"/>
            <w:vAlign w:val="center"/>
          </w:tcPr>
          <w:p w14:paraId="6BEF43CE" w14:textId="77777777" w:rsidR="00133381" w:rsidRDefault="00133381" w:rsidP="006A0512">
            <w:pPr>
              <w:jc w:val="center"/>
              <w:rPr>
                <w:sz w:val="24"/>
                <w:szCs w:val="24"/>
              </w:rPr>
            </w:pPr>
            <w:r>
              <w:rPr>
                <w:sz w:val="24"/>
                <w:szCs w:val="24"/>
              </w:rPr>
              <w:t>Khá</w:t>
            </w:r>
          </w:p>
        </w:tc>
        <w:tc>
          <w:tcPr>
            <w:tcW w:w="8788" w:type="dxa"/>
          </w:tcPr>
          <w:p w14:paraId="550915F8" w14:textId="77777777" w:rsidR="00133381" w:rsidRPr="00BB4B83" w:rsidRDefault="00133381" w:rsidP="004A759E">
            <w:pPr>
              <w:rPr>
                <w:sz w:val="24"/>
                <w:szCs w:val="24"/>
              </w:rPr>
            </w:pPr>
          </w:p>
        </w:tc>
      </w:tr>
      <w:tr w:rsidR="00133381" w:rsidRPr="00BB4B83" w14:paraId="02887006" w14:textId="77777777" w:rsidTr="00385C24">
        <w:tc>
          <w:tcPr>
            <w:tcW w:w="675" w:type="dxa"/>
            <w:vAlign w:val="center"/>
          </w:tcPr>
          <w:p w14:paraId="0CB53365" w14:textId="77777777" w:rsidR="00133381" w:rsidRPr="00BB4B83" w:rsidRDefault="00133381">
            <w:pPr>
              <w:rPr>
                <w:sz w:val="24"/>
                <w:szCs w:val="24"/>
              </w:rPr>
            </w:pPr>
            <w:r w:rsidRPr="00BB4B83">
              <w:rPr>
                <w:sz w:val="24"/>
                <w:szCs w:val="24"/>
              </w:rPr>
              <w:t>24</w:t>
            </w:r>
          </w:p>
        </w:tc>
        <w:tc>
          <w:tcPr>
            <w:tcW w:w="3119" w:type="dxa"/>
            <w:vAlign w:val="center"/>
          </w:tcPr>
          <w:p w14:paraId="1E816CE8" w14:textId="77777777" w:rsidR="00133381" w:rsidRPr="00BB4B83" w:rsidRDefault="00133381" w:rsidP="00BB4B83">
            <w:pPr>
              <w:ind w:left="-108" w:right="-108"/>
              <w:rPr>
                <w:sz w:val="24"/>
                <w:szCs w:val="24"/>
              </w:rPr>
            </w:pPr>
            <w:r w:rsidRPr="00BB4B83">
              <w:rPr>
                <w:sz w:val="24"/>
                <w:szCs w:val="24"/>
              </w:rPr>
              <w:t xml:space="preserve"> THPT Hàm Nghi</w:t>
            </w:r>
          </w:p>
        </w:tc>
        <w:tc>
          <w:tcPr>
            <w:tcW w:w="1134" w:type="dxa"/>
            <w:vAlign w:val="center"/>
          </w:tcPr>
          <w:p w14:paraId="663BB122" w14:textId="77777777" w:rsidR="00133381" w:rsidRDefault="00133381" w:rsidP="006A0512">
            <w:pPr>
              <w:jc w:val="center"/>
              <w:rPr>
                <w:sz w:val="24"/>
                <w:szCs w:val="24"/>
              </w:rPr>
            </w:pPr>
            <w:r>
              <w:rPr>
                <w:sz w:val="24"/>
                <w:szCs w:val="24"/>
              </w:rPr>
              <w:t>Khá</w:t>
            </w:r>
          </w:p>
        </w:tc>
        <w:tc>
          <w:tcPr>
            <w:tcW w:w="8788" w:type="dxa"/>
          </w:tcPr>
          <w:p w14:paraId="1B074FAD" w14:textId="77777777" w:rsidR="00133381" w:rsidRPr="00BB4B83" w:rsidRDefault="00133381" w:rsidP="004A759E">
            <w:pPr>
              <w:rPr>
                <w:sz w:val="24"/>
                <w:szCs w:val="24"/>
              </w:rPr>
            </w:pPr>
          </w:p>
        </w:tc>
      </w:tr>
      <w:tr w:rsidR="00133381" w:rsidRPr="00BB4B83" w14:paraId="179B2273" w14:textId="77777777" w:rsidTr="00AC4948">
        <w:tc>
          <w:tcPr>
            <w:tcW w:w="675" w:type="dxa"/>
            <w:vAlign w:val="center"/>
          </w:tcPr>
          <w:p w14:paraId="473E574B" w14:textId="77777777" w:rsidR="00133381" w:rsidRPr="00BB4B83" w:rsidRDefault="00133381">
            <w:pPr>
              <w:rPr>
                <w:sz w:val="24"/>
                <w:szCs w:val="24"/>
              </w:rPr>
            </w:pPr>
            <w:r w:rsidRPr="00BB4B83">
              <w:rPr>
                <w:sz w:val="24"/>
                <w:szCs w:val="24"/>
              </w:rPr>
              <w:t>25</w:t>
            </w:r>
          </w:p>
        </w:tc>
        <w:tc>
          <w:tcPr>
            <w:tcW w:w="3119" w:type="dxa"/>
            <w:vAlign w:val="center"/>
          </w:tcPr>
          <w:p w14:paraId="3DA7AC2B" w14:textId="77777777" w:rsidR="00133381" w:rsidRPr="00BB4B83" w:rsidRDefault="00133381" w:rsidP="00BB4B83">
            <w:pPr>
              <w:ind w:left="-108" w:right="-108"/>
              <w:rPr>
                <w:sz w:val="24"/>
                <w:szCs w:val="24"/>
              </w:rPr>
            </w:pPr>
            <w:r w:rsidRPr="00BB4B83">
              <w:rPr>
                <w:sz w:val="24"/>
                <w:szCs w:val="24"/>
              </w:rPr>
              <w:t xml:space="preserve"> THPT Vũ Quang</w:t>
            </w:r>
          </w:p>
        </w:tc>
        <w:tc>
          <w:tcPr>
            <w:tcW w:w="1134" w:type="dxa"/>
          </w:tcPr>
          <w:p w14:paraId="6484C8E2" w14:textId="77777777" w:rsidR="00133381" w:rsidRDefault="00133381" w:rsidP="006A0512">
            <w:pPr>
              <w:jc w:val="center"/>
              <w:rPr>
                <w:sz w:val="24"/>
                <w:szCs w:val="24"/>
              </w:rPr>
            </w:pPr>
            <w:r>
              <w:rPr>
                <w:sz w:val="24"/>
                <w:szCs w:val="24"/>
              </w:rPr>
              <w:t>Tốt</w:t>
            </w:r>
          </w:p>
        </w:tc>
        <w:tc>
          <w:tcPr>
            <w:tcW w:w="8788" w:type="dxa"/>
          </w:tcPr>
          <w:p w14:paraId="551B6915" w14:textId="77777777" w:rsidR="00133381" w:rsidRDefault="00133381">
            <w:pPr>
              <w:rPr>
                <w:sz w:val="24"/>
                <w:szCs w:val="24"/>
              </w:rPr>
            </w:pPr>
            <w:r>
              <w:rPr>
                <w:sz w:val="24"/>
                <w:szCs w:val="24"/>
              </w:rPr>
              <w:t>Cầu trúc phần bố cho các đơn vị kiến thức chưa đồng đều, còn có một số sai sót trong việc đặt câu hỏi, mức độ vận dụng cao đang còn quen thuộc.</w:t>
            </w:r>
          </w:p>
        </w:tc>
      </w:tr>
      <w:tr w:rsidR="00133381" w:rsidRPr="00BB4B83" w14:paraId="458BC9A0" w14:textId="77777777" w:rsidTr="00AC4948">
        <w:tc>
          <w:tcPr>
            <w:tcW w:w="675" w:type="dxa"/>
            <w:vAlign w:val="center"/>
          </w:tcPr>
          <w:p w14:paraId="358544C2" w14:textId="77777777" w:rsidR="00133381" w:rsidRPr="00BB4B83" w:rsidRDefault="00133381">
            <w:pPr>
              <w:rPr>
                <w:sz w:val="24"/>
                <w:szCs w:val="24"/>
              </w:rPr>
            </w:pPr>
            <w:r w:rsidRPr="00BB4B83">
              <w:rPr>
                <w:sz w:val="24"/>
                <w:szCs w:val="24"/>
              </w:rPr>
              <w:t>26</w:t>
            </w:r>
          </w:p>
        </w:tc>
        <w:tc>
          <w:tcPr>
            <w:tcW w:w="3119" w:type="dxa"/>
            <w:vAlign w:val="center"/>
          </w:tcPr>
          <w:p w14:paraId="54AB9C0B" w14:textId="77777777" w:rsidR="00133381" w:rsidRPr="00BB4B83" w:rsidRDefault="00133381" w:rsidP="00BB4B83">
            <w:pPr>
              <w:ind w:left="-108" w:right="-108"/>
              <w:rPr>
                <w:sz w:val="24"/>
                <w:szCs w:val="24"/>
              </w:rPr>
            </w:pPr>
            <w:r w:rsidRPr="00BB4B83">
              <w:rPr>
                <w:sz w:val="24"/>
                <w:szCs w:val="24"/>
              </w:rPr>
              <w:t xml:space="preserve"> THPT Cù Huy Cận</w:t>
            </w:r>
          </w:p>
        </w:tc>
        <w:tc>
          <w:tcPr>
            <w:tcW w:w="1134" w:type="dxa"/>
          </w:tcPr>
          <w:p w14:paraId="568E3C78" w14:textId="77777777" w:rsidR="00133381" w:rsidRDefault="00133381" w:rsidP="006A0512">
            <w:pPr>
              <w:jc w:val="center"/>
              <w:rPr>
                <w:sz w:val="24"/>
                <w:szCs w:val="24"/>
              </w:rPr>
            </w:pPr>
            <w:r>
              <w:rPr>
                <w:sz w:val="24"/>
                <w:szCs w:val="24"/>
              </w:rPr>
              <w:t>Khá</w:t>
            </w:r>
          </w:p>
        </w:tc>
        <w:tc>
          <w:tcPr>
            <w:tcW w:w="8788" w:type="dxa"/>
          </w:tcPr>
          <w:p w14:paraId="29B2A5B5" w14:textId="77777777" w:rsidR="00133381" w:rsidRDefault="00133381">
            <w:pPr>
              <w:rPr>
                <w:sz w:val="24"/>
                <w:szCs w:val="24"/>
              </w:rPr>
            </w:pPr>
            <w:r>
              <w:rPr>
                <w:sz w:val="24"/>
                <w:szCs w:val="24"/>
              </w:rPr>
              <w:t>Câu trúc hợp lí, tuy nhiên định dạng các câu hỏi không đồng nhất, hình vẽ lấy từ nhiều nguồn khác nhau mà không được chỉnh sửa.</w:t>
            </w:r>
          </w:p>
        </w:tc>
      </w:tr>
      <w:tr w:rsidR="00125CA1" w:rsidRPr="00BB4B83" w14:paraId="1BB8C4E4" w14:textId="77777777" w:rsidTr="00AC4948">
        <w:tc>
          <w:tcPr>
            <w:tcW w:w="675" w:type="dxa"/>
            <w:vAlign w:val="center"/>
          </w:tcPr>
          <w:p w14:paraId="1EC2D3CC" w14:textId="77777777" w:rsidR="00125CA1" w:rsidRPr="00BB4B83" w:rsidRDefault="00125CA1">
            <w:pPr>
              <w:rPr>
                <w:sz w:val="24"/>
                <w:szCs w:val="24"/>
              </w:rPr>
            </w:pPr>
            <w:r w:rsidRPr="00BB4B83">
              <w:rPr>
                <w:sz w:val="24"/>
                <w:szCs w:val="24"/>
              </w:rPr>
              <w:t>27</w:t>
            </w:r>
          </w:p>
        </w:tc>
        <w:tc>
          <w:tcPr>
            <w:tcW w:w="3119" w:type="dxa"/>
            <w:vAlign w:val="center"/>
          </w:tcPr>
          <w:p w14:paraId="3343F654" w14:textId="77777777" w:rsidR="00125CA1" w:rsidRPr="00BB4B83" w:rsidRDefault="00125CA1" w:rsidP="00BB4B83">
            <w:pPr>
              <w:ind w:left="-108" w:right="-108"/>
              <w:rPr>
                <w:sz w:val="24"/>
                <w:szCs w:val="24"/>
              </w:rPr>
            </w:pPr>
            <w:r w:rsidRPr="00BB4B83">
              <w:rPr>
                <w:sz w:val="24"/>
                <w:szCs w:val="24"/>
              </w:rPr>
              <w:t xml:space="preserve"> THPT Hương Sơn</w:t>
            </w:r>
          </w:p>
        </w:tc>
        <w:tc>
          <w:tcPr>
            <w:tcW w:w="1134" w:type="dxa"/>
          </w:tcPr>
          <w:p w14:paraId="514DB75A" w14:textId="77777777" w:rsidR="00125CA1" w:rsidRPr="00BB4B83" w:rsidRDefault="00750303" w:rsidP="006A0512">
            <w:pPr>
              <w:jc w:val="center"/>
              <w:rPr>
                <w:sz w:val="24"/>
                <w:szCs w:val="24"/>
              </w:rPr>
            </w:pPr>
            <w:r>
              <w:rPr>
                <w:sz w:val="24"/>
                <w:szCs w:val="24"/>
              </w:rPr>
              <w:t>Khá</w:t>
            </w:r>
          </w:p>
        </w:tc>
        <w:tc>
          <w:tcPr>
            <w:tcW w:w="8788" w:type="dxa"/>
          </w:tcPr>
          <w:p w14:paraId="2D7FD26F" w14:textId="77777777" w:rsidR="00125CA1" w:rsidRPr="00BB4B83" w:rsidRDefault="00125CA1" w:rsidP="007F0FAF">
            <w:pPr>
              <w:rPr>
                <w:sz w:val="24"/>
                <w:szCs w:val="24"/>
              </w:rPr>
            </w:pPr>
          </w:p>
        </w:tc>
      </w:tr>
      <w:tr w:rsidR="00125CA1" w:rsidRPr="00BB4B83" w14:paraId="44B3D07A" w14:textId="77777777" w:rsidTr="00AC4948">
        <w:tc>
          <w:tcPr>
            <w:tcW w:w="675" w:type="dxa"/>
            <w:vAlign w:val="center"/>
          </w:tcPr>
          <w:p w14:paraId="1A662D21" w14:textId="77777777" w:rsidR="00125CA1" w:rsidRPr="00BB4B83" w:rsidRDefault="00125CA1">
            <w:pPr>
              <w:rPr>
                <w:sz w:val="24"/>
                <w:szCs w:val="24"/>
              </w:rPr>
            </w:pPr>
            <w:r w:rsidRPr="00BB4B83">
              <w:rPr>
                <w:sz w:val="24"/>
                <w:szCs w:val="24"/>
              </w:rPr>
              <w:t>28</w:t>
            </w:r>
          </w:p>
        </w:tc>
        <w:tc>
          <w:tcPr>
            <w:tcW w:w="3119" w:type="dxa"/>
            <w:vAlign w:val="center"/>
          </w:tcPr>
          <w:p w14:paraId="5CDE1DB5" w14:textId="77777777" w:rsidR="00125CA1" w:rsidRPr="00BB4B83" w:rsidRDefault="00125CA1" w:rsidP="00BB4B83">
            <w:pPr>
              <w:ind w:left="-108" w:right="-108"/>
              <w:rPr>
                <w:sz w:val="24"/>
                <w:szCs w:val="24"/>
              </w:rPr>
            </w:pPr>
            <w:r w:rsidRPr="00BB4B83">
              <w:rPr>
                <w:sz w:val="24"/>
                <w:szCs w:val="24"/>
              </w:rPr>
              <w:t xml:space="preserve"> THPT Cao Thắng</w:t>
            </w:r>
          </w:p>
        </w:tc>
        <w:tc>
          <w:tcPr>
            <w:tcW w:w="1134" w:type="dxa"/>
          </w:tcPr>
          <w:p w14:paraId="502696F9" w14:textId="77777777" w:rsidR="00125CA1" w:rsidRPr="00BB4B83" w:rsidRDefault="00750303" w:rsidP="006A0512">
            <w:pPr>
              <w:jc w:val="center"/>
              <w:rPr>
                <w:sz w:val="24"/>
                <w:szCs w:val="24"/>
              </w:rPr>
            </w:pPr>
            <w:r>
              <w:rPr>
                <w:sz w:val="24"/>
                <w:szCs w:val="24"/>
              </w:rPr>
              <w:t>Khá</w:t>
            </w:r>
          </w:p>
        </w:tc>
        <w:tc>
          <w:tcPr>
            <w:tcW w:w="8788" w:type="dxa"/>
          </w:tcPr>
          <w:p w14:paraId="737AAFB6" w14:textId="77777777" w:rsidR="00125CA1" w:rsidRPr="00BB4B83" w:rsidRDefault="00125CA1" w:rsidP="007F0FAF">
            <w:pPr>
              <w:rPr>
                <w:sz w:val="24"/>
                <w:szCs w:val="24"/>
              </w:rPr>
            </w:pPr>
          </w:p>
        </w:tc>
      </w:tr>
      <w:tr w:rsidR="00125CA1" w:rsidRPr="00BB4B83" w14:paraId="3AB13E33" w14:textId="77777777" w:rsidTr="00AC4948">
        <w:tc>
          <w:tcPr>
            <w:tcW w:w="675" w:type="dxa"/>
            <w:vAlign w:val="center"/>
          </w:tcPr>
          <w:p w14:paraId="4151BFCC" w14:textId="77777777" w:rsidR="00125CA1" w:rsidRPr="00BB4B83" w:rsidRDefault="00125CA1">
            <w:pPr>
              <w:rPr>
                <w:sz w:val="24"/>
                <w:szCs w:val="24"/>
              </w:rPr>
            </w:pPr>
            <w:r w:rsidRPr="00BB4B83">
              <w:rPr>
                <w:sz w:val="24"/>
                <w:szCs w:val="24"/>
              </w:rPr>
              <w:t>29</w:t>
            </w:r>
          </w:p>
        </w:tc>
        <w:tc>
          <w:tcPr>
            <w:tcW w:w="3119" w:type="dxa"/>
            <w:vAlign w:val="center"/>
          </w:tcPr>
          <w:p w14:paraId="7837C907" w14:textId="77777777" w:rsidR="00125CA1" w:rsidRPr="00BB4B83" w:rsidRDefault="00125CA1" w:rsidP="00BB4B83">
            <w:pPr>
              <w:ind w:left="-108" w:right="-108"/>
              <w:rPr>
                <w:sz w:val="24"/>
                <w:szCs w:val="24"/>
              </w:rPr>
            </w:pPr>
            <w:r w:rsidRPr="00BB4B83">
              <w:rPr>
                <w:sz w:val="24"/>
                <w:szCs w:val="24"/>
              </w:rPr>
              <w:t xml:space="preserve"> THPT Lê Hữu Trác</w:t>
            </w:r>
          </w:p>
        </w:tc>
        <w:tc>
          <w:tcPr>
            <w:tcW w:w="1134" w:type="dxa"/>
          </w:tcPr>
          <w:p w14:paraId="0F27FC2B" w14:textId="77777777" w:rsidR="00125CA1" w:rsidRPr="00BB4B83" w:rsidRDefault="00750303" w:rsidP="006A0512">
            <w:pPr>
              <w:jc w:val="center"/>
              <w:rPr>
                <w:sz w:val="24"/>
                <w:szCs w:val="24"/>
              </w:rPr>
            </w:pPr>
            <w:r>
              <w:rPr>
                <w:sz w:val="24"/>
                <w:szCs w:val="24"/>
              </w:rPr>
              <w:t>Khá</w:t>
            </w:r>
          </w:p>
        </w:tc>
        <w:tc>
          <w:tcPr>
            <w:tcW w:w="8788" w:type="dxa"/>
          </w:tcPr>
          <w:p w14:paraId="0C01C362" w14:textId="77777777" w:rsidR="00125CA1" w:rsidRPr="00BB4B83" w:rsidRDefault="00125CA1" w:rsidP="007F0FAF">
            <w:pPr>
              <w:rPr>
                <w:sz w:val="24"/>
                <w:szCs w:val="24"/>
              </w:rPr>
            </w:pPr>
          </w:p>
        </w:tc>
      </w:tr>
      <w:tr w:rsidR="00125CA1" w:rsidRPr="00BB4B83" w14:paraId="75A5C985" w14:textId="77777777" w:rsidTr="00AC4948">
        <w:tc>
          <w:tcPr>
            <w:tcW w:w="675" w:type="dxa"/>
            <w:vAlign w:val="center"/>
          </w:tcPr>
          <w:p w14:paraId="3CABFBD3" w14:textId="77777777" w:rsidR="00125CA1" w:rsidRPr="00BB4B83" w:rsidRDefault="00125CA1">
            <w:pPr>
              <w:rPr>
                <w:sz w:val="24"/>
                <w:szCs w:val="24"/>
              </w:rPr>
            </w:pPr>
            <w:r w:rsidRPr="00BB4B83">
              <w:rPr>
                <w:sz w:val="24"/>
                <w:szCs w:val="24"/>
              </w:rPr>
              <w:t>30</w:t>
            </w:r>
          </w:p>
        </w:tc>
        <w:tc>
          <w:tcPr>
            <w:tcW w:w="3119" w:type="dxa"/>
            <w:vAlign w:val="center"/>
          </w:tcPr>
          <w:p w14:paraId="2CE8AA91" w14:textId="77777777" w:rsidR="00125CA1" w:rsidRPr="00BB4B83" w:rsidRDefault="00125CA1" w:rsidP="00BB4B83">
            <w:pPr>
              <w:ind w:left="-108" w:right="-108"/>
              <w:rPr>
                <w:sz w:val="24"/>
                <w:szCs w:val="24"/>
              </w:rPr>
            </w:pPr>
            <w:r w:rsidRPr="00BB4B83">
              <w:rPr>
                <w:sz w:val="24"/>
                <w:szCs w:val="24"/>
              </w:rPr>
              <w:t xml:space="preserve"> THPT Lý Chính Thắng</w:t>
            </w:r>
          </w:p>
        </w:tc>
        <w:tc>
          <w:tcPr>
            <w:tcW w:w="1134" w:type="dxa"/>
          </w:tcPr>
          <w:p w14:paraId="74E43924" w14:textId="77777777" w:rsidR="00125CA1" w:rsidRPr="00BB4B83" w:rsidRDefault="00750303" w:rsidP="006A0512">
            <w:pPr>
              <w:jc w:val="center"/>
              <w:rPr>
                <w:sz w:val="24"/>
                <w:szCs w:val="24"/>
              </w:rPr>
            </w:pPr>
            <w:r>
              <w:rPr>
                <w:sz w:val="24"/>
                <w:szCs w:val="24"/>
              </w:rPr>
              <w:t>Khá</w:t>
            </w:r>
          </w:p>
        </w:tc>
        <w:tc>
          <w:tcPr>
            <w:tcW w:w="8788" w:type="dxa"/>
          </w:tcPr>
          <w:p w14:paraId="72710A51" w14:textId="77777777" w:rsidR="00125CA1" w:rsidRPr="00BB4B83" w:rsidRDefault="00125CA1" w:rsidP="007F0FAF">
            <w:pPr>
              <w:rPr>
                <w:sz w:val="24"/>
                <w:szCs w:val="24"/>
              </w:rPr>
            </w:pPr>
          </w:p>
        </w:tc>
      </w:tr>
      <w:tr w:rsidR="00125CA1" w:rsidRPr="00BB4B83" w14:paraId="665D4FA7" w14:textId="77777777" w:rsidTr="00AC4948">
        <w:tc>
          <w:tcPr>
            <w:tcW w:w="675" w:type="dxa"/>
            <w:vAlign w:val="center"/>
          </w:tcPr>
          <w:p w14:paraId="7430FC82" w14:textId="77777777" w:rsidR="00125CA1" w:rsidRPr="00BB4B83" w:rsidRDefault="00125CA1">
            <w:pPr>
              <w:rPr>
                <w:sz w:val="24"/>
                <w:szCs w:val="24"/>
              </w:rPr>
            </w:pPr>
            <w:r w:rsidRPr="00BB4B83">
              <w:rPr>
                <w:sz w:val="24"/>
                <w:szCs w:val="24"/>
              </w:rPr>
              <w:t>31</w:t>
            </w:r>
          </w:p>
        </w:tc>
        <w:tc>
          <w:tcPr>
            <w:tcW w:w="3119" w:type="dxa"/>
            <w:vAlign w:val="center"/>
          </w:tcPr>
          <w:p w14:paraId="1653F78C" w14:textId="77777777" w:rsidR="00125CA1" w:rsidRPr="00BB4B83" w:rsidRDefault="00125CA1" w:rsidP="00BB4B83">
            <w:pPr>
              <w:ind w:left="-108" w:right="-108"/>
              <w:rPr>
                <w:sz w:val="24"/>
                <w:szCs w:val="24"/>
              </w:rPr>
            </w:pPr>
            <w:r w:rsidRPr="00BB4B83">
              <w:rPr>
                <w:sz w:val="24"/>
                <w:szCs w:val="24"/>
              </w:rPr>
              <w:t xml:space="preserve"> THPT Đức Thọ</w:t>
            </w:r>
          </w:p>
        </w:tc>
        <w:tc>
          <w:tcPr>
            <w:tcW w:w="1134" w:type="dxa"/>
          </w:tcPr>
          <w:p w14:paraId="2E4C7420" w14:textId="77777777" w:rsidR="00125CA1" w:rsidRPr="00BB4B83" w:rsidRDefault="00750303" w:rsidP="006A0512">
            <w:pPr>
              <w:jc w:val="center"/>
              <w:rPr>
                <w:sz w:val="24"/>
                <w:szCs w:val="24"/>
              </w:rPr>
            </w:pPr>
            <w:r>
              <w:rPr>
                <w:sz w:val="24"/>
                <w:szCs w:val="24"/>
              </w:rPr>
              <w:t>Khá</w:t>
            </w:r>
          </w:p>
        </w:tc>
        <w:tc>
          <w:tcPr>
            <w:tcW w:w="8788" w:type="dxa"/>
          </w:tcPr>
          <w:p w14:paraId="460FC74B" w14:textId="77777777" w:rsidR="00125CA1" w:rsidRPr="00BB4B83" w:rsidRDefault="00125CA1" w:rsidP="004F0766">
            <w:pPr>
              <w:rPr>
                <w:sz w:val="24"/>
                <w:szCs w:val="24"/>
              </w:rPr>
            </w:pPr>
          </w:p>
        </w:tc>
      </w:tr>
      <w:tr w:rsidR="00125CA1" w:rsidRPr="00BB4B83" w14:paraId="6487A076" w14:textId="77777777" w:rsidTr="00AC4948">
        <w:tc>
          <w:tcPr>
            <w:tcW w:w="675" w:type="dxa"/>
            <w:vAlign w:val="center"/>
          </w:tcPr>
          <w:p w14:paraId="24C5977B" w14:textId="77777777" w:rsidR="00125CA1" w:rsidRPr="00BB4B83" w:rsidRDefault="00125CA1">
            <w:pPr>
              <w:rPr>
                <w:sz w:val="24"/>
                <w:szCs w:val="24"/>
              </w:rPr>
            </w:pPr>
            <w:r w:rsidRPr="00BB4B83">
              <w:rPr>
                <w:sz w:val="24"/>
                <w:szCs w:val="24"/>
              </w:rPr>
              <w:t>32</w:t>
            </w:r>
          </w:p>
        </w:tc>
        <w:tc>
          <w:tcPr>
            <w:tcW w:w="3119" w:type="dxa"/>
            <w:vAlign w:val="center"/>
          </w:tcPr>
          <w:p w14:paraId="4B510D0B" w14:textId="77777777" w:rsidR="00125CA1" w:rsidRPr="00BB4B83" w:rsidRDefault="00125CA1" w:rsidP="00BB4B83">
            <w:pPr>
              <w:ind w:left="-108" w:right="-108"/>
              <w:rPr>
                <w:sz w:val="24"/>
                <w:szCs w:val="24"/>
              </w:rPr>
            </w:pPr>
            <w:r w:rsidRPr="00BB4B83">
              <w:rPr>
                <w:sz w:val="24"/>
                <w:szCs w:val="24"/>
              </w:rPr>
              <w:t xml:space="preserve"> THPT Minh Khai</w:t>
            </w:r>
          </w:p>
        </w:tc>
        <w:tc>
          <w:tcPr>
            <w:tcW w:w="1134" w:type="dxa"/>
          </w:tcPr>
          <w:p w14:paraId="7F6E4425" w14:textId="77777777" w:rsidR="00125CA1" w:rsidRPr="00BB4B83" w:rsidRDefault="00750303" w:rsidP="006A0512">
            <w:pPr>
              <w:jc w:val="center"/>
              <w:rPr>
                <w:sz w:val="24"/>
                <w:szCs w:val="24"/>
              </w:rPr>
            </w:pPr>
            <w:r>
              <w:rPr>
                <w:sz w:val="24"/>
                <w:szCs w:val="24"/>
              </w:rPr>
              <w:t>Tốt</w:t>
            </w:r>
          </w:p>
        </w:tc>
        <w:tc>
          <w:tcPr>
            <w:tcW w:w="8788" w:type="dxa"/>
          </w:tcPr>
          <w:p w14:paraId="443947E3" w14:textId="77777777" w:rsidR="00125CA1" w:rsidRPr="00BB4B83" w:rsidRDefault="00125CA1">
            <w:pPr>
              <w:rPr>
                <w:sz w:val="24"/>
                <w:szCs w:val="24"/>
              </w:rPr>
            </w:pPr>
          </w:p>
        </w:tc>
      </w:tr>
      <w:tr w:rsidR="00125CA1" w:rsidRPr="00BB4B83" w14:paraId="112FE313" w14:textId="77777777" w:rsidTr="00AC4948">
        <w:tc>
          <w:tcPr>
            <w:tcW w:w="675" w:type="dxa"/>
            <w:vAlign w:val="center"/>
          </w:tcPr>
          <w:p w14:paraId="4223B645" w14:textId="77777777" w:rsidR="00125CA1" w:rsidRPr="00BB4B83" w:rsidRDefault="00125CA1">
            <w:pPr>
              <w:rPr>
                <w:sz w:val="24"/>
                <w:szCs w:val="24"/>
              </w:rPr>
            </w:pPr>
            <w:r w:rsidRPr="00BB4B83">
              <w:rPr>
                <w:sz w:val="24"/>
                <w:szCs w:val="24"/>
              </w:rPr>
              <w:t>33</w:t>
            </w:r>
          </w:p>
        </w:tc>
        <w:tc>
          <w:tcPr>
            <w:tcW w:w="3119" w:type="dxa"/>
            <w:vAlign w:val="center"/>
          </w:tcPr>
          <w:p w14:paraId="6F144204" w14:textId="77777777" w:rsidR="00125CA1" w:rsidRPr="00BB4B83" w:rsidRDefault="00125CA1" w:rsidP="00BB4B83">
            <w:pPr>
              <w:ind w:left="-108" w:right="-108"/>
              <w:rPr>
                <w:sz w:val="24"/>
                <w:szCs w:val="24"/>
              </w:rPr>
            </w:pPr>
            <w:r w:rsidRPr="00BB4B83">
              <w:rPr>
                <w:sz w:val="24"/>
                <w:szCs w:val="24"/>
              </w:rPr>
              <w:t xml:space="preserve"> THPT Trần Phú</w:t>
            </w:r>
          </w:p>
        </w:tc>
        <w:tc>
          <w:tcPr>
            <w:tcW w:w="1134" w:type="dxa"/>
          </w:tcPr>
          <w:p w14:paraId="77358232" w14:textId="77777777" w:rsidR="00125CA1" w:rsidRPr="00BB4B83" w:rsidRDefault="00750303" w:rsidP="006A0512">
            <w:pPr>
              <w:jc w:val="center"/>
              <w:rPr>
                <w:sz w:val="24"/>
                <w:szCs w:val="24"/>
              </w:rPr>
            </w:pPr>
            <w:r>
              <w:rPr>
                <w:sz w:val="24"/>
                <w:szCs w:val="24"/>
              </w:rPr>
              <w:t>Tốt</w:t>
            </w:r>
          </w:p>
        </w:tc>
        <w:tc>
          <w:tcPr>
            <w:tcW w:w="8788" w:type="dxa"/>
          </w:tcPr>
          <w:p w14:paraId="5AD0A3FC" w14:textId="77777777" w:rsidR="00125CA1" w:rsidRPr="00BB4B83" w:rsidRDefault="00125CA1">
            <w:pPr>
              <w:rPr>
                <w:sz w:val="24"/>
                <w:szCs w:val="24"/>
              </w:rPr>
            </w:pPr>
          </w:p>
        </w:tc>
      </w:tr>
      <w:tr w:rsidR="00133381" w:rsidRPr="00BB4B83" w14:paraId="417ACC15" w14:textId="77777777" w:rsidTr="00AC4948">
        <w:tc>
          <w:tcPr>
            <w:tcW w:w="675" w:type="dxa"/>
            <w:vAlign w:val="center"/>
          </w:tcPr>
          <w:p w14:paraId="75271249" w14:textId="77777777" w:rsidR="00133381" w:rsidRPr="00BB4B83" w:rsidRDefault="00133381">
            <w:pPr>
              <w:rPr>
                <w:sz w:val="24"/>
                <w:szCs w:val="24"/>
              </w:rPr>
            </w:pPr>
            <w:r w:rsidRPr="00BB4B83">
              <w:rPr>
                <w:sz w:val="24"/>
                <w:szCs w:val="24"/>
              </w:rPr>
              <w:t>34</w:t>
            </w:r>
          </w:p>
        </w:tc>
        <w:tc>
          <w:tcPr>
            <w:tcW w:w="3119" w:type="dxa"/>
            <w:vAlign w:val="center"/>
          </w:tcPr>
          <w:p w14:paraId="76F5782C" w14:textId="77777777" w:rsidR="00133381" w:rsidRPr="00BB4B83" w:rsidRDefault="00133381" w:rsidP="00BB4B83">
            <w:pPr>
              <w:ind w:left="-108" w:right="-108"/>
              <w:rPr>
                <w:sz w:val="24"/>
                <w:szCs w:val="24"/>
              </w:rPr>
            </w:pPr>
            <w:r w:rsidRPr="00BB4B83">
              <w:rPr>
                <w:sz w:val="24"/>
                <w:szCs w:val="24"/>
              </w:rPr>
              <w:t xml:space="preserve"> THPT Hồng Lĩnh</w:t>
            </w:r>
          </w:p>
        </w:tc>
        <w:tc>
          <w:tcPr>
            <w:tcW w:w="1134" w:type="dxa"/>
          </w:tcPr>
          <w:p w14:paraId="4210215A" w14:textId="77777777" w:rsidR="00133381" w:rsidRDefault="00133381" w:rsidP="006A0512">
            <w:pPr>
              <w:jc w:val="center"/>
              <w:rPr>
                <w:sz w:val="24"/>
                <w:szCs w:val="24"/>
              </w:rPr>
            </w:pPr>
            <w:r>
              <w:rPr>
                <w:sz w:val="24"/>
                <w:szCs w:val="24"/>
              </w:rPr>
              <w:t>Tốt</w:t>
            </w:r>
          </w:p>
        </w:tc>
        <w:tc>
          <w:tcPr>
            <w:tcW w:w="8788" w:type="dxa"/>
          </w:tcPr>
          <w:p w14:paraId="7FDC4CCA" w14:textId="77777777" w:rsidR="00133381" w:rsidRDefault="00133381">
            <w:pPr>
              <w:rPr>
                <w:sz w:val="24"/>
                <w:szCs w:val="24"/>
              </w:rPr>
            </w:pPr>
            <w:r>
              <w:rPr>
                <w:sz w:val="24"/>
                <w:szCs w:val="24"/>
              </w:rPr>
              <w:t>Đảm bảo cấu trúc và ma trận theo đề thi minh họa 2022 của Bộ GD. Các câu hỏi đảm bảo tính chính xác, có lời giải chi tiết cho các câu vận dụng và vận dụng cao.</w:t>
            </w:r>
          </w:p>
        </w:tc>
      </w:tr>
      <w:tr w:rsidR="00125CA1" w:rsidRPr="00BB4B83" w14:paraId="7917F2B8" w14:textId="77777777" w:rsidTr="00AC4948">
        <w:tc>
          <w:tcPr>
            <w:tcW w:w="675" w:type="dxa"/>
            <w:vAlign w:val="center"/>
          </w:tcPr>
          <w:p w14:paraId="1EF40E48" w14:textId="77777777" w:rsidR="00125CA1" w:rsidRPr="00BB4B83" w:rsidRDefault="00125CA1">
            <w:pPr>
              <w:rPr>
                <w:sz w:val="24"/>
                <w:szCs w:val="24"/>
              </w:rPr>
            </w:pPr>
            <w:r w:rsidRPr="00BB4B83">
              <w:rPr>
                <w:sz w:val="24"/>
                <w:szCs w:val="24"/>
              </w:rPr>
              <w:t>35</w:t>
            </w:r>
          </w:p>
        </w:tc>
        <w:tc>
          <w:tcPr>
            <w:tcW w:w="3119" w:type="dxa"/>
            <w:vAlign w:val="center"/>
          </w:tcPr>
          <w:p w14:paraId="13D4B308" w14:textId="77777777" w:rsidR="00125CA1" w:rsidRPr="00BB4B83" w:rsidRDefault="00125CA1" w:rsidP="00BB4B83">
            <w:pPr>
              <w:ind w:left="-108" w:right="-108"/>
              <w:rPr>
                <w:sz w:val="24"/>
                <w:szCs w:val="24"/>
              </w:rPr>
            </w:pPr>
            <w:r>
              <w:rPr>
                <w:sz w:val="24"/>
                <w:szCs w:val="24"/>
              </w:rPr>
              <w:t xml:space="preserve"> THPT Ng</w:t>
            </w:r>
            <w:r w:rsidRPr="00BB4B83">
              <w:rPr>
                <w:sz w:val="24"/>
                <w:szCs w:val="24"/>
              </w:rPr>
              <w:t xml:space="preserve"> Công Trứ</w:t>
            </w:r>
          </w:p>
        </w:tc>
        <w:tc>
          <w:tcPr>
            <w:tcW w:w="1134" w:type="dxa"/>
          </w:tcPr>
          <w:p w14:paraId="61E4E956" w14:textId="77777777" w:rsidR="00125CA1" w:rsidRPr="00BB4B83" w:rsidRDefault="00750303" w:rsidP="006A0512">
            <w:pPr>
              <w:jc w:val="center"/>
              <w:rPr>
                <w:sz w:val="24"/>
                <w:szCs w:val="24"/>
              </w:rPr>
            </w:pPr>
            <w:r>
              <w:rPr>
                <w:sz w:val="24"/>
                <w:szCs w:val="24"/>
              </w:rPr>
              <w:t>Khá</w:t>
            </w:r>
          </w:p>
        </w:tc>
        <w:tc>
          <w:tcPr>
            <w:tcW w:w="8788" w:type="dxa"/>
          </w:tcPr>
          <w:p w14:paraId="25D86142" w14:textId="77777777" w:rsidR="00125CA1" w:rsidRPr="00BB4B83" w:rsidRDefault="00125CA1">
            <w:pPr>
              <w:rPr>
                <w:sz w:val="24"/>
                <w:szCs w:val="24"/>
              </w:rPr>
            </w:pPr>
          </w:p>
        </w:tc>
      </w:tr>
      <w:tr w:rsidR="00125CA1" w:rsidRPr="00BB4B83" w14:paraId="1B430B01" w14:textId="77777777" w:rsidTr="00AC4948">
        <w:tc>
          <w:tcPr>
            <w:tcW w:w="675" w:type="dxa"/>
            <w:vAlign w:val="center"/>
          </w:tcPr>
          <w:p w14:paraId="26C78391" w14:textId="77777777" w:rsidR="00125CA1" w:rsidRPr="00BB4B83" w:rsidRDefault="00125CA1">
            <w:pPr>
              <w:rPr>
                <w:sz w:val="24"/>
                <w:szCs w:val="24"/>
              </w:rPr>
            </w:pPr>
            <w:r w:rsidRPr="00BB4B83">
              <w:rPr>
                <w:sz w:val="24"/>
                <w:szCs w:val="24"/>
              </w:rPr>
              <w:t>36</w:t>
            </w:r>
          </w:p>
        </w:tc>
        <w:tc>
          <w:tcPr>
            <w:tcW w:w="3119" w:type="dxa"/>
            <w:vAlign w:val="center"/>
          </w:tcPr>
          <w:p w14:paraId="4F0F1BEE" w14:textId="77777777" w:rsidR="00125CA1" w:rsidRPr="00BB4B83" w:rsidRDefault="00125CA1" w:rsidP="00BB4B83">
            <w:pPr>
              <w:ind w:left="-108" w:right="-108"/>
              <w:rPr>
                <w:sz w:val="24"/>
                <w:szCs w:val="24"/>
              </w:rPr>
            </w:pPr>
            <w:r w:rsidRPr="00BB4B83">
              <w:rPr>
                <w:sz w:val="24"/>
                <w:szCs w:val="24"/>
              </w:rPr>
              <w:t xml:space="preserve"> THPT Nguyễn Du</w:t>
            </w:r>
          </w:p>
        </w:tc>
        <w:tc>
          <w:tcPr>
            <w:tcW w:w="1134" w:type="dxa"/>
          </w:tcPr>
          <w:p w14:paraId="11AF5387" w14:textId="77777777" w:rsidR="00125CA1" w:rsidRPr="00BB4B83" w:rsidRDefault="00750303" w:rsidP="006A0512">
            <w:pPr>
              <w:jc w:val="center"/>
              <w:rPr>
                <w:sz w:val="24"/>
                <w:szCs w:val="24"/>
              </w:rPr>
            </w:pPr>
            <w:r>
              <w:rPr>
                <w:sz w:val="24"/>
                <w:szCs w:val="24"/>
              </w:rPr>
              <w:t>Khá</w:t>
            </w:r>
          </w:p>
        </w:tc>
        <w:tc>
          <w:tcPr>
            <w:tcW w:w="8788" w:type="dxa"/>
          </w:tcPr>
          <w:p w14:paraId="0E242243" w14:textId="77777777" w:rsidR="00125CA1" w:rsidRPr="00BB4B83" w:rsidRDefault="00125CA1">
            <w:pPr>
              <w:rPr>
                <w:sz w:val="24"/>
                <w:szCs w:val="24"/>
              </w:rPr>
            </w:pPr>
          </w:p>
        </w:tc>
      </w:tr>
      <w:tr w:rsidR="00125CA1" w:rsidRPr="00BB4B83" w14:paraId="21458026" w14:textId="77777777" w:rsidTr="00AC4948">
        <w:tc>
          <w:tcPr>
            <w:tcW w:w="675" w:type="dxa"/>
            <w:vAlign w:val="center"/>
          </w:tcPr>
          <w:p w14:paraId="7609F4B6" w14:textId="77777777" w:rsidR="00125CA1" w:rsidRPr="00BB4B83" w:rsidRDefault="00125CA1">
            <w:pPr>
              <w:rPr>
                <w:sz w:val="24"/>
                <w:szCs w:val="24"/>
              </w:rPr>
            </w:pPr>
            <w:r w:rsidRPr="00BB4B83">
              <w:rPr>
                <w:sz w:val="24"/>
                <w:szCs w:val="24"/>
              </w:rPr>
              <w:t>37</w:t>
            </w:r>
          </w:p>
        </w:tc>
        <w:tc>
          <w:tcPr>
            <w:tcW w:w="3119" w:type="dxa"/>
            <w:vAlign w:val="center"/>
          </w:tcPr>
          <w:p w14:paraId="76FDD1AA" w14:textId="77777777" w:rsidR="00125CA1" w:rsidRPr="00BB4B83" w:rsidRDefault="00125CA1" w:rsidP="00BB4B83">
            <w:pPr>
              <w:ind w:left="-108" w:right="-108"/>
              <w:rPr>
                <w:sz w:val="24"/>
                <w:szCs w:val="24"/>
              </w:rPr>
            </w:pPr>
            <w:r w:rsidRPr="00BB4B83">
              <w:rPr>
                <w:sz w:val="24"/>
                <w:szCs w:val="24"/>
              </w:rPr>
              <w:t xml:space="preserve"> THPT Nghi Xuân</w:t>
            </w:r>
          </w:p>
        </w:tc>
        <w:tc>
          <w:tcPr>
            <w:tcW w:w="1134" w:type="dxa"/>
          </w:tcPr>
          <w:p w14:paraId="0261682A" w14:textId="77777777" w:rsidR="00125CA1" w:rsidRPr="00BB4B83" w:rsidRDefault="00750303" w:rsidP="006A0512">
            <w:pPr>
              <w:jc w:val="center"/>
              <w:rPr>
                <w:sz w:val="24"/>
                <w:szCs w:val="24"/>
              </w:rPr>
            </w:pPr>
            <w:r>
              <w:rPr>
                <w:sz w:val="24"/>
                <w:szCs w:val="24"/>
              </w:rPr>
              <w:t>Khá</w:t>
            </w:r>
          </w:p>
        </w:tc>
        <w:tc>
          <w:tcPr>
            <w:tcW w:w="8788" w:type="dxa"/>
          </w:tcPr>
          <w:p w14:paraId="6DE5BB0B" w14:textId="77777777" w:rsidR="00125CA1" w:rsidRPr="00BB4B83" w:rsidRDefault="00125CA1">
            <w:pPr>
              <w:rPr>
                <w:sz w:val="24"/>
                <w:szCs w:val="24"/>
              </w:rPr>
            </w:pPr>
          </w:p>
        </w:tc>
      </w:tr>
      <w:tr w:rsidR="00125CA1" w:rsidRPr="00BB4B83" w14:paraId="24B8AE76" w14:textId="77777777" w:rsidTr="00750303">
        <w:tc>
          <w:tcPr>
            <w:tcW w:w="675" w:type="dxa"/>
            <w:vAlign w:val="center"/>
          </w:tcPr>
          <w:p w14:paraId="0251F29F" w14:textId="77777777" w:rsidR="00125CA1" w:rsidRPr="00BB4B83" w:rsidRDefault="00125CA1">
            <w:pPr>
              <w:rPr>
                <w:sz w:val="24"/>
                <w:szCs w:val="24"/>
              </w:rPr>
            </w:pPr>
            <w:r w:rsidRPr="00BB4B83">
              <w:rPr>
                <w:sz w:val="24"/>
                <w:szCs w:val="24"/>
              </w:rPr>
              <w:t>38</w:t>
            </w:r>
          </w:p>
        </w:tc>
        <w:tc>
          <w:tcPr>
            <w:tcW w:w="3119" w:type="dxa"/>
            <w:vAlign w:val="center"/>
          </w:tcPr>
          <w:p w14:paraId="1CD575D0" w14:textId="77777777" w:rsidR="00125CA1" w:rsidRPr="00BB4B83" w:rsidRDefault="00125CA1" w:rsidP="00BB4B83">
            <w:pPr>
              <w:ind w:left="-108" w:right="-108"/>
              <w:rPr>
                <w:sz w:val="24"/>
                <w:szCs w:val="24"/>
              </w:rPr>
            </w:pPr>
            <w:r w:rsidRPr="00BB4B83">
              <w:rPr>
                <w:sz w:val="24"/>
                <w:szCs w:val="24"/>
              </w:rPr>
              <w:t xml:space="preserve"> THCS&amp;THPT Dân tộc nội trú</w:t>
            </w:r>
          </w:p>
        </w:tc>
        <w:tc>
          <w:tcPr>
            <w:tcW w:w="1134" w:type="dxa"/>
            <w:shd w:val="clear" w:color="auto" w:fill="FFFF00"/>
          </w:tcPr>
          <w:p w14:paraId="44155AF2" w14:textId="77777777" w:rsidR="00125CA1" w:rsidRPr="00750303" w:rsidRDefault="00125CA1" w:rsidP="006A0512">
            <w:pPr>
              <w:jc w:val="center"/>
              <w:rPr>
                <w:sz w:val="24"/>
                <w:szCs w:val="24"/>
                <w:highlight w:val="yellow"/>
              </w:rPr>
            </w:pPr>
          </w:p>
        </w:tc>
        <w:tc>
          <w:tcPr>
            <w:tcW w:w="8788" w:type="dxa"/>
          </w:tcPr>
          <w:p w14:paraId="024ED11B" w14:textId="77777777" w:rsidR="00125CA1" w:rsidRPr="00BB4B83" w:rsidRDefault="00125CA1">
            <w:pPr>
              <w:rPr>
                <w:sz w:val="24"/>
                <w:szCs w:val="24"/>
              </w:rPr>
            </w:pPr>
          </w:p>
        </w:tc>
      </w:tr>
      <w:tr w:rsidR="00125CA1" w:rsidRPr="00BB4B83" w14:paraId="4590D31F" w14:textId="77777777" w:rsidTr="00750303">
        <w:tc>
          <w:tcPr>
            <w:tcW w:w="675" w:type="dxa"/>
            <w:vAlign w:val="center"/>
          </w:tcPr>
          <w:p w14:paraId="5C099A71" w14:textId="77777777" w:rsidR="00125CA1" w:rsidRPr="00BB4B83" w:rsidRDefault="00125CA1">
            <w:pPr>
              <w:rPr>
                <w:sz w:val="24"/>
                <w:szCs w:val="24"/>
              </w:rPr>
            </w:pPr>
            <w:r>
              <w:rPr>
                <w:sz w:val="24"/>
                <w:szCs w:val="24"/>
              </w:rPr>
              <w:t>39</w:t>
            </w:r>
          </w:p>
        </w:tc>
        <w:tc>
          <w:tcPr>
            <w:tcW w:w="3119" w:type="dxa"/>
            <w:vAlign w:val="center"/>
          </w:tcPr>
          <w:p w14:paraId="7776CD05" w14:textId="77777777" w:rsidR="00125CA1" w:rsidRPr="00BB4B83" w:rsidRDefault="00125CA1" w:rsidP="00BB4B83">
            <w:pPr>
              <w:ind w:left="-108" w:right="-108"/>
              <w:rPr>
                <w:sz w:val="24"/>
                <w:szCs w:val="24"/>
              </w:rPr>
            </w:pPr>
            <w:r>
              <w:rPr>
                <w:sz w:val="24"/>
                <w:szCs w:val="24"/>
              </w:rPr>
              <w:t>THPT Phan Đình Giót</w:t>
            </w:r>
          </w:p>
        </w:tc>
        <w:tc>
          <w:tcPr>
            <w:tcW w:w="1134" w:type="dxa"/>
            <w:shd w:val="clear" w:color="auto" w:fill="FFFF00"/>
          </w:tcPr>
          <w:p w14:paraId="23A42F35" w14:textId="77777777" w:rsidR="00125CA1" w:rsidRPr="00750303" w:rsidRDefault="00125CA1" w:rsidP="006A0512">
            <w:pPr>
              <w:jc w:val="center"/>
              <w:rPr>
                <w:sz w:val="24"/>
                <w:szCs w:val="24"/>
                <w:highlight w:val="yellow"/>
              </w:rPr>
            </w:pPr>
          </w:p>
        </w:tc>
        <w:tc>
          <w:tcPr>
            <w:tcW w:w="8788" w:type="dxa"/>
          </w:tcPr>
          <w:p w14:paraId="6CB3B76D" w14:textId="77777777" w:rsidR="00125CA1" w:rsidRPr="00BB4B83" w:rsidRDefault="00125CA1">
            <w:pPr>
              <w:rPr>
                <w:sz w:val="24"/>
                <w:szCs w:val="24"/>
              </w:rPr>
            </w:pPr>
          </w:p>
        </w:tc>
      </w:tr>
      <w:tr w:rsidR="00125CA1" w:rsidRPr="00BB4B83" w14:paraId="67BDAEA1" w14:textId="77777777" w:rsidTr="00750303">
        <w:tc>
          <w:tcPr>
            <w:tcW w:w="675" w:type="dxa"/>
            <w:vAlign w:val="center"/>
          </w:tcPr>
          <w:p w14:paraId="60003649" w14:textId="77777777" w:rsidR="00125CA1" w:rsidRPr="00BB4B83" w:rsidRDefault="00125CA1">
            <w:pPr>
              <w:rPr>
                <w:sz w:val="24"/>
                <w:szCs w:val="24"/>
              </w:rPr>
            </w:pPr>
            <w:r>
              <w:rPr>
                <w:sz w:val="24"/>
                <w:szCs w:val="24"/>
              </w:rPr>
              <w:t>40</w:t>
            </w:r>
          </w:p>
        </w:tc>
        <w:tc>
          <w:tcPr>
            <w:tcW w:w="3119" w:type="dxa"/>
            <w:vAlign w:val="center"/>
          </w:tcPr>
          <w:p w14:paraId="032F6930" w14:textId="77777777" w:rsidR="00125CA1" w:rsidRPr="00BB4B83" w:rsidRDefault="00125CA1" w:rsidP="00BB4B83">
            <w:pPr>
              <w:ind w:left="-108" w:right="-108"/>
              <w:rPr>
                <w:sz w:val="24"/>
                <w:szCs w:val="24"/>
              </w:rPr>
            </w:pPr>
            <w:r>
              <w:rPr>
                <w:sz w:val="24"/>
                <w:szCs w:val="24"/>
              </w:rPr>
              <w:t>TH,THCS&amp;THPT ĐHHT</w:t>
            </w:r>
          </w:p>
        </w:tc>
        <w:tc>
          <w:tcPr>
            <w:tcW w:w="1134" w:type="dxa"/>
            <w:shd w:val="clear" w:color="auto" w:fill="FFFF00"/>
          </w:tcPr>
          <w:p w14:paraId="4CE301AC" w14:textId="77777777" w:rsidR="00125CA1" w:rsidRPr="00750303" w:rsidRDefault="00125CA1" w:rsidP="006A0512">
            <w:pPr>
              <w:jc w:val="center"/>
              <w:rPr>
                <w:sz w:val="24"/>
                <w:szCs w:val="24"/>
                <w:highlight w:val="yellow"/>
              </w:rPr>
            </w:pPr>
          </w:p>
        </w:tc>
        <w:tc>
          <w:tcPr>
            <w:tcW w:w="8788" w:type="dxa"/>
          </w:tcPr>
          <w:p w14:paraId="3BC3F5E9" w14:textId="77777777" w:rsidR="00125CA1" w:rsidRPr="00BB4B83" w:rsidRDefault="00125CA1">
            <w:pPr>
              <w:rPr>
                <w:sz w:val="24"/>
                <w:szCs w:val="24"/>
              </w:rPr>
            </w:pPr>
          </w:p>
        </w:tc>
      </w:tr>
      <w:tr w:rsidR="00125CA1" w:rsidRPr="00BB4B83" w14:paraId="39852256" w14:textId="77777777" w:rsidTr="00750303">
        <w:tc>
          <w:tcPr>
            <w:tcW w:w="675" w:type="dxa"/>
            <w:vAlign w:val="center"/>
          </w:tcPr>
          <w:p w14:paraId="72E13F29" w14:textId="77777777" w:rsidR="00125CA1" w:rsidRPr="00BB4B83" w:rsidRDefault="00125CA1">
            <w:pPr>
              <w:rPr>
                <w:sz w:val="24"/>
                <w:szCs w:val="24"/>
              </w:rPr>
            </w:pPr>
            <w:r>
              <w:rPr>
                <w:sz w:val="24"/>
                <w:szCs w:val="24"/>
              </w:rPr>
              <w:t>41</w:t>
            </w:r>
          </w:p>
        </w:tc>
        <w:tc>
          <w:tcPr>
            <w:tcW w:w="3119" w:type="dxa"/>
            <w:vAlign w:val="center"/>
          </w:tcPr>
          <w:p w14:paraId="4640FE95" w14:textId="77777777" w:rsidR="00125CA1" w:rsidRPr="00BB4B83" w:rsidRDefault="00125CA1" w:rsidP="00BB4B83">
            <w:pPr>
              <w:ind w:left="-108" w:right="-108"/>
              <w:rPr>
                <w:sz w:val="24"/>
                <w:szCs w:val="24"/>
              </w:rPr>
            </w:pPr>
            <w:r>
              <w:rPr>
                <w:sz w:val="24"/>
                <w:szCs w:val="24"/>
              </w:rPr>
              <w:t>CĐ Việt-Đức</w:t>
            </w:r>
          </w:p>
        </w:tc>
        <w:tc>
          <w:tcPr>
            <w:tcW w:w="1134" w:type="dxa"/>
            <w:shd w:val="clear" w:color="auto" w:fill="FFFF00"/>
          </w:tcPr>
          <w:p w14:paraId="4673692E" w14:textId="77777777" w:rsidR="00125CA1" w:rsidRPr="00750303" w:rsidRDefault="00125CA1" w:rsidP="006A0512">
            <w:pPr>
              <w:jc w:val="center"/>
              <w:rPr>
                <w:sz w:val="24"/>
                <w:szCs w:val="24"/>
                <w:highlight w:val="yellow"/>
              </w:rPr>
            </w:pPr>
          </w:p>
        </w:tc>
        <w:tc>
          <w:tcPr>
            <w:tcW w:w="8788" w:type="dxa"/>
          </w:tcPr>
          <w:p w14:paraId="5496D563" w14:textId="77777777" w:rsidR="00125CA1" w:rsidRPr="00BB4B83" w:rsidRDefault="00125CA1">
            <w:pPr>
              <w:rPr>
                <w:sz w:val="24"/>
                <w:szCs w:val="24"/>
              </w:rPr>
            </w:pPr>
          </w:p>
        </w:tc>
      </w:tr>
      <w:tr w:rsidR="00125CA1" w:rsidRPr="00BB4B83" w14:paraId="3D60F3E6" w14:textId="77777777" w:rsidTr="00750303">
        <w:tc>
          <w:tcPr>
            <w:tcW w:w="675" w:type="dxa"/>
            <w:vAlign w:val="center"/>
          </w:tcPr>
          <w:p w14:paraId="4383223F" w14:textId="77777777" w:rsidR="00125CA1" w:rsidRPr="00BB4B83" w:rsidRDefault="00125CA1">
            <w:pPr>
              <w:rPr>
                <w:sz w:val="24"/>
                <w:szCs w:val="24"/>
              </w:rPr>
            </w:pPr>
            <w:r>
              <w:rPr>
                <w:sz w:val="24"/>
                <w:szCs w:val="24"/>
              </w:rPr>
              <w:t>42</w:t>
            </w:r>
          </w:p>
        </w:tc>
        <w:tc>
          <w:tcPr>
            <w:tcW w:w="3119" w:type="dxa"/>
            <w:vAlign w:val="center"/>
          </w:tcPr>
          <w:p w14:paraId="18C59F09" w14:textId="77777777" w:rsidR="00125CA1" w:rsidRPr="00BB4B83" w:rsidRDefault="00125CA1" w:rsidP="00BB4B83">
            <w:pPr>
              <w:ind w:left="-108" w:right="-108"/>
              <w:rPr>
                <w:sz w:val="24"/>
                <w:szCs w:val="24"/>
              </w:rPr>
            </w:pPr>
            <w:r>
              <w:rPr>
                <w:sz w:val="24"/>
                <w:szCs w:val="24"/>
              </w:rPr>
              <w:t>CĐ Công nghệ</w:t>
            </w:r>
          </w:p>
        </w:tc>
        <w:tc>
          <w:tcPr>
            <w:tcW w:w="1134" w:type="dxa"/>
            <w:shd w:val="clear" w:color="auto" w:fill="FFFF00"/>
          </w:tcPr>
          <w:p w14:paraId="7072CF11" w14:textId="77777777" w:rsidR="00125CA1" w:rsidRPr="00750303" w:rsidRDefault="00125CA1" w:rsidP="006A0512">
            <w:pPr>
              <w:jc w:val="center"/>
              <w:rPr>
                <w:sz w:val="24"/>
                <w:szCs w:val="24"/>
                <w:highlight w:val="yellow"/>
              </w:rPr>
            </w:pPr>
          </w:p>
        </w:tc>
        <w:tc>
          <w:tcPr>
            <w:tcW w:w="8788" w:type="dxa"/>
          </w:tcPr>
          <w:p w14:paraId="7F7EC538" w14:textId="77777777" w:rsidR="00125CA1" w:rsidRPr="00BB4B83" w:rsidRDefault="00125CA1">
            <w:pPr>
              <w:rPr>
                <w:sz w:val="24"/>
                <w:szCs w:val="24"/>
              </w:rPr>
            </w:pPr>
          </w:p>
        </w:tc>
      </w:tr>
      <w:tr w:rsidR="00125CA1" w:rsidRPr="00BB4B83" w14:paraId="23712F0B" w14:textId="77777777" w:rsidTr="00750303">
        <w:tc>
          <w:tcPr>
            <w:tcW w:w="675" w:type="dxa"/>
            <w:vAlign w:val="center"/>
          </w:tcPr>
          <w:p w14:paraId="4B799073" w14:textId="77777777" w:rsidR="00125CA1" w:rsidRPr="00BB4B83" w:rsidRDefault="00125CA1">
            <w:pPr>
              <w:rPr>
                <w:sz w:val="24"/>
                <w:szCs w:val="24"/>
              </w:rPr>
            </w:pPr>
            <w:r>
              <w:rPr>
                <w:sz w:val="24"/>
                <w:szCs w:val="24"/>
              </w:rPr>
              <w:t>43</w:t>
            </w:r>
          </w:p>
        </w:tc>
        <w:tc>
          <w:tcPr>
            <w:tcW w:w="3119" w:type="dxa"/>
            <w:vAlign w:val="center"/>
          </w:tcPr>
          <w:p w14:paraId="11A77A13" w14:textId="77777777" w:rsidR="00125CA1" w:rsidRPr="00BB4B83" w:rsidRDefault="00125CA1" w:rsidP="00BB4B83">
            <w:pPr>
              <w:ind w:left="-108" w:right="-108"/>
              <w:rPr>
                <w:sz w:val="24"/>
                <w:szCs w:val="24"/>
              </w:rPr>
            </w:pPr>
            <w:r>
              <w:rPr>
                <w:sz w:val="24"/>
                <w:szCs w:val="24"/>
              </w:rPr>
              <w:t>Trung cấp nghề HT</w:t>
            </w:r>
          </w:p>
        </w:tc>
        <w:tc>
          <w:tcPr>
            <w:tcW w:w="1134" w:type="dxa"/>
            <w:shd w:val="clear" w:color="auto" w:fill="FFFF00"/>
          </w:tcPr>
          <w:p w14:paraId="6102ECC3" w14:textId="77777777" w:rsidR="00125CA1" w:rsidRPr="00750303" w:rsidRDefault="00125CA1" w:rsidP="006A0512">
            <w:pPr>
              <w:jc w:val="center"/>
              <w:rPr>
                <w:sz w:val="24"/>
                <w:szCs w:val="24"/>
                <w:highlight w:val="yellow"/>
              </w:rPr>
            </w:pPr>
          </w:p>
        </w:tc>
        <w:tc>
          <w:tcPr>
            <w:tcW w:w="8788" w:type="dxa"/>
          </w:tcPr>
          <w:p w14:paraId="4841E814" w14:textId="77777777" w:rsidR="00125CA1" w:rsidRPr="00BB4B83" w:rsidRDefault="00125CA1">
            <w:pPr>
              <w:rPr>
                <w:sz w:val="24"/>
                <w:szCs w:val="24"/>
              </w:rPr>
            </w:pPr>
          </w:p>
        </w:tc>
      </w:tr>
      <w:tr w:rsidR="00125CA1" w:rsidRPr="00BB4B83" w14:paraId="370E0B99" w14:textId="77777777" w:rsidTr="00AC4948">
        <w:tc>
          <w:tcPr>
            <w:tcW w:w="675" w:type="dxa"/>
            <w:vAlign w:val="center"/>
          </w:tcPr>
          <w:p w14:paraId="4826826D" w14:textId="77777777" w:rsidR="00125CA1" w:rsidRPr="00BB4B83" w:rsidRDefault="00125CA1">
            <w:pPr>
              <w:rPr>
                <w:sz w:val="24"/>
                <w:szCs w:val="24"/>
              </w:rPr>
            </w:pPr>
            <w:r>
              <w:rPr>
                <w:sz w:val="24"/>
                <w:szCs w:val="24"/>
              </w:rPr>
              <w:t>43</w:t>
            </w:r>
          </w:p>
        </w:tc>
        <w:tc>
          <w:tcPr>
            <w:tcW w:w="3119" w:type="dxa"/>
            <w:vAlign w:val="center"/>
          </w:tcPr>
          <w:p w14:paraId="086669BD" w14:textId="77777777" w:rsidR="00125CA1" w:rsidRPr="00BB4B83" w:rsidRDefault="00125CA1" w:rsidP="00BB4B83">
            <w:pPr>
              <w:ind w:left="-108" w:right="-108"/>
              <w:rPr>
                <w:sz w:val="24"/>
                <w:szCs w:val="24"/>
              </w:rPr>
            </w:pPr>
            <w:r>
              <w:rPr>
                <w:sz w:val="24"/>
                <w:szCs w:val="24"/>
              </w:rPr>
              <w:t>…</w:t>
            </w:r>
          </w:p>
        </w:tc>
        <w:tc>
          <w:tcPr>
            <w:tcW w:w="1134" w:type="dxa"/>
          </w:tcPr>
          <w:p w14:paraId="5BF33ED7" w14:textId="77777777" w:rsidR="00125CA1" w:rsidRPr="00BB4B83" w:rsidRDefault="00125CA1" w:rsidP="006A0512">
            <w:pPr>
              <w:jc w:val="center"/>
              <w:rPr>
                <w:sz w:val="24"/>
                <w:szCs w:val="24"/>
              </w:rPr>
            </w:pPr>
          </w:p>
        </w:tc>
        <w:tc>
          <w:tcPr>
            <w:tcW w:w="8788" w:type="dxa"/>
          </w:tcPr>
          <w:p w14:paraId="1DBEAD60" w14:textId="77777777" w:rsidR="00125CA1" w:rsidRPr="00BB4B83" w:rsidRDefault="00125CA1">
            <w:pPr>
              <w:rPr>
                <w:sz w:val="24"/>
                <w:szCs w:val="24"/>
              </w:rPr>
            </w:pPr>
          </w:p>
        </w:tc>
      </w:tr>
    </w:tbl>
    <w:p w14:paraId="30DFD09D" w14:textId="77777777" w:rsidR="00C23E11" w:rsidRDefault="00C23E11" w:rsidP="00750303"/>
    <w:sectPr w:rsidR="00C23E11" w:rsidSect="00A61444">
      <w:pgSz w:w="15840" w:h="12240" w:orient="landscape" w:code="1"/>
      <w:pgMar w:top="1134" w:right="81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D33"/>
    <w:rsid w:val="00125CA1"/>
    <w:rsid w:val="00133381"/>
    <w:rsid w:val="001D21B2"/>
    <w:rsid w:val="00207CC5"/>
    <w:rsid w:val="00241629"/>
    <w:rsid w:val="002C761E"/>
    <w:rsid w:val="002E04BC"/>
    <w:rsid w:val="002F2646"/>
    <w:rsid w:val="00306B64"/>
    <w:rsid w:val="003135F8"/>
    <w:rsid w:val="003823FD"/>
    <w:rsid w:val="00391D23"/>
    <w:rsid w:val="004F0766"/>
    <w:rsid w:val="00584F20"/>
    <w:rsid w:val="005E7D80"/>
    <w:rsid w:val="00623B29"/>
    <w:rsid w:val="006A0512"/>
    <w:rsid w:val="006A3F62"/>
    <w:rsid w:val="006E59FA"/>
    <w:rsid w:val="007160E0"/>
    <w:rsid w:val="00750303"/>
    <w:rsid w:val="0076392B"/>
    <w:rsid w:val="008A5272"/>
    <w:rsid w:val="008F3CB4"/>
    <w:rsid w:val="00A61444"/>
    <w:rsid w:val="00AC4948"/>
    <w:rsid w:val="00B05F82"/>
    <w:rsid w:val="00B22EA1"/>
    <w:rsid w:val="00B418BD"/>
    <w:rsid w:val="00B966B5"/>
    <w:rsid w:val="00BB4B83"/>
    <w:rsid w:val="00BC7D33"/>
    <w:rsid w:val="00C23E11"/>
    <w:rsid w:val="00CD2100"/>
    <w:rsid w:val="00D44F4D"/>
    <w:rsid w:val="00DD79BF"/>
    <w:rsid w:val="00E12864"/>
    <w:rsid w:val="00E60C81"/>
    <w:rsid w:val="00E7797A"/>
    <w:rsid w:val="00F3642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1DAB"/>
  <w15:docId w15:val="{FD522119-6A49-410D-A63B-3D6AB654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C7D33"/>
    <w:pPr>
      <w:spacing w:line="240" w:lineRule="auto"/>
      <w:jc w:val="left"/>
    </w:pPr>
    <w:rPr>
      <w:rFonts w:ascii="Times New Roman" w:eastAsia="Times New Roman" w:hAnsi="Times New Roman" w:cs="Times New Roman"/>
      <w:bCs/>
      <w:color w:val="000000"/>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BC7D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207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068">
      <w:bodyDiv w:val="1"/>
      <w:marLeft w:val="0"/>
      <w:marRight w:val="0"/>
      <w:marTop w:val="0"/>
      <w:marBottom w:val="0"/>
      <w:divBdr>
        <w:top w:val="none" w:sz="0" w:space="0" w:color="auto"/>
        <w:left w:val="none" w:sz="0" w:space="0" w:color="auto"/>
        <w:bottom w:val="none" w:sz="0" w:space="0" w:color="auto"/>
        <w:right w:val="none" w:sz="0" w:space="0" w:color="auto"/>
      </w:divBdr>
    </w:div>
    <w:div w:id="425929341">
      <w:bodyDiv w:val="1"/>
      <w:marLeft w:val="0"/>
      <w:marRight w:val="0"/>
      <w:marTop w:val="0"/>
      <w:marBottom w:val="0"/>
      <w:divBdr>
        <w:top w:val="none" w:sz="0" w:space="0" w:color="auto"/>
        <w:left w:val="none" w:sz="0" w:space="0" w:color="auto"/>
        <w:bottom w:val="none" w:sz="0" w:space="0" w:color="auto"/>
        <w:right w:val="none" w:sz="0" w:space="0" w:color="auto"/>
      </w:divBdr>
    </w:div>
    <w:div w:id="1195582829">
      <w:bodyDiv w:val="1"/>
      <w:marLeft w:val="0"/>
      <w:marRight w:val="0"/>
      <w:marTop w:val="0"/>
      <w:marBottom w:val="0"/>
      <w:divBdr>
        <w:top w:val="none" w:sz="0" w:space="0" w:color="auto"/>
        <w:left w:val="none" w:sz="0" w:space="0" w:color="auto"/>
        <w:bottom w:val="none" w:sz="0" w:space="0" w:color="auto"/>
        <w:right w:val="none" w:sz="0" w:space="0" w:color="auto"/>
      </w:divBdr>
    </w:div>
    <w:div w:id="15602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Toan</dc:creator>
  <cp:lastModifiedBy>ĐOÀN VĂN DOANH</cp:lastModifiedBy>
  <cp:revision>5</cp:revision>
  <dcterms:created xsi:type="dcterms:W3CDTF">2022-05-06T04:21:00Z</dcterms:created>
  <dcterms:modified xsi:type="dcterms:W3CDTF">2022-05-28T09:51:00Z</dcterms:modified>
</cp:coreProperties>
</file>