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5" w:type="dxa"/>
        <w:tblLayout w:type="fixed"/>
        <w:tblLook w:val="01E0" w:firstRow="1" w:lastRow="1" w:firstColumn="1" w:lastColumn="1" w:noHBand="0" w:noVBand="0"/>
      </w:tblPr>
      <w:tblGrid>
        <w:gridCol w:w="4111"/>
        <w:gridCol w:w="5958"/>
      </w:tblGrid>
      <w:tr w:rsidR="00D42BDC" w:rsidRPr="00F30DB4" w14:paraId="5E70EEEA" w14:textId="77777777" w:rsidTr="00E97A9A">
        <w:tc>
          <w:tcPr>
            <w:tcW w:w="4111" w:type="dxa"/>
            <w:hideMark/>
          </w:tcPr>
          <w:p w14:paraId="12BC8B82" w14:textId="5AB55FBF" w:rsidR="00D42BDC" w:rsidRPr="00F30DB4" w:rsidRDefault="00D42BDC" w:rsidP="00BB4394">
            <w:pPr>
              <w:spacing w:line="288" w:lineRule="auto"/>
              <w:jc w:val="center"/>
              <w:rPr>
                <w:bCs/>
              </w:rPr>
            </w:pPr>
            <w:r w:rsidRPr="00F30DB4">
              <w:rPr>
                <w:bCs/>
              </w:rPr>
              <w:t xml:space="preserve">SỞ </w:t>
            </w:r>
            <w:r w:rsidR="00286DA7" w:rsidRPr="00F30DB4">
              <w:rPr>
                <w:bCs/>
              </w:rPr>
              <w:t xml:space="preserve">GDĐT </w:t>
            </w:r>
            <w:r w:rsidRPr="00F30DB4">
              <w:rPr>
                <w:bCs/>
              </w:rPr>
              <w:t>BẮC GIANG</w:t>
            </w:r>
          </w:p>
          <w:p w14:paraId="43AB6919" w14:textId="695F0819" w:rsidR="00286DA7" w:rsidRPr="00F30DB4" w:rsidRDefault="00BB4394" w:rsidP="00BB4394">
            <w:pPr>
              <w:spacing w:line="288" w:lineRule="auto"/>
              <w:jc w:val="center"/>
              <w:rPr>
                <w:b/>
              </w:rPr>
            </w:pPr>
            <w:r>
              <w:rPr>
                <w:b/>
              </w:rPr>
              <w:t>TRUNG TÂM GDNN- GDTX …</w:t>
            </w:r>
          </w:p>
          <w:p w14:paraId="6640A5FC" w14:textId="2EB37CC5" w:rsidR="00D42BDC" w:rsidRPr="00F30DB4" w:rsidRDefault="00013431" w:rsidP="00BB4394">
            <w:pPr>
              <w:spacing w:before="240" w:line="288" w:lineRule="auto"/>
              <w:jc w:val="center"/>
              <w:rPr>
                <w:bCs/>
              </w:rPr>
            </w:pPr>
            <w:r w:rsidRPr="00F30DB4">
              <w:rPr>
                <w:noProof/>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00D42BDC" w:rsidRPr="00F30DB4">
              <w:rPr>
                <w:bCs/>
                <w:i/>
                <w:iCs/>
              </w:rPr>
              <w:t xml:space="preserve">(Đề có </w:t>
            </w:r>
            <w:r w:rsidR="00D42BDC" w:rsidRPr="00F30DB4">
              <w:rPr>
                <w:bCs/>
                <w:i/>
                <w:iCs/>
                <w:color w:val="FF0000"/>
              </w:rPr>
              <w:t>0</w:t>
            </w:r>
            <w:r w:rsidR="00286DA7" w:rsidRPr="00F30DB4">
              <w:rPr>
                <w:bCs/>
                <w:i/>
                <w:iCs/>
                <w:color w:val="FF0000"/>
              </w:rPr>
              <w:t>3</w:t>
            </w:r>
            <w:r w:rsidR="00D42BDC" w:rsidRPr="00F30DB4">
              <w:rPr>
                <w:bCs/>
                <w:i/>
                <w:iCs/>
              </w:rPr>
              <w:t xml:space="preserve"> trang)</w:t>
            </w:r>
            <w:r w:rsidRPr="00F30DB4">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BE12D04" w:rsidR="00D42BDC" w:rsidRPr="00F30DB4" w:rsidRDefault="00286DA7" w:rsidP="00BB4394">
            <w:pPr>
              <w:spacing w:line="288" w:lineRule="auto"/>
              <w:jc w:val="center"/>
              <w:rPr>
                <w:rFonts w:ascii="Times New Roman Bold" w:hAnsi="Times New Roman Bold"/>
                <w:b/>
                <w:bCs/>
              </w:rPr>
            </w:pPr>
            <w:r w:rsidRPr="00F30DB4">
              <w:rPr>
                <w:rFonts w:ascii="Times New Roman Bold" w:hAnsi="Times New Roman Bold"/>
                <w:b/>
                <w:bCs/>
              </w:rPr>
              <w:t xml:space="preserve">ĐỀ KIỂM TRA CUỐI </w:t>
            </w:r>
            <w:r w:rsidRPr="00F30DB4">
              <w:rPr>
                <w:b/>
                <w:bCs/>
              </w:rPr>
              <w:t>HỌC KÌ 2</w:t>
            </w:r>
          </w:p>
          <w:p w14:paraId="66CEE3A4" w14:textId="7EC85CA4" w:rsidR="00D42BDC" w:rsidRPr="00F30DB4" w:rsidRDefault="00286DA7" w:rsidP="00BB4394">
            <w:pPr>
              <w:spacing w:line="288" w:lineRule="auto"/>
              <w:jc w:val="center"/>
              <w:rPr>
                <w:b/>
              </w:rPr>
            </w:pPr>
            <w:r w:rsidRPr="00F30DB4">
              <w:rPr>
                <w:b/>
                <w:lang w:val="vi-VN"/>
              </w:rPr>
              <w:t>Môn</w:t>
            </w:r>
            <w:r w:rsidR="00D42BDC" w:rsidRPr="00F30DB4">
              <w:rPr>
                <w:b/>
                <w:lang w:val="vi-VN"/>
              </w:rPr>
              <w:t xml:space="preserve">: </w:t>
            </w:r>
            <w:r w:rsidR="00D42BDC" w:rsidRPr="00F30DB4">
              <w:rPr>
                <w:b/>
              </w:rPr>
              <w:t>VẬT LÍ</w:t>
            </w:r>
            <w:r w:rsidRPr="00F30DB4">
              <w:rPr>
                <w:b/>
              </w:rPr>
              <w:t xml:space="preserve"> </w:t>
            </w:r>
            <w:r w:rsidRPr="00F30DB4">
              <w:rPr>
                <w:b/>
                <w:color w:val="FF0000"/>
              </w:rPr>
              <w:t>1</w:t>
            </w:r>
            <w:r w:rsidR="0088626D" w:rsidRPr="00F30DB4">
              <w:rPr>
                <w:b/>
                <w:color w:val="FF0000"/>
              </w:rPr>
              <w:t>1</w:t>
            </w:r>
          </w:p>
          <w:p w14:paraId="2A000949" w14:textId="1461BF4B" w:rsidR="00D42BDC" w:rsidRPr="00F30DB4" w:rsidRDefault="00013431" w:rsidP="00BB4394">
            <w:pPr>
              <w:spacing w:before="60" w:after="360" w:line="288" w:lineRule="auto"/>
              <w:jc w:val="center"/>
              <w:rPr>
                <w:bCs/>
                <w:i/>
              </w:rPr>
            </w:pPr>
            <w:r w:rsidRPr="00F30DB4">
              <w:rPr>
                <w:bCs/>
                <w:i/>
                <w:noProof/>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AC0F7"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F30DB4">
              <w:rPr>
                <w:bCs/>
                <w:i/>
                <w:lang w:val="vi-VN"/>
              </w:rPr>
              <w:t xml:space="preserve">Thời gian làm bài: </w:t>
            </w:r>
            <w:r w:rsidR="00286DA7" w:rsidRPr="00F30DB4">
              <w:rPr>
                <w:bCs/>
                <w:i/>
                <w:lang w:val="vi-VN"/>
              </w:rPr>
              <w:t>45</w:t>
            </w:r>
            <w:r w:rsidR="00D42BDC" w:rsidRPr="00F30DB4">
              <w:rPr>
                <w:bCs/>
                <w:i/>
                <w:lang w:val="vi-VN"/>
              </w:rPr>
              <w:t xml:space="preserve"> phút, không kể thời gian phát đề</w:t>
            </w:r>
          </w:p>
        </w:tc>
      </w:tr>
    </w:tbl>
    <w:p w14:paraId="49D46DE5" w14:textId="26AAD4AA" w:rsidR="00286DA7" w:rsidRPr="00F30DB4" w:rsidRDefault="00286DA7" w:rsidP="00BB4394">
      <w:pPr>
        <w:spacing w:line="288" w:lineRule="auto"/>
        <w:jc w:val="both"/>
        <w:rPr>
          <w:b/>
        </w:rPr>
      </w:pPr>
    </w:p>
    <w:p w14:paraId="3B439608" w14:textId="58F1A85A" w:rsidR="00D42BDC" w:rsidRPr="00F30DB4" w:rsidRDefault="00D42BDC" w:rsidP="00BB4394">
      <w:pPr>
        <w:spacing w:line="288" w:lineRule="auto"/>
        <w:jc w:val="both"/>
      </w:pPr>
      <w:r w:rsidRPr="00F30DB4">
        <w:rPr>
          <w:b/>
        </w:rPr>
        <w:t>Họ, tên thí sinh:</w:t>
      </w:r>
      <w:r w:rsidRPr="00F30DB4">
        <w:t>..........................................................................</w:t>
      </w:r>
    </w:p>
    <w:p w14:paraId="2ADF92B0" w14:textId="77777777" w:rsidR="00D42BDC" w:rsidRPr="00F30DB4" w:rsidRDefault="00D42BDC" w:rsidP="00BB4394">
      <w:pPr>
        <w:spacing w:line="288" w:lineRule="auto"/>
        <w:jc w:val="both"/>
      </w:pPr>
      <w:r w:rsidRPr="00F30DB4">
        <w:rPr>
          <w:b/>
        </w:rPr>
        <w:t>Số báo danh:</w:t>
      </w:r>
      <w:r w:rsidRPr="00F30DB4">
        <w:t>...............................................................................</w:t>
      </w:r>
    </w:p>
    <w:p w14:paraId="5E0B4559" w14:textId="77777777" w:rsidR="008270F8" w:rsidRPr="00F30DB4" w:rsidRDefault="008270F8" w:rsidP="00BB4394">
      <w:pPr>
        <w:spacing w:line="288" w:lineRule="auto"/>
        <w:jc w:val="both"/>
      </w:pPr>
    </w:p>
    <w:p w14:paraId="618E240D" w14:textId="29FC2144" w:rsidR="001B6CC6" w:rsidRPr="00F30DB4" w:rsidRDefault="001B6CC6" w:rsidP="00BB4394">
      <w:pPr>
        <w:spacing w:line="288" w:lineRule="auto"/>
        <w:jc w:val="both"/>
        <w:rPr>
          <w:bCs/>
        </w:rPr>
      </w:pPr>
      <w:r w:rsidRPr="00F30DB4">
        <w:rPr>
          <w:b/>
        </w:rPr>
        <w:t xml:space="preserve">PHẦN I. Câu trắc nghiệm nhiều phương án lựa chọn. </w:t>
      </w:r>
      <w:r w:rsidRPr="00F30DB4">
        <w:rPr>
          <w:bCs/>
        </w:rPr>
        <w:t>Thí sinh trả lời từ câu 1 đến câu 18. Mỗi câu hỏi thí sinh chỉ chọn một phương án.</w:t>
      </w:r>
    </w:p>
    <w:p w14:paraId="5E84D476" w14:textId="77777777" w:rsidR="008452B9" w:rsidRPr="00F30DB4" w:rsidRDefault="008270F8" w:rsidP="00BB4394">
      <w:pPr>
        <w:tabs>
          <w:tab w:val="left" w:pos="181"/>
          <w:tab w:val="left" w:pos="2699"/>
          <w:tab w:val="left" w:pos="5221"/>
          <w:tab w:val="left" w:pos="7739"/>
        </w:tabs>
        <w:spacing w:line="288" w:lineRule="auto"/>
        <w:jc w:val="both"/>
        <w:rPr>
          <w:rFonts w:eastAsia="Arial"/>
          <w:lang w:val="vi-VN"/>
        </w:rPr>
      </w:pPr>
      <w:r w:rsidRPr="00F30DB4">
        <w:rPr>
          <w:b/>
        </w:rPr>
        <w:t xml:space="preserve">Câu </w:t>
      </w:r>
      <w:r w:rsidRPr="00F30DB4">
        <w:rPr>
          <w:b/>
          <w:color w:val="000000" w:themeColor="text1"/>
        </w:rPr>
        <w:t>1</w:t>
      </w:r>
      <w:r w:rsidR="001F236F" w:rsidRPr="00F30DB4">
        <w:rPr>
          <w:b/>
          <w:color w:val="000000" w:themeColor="text1"/>
        </w:rPr>
        <w:t xml:space="preserve"> (</w:t>
      </w:r>
      <w:r w:rsidR="0088626D" w:rsidRPr="00F30DB4">
        <w:rPr>
          <w:b/>
          <w:color w:val="000000" w:themeColor="text1"/>
        </w:rPr>
        <w:t>B</w:t>
      </w:r>
      <w:r w:rsidR="001F236F" w:rsidRPr="00F30DB4">
        <w:rPr>
          <w:b/>
          <w:color w:val="000000" w:themeColor="text1"/>
        </w:rPr>
        <w:t>)</w:t>
      </w:r>
      <w:r w:rsidRPr="00F30DB4">
        <w:rPr>
          <w:b/>
          <w:color w:val="000000" w:themeColor="text1"/>
        </w:rPr>
        <w:t xml:space="preserve">: </w:t>
      </w:r>
      <w:r w:rsidR="008452B9" w:rsidRPr="00F30DB4">
        <w:rPr>
          <w:rFonts w:eastAsia="Arial"/>
          <w:lang w:val="vi-VN"/>
        </w:rPr>
        <w:t>Đơn vị nào sau đây là đơn vị đo cường độ điện trường?</w:t>
      </w:r>
    </w:p>
    <w:p w14:paraId="28D79C5E" w14:textId="18B9857A" w:rsidR="008452B9" w:rsidRPr="00F30DB4" w:rsidRDefault="008452B9" w:rsidP="00BB4394">
      <w:pPr>
        <w:tabs>
          <w:tab w:val="left" w:pos="181"/>
          <w:tab w:val="left" w:pos="2699"/>
          <w:tab w:val="left" w:pos="5221"/>
          <w:tab w:val="left" w:pos="7739"/>
        </w:tabs>
        <w:spacing w:line="288" w:lineRule="auto"/>
        <w:jc w:val="both"/>
        <w:rPr>
          <w:rFonts w:eastAsia="Arial"/>
          <w:color w:val="FF0000"/>
        </w:rPr>
      </w:pPr>
      <w:r w:rsidRPr="00F30DB4">
        <w:rPr>
          <w:rFonts w:eastAsia="Arial"/>
          <w:b/>
          <w:lang w:val="vi-VN"/>
        </w:rPr>
        <w:tab/>
        <w:t>A.</w:t>
      </w:r>
      <w:r w:rsidRPr="00F30DB4">
        <w:rPr>
          <w:rFonts w:eastAsia="Arial"/>
          <w:lang w:val="vi-VN"/>
        </w:rPr>
        <w:t xml:space="preserve"> Niutơn.</w:t>
      </w:r>
      <w:r w:rsidRPr="00F30DB4">
        <w:rPr>
          <w:rFonts w:eastAsia="Arial"/>
          <w:lang w:val="vi-VN"/>
        </w:rPr>
        <w:tab/>
      </w:r>
      <w:r w:rsidRPr="00F30DB4">
        <w:rPr>
          <w:rFonts w:eastAsia="Arial"/>
          <w:b/>
          <w:lang w:val="vi-VN"/>
        </w:rPr>
        <w:t>B.</w:t>
      </w:r>
      <w:r w:rsidRPr="00F30DB4">
        <w:rPr>
          <w:rFonts w:eastAsia="Arial"/>
          <w:lang w:val="vi-VN"/>
        </w:rPr>
        <w:t xml:space="preserve"> Culông.</w:t>
      </w:r>
      <w:r w:rsidRPr="00F30DB4">
        <w:rPr>
          <w:rFonts w:eastAsia="Arial"/>
          <w:lang w:val="vi-VN"/>
        </w:rPr>
        <w:tab/>
      </w:r>
      <w:r w:rsidRPr="00F30DB4">
        <w:rPr>
          <w:rFonts w:eastAsia="Arial"/>
          <w:b/>
          <w:lang w:val="vi-VN"/>
        </w:rPr>
        <w:t>C.</w:t>
      </w:r>
      <w:r w:rsidRPr="00F30DB4">
        <w:rPr>
          <w:rFonts w:eastAsia="Arial"/>
          <w:lang w:val="vi-VN"/>
        </w:rPr>
        <w:t xml:space="preserve"> Vôn nhân mét. </w:t>
      </w:r>
      <w:r w:rsidRPr="00F30DB4">
        <w:rPr>
          <w:rFonts w:eastAsia="Arial"/>
          <w:lang w:val="vi-VN"/>
        </w:rPr>
        <w:tab/>
      </w:r>
      <w:r w:rsidRPr="00F30DB4">
        <w:rPr>
          <w:rFonts w:eastAsia="Arial"/>
          <w:b/>
          <w:color w:val="FF0000"/>
          <w:u w:val="single"/>
          <w:lang w:val="vi-VN"/>
        </w:rPr>
        <w:t>D</w:t>
      </w:r>
      <w:r w:rsidRPr="00F30DB4">
        <w:rPr>
          <w:rFonts w:eastAsia="Arial"/>
          <w:b/>
          <w:color w:val="FF0000"/>
          <w:lang w:val="vi-VN"/>
        </w:rPr>
        <w:t>.</w:t>
      </w:r>
      <w:r w:rsidRPr="00F30DB4">
        <w:rPr>
          <w:rFonts w:eastAsia="Arial"/>
          <w:color w:val="FF0000"/>
          <w:lang w:val="vi-VN"/>
        </w:rPr>
        <w:t xml:space="preserve"> Vôn trên mét</w:t>
      </w:r>
      <w:r w:rsidRPr="00F30DB4">
        <w:rPr>
          <w:rFonts w:eastAsia="Arial"/>
          <w:color w:val="FF0000"/>
        </w:rPr>
        <w:t>.</w:t>
      </w:r>
    </w:p>
    <w:p w14:paraId="6618AABC" w14:textId="77777777" w:rsidR="005800E7" w:rsidRPr="00F30DB4" w:rsidRDefault="008270F8" w:rsidP="00BB4394">
      <w:pPr>
        <w:tabs>
          <w:tab w:val="left" w:pos="360"/>
          <w:tab w:val="left" w:pos="2880"/>
          <w:tab w:val="left" w:pos="5400"/>
          <w:tab w:val="left" w:pos="7920"/>
        </w:tabs>
        <w:spacing w:line="288" w:lineRule="auto"/>
        <w:jc w:val="both"/>
        <w:rPr>
          <w:rFonts w:eastAsia="Calibri"/>
          <w:kern w:val="2"/>
          <w14:ligatures w14:val="standardContextual"/>
        </w:rPr>
      </w:pPr>
      <w:r w:rsidRPr="00F30DB4">
        <w:rPr>
          <w:b/>
        </w:rPr>
        <w:t xml:space="preserve">Câu </w:t>
      </w:r>
      <w:r w:rsidRPr="00F30DB4">
        <w:rPr>
          <w:b/>
          <w:color w:val="000000" w:themeColor="text1"/>
        </w:rPr>
        <w:t>2</w:t>
      </w:r>
      <w:r w:rsidR="00723C4B" w:rsidRPr="00F30DB4">
        <w:rPr>
          <w:b/>
          <w:color w:val="000000" w:themeColor="text1"/>
        </w:rPr>
        <w:t xml:space="preserve"> (</w:t>
      </w:r>
      <w:r w:rsidR="00431775" w:rsidRPr="00F30DB4">
        <w:rPr>
          <w:b/>
          <w:color w:val="000000" w:themeColor="text1"/>
        </w:rPr>
        <w:t>H</w:t>
      </w:r>
      <w:r w:rsidR="00723C4B" w:rsidRPr="00F30DB4">
        <w:rPr>
          <w:b/>
          <w:color w:val="000000" w:themeColor="text1"/>
        </w:rPr>
        <w:t>)</w:t>
      </w:r>
      <w:r w:rsidRPr="00F30DB4">
        <w:rPr>
          <w:b/>
          <w:color w:val="000000" w:themeColor="text1"/>
        </w:rPr>
        <w:t xml:space="preserve">: </w:t>
      </w:r>
      <w:r w:rsidR="005800E7" w:rsidRPr="00F30DB4">
        <w:rPr>
          <w:rFonts w:eastAsia="Calibri"/>
          <w:kern w:val="2"/>
          <w14:ligatures w14:val="standardContextual"/>
        </w:rPr>
        <w:t>Hình dưới mô tả điện trường được tạo ra bởi hai điện tích q</w:t>
      </w:r>
      <w:r w:rsidR="005800E7" w:rsidRPr="00F30DB4">
        <w:rPr>
          <w:rFonts w:eastAsia="Calibri"/>
          <w:kern w:val="2"/>
          <w:vertAlign w:val="subscript"/>
          <w14:ligatures w14:val="standardContextual"/>
        </w:rPr>
        <w:t>1</w:t>
      </w:r>
      <w:r w:rsidR="005800E7" w:rsidRPr="00F30DB4">
        <w:rPr>
          <w:rFonts w:eastAsia="Calibri"/>
          <w:kern w:val="2"/>
          <w14:ligatures w14:val="standardContextual"/>
        </w:rPr>
        <w:t xml:space="preserve"> và q</w:t>
      </w:r>
      <w:r w:rsidR="005800E7" w:rsidRPr="00F30DB4">
        <w:rPr>
          <w:rFonts w:eastAsia="Calibri"/>
          <w:kern w:val="2"/>
          <w:vertAlign w:val="subscript"/>
          <w14:ligatures w14:val="standardContextual"/>
        </w:rPr>
        <w:t>2</w:t>
      </w:r>
      <w:r w:rsidR="005800E7" w:rsidRPr="00F30DB4">
        <w:rPr>
          <w:rFonts w:eastAsia="Calibri"/>
          <w:kern w:val="2"/>
          <w14:ligatures w14:val="standardContextual"/>
        </w:rPr>
        <w:t>. Nhận xét nào sau đúng về dấu của hai điện tích?</w:t>
      </w:r>
    </w:p>
    <w:p w14:paraId="5B5ACCC8" w14:textId="77777777" w:rsidR="005800E7" w:rsidRPr="00F30DB4" w:rsidRDefault="005800E7" w:rsidP="009D3DB5">
      <w:pPr>
        <w:tabs>
          <w:tab w:val="left" w:pos="360"/>
          <w:tab w:val="left" w:pos="2880"/>
          <w:tab w:val="left" w:pos="5400"/>
          <w:tab w:val="left" w:pos="7920"/>
        </w:tabs>
        <w:spacing w:line="288" w:lineRule="auto"/>
        <w:jc w:val="center"/>
        <w:rPr>
          <w:rFonts w:eastAsia="Calibri"/>
          <w:kern w:val="2"/>
          <w14:ligatures w14:val="standardContextual"/>
        </w:rPr>
      </w:pPr>
      <w:r w:rsidRPr="00F30DB4">
        <w:rPr>
          <w:rFonts w:eastAsia="Calibri"/>
          <w:noProof/>
          <w:kern w:val="2"/>
          <w14:ligatures w14:val="standardContextual"/>
        </w:rPr>
        <w:drawing>
          <wp:inline distT="0" distB="0" distL="0" distR="0" wp14:anchorId="4C082C93" wp14:editId="54B0E1B5">
            <wp:extent cx="2365307" cy="1102625"/>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51359" name=""/>
                    <pic:cNvPicPr/>
                  </pic:nvPicPr>
                  <pic:blipFill>
                    <a:blip r:embed="rId8"/>
                    <a:stretch>
                      <a:fillRect/>
                    </a:stretch>
                  </pic:blipFill>
                  <pic:spPr>
                    <a:xfrm>
                      <a:off x="0" y="0"/>
                      <a:ext cx="2396623" cy="1117224"/>
                    </a:xfrm>
                    <a:prstGeom prst="rect">
                      <a:avLst/>
                    </a:prstGeom>
                  </pic:spPr>
                </pic:pic>
              </a:graphicData>
            </a:graphic>
          </wp:inline>
        </w:drawing>
      </w:r>
    </w:p>
    <w:p w14:paraId="456EF05E" w14:textId="77777777" w:rsidR="005800E7" w:rsidRPr="00F30DB4" w:rsidRDefault="005800E7" w:rsidP="00BB4394">
      <w:pPr>
        <w:tabs>
          <w:tab w:val="left" w:pos="360"/>
          <w:tab w:val="left" w:pos="2880"/>
          <w:tab w:val="left" w:pos="5400"/>
          <w:tab w:val="left" w:pos="7920"/>
        </w:tabs>
        <w:spacing w:line="288" w:lineRule="auto"/>
        <w:jc w:val="both"/>
        <w:rPr>
          <w:rFonts w:eastAsia="Calibri"/>
          <w:kern w:val="2"/>
          <w14:ligatures w14:val="standardContextual"/>
        </w:rPr>
      </w:pPr>
      <w:r w:rsidRPr="00F30DB4">
        <w:rPr>
          <w:rFonts w:eastAsia="Calibri"/>
          <w:kern w:val="2"/>
          <w14:ligatures w14:val="standardContextual"/>
        </w:rPr>
        <w:tab/>
      </w:r>
      <w:r w:rsidRPr="00F30DB4">
        <w:rPr>
          <w:rFonts w:eastAsia="Calibri"/>
          <w:b/>
          <w:bCs/>
          <w:kern w:val="2"/>
          <w14:ligatures w14:val="standardContextual"/>
        </w:rPr>
        <w:t>A.</w:t>
      </w:r>
      <w:r w:rsidRPr="00F30DB4">
        <w:rPr>
          <w:rFonts w:eastAsia="Calibri"/>
          <w:kern w:val="2"/>
          <w14:ligatures w14:val="standardContextual"/>
        </w:rPr>
        <w:t xml:space="preserve"> q</w:t>
      </w:r>
      <w:r w:rsidRPr="00F30DB4">
        <w:rPr>
          <w:rFonts w:eastAsia="Calibri"/>
          <w:kern w:val="2"/>
          <w:vertAlign w:val="subscript"/>
          <w14:ligatures w14:val="standardContextual"/>
        </w:rPr>
        <w:t>1</w:t>
      </w:r>
      <w:r w:rsidRPr="00F30DB4">
        <w:rPr>
          <w:rFonts w:eastAsia="Calibri"/>
          <w:kern w:val="2"/>
          <w14:ligatures w14:val="standardContextual"/>
        </w:rPr>
        <w:t xml:space="preserve"> &lt; 0, q</w:t>
      </w:r>
      <w:r w:rsidRPr="00F30DB4">
        <w:rPr>
          <w:rFonts w:eastAsia="Calibri"/>
          <w:kern w:val="2"/>
          <w:vertAlign w:val="subscript"/>
          <w14:ligatures w14:val="standardContextual"/>
        </w:rPr>
        <w:t>2</w:t>
      </w:r>
      <w:r w:rsidRPr="00F30DB4">
        <w:rPr>
          <w:rFonts w:eastAsia="Calibri"/>
          <w:kern w:val="2"/>
          <w14:ligatures w14:val="standardContextual"/>
        </w:rPr>
        <w:t xml:space="preserve"> &gt; 0.</w:t>
      </w:r>
      <w:r w:rsidRPr="00F30DB4">
        <w:rPr>
          <w:rFonts w:eastAsia="Calibri"/>
          <w:kern w:val="2"/>
          <w14:ligatures w14:val="standardContextual"/>
        </w:rPr>
        <w:tab/>
      </w:r>
      <w:r w:rsidRPr="00F30DB4">
        <w:rPr>
          <w:rFonts w:eastAsia="Calibri"/>
          <w:b/>
          <w:bCs/>
          <w:kern w:val="2"/>
          <w14:ligatures w14:val="standardContextual"/>
        </w:rPr>
        <w:t>B.</w:t>
      </w:r>
      <w:r w:rsidRPr="00F30DB4">
        <w:rPr>
          <w:rFonts w:eastAsia="Calibri"/>
          <w:kern w:val="2"/>
          <w14:ligatures w14:val="standardContextual"/>
        </w:rPr>
        <w:t xml:space="preserve"> q</w:t>
      </w:r>
      <w:r w:rsidRPr="00F30DB4">
        <w:rPr>
          <w:rFonts w:eastAsia="Calibri"/>
          <w:kern w:val="2"/>
          <w:vertAlign w:val="subscript"/>
          <w14:ligatures w14:val="standardContextual"/>
        </w:rPr>
        <w:t>1</w:t>
      </w:r>
      <w:r w:rsidRPr="00F30DB4">
        <w:rPr>
          <w:rFonts w:eastAsia="Calibri"/>
          <w:kern w:val="2"/>
          <w14:ligatures w14:val="standardContextual"/>
        </w:rPr>
        <w:t xml:space="preserve"> &gt; 0, q</w:t>
      </w:r>
      <w:r w:rsidRPr="00F30DB4">
        <w:rPr>
          <w:rFonts w:eastAsia="Calibri"/>
          <w:kern w:val="2"/>
          <w:vertAlign w:val="subscript"/>
          <w14:ligatures w14:val="standardContextual"/>
        </w:rPr>
        <w:t>2</w:t>
      </w:r>
      <w:r w:rsidRPr="00F30DB4">
        <w:rPr>
          <w:rFonts w:eastAsia="Calibri"/>
          <w:kern w:val="2"/>
          <w14:ligatures w14:val="standardContextual"/>
        </w:rPr>
        <w:t xml:space="preserve"> &gt; 0.</w:t>
      </w:r>
      <w:r w:rsidRPr="00F30DB4">
        <w:rPr>
          <w:rFonts w:eastAsia="Calibri"/>
          <w:kern w:val="2"/>
          <w14:ligatures w14:val="standardContextual"/>
        </w:rPr>
        <w:tab/>
      </w:r>
      <w:r w:rsidRPr="00F30DB4">
        <w:rPr>
          <w:rFonts w:eastAsia="Calibri"/>
          <w:b/>
          <w:bCs/>
          <w:color w:val="FF0000"/>
          <w:kern w:val="2"/>
          <w:u w:val="single"/>
          <w14:ligatures w14:val="standardContextual"/>
        </w:rPr>
        <w:t>C.</w:t>
      </w:r>
      <w:r w:rsidRPr="00F30DB4">
        <w:rPr>
          <w:rFonts w:eastAsia="Calibri"/>
          <w:color w:val="FF0000"/>
          <w:kern w:val="2"/>
          <w14:ligatures w14:val="standardContextual"/>
        </w:rPr>
        <w:t xml:space="preserve"> q</w:t>
      </w:r>
      <w:r w:rsidRPr="00F30DB4">
        <w:rPr>
          <w:rFonts w:eastAsia="Calibri"/>
          <w:color w:val="FF0000"/>
          <w:kern w:val="2"/>
          <w:vertAlign w:val="subscript"/>
          <w14:ligatures w14:val="standardContextual"/>
        </w:rPr>
        <w:t>1</w:t>
      </w:r>
      <w:r w:rsidRPr="00F30DB4">
        <w:rPr>
          <w:rFonts w:eastAsia="Calibri"/>
          <w:color w:val="FF0000"/>
          <w:kern w:val="2"/>
          <w14:ligatures w14:val="standardContextual"/>
        </w:rPr>
        <w:t xml:space="preserve"> &lt; 0, q</w:t>
      </w:r>
      <w:r w:rsidRPr="00F30DB4">
        <w:rPr>
          <w:rFonts w:eastAsia="Calibri"/>
          <w:color w:val="FF0000"/>
          <w:kern w:val="2"/>
          <w:vertAlign w:val="subscript"/>
          <w14:ligatures w14:val="standardContextual"/>
        </w:rPr>
        <w:t>2</w:t>
      </w:r>
      <w:r w:rsidRPr="00F30DB4">
        <w:rPr>
          <w:rFonts w:eastAsia="Calibri"/>
          <w:color w:val="FF0000"/>
          <w:kern w:val="2"/>
          <w14:ligatures w14:val="standardContextual"/>
        </w:rPr>
        <w:t xml:space="preserve"> &lt; 0.</w:t>
      </w:r>
      <w:r w:rsidRPr="00F30DB4">
        <w:rPr>
          <w:rFonts w:eastAsia="Calibri"/>
          <w:kern w:val="2"/>
          <w14:ligatures w14:val="standardContextual"/>
        </w:rPr>
        <w:tab/>
      </w:r>
      <w:r w:rsidRPr="00F30DB4">
        <w:rPr>
          <w:rFonts w:eastAsia="Calibri"/>
          <w:b/>
          <w:bCs/>
          <w:kern w:val="2"/>
          <w14:ligatures w14:val="standardContextual"/>
        </w:rPr>
        <w:t>D.</w:t>
      </w:r>
      <w:r w:rsidRPr="00F30DB4">
        <w:rPr>
          <w:rFonts w:eastAsia="Calibri"/>
          <w:kern w:val="2"/>
          <w14:ligatures w14:val="standardContextual"/>
        </w:rPr>
        <w:t xml:space="preserve"> q</w:t>
      </w:r>
      <w:r w:rsidRPr="00F30DB4">
        <w:rPr>
          <w:rFonts w:eastAsia="Calibri"/>
          <w:kern w:val="2"/>
          <w:vertAlign w:val="subscript"/>
          <w14:ligatures w14:val="standardContextual"/>
        </w:rPr>
        <w:t>1</w:t>
      </w:r>
      <w:r w:rsidRPr="00F30DB4">
        <w:rPr>
          <w:rFonts w:eastAsia="Calibri"/>
          <w:kern w:val="2"/>
          <w14:ligatures w14:val="standardContextual"/>
        </w:rPr>
        <w:t xml:space="preserve"> &gt; 0, q</w:t>
      </w:r>
      <w:r w:rsidRPr="00F30DB4">
        <w:rPr>
          <w:rFonts w:eastAsia="Calibri"/>
          <w:kern w:val="2"/>
          <w:vertAlign w:val="subscript"/>
          <w14:ligatures w14:val="standardContextual"/>
        </w:rPr>
        <w:t>2</w:t>
      </w:r>
      <w:r w:rsidRPr="00F30DB4">
        <w:rPr>
          <w:rFonts w:eastAsia="Calibri"/>
          <w:kern w:val="2"/>
          <w14:ligatures w14:val="standardContextual"/>
        </w:rPr>
        <w:t xml:space="preserve"> &lt; 0.</w:t>
      </w:r>
    </w:p>
    <w:p w14:paraId="79A571F5" w14:textId="5AED8BCA" w:rsidR="00B57E09" w:rsidRPr="00F30DB4" w:rsidRDefault="0088626D" w:rsidP="00BB4394">
      <w:pPr>
        <w:tabs>
          <w:tab w:val="left" w:pos="181"/>
          <w:tab w:val="left" w:pos="2699"/>
          <w:tab w:val="left" w:pos="5221"/>
          <w:tab w:val="left" w:pos="7739"/>
        </w:tabs>
        <w:spacing w:line="288" w:lineRule="auto"/>
        <w:jc w:val="both"/>
        <w:rPr>
          <w:rFonts w:eastAsia="Arial"/>
        </w:rPr>
      </w:pPr>
      <w:r w:rsidRPr="00F30DB4">
        <w:rPr>
          <w:b/>
        </w:rPr>
        <w:t>Câu 3 (</w:t>
      </w:r>
      <w:r w:rsidR="00B57E09" w:rsidRPr="00F30DB4">
        <w:rPr>
          <w:b/>
          <w:color w:val="000000" w:themeColor="text1"/>
        </w:rPr>
        <w:t>B</w:t>
      </w:r>
      <w:r w:rsidRPr="00F30DB4">
        <w:rPr>
          <w:b/>
          <w:color w:val="000000" w:themeColor="text1"/>
        </w:rPr>
        <w:t>)</w:t>
      </w:r>
      <w:r w:rsidR="00B57E09" w:rsidRPr="00F30DB4">
        <w:rPr>
          <w:b/>
          <w:color w:val="000000" w:themeColor="text1"/>
        </w:rPr>
        <w:t>:</w:t>
      </w:r>
      <w:r w:rsidR="00B57E09" w:rsidRPr="00F30DB4">
        <w:rPr>
          <w:rFonts w:eastAsia="Arial"/>
          <w:color w:val="000000" w:themeColor="text1"/>
        </w:rPr>
        <w:t xml:space="preserve"> </w:t>
      </w:r>
      <w:r w:rsidR="00B57E09" w:rsidRPr="00F30DB4">
        <w:rPr>
          <w:rFonts w:eastAsia="Arial"/>
        </w:rPr>
        <w:t>Công thức xác định cường độ điện trường giữa hai bản kim loại phẳng song song tích điện trái dấu:</w:t>
      </w:r>
    </w:p>
    <w:p w14:paraId="335358E9" w14:textId="0F11EEF7" w:rsidR="00695E3C" w:rsidRPr="00F30DB4" w:rsidRDefault="00B57E09" w:rsidP="00BB4394">
      <w:pPr>
        <w:tabs>
          <w:tab w:val="left" w:pos="181"/>
          <w:tab w:val="left" w:pos="2699"/>
          <w:tab w:val="left" w:pos="5221"/>
          <w:tab w:val="left" w:pos="7739"/>
        </w:tabs>
        <w:spacing w:line="288" w:lineRule="auto"/>
        <w:jc w:val="both"/>
        <w:rPr>
          <w:rFonts w:eastAsia="DengXian"/>
        </w:rPr>
      </w:pPr>
      <w:r w:rsidRPr="00F30DB4">
        <w:rPr>
          <w:rFonts w:eastAsia="Arial"/>
          <w:b/>
          <w:bCs/>
        </w:rPr>
        <w:tab/>
      </w:r>
      <w:r w:rsidRPr="00F30DB4">
        <w:rPr>
          <w:rFonts w:eastAsia="Arial"/>
          <w:b/>
          <w:bCs/>
          <w:color w:val="FF0000"/>
          <w:u w:val="single"/>
        </w:rPr>
        <w:t>A</w:t>
      </w:r>
      <w:r w:rsidRPr="00F30DB4">
        <w:rPr>
          <w:rFonts w:eastAsia="Arial"/>
          <w:b/>
          <w:bCs/>
          <w:color w:val="FF0000"/>
        </w:rPr>
        <w:t>.</w:t>
      </w:r>
      <w:r w:rsidRPr="00F30DB4">
        <w:rPr>
          <w:rFonts w:eastAsia="Arial"/>
          <w:color w:val="FF0000"/>
        </w:rPr>
        <w:t xml:space="preserve"> </w:t>
      </w:r>
      <m:oMath>
        <m:r>
          <m:rPr>
            <m:sty m:val="p"/>
          </m:rPr>
          <w:rPr>
            <w:rFonts w:ascii="Cambria Math" w:eastAsia="Arial" w:hAnsi="Cambria Math"/>
            <w:color w:val="FF0000"/>
          </w:rPr>
          <m:t>E=</m:t>
        </m:r>
        <m:f>
          <m:fPr>
            <m:ctrlPr>
              <w:rPr>
                <w:rFonts w:ascii="Cambria Math" w:eastAsia="Arial" w:hAnsi="Cambria Math"/>
                <w:color w:val="FF0000"/>
              </w:rPr>
            </m:ctrlPr>
          </m:fPr>
          <m:num>
            <m:r>
              <m:rPr>
                <m:sty m:val="p"/>
              </m:rPr>
              <w:rPr>
                <w:rFonts w:ascii="Cambria Math" w:eastAsia="Arial" w:hAnsi="Cambria Math"/>
                <w:color w:val="FF0000"/>
              </w:rPr>
              <m:t>U</m:t>
            </m:r>
          </m:num>
          <m:den>
            <m:r>
              <m:rPr>
                <m:sty m:val="p"/>
              </m:rPr>
              <w:rPr>
                <w:rFonts w:ascii="Cambria Math" w:eastAsia="Arial" w:hAnsi="Cambria Math"/>
                <w:color w:val="FF0000"/>
              </w:rPr>
              <m:t>d</m:t>
            </m:r>
          </m:den>
        </m:f>
      </m:oMath>
      <w:r w:rsidRPr="00F30DB4">
        <w:rPr>
          <w:rFonts w:eastAsia="DengXian"/>
          <w:color w:val="FF0000"/>
        </w:rPr>
        <w:t xml:space="preserve">    </w:t>
      </w:r>
      <w:r w:rsidRPr="00F30DB4">
        <w:rPr>
          <w:rFonts w:eastAsia="DengXian"/>
        </w:rPr>
        <w:tab/>
      </w:r>
      <w:r w:rsidRPr="00F30DB4">
        <w:rPr>
          <w:rFonts w:eastAsia="DengXian"/>
          <w:b/>
          <w:bCs/>
        </w:rPr>
        <w:t>B</w:t>
      </w:r>
      <w:r w:rsidRPr="00F30DB4">
        <w:rPr>
          <w:rFonts w:eastAsia="DengXian"/>
        </w:rPr>
        <w:t xml:space="preserve">. </w:t>
      </w:r>
      <m:oMath>
        <m:r>
          <m:rPr>
            <m:sty m:val="p"/>
          </m:rPr>
          <w:rPr>
            <w:rFonts w:ascii="Cambria Math" w:eastAsia="Arial" w:hAnsi="Cambria Math"/>
          </w:rPr>
          <m:t>E=</m:t>
        </m:r>
        <m:f>
          <m:fPr>
            <m:ctrlPr>
              <w:rPr>
                <w:rFonts w:ascii="Cambria Math" w:eastAsia="Arial" w:hAnsi="Cambria Math"/>
              </w:rPr>
            </m:ctrlPr>
          </m:fPr>
          <m:num>
            <m:r>
              <m:rPr>
                <m:sty m:val="p"/>
              </m:rPr>
              <w:rPr>
                <w:rFonts w:ascii="Cambria Math" w:eastAsia="Arial" w:hAnsi="Cambria Math"/>
              </w:rPr>
              <m:t>d</m:t>
            </m:r>
          </m:num>
          <m:den>
            <m:r>
              <m:rPr>
                <m:sty m:val="p"/>
              </m:rPr>
              <w:rPr>
                <w:rFonts w:ascii="Cambria Math" w:eastAsia="Arial" w:hAnsi="Cambria Math"/>
              </w:rPr>
              <m:t>U</m:t>
            </m:r>
          </m:den>
        </m:f>
      </m:oMath>
      <w:r w:rsidRPr="00F30DB4">
        <w:rPr>
          <w:rFonts w:eastAsia="DengXian"/>
        </w:rPr>
        <w:tab/>
        <w:t xml:space="preserve"> </w:t>
      </w:r>
      <w:r w:rsidRPr="00F30DB4">
        <w:rPr>
          <w:rFonts w:eastAsia="DengXian"/>
          <w:b/>
          <w:bCs/>
        </w:rPr>
        <w:t>C.</w:t>
      </w:r>
      <w:r w:rsidRPr="00F30DB4">
        <w:rPr>
          <w:rFonts w:eastAsia="DengXian"/>
        </w:rPr>
        <w:t xml:space="preserve"> </w:t>
      </w:r>
      <m:oMath>
        <m:r>
          <m:rPr>
            <m:sty m:val="p"/>
          </m:rPr>
          <w:rPr>
            <w:rFonts w:ascii="Cambria Math" w:eastAsia="Arial" w:hAnsi="Cambria Math"/>
          </w:rPr>
          <m:t>E=U.d</m:t>
        </m:r>
      </m:oMath>
      <w:r w:rsidRPr="00F30DB4">
        <w:rPr>
          <w:rFonts w:eastAsia="DengXian"/>
        </w:rPr>
        <w:t xml:space="preserve">             </w:t>
      </w:r>
      <w:r w:rsidRPr="00F30DB4">
        <w:rPr>
          <w:rFonts w:eastAsia="DengXian"/>
        </w:rPr>
        <w:tab/>
      </w:r>
      <w:r w:rsidRPr="00F30DB4">
        <w:rPr>
          <w:rFonts w:eastAsia="DengXian"/>
          <w:b/>
          <w:bCs/>
        </w:rPr>
        <w:t>D</w:t>
      </w:r>
      <w:r w:rsidRPr="00F30DB4">
        <w:rPr>
          <w:rFonts w:eastAsia="DengXian"/>
        </w:rPr>
        <w:t xml:space="preserve">. </w:t>
      </w:r>
      <m:oMath>
        <m:r>
          <m:rPr>
            <m:sty m:val="p"/>
          </m:rPr>
          <w:rPr>
            <w:rFonts w:ascii="Cambria Math" w:eastAsia="Arial" w:hAnsi="Cambria Math"/>
          </w:rPr>
          <m:t>E=U-d</m:t>
        </m:r>
      </m:oMath>
      <w:r w:rsidRPr="00F30DB4">
        <w:rPr>
          <w:rFonts w:eastAsia="DengXian"/>
        </w:rPr>
        <w:t xml:space="preserve">     </w:t>
      </w:r>
    </w:p>
    <w:p w14:paraId="486BDCB3" w14:textId="19022C91" w:rsidR="00B57E09" w:rsidRPr="00F30DB4" w:rsidRDefault="0088626D" w:rsidP="00BB4394">
      <w:pPr>
        <w:tabs>
          <w:tab w:val="left" w:pos="181"/>
          <w:tab w:val="left" w:pos="2699"/>
          <w:tab w:val="left" w:pos="5221"/>
          <w:tab w:val="left" w:pos="7739"/>
        </w:tabs>
        <w:spacing w:line="288" w:lineRule="auto"/>
        <w:jc w:val="both"/>
      </w:pPr>
      <w:r w:rsidRPr="00F30DB4">
        <w:rPr>
          <w:b/>
        </w:rPr>
        <w:t>Câu 4 (</w:t>
      </w:r>
      <w:r w:rsidR="00CA4AEA">
        <w:rPr>
          <w:b/>
        </w:rPr>
        <w:t>H</w:t>
      </w:r>
      <w:r w:rsidRPr="00F30DB4">
        <w:rPr>
          <w:b/>
        </w:rPr>
        <w:t>)</w:t>
      </w:r>
      <w:r w:rsidR="00B57E09" w:rsidRPr="00F30DB4">
        <w:rPr>
          <w:b/>
        </w:rPr>
        <w:t xml:space="preserve">: </w:t>
      </w:r>
      <w:r w:rsidR="00B57E09" w:rsidRPr="00F30DB4">
        <w:t xml:space="preserve">Điện tích </w:t>
      </w:r>
      <m:oMath>
        <m:r>
          <w:rPr>
            <w:rFonts w:ascii="Cambria Math" w:hAnsi="Cambria Math"/>
          </w:rPr>
          <m:t>q= 2.</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C</m:t>
        </m:r>
      </m:oMath>
      <w:r w:rsidR="00B57E09" w:rsidRPr="00F30DB4">
        <w:t xml:space="preserve"> đặt trong điện trường đều </w:t>
      </w:r>
      <m:oMath>
        <m:r>
          <w:rPr>
            <w:rFonts w:ascii="Cambria Math" w:hAnsi="Cambria Math"/>
          </w:rPr>
          <m:t>E=5000 V/m</m:t>
        </m:r>
      </m:oMath>
      <w:r w:rsidR="00B57E09" w:rsidRPr="00F30DB4">
        <w:t>. Độ lớn lực điện tác dụng lên điện tích bằng</w:t>
      </w:r>
    </w:p>
    <w:p w14:paraId="0BF5FF8E" w14:textId="01FE024E" w:rsidR="0088626D" w:rsidRPr="00F30DB4" w:rsidRDefault="00B57E09" w:rsidP="00BB4394">
      <w:pPr>
        <w:tabs>
          <w:tab w:val="left" w:pos="181"/>
          <w:tab w:val="left" w:pos="2699"/>
          <w:tab w:val="left" w:pos="5221"/>
          <w:tab w:val="left" w:pos="7739"/>
        </w:tabs>
        <w:spacing w:line="288" w:lineRule="auto"/>
        <w:jc w:val="both"/>
        <w:rPr>
          <w:lang w:val="vi-VN"/>
        </w:rPr>
      </w:pPr>
      <w:r w:rsidRPr="00F30DB4">
        <w:rPr>
          <w:b/>
          <w:bCs/>
        </w:rPr>
        <w:tab/>
      </w:r>
      <w:r w:rsidRPr="00F30DB4">
        <w:rPr>
          <w:b/>
          <w:bCs/>
          <w:color w:val="FF0000"/>
          <w:u w:val="single"/>
        </w:rPr>
        <w:t>A</w:t>
      </w:r>
      <w:r w:rsidRPr="00F30DB4">
        <w:rPr>
          <w:color w:val="FF0000"/>
        </w:rPr>
        <w:t xml:space="preserve">. </w:t>
      </w:r>
      <w:r w:rsidRPr="00F30DB4">
        <w:rPr>
          <w:color w:val="FF0000"/>
          <w:lang w:val="vi-VN"/>
        </w:rPr>
        <w:t>0,1 N.</w:t>
      </w:r>
      <w:r w:rsidRPr="00F30DB4">
        <w:rPr>
          <w:lang w:val="vi-VN"/>
        </w:rPr>
        <w:tab/>
      </w:r>
      <w:r w:rsidRPr="00F30DB4">
        <w:rPr>
          <w:b/>
          <w:bCs/>
        </w:rPr>
        <w:t>B.</w:t>
      </w:r>
      <w:r w:rsidRPr="00F30DB4">
        <w:t xml:space="preserve"> </w:t>
      </w:r>
      <m:oMath>
        <m:r>
          <w:rPr>
            <w:rFonts w:ascii="Cambria Math" w:hAnsi="Cambria Math"/>
            <w:lang w:val="vi-VN"/>
          </w:rPr>
          <m:t>4.</m:t>
        </m:r>
        <m:sSup>
          <m:sSupPr>
            <m:ctrlPr>
              <w:rPr>
                <w:rFonts w:ascii="Cambria Math" w:hAnsi="Cambria Math"/>
                <w:i/>
                <w:lang w:val="vi-VN"/>
              </w:rPr>
            </m:ctrlPr>
          </m:sSupPr>
          <m:e>
            <m:r>
              <w:rPr>
                <w:rFonts w:ascii="Cambria Math" w:hAnsi="Cambria Math"/>
                <w:lang w:val="vi-VN"/>
              </w:rPr>
              <m:t>10</m:t>
            </m:r>
          </m:e>
          <m:sup>
            <m:r>
              <w:rPr>
                <w:rFonts w:ascii="Cambria Math" w:hAnsi="Cambria Math"/>
                <w:lang w:val="vi-VN"/>
              </w:rPr>
              <m:t>-9</m:t>
            </m:r>
          </m:sup>
        </m:sSup>
      </m:oMath>
      <w:r w:rsidRPr="00F30DB4">
        <w:rPr>
          <w:lang w:val="vi-VN"/>
        </w:rPr>
        <w:t xml:space="preserve"> N.</w:t>
      </w:r>
      <w:r w:rsidRPr="00F30DB4">
        <w:rPr>
          <w:lang w:val="vi-VN"/>
        </w:rPr>
        <w:tab/>
      </w:r>
      <w:r w:rsidRPr="00F30DB4">
        <w:rPr>
          <w:b/>
          <w:bCs/>
        </w:rPr>
        <w:t xml:space="preserve">C. </w:t>
      </w:r>
      <m:oMath>
        <m:r>
          <w:rPr>
            <w:rFonts w:ascii="Cambria Math" w:hAnsi="Cambria Math"/>
            <w:lang w:val="vi-VN"/>
          </w:rPr>
          <m:t>2,5.</m:t>
        </m:r>
        <m:sSup>
          <m:sSupPr>
            <m:ctrlPr>
              <w:rPr>
                <w:rFonts w:ascii="Cambria Math" w:hAnsi="Cambria Math"/>
                <w:i/>
                <w:lang w:val="vi-VN"/>
              </w:rPr>
            </m:ctrlPr>
          </m:sSupPr>
          <m:e>
            <m:r>
              <w:rPr>
                <w:rFonts w:ascii="Cambria Math" w:hAnsi="Cambria Math"/>
                <w:lang w:val="vi-VN"/>
              </w:rPr>
              <m:t>10</m:t>
            </m:r>
          </m:e>
          <m:sup>
            <m:r>
              <w:rPr>
                <w:rFonts w:ascii="Cambria Math" w:hAnsi="Cambria Math"/>
                <w:lang w:val="vi-VN"/>
              </w:rPr>
              <m:t>8</m:t>
            </m:r>
          </m:sup>
        </m:sSup>
      </m:oMath>
      <w:r w:rsidRPr="00F30DB4">
        <w:rPr>
          <w:lang w:val="vi-VN"/>
        </w:rPr>
        <w:t>N.</w:t>
      </w:r>
      <w:r w:rsidRPr="00F30DB4">
        <w:rPr>
          <w:lang w:val="vi-VN"/>
        </w:rPr>
        <w:tab/>
      </w:r>
      <w:r w:rsidRPr="00F30DB4">
        <w:rPr>
          <w:b/>
          <w:bCs/>
        </w:rPr>
        <w:t xml:space="preserve">D. </w:t>
      </w:r>
      <w:r w:rsidRPr="00F30DB4">
        <w:rPr>
          <w:lang w:val="vi-VN"/>
        </w:rPr>
        <w:t>2,5 N.</w:t>
      </w:r>
    </w:p>
    <w:p w14:paraId="1D4A8CCF" w14:textId="77777777" w:rsidR="005800E7" w:rsidRPr="00F30DB4" w:rsidRDefault="0088626D" w:rsidP="00BB4394">
      <w:pPr>
        <w:tabs>
          <w:tab w:val="left" w:pos="181"/>
          <w:tab w:val="left" w:pos="2699"/>
          <w:tab w:val="left" w:pos="5221"/>
          <w:tab w:val="left" w:pos="7739"/>
        </w:tabs>
        <w:spacing w:line="288" w:lineRule="auto"/>
        <w:jc w:val="both"/>
        <w:rPr>
          <w:rFonts w:eastAsia="Arial"/>
          <w:lang w:val="vi-VN"/>
        </w:rPr>
      </w:pPr>
      <w:r w:rsidRPr="00F30DB4">
        <w:rPr>
          <w:b/>
        </w:rPr>
        <w:t>Câu 5 (B)</w:t>
      </w:r>
      <w:r w:rsidR="005800E7" w:rsidRPr="00F30DB4">
        <w:rPr>
          <w:b/>
        </w:rPr>
        <w:t xml:space="preserve">: </w:t>
      </w:r>
      <w:r w:rsidR="005800E7" w:rsidRPr="00F30DB4">
        <w:rPr>
          <w:rFonts w:eastAsia="Arial"/>
          <w:lang w:val="vi-VN"/>
        </w:rPr>
        <w:t>Thế năng của điện tích trong điện trường đặc trưng cho</w:t>
      </w:r>
    </w:p>
    <w:p w14:paraId="5B354856" w14:textId="77777777" w:rsidR="00F30DB4" w:rsidRDefault="005800E7" w:rsidP="00BB4394">
      <w:pPr>
        <w:tabs>
          <w:tab w:val="left" w:pos="181"/>
          <w:tab w:val="left" w:pos="2699"/>
          <w:tab w:val="left" w:pos="5221"/>
          <w:tab w:val="left" w:pos="7739"/>
        </w:tabs>
        <w:spacing w:line="288" w:lineRule="auto"/>
        <w:ind w:right="422"/>
        <w:jc w:val="both"/>
        <w:rPr>
          <w:rFonts w:eastAsia="Arial"/>
          <w:lang w:val="vi-VN"/>
        </w:rPr>
      </w:pPr>
      <w:r w:rsidRPr="00F30DB4">
        <w:rPr>
          <w:rFonts w:eastAsia="Arial"/>
          <w:b/>
          <w:bCs/>
          <w:lang w:val="vi-VN"/>
        </w:rPr>
        <w:tab/>
        <w:t>A.</w:t>
      </w:r>
      <w:r w:rsidRPr="00F30DB4">
        <w:rPr>
          <w:rFonts w:eastAsia="Arial"/>
          <w:lang w:val="vi-VN"/>
        </w:rPr>
        <w:t xml:space="preserve"> khả năng tác dụng lực của điện trường.</w:t>
      </w:r>
      <w:r w:rsidRPr="00F30DB4">
        <w:rPr>
          <w:rFonts w:eastAsia="Arial"/>
          <w:lang w:val="vi-VN"/>
        </w:rPr>
        <w:tab/>
      </w:r>
    </w:p>
    <w:p w14:paraId="5008993F" w14:textId="44B7334E" w:rsidR="005800E7" w:rsidRPr="00F30DB4" w:rsidRDefault="00F30DB4" w:rsidP="00BB4394">
      <w:pPr>
        <w:tabs>
          <w:tab w:val="left" w:pos="181"/>
          <w:tab w:val="left" w:pos="2699"/>
          <w:tab w:val="left" w:pos="5221"/>
          <w:tab w:val="left" w:pos="7739"/>
        </w:tabs>
        <w:spacing w:line="288" w:lineRule="auto"/>
        <w:ind w:right="422"/>
        <w:jc w:val="both"/>
        <w:rPr>
          <w:rFonts w:eastAsia="Arial"/>
          <w:lang w:val="vi-VN"/>
        </w:rPr>
      </w:pPr>
      <w:r>
        <w:rPr>
          <w:rFonts w:eastAsia="Arial"/>
          <w:b/>
          <w:bCs/>
        </w:rPr>
        <w:t xml:space="preserve">   </w:t>
      </w:r>
      <w:r w:rsidR="005800E7" w:rsidRPr="00F30DB4">
        <w:rPr>
          <w:rFonts w:eastAsia="Arial"/>
          <w:b/>
          <w:bCs/>
          <w:lang w:val="vi-VN"/>
        </w:rPr>
        <w:t>B.</w:t>
      </w:r>
      <w:r w:rsidR="005800E7" w:rsidRPr="00F30DB4">
        <w:rPr>
          <w:rFonts w:eastAsia="Arial"/>
          <w:lang w:val="vi-VN"/>
        </w:rPr>
        <w:t xml:space="preserve"> phương chiều của cường độ điện trường.</w:t>
      </w:r>
    </w:p>
    <w:p w14:paraId="62D77E36" w14:textId="77777777" w:rsidR="00F30DB4" w:rsidRDefault="005800E7" w:rsidP="00BB4394">
      <w:pPr>
        <w:tabs>
          <w:tab w:val="left" w:pos="181"/>
          <w:tab w:val="left" w:pos="2699"/>
          <w:tab w:val="left" w:pos="5221"/>
          <w:tab w:val="left" w:pos="7739"/>
        </w:tabs>
        <w:spacing w:line="288" w:lineRule="auto"/>
        <w:ind w:right="422"/>
        <w:jc w:val="both"/>
        <w:rPr>
          <w:rFonts w:eastAsia="Arial"/>
          <w:lang w:val="vi-VN"/>
        </w:rPr>
      </w:pPr>
      <w:r w:rsidRPr="00F30DB4">
        <w:rPr>
          <w:rFonts w:eastAsia="Arial"/>
          <w:b/>
          <w:bCs/>
          <w:color w:val="FF0000"/>
          <w:lang w:val="vi-VN"/>
        </w:rPr>
        <w:tab/>
      </w:r>
      <w:r w:rsidRPr="00F30DB4">
        <w:rPr>
          <w:rFonts w:eastAsia="Arial"/>
          <w:b/>
          <w:bCs/>
          <w:color w:val="FF0000"/>
          <w:u w:val="single"/>
          <w:lang w:val="vi-VN"/>
        </w:rPr>
        <w:t>C</w:t>
      </w:r>
      <w:r w:rsidRPr="00F30DB4">
        <w:rPr>
          <w:rFonts w:eastAsia="Arial"/>
          <w:b/>
          <w:bCs/>
          <w:color w:val="FF0000"/>
          <w:lang w:val="vi-VN"/>
        </w:rPr>
        <w:t>.</w:t>
      </w:r>
      <w:r w:rsidRPr="00F30DB4">
        <w:rPr>
          <w:rFonts w:eastAsia="Arial"/>
          <w:color w:val="FF0000"/>
          <w:lang w:val="vi-VN"/>
        </w:rPr>
        <w:t xml:space="preserve"> khả năng sinh công của điện trường.</w:t>
      </w:r>
      <w:r w:rsidRPr="00F30DB4">
        <w:rPr>
          <w:rFonts w:eastAsia="Arial"/>
          <w:lang w:val="vi-VN"/>
        </w:rPr>
        <w:tab/>
      </w:r>
    </w:p>
    <w:p w14:paraId="74EBDAA1" w14:textId="492FEEB5" w:rsidR="005800E7" w:rsidRPr="00F30DB4" w:rsidRDefault="00F30DB4" w:rsidP="00BB4394">
      <w:pPr>
        <w:tabs>
          <w:tab w:val="left" w:pos="181"/>
          <w:tab w:val="left" w:pos="2699"/>
          <w:tab w:val="left" w:pos="5221"/>
          <w:tab w:val="left" w:pos="7739"/>
        </w:tabs>
        <w:spacing w:line="288" w:lineRule="auto"/>
        <w:ind w:right="422"/>
        <w:jc w:val="both"/>
        <w:rPr>
          <w:rFonts w:eastAsia="Arial"/>
          <w:lang w:val="vi-VN"/>
        </w:rPr>
      </w:pPr>
      <w:r>
        <w:rPr>
          <w:rFonts w:eastAsia="Arial"/>
          <w:b/>
          <w:bCs/>
        </w:rPr>
        <w:t xml:space="preserve">   </w:t>
      </w:r>
      <w:r w:rsidR="005800E7" w:rsidRPr="00F30DB4">
        <w:rPr>
          <w:rFonts w:eastAsia="Arial"/>
          <w:b/>
          <w:bCs/>
          <w:lang w:val="vi-VN"/>
        </w:rPr>
        <w:t>D.</w:t>
      </w:r>
      <w:r w:rsidR="005800E7" w:rsidRPr="00F30DB4">
        <w:rPr>
          <w:rFonts w:eastAsia="Arial"/>
          <w:lang w:val="vi-VN"/>
        </w:rPr>
        <w:t xml:space="preserve"> độ lớn nhỏ của vùng không gian có điện trường.</w:t>
      </w:r>
    </w:p>
    <w:p w14:paraId="1B83615E" w14:textId="77777777" w:rsidR="00802E4F" w:rsidRPr="00802E4F" w:rsidRDefault="0088626D" w:rsidP="00BB4394">
      <w:pPr>
        <w:tabs>
          <w:tab w:val="left" w:pos="181"/>
          <w:tab w:val="left" w:pos="2699"/>
          <w:tab w:val="left" w:pos="5221"/>
          <w:tab w:val="left" w:pos="7739"/>
        </w:tabs>
        <w:jc w:val="both"/>
        <w:rPr>
          <w:rFonts w:eastAsia="Arial"/>
          <w:color w:val="000000"/>
        </w:rPr>
      </w:pPr>
      <w:r w:rsidRPr="00F30DB4">
        <w:rPr>
          <w:b/>
        </w:rPr>
        <w:t>Câu 6 (</w:t>
      </w:r>
      <w:r w:rsidR="00802E4F">
        <w:rPr>
          <w:b/>
        </w:rPr>
        <w:t>B</w:t>
      </w:r>
      <w:r w:rsidRPr="00F30DB4">
        <w:rPr>
          <w:b/>
        </w:rPr>
        <w:t>)</w:t>
      </w:r>
      <w:r w:rsidR="005800E7" w:rsidRPr="00F30DB4">
        <w:rPr>
          <w:b/>
        </w:rPr>
        <w:t xml:space="preserve">: </w:t>
      </w:r>
      <w:r w:rsidR="00802E4F" w:rsidRPr="00802E4F">
        <w:rPr>
          <w:rFonts w:eastAsia="Arial"/>
          <w:color w:val="000000"/>
          <w:lang w:val="vi-VN"/>
        </w:rPr>
        <w:t>Công thức xác định công của lực điện trường làm dịch chuyển điện tích q trong điện trường đều E là A = qEd, trong đó d là</w:t>
      </w:r>
      <w:r w:rsidR="00802E4F" w:rsidRPr="00802E4F">
        <w:rPr>
          <w:rFonts w:eastAsia="Arial"/>
          <w:color w:val="000000"/>
        </w:rPr>
        <w:t xml:space="preserve"> </w:t>
      </w:r>
    </w:p>
    <w:p w14:paraId="1A3B1889" w14:textId="77777777" w:rsidR="00802E4F" w:rsidRPr="00802E4F" w:rsidRDefault="00802E4F" w:rsidP="00BB4394">
      <w:pPr>
        <w:tabs>
          <w:tab w:val="left" w:pos="181"/>
          <w:tab w:val="left" w:pos="2699"/>
          <w:tab w:val="left" w:pos="5221"/>
          <w:tab w:val="left" w:pos="7739"/>
        </w:tabs>
        <w:jc w:val="both"/>
        <w:rPr>
          <w:rFonts w:eastAsia="Arial"/>
          <w:color w:val="000000"/>
          <w:lang w:val="nl-NL"/>
        </w:rPr>
      </w:pPr>
      <w:r w:rsidRPr="00802E4F">
        <w:rPr>
          <w:rFonts w:eastAsia="Arial"/>
          <w:color w:val="000000"/>
        </w:rPr>
        <w:tab/>
      </w:r>
      <w:r w:rsidRPr="00802E4F">
        <w:rPr>
          <w:rFonts w:eastAsia="Arial"/>
          <w:b/>
          <w:bCs/>
          <w:color w:val="000000"/>
        </w:rPr>
        <w:t xml:space="preserve">A. </w:t>
      </w:r>
      <w:r w:rsidRPr="00802E4F">
        <w:rPr>
          <w:rFonts w:eastAsia="Arial"/>
          <w:color w:val="000000"/>
          <w:lang w:val="nl-NL"/>
        </w:rPr>
        <w:t xml:space="preserve">khoảng cách giữa điểm đầu và điểm cuối. </w:t>
      </w:r>
    </w:p>
    <w:p w14:paraId="6828FAE3" w14:textId="77777777" w:rsidR="00802E4F" w:rsidRPr="00802E4F" w:rsidRDefault="00802E4F" w:rsidP="00BB4394">
      <w:pPr>
        <w:tabs>
          <w:tab w:val="left" w:pos="181"/>
          <w:tab w:val="left" w:pos="2699"/>
          <w:tab w:val="left" w:pos="5221"/>
          <w:tab w:val="left" w:pos="7739"/>
        </w:tabs>
        <w:jc w:val="both"/>
        <w:rPr>
          <w:rFonts w:eastAsia="Arial"/>
          <w:color w:val="000000"/>
          <w:lang w:val="nl-NL"/>
        </w:rPr>
      </w:pPr>
      <w:r w:rsidRPr="00802E4F">
        <w:rPr>
          <w:rFonts w:eastAsia="Arial"/>
          <w:color w:val="000000"/>
          <w:lang w:val="nl-NL"/>
        </w:rPr>
        <w:tab/>
      </w:r>
      <w:r w:rsidRPr="00802E4F">
        <w:rPr>
          <w:rFonts w:eastAsia="Arial"/>
          <w:b/>
          <w:bCs/>
          <w:color w:val="000000"/>
          <w:lang w:val="nl-NL"/>
        </w:rPr>
        <w:t xml:space="preserve">B. </w:t>
      </w:r>
      <w:r w:rsidRPr="00802E4F">
        <w:rPr>
          <w:rFonts w:eastAsia="Arial"/>
          <w:color w:val="000000"/>
          <w:lang w:val="nl-NL"/>
        </w:rPr>
        <w:t>khoảng cách giữa hình chiếu điểm đầu và hình chiếu điểm cuối lên một đường sức điện.</w:t>
      </w:r>
    </w:p>
    <w:p w14:paraId="072DBC5F" w14:textId="77777777" w:rsidR="00802E4F" w:rsidRPr="00802E4F" w:rsidRDefault="00802E4F" w:rsidP="00BB4394">
      <w:pPr>
        <w:tabs>
          <w:tab w:val="left" w:pos="181"/>
          <w:tab w:val="left" w:pos="2699"/>
          <w:tab w:val="left" w:pos="5221"/>
          <w:tab w:val="left" w:pos="7739"/>
        </w:tabs>
        <w:jc w:val="both"/>
        <w:rPr>
          <w:rFonts w:eastAsia="Arial"/>
          <w:color w:val="FF0000"/>
          <w:lang w:val="nl-NL"/>
        </w:rPr>
      </w:pPr>
      <w:r w:rsidRPr="00802E4F">
        <w:rPr>
          <w:rFonts w:eastAsia="Arial"/>
          <w:color w:val="000000"/>
          <w:lang w:val="nl-NL"/>
        </w:rPr>
        <w:tab/>
      </w:r>
      <w:r w:rsidRPr="00802E4F">
        <w:rPr>
          <w:rFonts w:eastAsia="Arial"/>
          <w:b/>
          <w:bCs/>
          <w:color w:val="FF0000"/>
          <w:u w:val="single"/>
          <w:lang w:val="nl-NL"/>
        </w:rPr>
        <w:t>C.</w:t>
      </w:r>
      <w:r w:rsidRPr="00802E4F">
        <w:rPr>
          <w:rFonts w:eastAsia="Arial"/>
          <w:b/>
          <w:bCs/>
          <w:color w:val="FF0000"/>
          <w:lang w:val="nl-NL"/>
        </w:rPr>
        <w:t xml:space="preserve"> </w:t>
      </w:r>
      <w:r w:rsidRPr="00802E4F">
        <w:rPr>
          <w:rFonts w:eastAsia="Arial"/>
          <w:color w:val="FF0000"/>
          <w:lang w:val="nl-NL"/>
        </w:rPr>
        <w:t>độ dài đại số của đoạn từ hình chiếu điểm đầu đến hình chiếu điểm cuối lên một đường sức điện, tính theo chiều đường sức điện.</w:t>
      </w:r>
    </w:p>
    <w:p w14:paraId="00A03D31" w14:textId="77777777" w:rsidR="00802E4F" w:rsidRPr="00802E4F" w:rsidRDefault="00802E4F" w:rsidP="00BB4394">
      <w:pPr>
        <w:tabs>
          <w:tab w:val="left" w:pos="181"/>
          <w:tab w:val="left" w:pos="2699"/>
          <w:tab w:val="left" w:pos="5221"/>
          <w:tab w:val="left" w:pos="7739"/>
        </w:tabs>
        <w:jc w:val="both"/>
        <w:rPr>
          <w:rFonts w:eastAsia="Arial"/>
          <w:color w:val="000000"/>
          <w:lang w:val="nl-NL"/>
        </w:rPr>
      </w:pPr>
      <w:r w:rsidRPr="00802E4F">
        <w:rPr>
          <w:rFonts w:eastAsia="Arial"/>
          <w:color w:val="000000"/>
          <w:lang w:val="nl-NL"/>
        </w:rPr>
        <w:tab/>
      </w:r>
      <w:r w:rsidRPr="00802E4F">
        <w:rPr>
          <w:rFonts w:eastAsia="Arial"/>
          <w:b/>
          <w:bCs/>
          <w:color w:val="000000"/>
          <w:lang w:val="nl-NL"/>
        </w:rPr>
        <w:t xml:space="preserve">D. </w:t>
      </w:r>
      <w:r w:rsidRPr="00802E4F">
        <w:rPr>
          <w:rFonts w:eastAsia="Arial"/>
          <w:color w:val="000000"/>
          <w:lang w:val="nl-NL"/>
        </w:rPr>
        <w:t>độ dài đại số của đoạn từ hình chiếu điểm đầu đến hình chiếu điểm cuối lên một đường sức điện.</w:t>
      </w:r>
    </w:p>
    <w:p w14:paraId="2A1C64AA" w14:textId="60FCB1C2" w:rsidR="005800E7" w:rsidRPr="00F30DB4" w:rsidRDefault="0088626D" w:rsidP="00BB4394">
      <w:pPr>
        <w:tabs>
          <w:tab w:val="left" w:pos="181"/>
          <w:tab w:val="left" w:pos="2699"/>
          <w:tab w:val="left" w:pos="5221"/>
          <w:tab w:val="left" w:pos="7739"/>
        </w:tabs>
        <w:spacing w:line="288" w:lineRule="auto"/>
        <w:ind w:right="422"/>
        <w:jc w:val="both"/>
        <w:rPr>
          <w:rFonts w:eastAsia="Arial"/>
        </w:rPr>
      </w:pPr>
      <w:r w:rsidRPr="00F30DB4">
        <w:rPr>
          <w:b/>
        </w:rPr>
        <w:t>Câu 7 (B)</w:t>
      </w:r>
      <w:r w:rsidR="00802E4F">
        <w:rPr>
          <w:b/>
        </w:rPr>
        <w:t>:</w:t>
      </w:r>
      <w:r w:rsidR="005800E7" w:rsidRPr="00F30DB4">
        <w:rPr>
          <w:rFonts w:eastAsia="Arial"/>
          <w:lang w:val="vi-VN"/>
        </w:rPr>
        <w:t xml:space="preserve"> Cho </w:t>
      </w:r>
      <w:r w:rsidR="005800E7" w:rsidRPr="00F30DB4">
        <w:rPr>
          <w:rFonts w:eastAsia="Arial"/>
        </w:rPr>
        <w:t>M</w:t>
      </w:r>
      <w:r w:rsidR="005800E7" w:rsidRPr="00F30DB4">
        <w:rPr>
          <w:rFonts w:eastAsia="Arial"/>
          <w:lang w:val="vi-VN"/>
        </w:rPr>
        <w:t xml:space="preserve"> và </w:t>
      </w:r>
      <w:r w:rsidR="005800E7" w:rsidRPr="00F30DB4">
        <w:rPr>
          <w:rFonts w:eastAsia="Arial"/>
        </w:rPr>
        <w:t>N</w:t>
      </w:r>
      <w:r w:rsidR="005800E7" w:rsidRPr="00F30DB4">
        <w:rPr>
          <w:rFonts w:eastAsia="Arial"/>
          <w:i/>
          <w:iCs/>
          <w:lang w:val="vi-VN"/>
        </w:rPr>
        <w:t xml:space="preserve"> </w:t>
      </w:r>
      <w:r w:rsidR="005800E7" w:rsidRPr="00F30DB4">
        <w:rPr>
          <w:rFonts w:eastAsia="Arial"/>
          <w:lang w:val="vi-VN"/>
        </w:rPr>
        <w:t xml:space="preserve">là 2 điểm nằm trong một điện trường </w:t>
      </w:r>
      <w:r w:rsidR="005800E7" w:rsidRPr="00F30DB4">
        <w:rPr>
          <w:rFonts w:eastAsia="Arial"/>
        </w:rPr>
        <w:t>có điện thế lần lượt V</w:t>
      </w:r>
      <w:r w:rsidR="005800E7" w:rsidRPr="00F30DB4">
        <w:rPr>
          <w:rFonts w:eastAsia="Arial"/>
          <w:vertAlign w:val="subscript"/>
        </w:rPr>
        <w:t>M</w:t>
      </w:r>
      <w:r w:rsidR="005800E7" w:rsidRPr="00F30DB4">
        <w:rPr>
          <w:rFonts w:eastAsia="Arial"/>
        </w:rPr>
        <w:t xml:space="preserve"> và V</w:t>
      </w:r>
      <w:r w:rsidR="005800E7" w:rsidRPr="00F30DB4">
        <w:rPr>
          <w:rFonts w:eastAsia="Arial"/>
          <w:vertAlign w:val="subscript"/>
        </w:rPr>
        <w:t>N</w:t>
      </w:r>
      <w:r w:rsidR="005800E7" w:rsidRPr="00F30DB4">
        <w:rPr>
          <w:rFonts w:eastAsia="Arial"/>
        </w:rPr>
        <w:t>. Hiệu điện thế của M so với N được xác định bằng biểu thức</w:t>
      </w:r>
    </w:p>
    <w:p w14:paraId="4BF00475" w14:textId="28056046" w:rsidR="0088626D" w:rsidRPr="00F30DB4" w:rsidRDefault="005800E7" w:rsidP="00BB4394">
      <w:pPr>
        <w:tabs>
          <w:tab w:val="left" w:pos="181"/>
          <w:tab w:val="left" w:pos="2699"/>
          <w:tab w:val="left" w:pos="5221"/>
          <w:tab w:val="left" w:pos="7739"/>
        </w:tabs>
        <w:spacing w:line="288" w:lineRule="auto"/>
        <w:jc w:val="both"/>
        <w:rPr>
          <w:rFonts w:eastAsia="Arial"/>
          <w:noProof/>
          <w:lang w:val="vi-VN"/>
        </w:rPr>
      </w:pPr>
      <w:r w:rsidRPr="00F30DB4">
        <w:rPr>
          <w:rFonts w:eastAsia="Arial"/>
        </w:rPr>
        <w:tab/>
      </w:r>
      <w:r w:rsidRPr="00F30DB4">
        <w:rPr>
          <w:rFonts w:eastAsia="Arial"/>
          <w:b/>
          <w:bCs/>
          <w:color w:val="FF0000"/>
          <w:u w:val="single"/>
          <w:lang w:val="nl-NL"/>
        </w:rPr>
        <w:t>A</w:t>
      </w:r>
      <w:r w:rsidRPr="00F30DB4">
        <w:rPr>
          <w:rFonts w:eastAsia="Arial"/>
          <w:color w:val="FF0000"/>
          <w:u w:val="single"/>
          <w:lang w:val="nl-NL"/>
        </w:rPr>
        <w:t>.</w:t>
      </w:r>
      <w:r w:rsidRPr="00F30DB4">
        <w:rPr>
          <w:rFonts w:eastAsia="Arial"/>
          <w:color w:val="FF0000"/>
          <w:lang w:val="nl-NL"/>
        </w:rPr>
        <w:t xml:space="preserve"> </w:t>
      </w:r>
      <m:oMath>
        <m:sSub>
          <m:sSubPr>
            <m:ctrlPr>
              <w:rPr>
                <w:rFonts w:ascii="Cambria Math" w:eastAsia="Arial" w:hAnsi="Cambria Math"/>
                <w:i/>
                <w:noProof/>
                <w:color w:val="FF0000"/>
                <w:lang w:val="vi-VN"/>
              </w:rPr>
            </m:ctrlPr>
          </m:sSubPr>
          <m:e>
            <m:r>
              <w:rPr>
                <w:rFonts w:ascii="Cambria Math" w:eastAsia="Arial" w:hAnsi="Cambria Math"/>
                <w:noProof/>
                <w:color w:val="FF0000"/>
                <w:lang w:val="vi-VN"/>
              </w:rPr>
              <m:t>U</m:t>
            </m:r>
          </m:e>
          <m:sub>
            <m:r>
              <w:rPr>
                <w:rFonts w:ascii="Cambria Math" w:eastAsia="Arial" w:hAnsi="Cambria Math"/>
                <w:noProof/>
                <w:color w:val="FF0000"/>
                <w:lang w:val="vi-VN"/>
              </w:rPr>
              <m:t>MN</m:t>
            </m:r>
          </m:sub>
        </m:sSub>
        <m:r>
          <w:rPr>
            <w:rFonts w:ascii="Cambria Math" w:eastAsia="Arial" w:hAnsi="Cambria Math"/>
            <w:noProof/>
            <w:color w:val="FF0000"/>
            <w:lang w:val="vi-VN"/>
          </w:rPr>
          <m:t>=</m:t>
        </m:r>
        <m:sSub>
          <m:sSubPr>
            <m:ctrlPr>
              <w:rPr>
                <w:rFonts w:ascii="Cambria Math" w:eastAsia="Arial" w:hAnsi="Cambria Math"/>
                <w:i/>
                <w:noProof/>
                <w:color w:val="FF0000"/>
                <w:lang w:val="vi-VN"/>
              </w:rPr>
            </m:ctrlPr>
          </m:sSubPr>
          <m:e>
            <m:r>
              <w:rPr>
                <w:rFonts w:ascii="Cambria Math" w:eastAsia="Arial" w:hAnsi="Cambria Math"/>
                <w:noProof/>
                <w:color w:val="FF0000"/>
                <w:lang w:val="vi-VN"/>
              </w:rPr>
              <m:t>V</m:t>
            </m:r>
          </m:e>
          <m:sub>
            <m:r>
              <w:rPr>
                <w:rFonts w:ascii="Cambria Math" w:eastAsia="Arial" w:hAnsi="Cambria Math"/>
                <w:noProof/>
                <w:color w:val="FF0000"/>
                <w:lang w:val="vi-VN"/>
              </w:rPr>
              <m:t>M</m:t>
            </m:r>
          </m:sub>
        </m:sSub>
        <m:r>
          <w:rPr>
            <w:rFonts w:ascii="Cambria Math" w:eastAsia="Arial" w:hAnsi="Cambria Math"/>
            <w:noProof/>
            <w:color w:val="FF0000"/>
            <w:lang w:val="vi-VN"/>
          </w:rPr>
          <m:t>-</m:t>
        </m:r>
        <m:sSub>
          <m:sSubPr>
            <m:ctrlPr>
              <w:rPr>
                <w:rFonts w:ascii="Cambria Math" w:eastAsia="Arial" w:hAnsi="Cambria Math"/>
                <w:i/>
                <w:noProof/>
                <w:color w:val="FF0000"/>
                <w:lang w:val="vi-VN"/>
              </w:rPr>
            </m:ctrlPr>
          </m:sSubPr>
          <m:e>
            <m:r>
              <w:rPr>
                <w:rFonts w:ascii="Cambria Math" w:eastAsia="Arial" w:hAnsi="Cambria Math"/>
                <w:noProof/>
                <w:color w:val="FF0000"/>
                <w:lang w:val="vi-VN"/>
              </w:rPr>
              <m:t>V</m:t>
            </m:r>
          </m:e>
          <m:sub>
            <m:r>
              <w:rPr>
                <w:rFonts w:ascii="Cambria Math" w:eastAsia="Arial" w:hAnsi="Cambria Math"/>
                <w:noProof/>
                <w:color w:val="FF0000"/>
                <w:lang w:val="vi-VN"/>
              </w:rPr>
              <m:t>N</m:t>
            </m:r>
          </m:sub>
        </m:sSub>
      </m:oMath>
      <w:r w:rsidRPr="00F30DB4">
        <w:rPr>
          <w:rFonts w:eastAsia="Arial"/>
          <w:lang w:val="nl-NL"/>
        </w:rPr>
        <w:tab/>
      </w:r>
      <w:r w:rsidRPr="00F30DB4">
        <w:rPr>
          <w:rFonts w:eastAsia="Arial"/>
          <w:b/>
          <w:bCs/>
          <w:lang w:val="nl-NL"/>
        </w:rPr>
        <w:t>B</w:t>
      </w:r>
      <w:r w:rsidRPr="00F30DB4">
        <w:rPr>
          <w:rFonts w:eastAsia="Arial"/>
          <w:lang w:val="nl-NL"/>
        </w:rPr>
        <w:t xml:space="preserve">. </w:t>
      </w:r>
      <m:oMath>
        <m:sSub>
          <m:sSubPr>
            <m:ctrlPr>
              <w:rPr>
                <w:rFonts w:ascii="Cambria Math" w:eastAsia="Arial" w:hAnsi="Cambria Math"/>
                <w:i/>
                <w:noProof/>
                <w:lang w:val="vi-VN"/>
              </w:rPr>
            </m:ctrlPr>
          </m:sSubPr>
          <m:e>
            <m:r>
              <w:rPr>
                <w:rFonts w:ascii="Cambria Math" w:eastAsia="Arial" w:hAnsi="Cambria Math"/>
                <w:noProof/>
                <w:lang w:val="vi-VN"/>
              </w:rPr>
              <m:t>U</m:t>
            </m:r>
          </m:e>
          <m:sub>
            <m:r>
              <w:rPr>
                <w:rFonts w:ascii="Cambria Math" w:eastAsia="Arial" w:hAnsi="Cambria Math"/>
                <w:noProof/>
                <w:lang w:val="vi-VN"/>
              </w:rPr>
              <m:t>MN</m:t>
            </m:r>
          </m:sub>
        </m:sSub>
        <m:r>
          <w:rPr>
            <w:rFonts w:ascii="Cambria Math" w:eastAsia="Arial" w:hAnsi="Cambria Math"/>
            <w:noProof/>
            <w:lang w:val="vi-VN"/>
          </w:rPr>
          <m:t>=</m:t>
        </m:r>
        <m:sSub>
          <m:sSubPr>
            <m:ctrlPr>
              <w:rPr>
                <w:rFonts w:ascii="Cambria Math" w:eastAsia="Arial" w:hAnsi="Cambria Math"/>
                <w:i/>
                <w:noProof/>
                <w:lang w:val="vi-VN"/>
              </w:rPr>
            </m:ctrlPr>
          </m:sSubPr>
          <m:e>
            <m:r>
              <w:rPr>
                <w:rFonts w:ascii="Cambria Math" w:eastAsia="Arial" w:hAnsi="Cambria Math"/>
                <w:noProof/>
                <w:lang w:val="vi-VN"/>
              </w:rPr>
              <m:t>V</m:t>
            </m:r>
          </m:e>
          <m:sub>
            <m:r>
              <w:rPr>
                <w:rFonts w:ascii="Cambria Math" w:eastAsia="Arial" w:hAnsi="Cambria Math"/>
                <w:noProof/>
                <w:lang w:val="vi-VN"/>
              </w:rPr>
              <m:t>N</m:t>
            </m:r>
          </m:sub>
        </m:sSub>
        <m:r>
          <w:rPr>
            <w:rFonts w:ascii="Cambria Math" w:eastAsia="Arial" w:hAnsi="Cambria Math"/>
            <w:noProof/>
            <w:lang w:val="vi-VN"/>
          </w:rPr>
          <m:t>-</m:t>
        </m:r>
        <m:sSub>
          <m:sSubPr>
            <m:ctrlPr>
              <w:rPr>
                <w:rFonts w:ascii="Cambria Math" w:eastAsia="Arial" w:hAnsi="Cambria Math"/>
                <w:i/>
                <w:noProof/>
                <w:lang w:val="vi-VN"/>
              </w:rPr>
            </m:ctrlPr>
          </m:sSubPr>
          <m:e>
            <m:r>
              <w:rPr>
                <w:rFonts w:ascii="Cambria Math" w:eastAsia="Arial" w:hAnsi="Cambria Math"/>
                <w:noProof/>
                <w:lang w:val="vi-VN"/>
              </w:rPr>
              <m:t>V</m:t>
            </m:r>
          </m:e>
          <m:sub>
            <m:r>
              <w:rPr>
                <w:rFonts w:ascii="Cambria Math" w:eastAsia="Arial" w:hAnsi="Cambria Math"/>
                <w:noProof/>
                <w:lang w:val="vi-VN"/>
              </w:rPr>
              <m:t>M</m:t>
            </m:r>
          </m:sub>
        </m:sSub>
      </m:oMath>
      <w:r w:rsidRPr="00F30DB4">
        <w:rPr>
          <w:rFonts w:eastAsia="Arial"/>
          <w:lang w:val="nl-NL"/>
        </w:rPr>
        <w:tab/>
      </w:r>
      <w:r w:rsidRPr="00F30DB4">
        <w:rPr>
          <w:rFonts w:eastAsia="Arial"/>
          <w:b/>
          <w:bCs/>
          <w:lang w:val="nl-NL"/>
        </w:rPr>
        <w:t xml:space="preserve">C. </w:t>
      </w:r>
      <m:oMath>
        <m:sSub>
          <m:sSubPr>
            <m:ctrlPr>
              <w:rPr>
                <w:rFonts w:ascii="Cambria Math" w:eastAsia="Arial" w:hAnsi="Cambria Math"/>
                <w:i/>
                <w:noProof/>
                <w:lang w:val="vi-VN"/>
              </w:rPr>
            </m:ctrlPr>
          </m:sSubPr>
          <m:e>
            <m:r>
              <w:rPr>
                <w:rFonts w:ascii="Cambria Math" w:eastAsia="Arial" w:hAnsi="Cambria Math"/>
                <w:noProof/>
                <w:lang w:val="vi-VN"/>
              </w:rPr>
              <m:t>U</m:t>
            </m:r>
          </m:e>
          <m:sub>
            <m:r>
              <w:rPr>
                <w:rFonts w:ascii="Cambria Math" w:eastAsia="Arial" w:hAnsi="Cambria Math"/>
                <w:noProof/>
                <w:lang w:val="vi-VN"/>
              </w:rPr>
              <m:t>MN</m:t>
            </m:r>
          </m:sub>
        </m:sSub>
        <m:r>
          <w:rPr>
            <w:rFonts w:ascii="Cambria Math" w:eastAsia="Arial" w:hAnsi="Cambria Math"/>
            <w:noProof/>
            <w:lang w:val="vi-VN"/>
          </w:rPr>
          <m:t>=</m:t>
        </m:r>
        <m:f>
          <m:fPr>
            <m:ctrlPr>
              <w:rPr>
                <w:rFonts w:ascii="Cambria Math" w:eastAsia="Arial" w:hAnsi="Cambria Math"/>
                <w:i/>
                <w:noProof/>
                <w:lang w:val="vi-VN"/>
              </w:rPr>
            </m:ctrlPr>
          </m:fPr>
          <m:num>
            <m:sSub>
              <m:sSubPr>
                <m:ctrlPr>
                  <w:rPr>
                    <w:rFonts w:ascii="Cambria Math" w:eastAsia="Arial" w:hAnsi="Cambria Math"/>
                    <w:i/>
                    <w:noProof/>
                    <w:lang w:val="vi-VN"/>
                  </w:rPr>
                </m:ctrlPr>
              </m:sSubPr>
              <m:e>
                <m:r>
                  <w:rPr>
                    <w:rFonts w:ascii="Cambria Math" w:eastAsia="Arial" w:hAnsi="Cambria Math"/>
                    <w:noProof/>
                    <w:lang w:val="vi-VN"/>
                  </w:rPr>
                  <m:t>V</m:t>
                </m:r>
              </m:e>
              <m:sub>
                <m:r>
                  <w:rPr>
                    <w:rFonts w:ascii="Cambria Math" w:eastAsia="Arial" w:hAnsi="Cambria Math"/>
                    <w:noProof/>
                    <w:lang w:val="vi-VN"/>
                  </w:rPr>
                  <m:t>M</m:t>
                </m:r>
              </m:sub>
            </m:sSub>
          </m:num>
          <m:den>
            <m:sSub>
              <m:sSubPr>
                <m:ctrlPr>
                  <w:rPr>
                    <w:rFonts w:ascii="Cambria Math" w:eastAsia="Arial" w:hAnsi="Cambria Math"/>
                    <w:i/>
                    <w:noProof/>
                    <w:lang w:val="vi-VN"/>
                  </w:rPr>
                </m:ctrlPr>
              </m:sSubPr>
              <m:e>
                <m:r>
                  <w:rPr>
                    <w:rFonts w:ascii="Cambria Math" w:eastAsia="Arial" w:hAnsi="Cambria Math"/>
                    <w:noProof/>
                    <w:lang w:val="vi-VN"/>
                  </w:rPr>
                  <m:t>V</m:t>
                </m:r>
              </m:e>
              <m:sub>
                <m:r>
                  <w:rPr>
                    <w:rFonts w:ascii="Cambria Math" w:eastAsia="Arial" w:hAnsi="Cambria Math"/>
                    <w:noProof/>
                    <w:lang w:val="vi-VN"/>
                  </w:rPr>
                  <m:t>N</m:t>
                </m:r>
              </m:sub>
            </m:sSub>
          </m:den>
        </m:f>
      </m:oMath>
      <w:r w:rsidRPr="00F30DB4">
        <w:rPr>
          <w:rFonts w:eastAsia="Arial"/>
          <w:lang w:val="nl-NL"/>
        </w:rPr>
        <w:tab/>
      </w:r>
      <w:r w:rsidRPr="00F30DB4">
        <w:rPr>
          <w:rFonts w:eastAsia="Arial"/>
          <w:lang w:val="nl-NL"/>
        </w:rPr>
        <w:tab/>
      </w:r>
      <w:r w:rsidRPr="00F30DB4">
        <w:rPr>
          <w:rFonts w:eastAsia="Arial"/>
          <w:b/>
          <w:bCs/>
          <w:lang w:val="nl-NL"/>
        </w:rPr>
        <w:t>D</w:t>
      </w:r>
      <w:r w:rsidRPr="00F30DB4">
        <w:rPr>
          <w:rFonts w:eastAsia="Arial"/>
          <w:lang w:val="nl-NL"/>
        </w:rPr>
        <w:t>.</w:t>
      </w:r>
      <w:r w:rsidRPr="00F30DB4">
        <w:rPr>
          <w:rFonts w:eastAsia="Arial"/>
          <w:noProof/>
          <w:lang w:val="vi-VN"/>
        </w:rPr>
        <w:t xml:space="preserve"> </w:t>
      </w:r>
      <w:r w:rsidRPr="00F30DB4">
        <w:rPr>
          <w:rFonts w:eastAsia="Arial"/>
          <w:noProof/>
          <w:position w:val="-30"/>
          <w:lang w:val="vi-VN"/>
        </w:rPr>
        <w:object w:dxaOrig="1120" w:dyaOrig="680" w14:anchorId="4F5C7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5pt;height:36.75pt" o:ole="">
            <v:imagedata r:id="rId9" o:title=""/>
          </v:shape>
          <o:OLEObject Type="Embed" ProgID="Equation.DSMT4" ShapeID="_x0000_i1025" DrawAspect="Content" ObjectID="_1771791776" r:id="rId10"/>
        </w:object>
      </w:r>
    </w:p>
    <w:p w14:paraId="113750F0" w14:textId="0DEE7DD0" w:rsidR="00461C6D" w:rsidRPr="00F30DB4" w:rsidRDefault="0088626D" w:rsidP="00BB4394">
      <w:pPr>
        <w:tabs>
          <w:tab w:val="left" w:pos="181"/>
          <w:tab w:val="left" w:pos="2699"/>
          <w:tab w:val="left" w:pos="5221"/>
          <w:tab w:val="left" w:pos="7739"/>
        </w:tabs>
        <w:spacing w:line="288" w:lineRule="auto"/>
        <w:ind w:right="422"/>
        <w:jc w:val="both"/>
        <w:rPr>
          <w:lang w:val="de-DE"/>
        </w:rPr>
      </w:pPr>
      <w:r w:rsidRPr="00F30DB4">
        <w:rPr>
          <w:b/>
        </w:rPr>
        <w:t xml:space="preserve">Câu </w:t>
      </w:r>
      <w:r w:rsidR="00CF0610">
        <w:rPr>
          <w:b/>
        </w:rPr>
        <w:t>8</w:t>
      </w:r>
      <w:r w:rsidRPr="00F30DB4">
        <w:rPr>
          <w:b/>
        </w:rPr>
        <w:t xml:space="preserve"> (</w:t>
      </w:r>
      <w:r w:rsidR="00BB4394">
        <w:rPr>
          <w:b/>
        </w:rPr>
        <w:t>H</w:t>
      </w:r>
      <w:r w:rsidRPr="00F30DB4">
        <w:rPr>
          <w:b/>
        </w:rPr>
        <w:t>)</w:t>
      </w:r>
      <w:r w:rsidR="00461C6D" w:rsidRPr="00F30DB4">
        <w:rPr>
          <w:b/>
        </w:rPr>
        <w:t xml:space="preserve">: </w:t>
      </w:r>
      <w:r w:rsidR="00461C6D" w:rsidRPr="00F30DB4">
        <w:rPr>
          <w:lang w:val="de-DE"/>
        </w:rPr>
        <w:t xml:space="preserve">Chọn phương án </w:t>
      </w:r>
      <w:r w:rsidR="00461C6D" w:rsidRPr="00F30DB4">
        <w:rPr>
          <w:b/>
          <w:lang w:val="de-DE"/>
        </w:rPr>
        <w:t>sai</w:t>
      </w:r>
      <w:r w:rsidR="00461C6D" w:rsidRPr="00F30DB4">
        <w:rPr>
          <w:lang w:val="de-DE"/>
        </w:rPr>
        <w:t>: Điện dung của tụ điện</w:t>
      </w:r>
    </w:p>
    <w:p w14:paraId="0D310FE3" w14:textId="77777777" w:rsidR="00461C6D" w:rsidRPr="00F30DB4" w:rsidRDefault="00461C6D" w:rsidP="00BB4394">
      <w:pPr>
        <w:tabs>
          <w:tab w:val="left" w:pos="181"/>
          <w:tab w:val="left" w:pos="2699"/>
          <w:tab w:val="left" w:pos="5221"/>
          <w:tab w:val="left" w:pos="7739"/>
        </w:tabs>
        <w:spacing w:line="288" w:lineRule="auto"/>
        <w:ind w:right="422"/>
        <w:jc w:val="both"/>
        <w:rPr>
          <w:lang w:val="nl-NL"/>
        </w:rPr>
      </w:pPr>
      <w:r w:rsidRPr="00F30DB4">
        <w:rPr>
          <w:lang w:val="de-DE"/>
        </w:rPr>
        <w:tab/>
      </w:r>
      <w:r w:rsidRPr="00F30DB4">
        <w:rPr>
          <w:b/>
          <w:lang w:val="nl-NL"/>
        </w:rPr>
        <w:t xml:space="preserve">A. </w:t>
      </w:r>
      <w:r w:rsidRPr="00F30DB4">
        <w:rPr>
          <w:lang w:val="nl-NL"/>
        </w:rPr>
        <w:t>càng lớn thì tích được điện lượng càng lớn.</w:t>
      </w:r>
      <w:r w:rsidRPr="00F30DB4">
        <w:rPr>
          <w:lang w:val="nl-NL"/>
        </w:rPr>
        <w:tab/>
      </w:r>
    </w:p>
    <w:p w14:paraId="1228C275" w14:textId="76C5CCDD" w:rsidR="00461C6D" w:rsidRPr="00F30DB4" w:rsidRDefault="00461C6D" w:rsidP="00BB4394">
      <w:pPr>
        <w:tabs>
          <w:tab w:val="left" w:pos="181"/>
          <w:tab w:val="left" w:pos="2699"/>
          <w:tab w:val="left" w:pos="5221"/>
          <w:tab w:val="left" w:pos="7739"/>
        </w:tabs>
        <w:spacing w:line="288" w:lineRule="auto"/>
        <w:ind w:right="422"/>
        <w:jc w:val="both"/>
        <w:rPr>
          <w:lang w:val="nl-NL"/>
        </w:rPr>
      </w:pPr>
      <w:r w:rsidRPr="00F30DB4">
        <w:rPr>
          <w:b/>
          <w:lang w:val="nl-NL"/>
        </w:rPr>
        <w:t xml:space="preserve">   B. </w:t>
      </w:r>
      <w:r w:rsidRPr="00F30DB4">
        <w:rPr>
          <w:lang w:val="nl-NL"/>
        </w:rPr>
        <w:t>đặc trưng cho khả năng tích điện của tụ điện.</w:t>
      </w:r>
    </w:p>
    <w:p w14:paraId="46CDA368" w14:textId="77777777" w:rsidR="00461C6D" w:rsidRPr="00F30DB4" w:rsidRDefault="00461C6D" w:rsidP="00BB4394">
      <w:pPr>
        <w:tabs>
          <w:tab w:val="left" w:pos="181"/>
          <w:tab w:val="left" w:pos="2699"/>
          <w:tab w:val="left" w:pos="5221"/>
          <w:tab w:val="left" w:pos="7739"/>
        </w:tabs>
        <w:spacing w:line="288" w:lineRule="auto"/>
        <w:ind w:right="422"/>
        <w:jc w:val="both"/>
        <w:rPr>
          <w:lang w:val="nl-NL"/>
        </w:rPr>
      </w:pPr>
      <w:r w:rsidRPr="00F30DB4">
        <w:rPr>
          <w:lang w:val="nl-NL"/>
        </w:rPr>
        <w:lastRenderedPageBreak/>
        <w:tab/>
      </w:r>
      <w:r w:rsidRPr="00F30DB4">
        <w:rPr>
          <w:b/>
          <w:lang w:val="nl-NL"/>
        </w:rPr>
        <w:t xml:space="preserve">C. </w:t>
      </w:r>
      <w:r w:rsidRPr="00F30DB4">
        <w:rPr>
          <w:lang w:val="nl-NL"/>
        </w:rPr>
        <w:t>có đơn vị là Fara (F).</w:t>
      </w:r>
      <w:r w:rsidRPr="00F30DB4">
        <w:rPr>
          <w:lang w:val="nl-NL"/>
        </w:rPr>
        <w:tab/>
      </w:r>
      <w:r w:rsidRPr="00F30DB4">
        <w:rPr>
          <w:lang w:val="nl-NL"/>
        </w:rPr>
        <w:tab/>
      </w:r>
    </w:p>
    <w:p w14:paraId="365AD0C5" w14:textId="5A8A589B" w:rsidR="0088626D" w:rsidRPr="00F30DB4" w:rsidRDefault="00461C6D" w:rsidP="00BB4394">
      <w:pPr>
        <w:tabs>
          <w:tab w:val="left" w:pos="181"/>
          <w:tab w:val="left" w:pos="2699"/>
          <w:tab w:val="left" w:pos="5221"/>
          <w:tab w:val="left" w:pos="7739"/>
        </w:tabs>
        <w:spacing w:line="288" w:lineRule="auto"/>
        <w:ind w:right="422"/>
        <w:jc w:val="both"/>
        <w:rPr>
          <w:color w:val="FF0000"/>
          <w:lang w:val="nl-NL"/>
        </w:rPr>
      </w:pPr>
      <w:r w:rsidRPr="00F30DB4">
        <w:rPr>
          <w:b/>
        </w:rPr>
        <w:t xml:space="preserve">   </w:t>
      </w:r>
      <w:r w:rsidRPr="00F30DB4">
        <w:rPr>
          <w:b/>
          <w:color w:val="FF0000"/>
          <w:u w:val="single"/>
          <w:lang w:val="nl-NL"/>
        </w:rPr>
        <w:t>D</w:t>
      </w:r>
      <w:r w:rsidRPr="00F30DB4">
        <w:rPr>
          <w:b/>
          <w:color w:val="FF0000"/>
          <w:lang w:val="nl-NL"/>
        </w:rPr>
        <w:t xml:space="preserve">. </w:t>
      </w:r>
      <w:r w:rsidRPr="00F30DB4">
        <w:rPr>
          <w:color w:val="FF0000"/>
          <w:lang w:val="nl-NL"/>
        </w:rPr>
        <w:t>càng lớn khi hiệu điện thế giữa hai bản càng lớn.</w:t>
      </w:r>
    </w:p>
    <w:p w14:paraId="13D7E184" w14:textId="281F74D0" w:rsidR="003D5278" w:rsidRPr="00F30DB4" w:rsidRDefault="0088626D" w:rsidP="00BB4394">
      <w:pPr>
        <w:pStyle w:val="NormalWeb"/>
        <w:shd w:val="clear" w:color="auto" w:fill="FFFFFF"/>
        <w:spacing w:before="0" w:beforeAutospacing="0" w:after="0" w:afterAutospacing="0" w:line="288" w:lineRule="auto"/>
        <w:ind w:left="48" w:right="48"/>
        <w:jc w:val="both"/>
        <w:rPr>
          <w:color w:val="000000"/>
        </w:rPr>
      </w:pPr>
      <w:r w:rsidRPr="00F30DB4">
        <w:rPr>
          <w:b/>
        </w:rPr>
        <w:t xml:space="preserve">Câu </w:t>
      </w:r>
      <w:r w:rsidR="00CF0610">
        <w:rPr>
          <w:b/>
        </w:rPr>
        <w:t xml:space="preserve">9 </w:t>
      </w:r>
      <w:r w:rsidRPr="00F30DB4">
        <w:rPr>
          <w:b/>
        </w:rPr>
        <w:t>(B)</w:t>
      </w:r>
      <w:r w:rsidR="003D5278" w:rsidRPr="00F30DB4">
        <w:rPr>
          <w:b/>
        </w:rPr>
        <w:t xml:space="preserve">: </w:t>
      </w:r>
      <w:r w:rsidR="003D5278" w:rsidRPr="00F30DB4">
        <w:rPr>
          <w:color w:val="000000"/>
        </w:rPr>
        <w:t>Trong dây dẫn kim loại, dòng điện là dòng dịch chuyển của các hạt</w:t>
      </w:r>
    </w:p>
    <w:p w14:paraId="1DCE39DE" w14:textId="4D4D2E12" w:rsidR="003D5278" w:rsidRPr="00F30DB4" w:rsidRDefault="003D5278" w:rsidP="00BB4394">
      <w:pPr>
        <w:pStyle w:val="NormalWeb"/>
        <w:shd w:val="clear" w:color="auto" w:fill="FFFFFF"/>
        <w:spacing w:before="0" w:beforeAutospacing="0" w:after="0" w:afterAutospacing="0" w:line="288" w:lineRule="auto"/>
        <w:ind w:left="48" w:right="48"/>
        <w:jc w:val="both"/>
        <w:rPr>
          <w:color w:val="000000"/>
        </w:rPr>
      </w:pPr>
      <w:r w:rsidRPr="00F30DB4">
        <w:rPr>
          <w:b/>
          <w:color w:val="000000"/>
        </w:rPr>
        <w:t>A.</w:t>
      </w:r>
      <w:r w:rsidRPr="00F30DB4">
        <w:rPr>
          <w:color w:val="000000"/>
        </w:rPr>
        <w:t xml:space="preserve"> điện tích dương.</w:t>
      </w:r>
      <w:r w:rsidR="00EB74E5" w:rsidRPr="00F30DB4">
        <w:rPr>
          <w:color w:val="000000"/>
        </w:rPr>
        <w:t xml:space="preserve">                                                 </w:t>
      </w:r>
      <w:r w:rsidRPr="00F30DB4">
        <w:rPr>
          <w:b/>
          <w:color w:val="000000"/>
        </w:rPr>
        <w:t>B.</w:t>
      </w:r>
      <w:r w:rsidRPr="00F30DB4">
        <w:rPr>
          <w:color w:val="000000"/>
        </w:rPr>
        <w:t xml:space="preserve"> hạt proton.</w:t>
      </w:r>
    </w:p>
    <w:p w14:paraId="24BC365A" w14:textId="1216FD66" w:rsidR="0088626D" w:rsidRPr="00F30DB4" w:rsidRDefault="003D5278" w:rsidP="00BB4394">
      <w:pPr>
        <w:pStyle w:val="NormalWeb"/>
        <w:shd w:val="clear" w:color="auto" w:fill="FFFFFF"/>
        <w:spacing w:before="0" w:beforeAutospacing="0" w:after="0" w:afterAutospacing="0" w:line="288" w:lineRule="auto"/>
        <w:ind w:right="48"/>
        <w:jc w:val="both"/>
        <w:rPr>
          <w:color w:val="FF0000"/>
        </w:rPr>
      </w:pPr>
      <w:r w:rsidRPr="00F30DB4">
        <w:rPr>
          <w:b/>
          <w:color w:val="FF0000"/>
          <w:u w:val="single"/>
        </w:rPr>
        <w:t>C.</w:t>
      </w:r>
      <w:r w:rsidRPr="00F30DB4">
        <w:rPr>
          <w:color w:val="FF0000"/>
        </w:rPr>
        <w:t xml:space="preserve"> hạt electron tự do.</w:t>
      </w:r>
      <w:r w:rsidR="00EB74E5" w:rsidRPr="00F30DB4">
        <w:rPr>
          <w:color w:val="FF0000"/>
        </w:rPr>
        <w:t xml:space="preserve">                                               </w:t>
      </w:r>
      <w:r w:rsidRPr="00F30DB4">
        <w:rPr>
          <w:b/>
          <w:color w:val="000000"/>
        </w:rPr>
        <w:t>D.</w:t>
      </w:r>
      <w:r w:rsidRPr="00F30DB4">
        <w:rPr>
          <w:color w:val="000000"/>
        </w:rPr>
        <w:t xml:space="preserve"> hạt điện tích âm.</w:t>
      </w:r>
    </w:p>
    <w:p w14:paraId="0C577D8D" w14:textId="6D6A5070" w:rsidR="00EB74E5" w:rsidRPr="003F0443" w:rsidRDefault="00431775" w:rsidP="00BB4394">
      <w:pPr>
        <w:pStyle w:val="NormalWeb"/>
        <w:shd w:val="clear" w:color="auto" w:fill="FFFFFF"/>
        <w:spacing w:before="0" w:beforeAutospacing="0" w:after="0" w:afterAutospacing="0" w:line="288" w:lineRule="auto"/>
        <w:ind w:left="48" w:right="48"/>
        <w:jc w:val="both"/>
        <w:rPr>
          <w:color w:val="000000" w:themeColor="text1"/>
        </w:rPr>
      </w:pPr>
      <w:r w:rsidRPr="00F30DB4">
        <w:rPr>
          <w:b/>
        </w:rPr>
        <w:t>Câu 1</w:t>
      </w:r>
      <w:r w:rsidR="00CF0610">
        <w:rPr>
          <w:b/>
        </w:rPr>
        <w:t>0</w:t>
      </w:r>
      <w:r w:rsidR="00484F00" w:rsidRPr="00F30DB4">
        <w:rPr>
          <w:b/>
        </w:rPr>
        <w:t xml:space="preserve"> (VD): </w:t>
      </w:r>
      <w:r w:rsidR="003F0443" w:rsidRPr="003F0443">
        <w:rPr>
          <w:color w:val="000000" w:themeColor="text1"/>
        </w:rPr>
        <w:t>Cường độ dòng điện không đổi chạy qua dây tóc của một bóng đèn là 0,64A. Điện lượng dịch chuyển qua tiết diện thẳng của dây tóc trong thời gian một phút là</w:t>
      </w:r>
      <w:r w:rsidR="00EB74E5" w:rsidRPr="003F0443">
        <w:rPr>
          <w:color w:val="000000" w:themeColor="text1"/>
        </w:rPr>
        <w:t xml:space="preserve"> </w:t>
      </w:r>
    </w:p>
    <w:p w14:paraId="25A33C31" w14:textId="69B2BF69" w:rsidR="00431775" w:rsidRPr="003F0443" w:rsidRDefault="00EB74E5" w:rsidP="00BB4394">
      <w:pPr>
        <w:pStyle w:val="NormalWeb"/>
        <w:shd w:val="clear" w:color="auto" w:fill="FFFFFF"/>
        <w:spacing w:before="0" w:beforeAutospacing="0" w:after="0" w:afterAutospacing="0" w:line="288" w:lineRule="auto"/>
        <w:ind w:left="48" w:right="48"/>
        <w:jc w:val="both"/>
        <w:rPr>
          <w:color w:val="000000" w:themeColor="text1"/>
        </w:rPr>
      </w:pPr>
      <w:r w:rsidRPr="003F0443">
        <w:rPr>
          <w:b/>
          <w:color w:val="000000" w:themeColor="text1"/>
        </w:rPr>
        <w:t>A</w:t>
      </w:r>
      <w:r w:rsidRPr="003F0443">
        <w:rPr>
          <w:color w:val="000000" w:themeColor="text1"/>
        </w:rPr>
        <w:t xml:space="preserve">. q = </w:t>
      </w:r>
      <w:r w:rsidR="003F0443" w:rsidRPr="003F0443">
        <w:rPr>
          <w:color w:val="000000" w:themeColor="text1"/>
        </w:rPr>
        <w:t>24</w:t>
      </w:r>
      <w:r w:rsidRPr="003F0443">
        <w:rPr>
          <w:color w:val="000000" w:themeColor="text1"/>
        </w:rPr>
        <w:t xml:space="preserve"> </w:t>
      </w:r>
      <w:r w:rsidR="003F0443" w:rsidRPr="003F0443">
        <w:rPr>
          <w:color w:val="000000" w:themeColor="text1"/>
        </w:rPr>
        <w:t>m</w:t>
      </w:r>
      <w:r w:rsidRPr="003F0443">
        <w:rPr>
          <w:color w:val="000000" w:themeColor="text1"/>
        </w:rPr>
        <w:t xml:space="preserve">C                             </w:t>
      </w:r>
      <w:r w:rsidRPr="003F0443">
        <w:rPr>
          <w:b/>
          <w:color w:val="000000" w:themeColor="text1"/>
        </w:rPr>
        <w:t>B.</w:t>
      </w:r>
      <w:r w:rsidRPr="003F0443">
        <w:rPr>
          <w:color w:val="000000" w:themeColor="text1"/>
        </w:rPr>
        <w:t xml:space="preserve"> q = </w:t>
      </w:r>
      <w:r w:rsidR="003F0443" w:rsidRPr="003F0443">
        <w:rPr>
          <w:color w:val="000000" w:themeColor="text1"/>
        </w:rPr>
        <w:t>64</w:t>
      </w:r>
      <w:r w:rsidRPr="003F0443">
        <w:rPr>
          <w:color w:val="000000" w:themeColor="text1"/>
        </w:rPr>
        <w:t xml:space="preserve"> C                 </w:t>
      </w:r>
      <w:r w:rsidR="00304741" w:rsidRPr="003F0443">
        <w:rPr>
          <w:color w:val="000000" w:themeColor="text1"/>
        </w:rPr>
        <w:t xml:space="preserve">  </w:t>
      </w:r>
      <w:r w:rsidRPr="003F0443">
        <w:rPr>
          <w:color w:val="000000" w:themeColor="text1"/>
        </w:rPr>
        <w:t xml:space="preserve"> </w:t>
      </w:r>
      <w:r w:rsidR="002F5FA5" w:rsidRPr="003F0443">
        <w:rPr>
          <w:color w:val="000000" w:themeColor="text1"/>
        </w:rPr>
        <w:t xml:space="preserve">    </w:t>
      </w:r>
      <w:r w:rsidRPr="003F0443">
        <w:rPr>
          <w:b/>
          <w:color w:val="FF0000"/>
          <w:u w:val="single"/>
        </w:rPr>
        <w:t>C</w:t>
      </w:r>
      <w:r w:rsidRPr="003F0443">
        <w:rPr>
          <w:color w:val="FF0000"/>
        </w:rPr>
        <w:t xml:space="preserve">. q = </w:t>
      </w:r>
      <w:r w:rsidR="003F0443" w:rsidRPr="003F0443">
        <w:rPr>
          <w:color w:val="FF0000"/>
        </w:rPr>
        <w:t>38,4</w:t>
      </w:r>
      <w:r w:rsidRPr="003F0443">
        <w:rPr>
          <w:color w:val="FF0000"/>
        </w:rPr>
        <w:t xml:space="preserve"> C                       </w:t>
      </w:r>
      <w:r w:rsidRPr="003F0443">
        <w:rPr>
          <w:b/>
          <w:color w:val="000000" w:themeColor="text1"/>
        </w:rPr>
        <w:t>D</w:t>
      </w:r>
      <w:r w:rsidRPr="003F0443">
        <w:rPr>
          <w:color w:val="000000" w:themeColor="text1"/>
        </w:rPr>
        <w:t xml:space="preserve">. q = </w:t>
      </w:r>
      <w:r w:rsidR="003F0443" w:rsidRPr="003F0443">
        <w:rPr>
          <w:color w:val="000000" w:themeColor="text1"/>
        </w:rPr>
        <w:t>48</w:t>
      </w:r>
      <w:r w:rsidRPr="003F0443">
        <w:rPr>
          <w:color w:val="000000" w:themeColor="text1"/>
        </w:rPr>
        <w:t xml:space="preserve"> mC.</w:t>
      </w:r>
    </w:p>
    <w:p w14:paraId="6EAF0214" w14:textId="078E6284" w:rsidR="00EF56CF" w:rsidRPr="00F30DB4" w:rsidRDefault="00431775" w:rsidP="00BB4394">
      <w:pPr>
        <w:spacing w:line="288" w:lineRule="auto"/>
        <w:jc w:val="both"/>
        <w:rPr>
          <w:rFonts w:eastAsia="Calibri"/>
          <w:bCs/>
          <w:lang w:val="en-ZW" w:eastAsia="en-ZW"/>
        </w:rPr>
      </w:pPr>
      <w:r w:rsidRPr="00F30DB4">
        <w:rPr>
          <w:b/>
        </w:rPr>
        <w:t>Câu 1</w:t>
      </w:r>
      <w:r w:rsidR="00CF0610">
        <w:rPr>
          <w:b/>
        </w:rPr>
        <w:t>1</w:t>
      </w:r>
      <w:r w:rsidR="009A0B61" w:rsidRPr="00F30DB4">
        <w:rPr>
          <w:b/>
        </w:rPr>
        <w:t xml:space="preserve"> (B): </w:t>
      </w:r>
      <w:r w:rsidR="00EF56CF" w:rsidRPr="00F30DB4">
        <w:rPr>
          <w:rFonts w:eastAsia="Calibri"/>
          <w:bCs/>
          <w:lang w:val="en-ZW" w:eastAsia="en-ZW"/>
        </w:rPr>
        <w:t>Định luật Ôm đối với toàn mạch được biểu thị bằng hệ thức?</w:t>
      </w:r>
    </w:p>
    <w:p w14:paraId="4AEFA90F" w14:textId="0F3A09FA" w:rsidR="00EF56CF" w:rsidRPr="00F30DB4" w:rsidRDefault="00EF56CF" w:rsidP="00BB4394">
      <w:pPr>
        <w:spacing w:line="288" w:lineRule="auto"/>
        <w:ind w:firstLine="284"/>
        <w:jc w:val="both"/>
        <w:rPr>
          <w:rFonts w:eastAsia="Calibri"/>
          <w:bCs/>
          <w:lang w:val="en-ZW" w:eastAsia="en-ZW"/>
        </w:rPr>
      </w:pPr>
      <w:r w:rsidRPr="00F30DB4">
        <w:rPr>
          <w:rFonts w:eastAsia="Calibri"/>
          <w:b/>
          <w:bCs/>
          <w:lang w:val="en-ZW" w:eastAsia="en-ZW"/>
        </w:rPr>
        <w:t xml:space="preserve">A. </w:t>
      </w:r>
      <w:r w:rsidRPr="00F30DB4">
        <w:rPr>
          <w:rFonts w:eastAsia="Calibri"/>
          <w:b/>
          <w:bCs/>
          <w:position w:val="-28"/>
          <w:lang w:val="en-ZW" w:eastAsia="en-ZW"/>
        </w:rPr>
        <w:object w:dxaOrig="645" w:dyaOrig="660" w14:anchorId="7EDF3D7F">
          <v:shape id="_x0000_i1026" type="#_x0000_t75" style="width:33pt;height:33pt" o:ole="">
            <v:imagedata r:id="rId11" o:title=""/>
          </v:shape>
          <o:OLEObject Type="Embed" ProgID="Equation.DSMT4" ShapeID="_x0000_i1026" DrawAspect="Content" ObjectID="_1771791777" r:id="rId12"/>
        </w:object>
      </w:r>
      <w:r w:rsidRPr="00F30DB4">
        <w:rPr>
          <w:rFonts w:eastAsia="Calibri"/>
          <w:b/>
          <w:bCs/>
          <w:lang w:val="en-ZW" w:eastAsia="en-ZW"/>
        </w:rPr>
        <w:t xml:space="preserve"> </w:t>
      </w:r>
      <w:r w:rsidRPr="00F30DB4">
        <w:rPr>
          <w:rFonts w:eastAsia="Calibri"/>
          <w:b/>
          <w:bCs/>
          <w:lang w:val="en-ZW" w:eastAsia="en-ZW"/>
        </w:rPr>
        <w:tab/>
      </w:r>
      <w:r w:rsidRPr="00F30DB4">
        <w:rPr>
          <w:rFonts w:eastAsia="Calibri"/>
          <w:b/>
          <w:bCs/>
          <w:lang w:val="en-ZW" w:eastAsia="en-ZW"/>
        </w:rPr>
        <w:tab/>
      </w:r>
      <w:r w:rsidR="00304741">
        <w:rPr>
          <w:rFonts w:eastAsia="Calibri"/>
          <w:b/>
          <w:bCs/>
          <w:lang w:val="en-ZW" w:eastAsia="en-ZW"/>
        </w:rPr>
        <w:t xml:space="preserve">          </w:t>
      </w:r>
      <w:r w:rsidRPr="00F30DB4">
        <w:rPr>
          <w:rFonts w:eastAsia="Calibri"/>
          <w:b/>
          <w:bCs/>
          <w:lang w:val="en-ZW" w:eastAsia="en-ZW"/>
        </w:rPr>
        <w:t xml:space="preserve">B. </w:t>
      </w:r>
      <w:r w:rsidRPr="00F30DB4">
        <w:rPr>
          <w:rFonts w:eastAsia="Calibri"/>
          <w:b/>
          <w:bCs/>
          <w:position w:val="-14"/>
          <w:lang w:val="en-ZW" w:eastAsia="en-ZW"/>
        </w:rPr>
        <w:object w:dxaOrig="1820" w:dyaOrig="400" w14:anchorId="55472114">
          <v:shape id="_x0000_i1027" type="#_x0000_t75" style="width:90.75pt;height:20.25pt" o:ole="">
            <v:imagedata r:id="rId13" o:title=""/>
          </v:shape>
          <o:OLEObject Type="Embed" ProgID="Equation.DSMT4" ShapeID="_x0000_i1027" DrawAspect="Content" ObjectID="_1771791778" r:id="rId14"/>
        </w:object>
      </w:r>
      <w:r w:rsidRPr="00F30DB4">
        <w:rPr>
          <w:rFonts w:eastAsia="Calibri"/>
          <w:b/>
          <w:bCs/>
          <w:lang w:val="en-ZW" w:eastAsia="en-ZW"/>
        </w:rPr>
        <w:t xml:space="preserve"> </w:t>
      </w:r>
      <w:r w:rsidR="002F5FA5">
        <w:rPr>
          <w:rFonts w:eastAsia="Calibri"/>
          <w:b/>
          <w:bCs/>
          <w:lang w:val="en-ZW" w:eastAsia="en-ZW"/>
        </w:rPr>
        <w:t xml:space="preserve">     </w:t>
      </w:r>
      <w:r w:rsidRPr="00F30DB4">
        <w:rPr>
          <w:rFonts w:eastAsia="Calibri"/>
          <w:b/>
          <w:bCs/>
          <w:color w:val="FF0000"/>
          <w:u w:val="single"/>
          <w:lang w:val="en-ZW" w:eastAsia="en-ZW"/>
        </w:rPr>
        <w:t>C.</w:t>
      </w:r>
      <w:r w:rsidRPr="00F30DB4">
        <w:rPr>
          <w:rFonts w:eastAsia="Calibri"/>
          <w:b/>
          <w:bCs/>
          <w:color w:val="FF0000"/>
          <w:lang w:val="en-ZW" w:eastAsia="en-ZW"/>
        </w:rPr>
        <w:t xml:space="preserve"> </w:t>
      </w:r>
      <w:r w:rsidRPr="00F30DB4">
        <w:rPr>
          <w:rFonts w:eastAsia="Calibri"/>
          <w:b/>
          <w:bCs/>
          <w:color w:val="FF0000"/>
          <w:position w:val="-14"/>
          <w:lang w:val="en-ZW" w:eastAsia="en-ZW"/>
        </w:rPr>
        <w:object w:dxaOrig="1350" w:dyaOrig="405" w14:anchorId="24CCE47E">
          <v:shape id="_x0000_i1028" type="#_x0000_t75" style="width:67.5pt;height:20.25pt" o:ole="">
            <v:imagedata r:id="rId15" o:title=""/>
          </v:shape>
          <o:OLEObject Type="Embed" ProgID="Equation.DSMT4" ShapeID="_x0000_i1028" DrawAspect="Content" ObjectID="_1771791779" r:id="rId16"/>
        </w:object>
      </w:r>
      <w:r w:rsidRPr="00F30DB4">
        <w:rPr>
          <w:rFonts w:eastAsia="Calibri"/>
          <w:b/>
          <w:bCs/>
          <w:color w:val="FF0000"/>
          <w:lang w:val="en-ZW" w:eastAsia="en-ZW"/>
        </w:rPr>
        <w:t xml:space="preserve"> </w:t>
      </w:r>
      <w:r w:rsidRPr="00F30DB4">
        <w:rPr>
          <w:rFonts w:eastAsia="Calibri"/>
          <w:b/>
          <w:bCs/>
          <w:lang w:val="en-ZW" w:eastAsia="en-ZW"/>
        </w:rPr>
        <w:tab/>
      </w:r>
      <w:r w:rsidR="00304741">
        <w:rPr>
          <w:rFonts w:eastAsia="Calibri"/>
          <w:b/>
          <w:bCs/>
          <w:lang w:val="en-ZW" w:eastAsia="en-ZW"/>
        </w:rPr>
        <w:t xml:space="preserve">   </w:t>
      </w:r>
      <w:r w:rsidR="002F5FA5">
        <w:rPr>
          <w:rFonts w:eastAsia="Calibri"/>
          <w:b/>
          <w:bCs/>
          <w:lang w:val="en-ZW" w:eastAsia="en-ZW"/>
        </w:rPr>
        <w:t xml:space="preserve">     </w:t>
      </w:r>
      <w:r w:rsidRPr="00F30DB4">
        <w:rPr>
          <w:rFonts w:eastAsia="Calibri"/>
          <w:b/>
          <w:bCs/>
          <w:lang w:val="en-ZW" w:eastAsia="en-ZW"/>
        </w:rPr>
        <w:t xml:space="preserve">D. </w:t>
      </w:r>
      <w:r w:rsidRPr="00F30DB4">
        <w:rPr>
          <w:rFonts w:eastAsia="Calibri"/>
          <w:b/>
          <w:bCs/>
          <w:position w:val="-24"/>
          <w:lang w:val="en-ZW" w:eastAsia="en-ZW"/>
        </w:rPr>
        <w:object w:dxaOrig="600" w:dyaOrig="630" w14:anchorId="636682A6">
          <v:shape id="_x0000_i1029" type="#_x0000_t75" style="width:30pt;height:32.25pt" o:ole="">
            <v:imagedata r:id="rId17" o:title=""/>
          </v:shape>
          <o:OLEObject Type="Embed" ProgID="Equation.DSMT4" ShapeID="_x0000_i1029" DrawAspect="Content" ObjectID="_1771791780" r:id="rId18"/>
        </w:object>
      </w:r>
      <w:r w:rsidRPr="00F30DB4">
        <w:rPr>
          <w:rFonts w:eastAsia="Calibri"/>
          <w:bCs/>
          <w:lang w:val="en-ZW" w:eastAsia="en-ZW"/>
        </w:rPr>
        <w:t xml:space="preserve"> </w:t>
      </w:r>
    </w:p>
    <w:p w14:paraId="23B059FF" w14:textId="2F953D18" w:rsidR="00AA6D3E" w:rsidRPr="00AA6D3E" w:rsidRDefault="00CF0610" w:rsidP="00AA6D3E">
      <w:pPr>
        <w:pStyle w:val="NormalWeb"/>
        <w:spacing w:before="0" w:beforeAutospacing="0" w:after="0" w:afterAutospacing="0" w:line="288" w:lineRule="auto"/>
        <w:ind w:left="45" w:right="45"/>
        <w:jc w:val="both"/>
        <w:rPr>
          <w:color w:val="000000"/>
          <w:sz w:val="26"/>
          <w:szCs w:val="26"/>
        </w:rPr>
      </w:pPr>
      <w:r>
        <w:rPr>
          <w:b/>
        </w:rPr>
        <w:t>Câu 12 (H)</w:t>
      </w:r>
      <w:r w:rsidR="00AA6D3E">
        <w:rPr>
          <w:b/>
        </w:rPr>
        <w:t xml:space="preserve">: </w:t>
      </w:r>
      <w:r w:rsidR="00AA6D3E" w:rsidRPr="00AA6D3E">
        <w:rPr>
          <w:color w:val="000000"/>
          <w:sz w:val="26"/>
          <w:szCs w:val="26"/>
        </w:rPr>
        <w:t>Theo định luật Ôm cho toàn mạch thì c</w:t>
      </w:r>
      <w:r w:rsidR="00AA6D3E">
        <w:rPr>
          <w:color w:val="000000"/>
          <w:sz w:val="26"/>
          <w:szCs w:val="26"/>
        </w:rPr>
        <w:t>ường độ dòng điện cho toàn mạch</w:t>
      </w:r>
    </w:p>
    <w:p w14:paraId="3F794209" w14:textId="77777777" w:rsidR="00AA6D3E" w:rsidRPr="00AA6D3E" w:rsidRDefault="00AA6D3E" w:rsidP="00AA6D3E">
      <w:pPr>
        <w:pStyle w:val="NormalWeb"/>
        <w:spacing w:before="0" w:beforeAutospacing="0" w:after="0" w:afterAutospacing="0" w:line="288" w:lineRule="auto"/>
        <w:ind w:left="45" w:right="45"/>
        <w:jc w:val="both"/>
        <w:rPr>
          <w:color w:val="000000"/>
          <w:sz w:val="26"/>
          <w:szCs w:val="26"/>
        </w:rPr>
      </w:pPr>
      <w:r w:rsidRPr="00AA6D3E">
        <w:rPr>
          <w:color w:val="000000"/>
          <w:sz w:val="26"/>
          <w:szCs w:val="26"/>
        </w:rPr>
        <w:t>A. tỉ lệ nghịch với suất điện động của nguồn.</w:t>
      </w:r>
    </w:p>
    <w:p w14:paraId="29E7282A" w14:textId="77777777" w:rsidR="00AA6D3E" w:rsidRPr="00AA6D3E" w:rsidRDefault="00AA6D3E" w:rsidP="00AA6D3E">
      <w:pPr>
        <w:pStyle w:val="NormalWeb"/>
        <w:spacing w:before="0" w:beforeAutospacing="0" w:after="0" w:afterAutospacing="0" w:line="288" w:lineRule="auto"/>
        <w:ind w:left="45" w:right="45"/>
        <w:jc w:val="both"/>
        <w:rPr>
          <w:color w:val="000000"/>
          <w:sz w:val="26"/>
          <w:szCs w:val="26"/>
        </w:rPr>
      </w:pPr>
      <w:r w:rsidRPr="00AA6D3E">
        <w:rPr>
          <w:color w:val="000000"/>
          <w:sz w:val="26"/>
          <w:szCs w:val="26"/>
        </w:rPr>
        <w:t>B. tỉ lệ nghịch với điện trở trong của nguồn.</w:t>
      </w:r>
    </w:p>
    <w:p w14:paraId="23FCA562" w14:textId="77777777" w:rsidR="00AA6D3E" w:rsidRPr="00AA6D3E" w:rsidRDefault="00AA6D3E" w:rsidP="00AA6D3E">
      <w:pPr>
        <w:pStyle w:val="NormalWeb"/>
        <w:spacing w:before="0" w:beforeAutospacing="0" w:after="0" w:afterAutospacing="0" w:line="288" w:lineRule="auto"/>
        <w:ind w:left="45" w:right="45"/>
        <w:jc w:val="both"/>
        <w:rPr>
          <w:color w:val="000000"/>
          <w:sz w:val="26"/>
          <w:szCs w:val="26"/>
        </w:rPr>
      </w:pPr>
      <w:r w:rsidRPr="00AA6D3E">
        <w:rPr>
          <w:color w:val="000000"/>
          <w:sz w:val="26"/>
          <w:szCs w:val="26"/>
        </w:rPr>
        <w:t>C. tỉ lệ nghịch với điện trở ngoài của mạch.</w:t>
      </w:r>
    </w:p>
    <w:p w14:paraId="2FEFE8D5" w14:textId="7821CA4C" w:rsidR="00CF0610" w:rsidRPr="00AA6D3E" w:rsidRDefault="00AA6D3E" w:rsidP="00AA6D3E">
      <w:pPr>
        <w:pStyle w:val="NormalWeb"/>
        <w:spacing w:before="0" w:beforeAutospacing="0" w:after="0" w:afterAutospacing="0" w:line="288" w:lineRule="auto"/>
        <w:ind w:left="45" w:right="45"/>
        <w:jc w:val="both"/>
        <w:rPr>
          <w:color w:val="FF0000"/>
          <w:sz w:val="26"/>
          <w:szCs w:val="26"/>
        </w:rPr>
      </w:pPr>
      <w:r w:rsidRPr="00AA6D3E">
        <w:rPr>
          <w:color w:val="FF0000"/>
          <w:sz w:val="26"/>
          <w:szCs w:val="26"/>
          <w:u w:val="single"/>
        </w:rPr>
        <w:t>D.</w:t>
      </w:r>
      <w:r w:rsidRPr="00AA6D3E">
        <w:rPr>
          <w:color w:val="FF0000"/>
          <w:sz w:val="26"/>
          <w:szCs w:val="26"/>
        </w:rPr>
        <w:t xml:space="preserve"> tỉ lệ nghịch với tổng điện trở trong của nguồn và điện trở ngoài.</w:t>
      </w:r>
    </w:p>
    <w:p w14:paraId="7D3137EE" w14:textId="61B75E41" w:rsidR="000F10D9" w:rsidRPr="00F30DB4" w:rsidRDefault="00431775" w:rsidP="00BB4394">
      <w:pPr>
        <w:pStyle w:val="NormalWeb"/>
        <w:shd w:val="clear" w:color="auto" w:fill="FFFFFF"/>
        <w:spacing w:before="0" w:beforeAutospacing="0" w:after="0" w:afterAutospacing="0" w:line="288" w:lineRule="auto"/>
        <w:ind w:left="48" w:right="48"/>
        <w:jc w:val="both"/>
        <w:rPr>
          <w:color w:val="000000"/>
        </w:rPr>
      </w:pPr>
      <w:r w:rsidRPr="00F30DB4">
        <w:rPr>
          <w:b/>
        </w:rPr>
        <w:t>Câu 1</w:t>
      </w:r>
      <w:r w:rsidR="00CF0610">
        <w:rPr>
          <w:b/>
        </w:rPr>
        <w:t>3</w:t>
      </w:r>
      <w:r w:rsidR="009A0B61" w:rsidRPr="00F30DB4">
        <w:rPr>
          <w:b/>
        </w:rPr>
        <w:t xml:space="preserve"> (</w:t>
      </w:r>
      <w:r w:rsidR="00CF0610">
        <w:rPr>
          <w:b/>
        </w:rPr>
        <w:t>VD</w:t>
      </w:r>
      <w:r w:rsidR="009A0B61" w:rsidRPr="00F30DB4">
        <w:rPr>
          <w:b/>
        </w:rPr>
        <w:t xml:space="preserve">): </w:t>
      </w:r>
      <w:r w:rsidR="000F10D9" w:rsidRPr="00F30DB4">
        <w:rPr>
          <w:color w:val="000000"/>
        </w:rPr>
        <w:t xml:space="preserve">Suất điện động </w:t>
      </w:r>
      <w:r w:rsidR="000F10D9" w:rsidRPr="00F30DB4">
        <w:rPr>
          <w:position w:val="-10"/>
        </w:rPr>
        <w:object w:dxaOrig="940" w:dyaOrig="320" w14:anchorId="7711B3F2">
          <v:shape id="_x0000_i1030" type="#_x0000_t75" style="width:46.5pt;height:15.75pt" o:ole="">
            <v:imagedata r:id="rId19" o:title=""/>
          </v:shape>
          <o:OLEObject Type="Embed" ProgID="Equation.DSMT4" ShapeID="_x0000_i1030" DrawAspect="Content" ObjectID="_1771791781" r:id="rId20"/>
        </w:object>
      </w:r>
      <w:r w:rsidR="000F10D9" w:rsidRPr="00F30DB4">
        <w:rPr>
          <w:color w:val="000000"/>
        </w:rPr>
        <w:t>, điện trở trong r = 0,5Ω, R = 5Ω. Độ lớn của cường độ dòng điện trong mạch chính là</w:t>
      </w:r>
    </w:p>
    <w:p w14:paraId="5CE24901" w14:textId="5C2EC532" w:rsidR="00CF0610" w:rsidRPr="00F30DB4" w:rsidRDefault="000F10D9" w:rsidP="00AA6D3E">
      <w:pPr>
        <w:pStyle w:val="NormalWeb"/>
        <w:shd w:val="clear" w:color="auto" w:fill="FFFFFF"/>
        <w:spacing w:before="0" w:beforeAutospacing="0" w:after="0" w:afterAutospacing="0" w:line="288" w:lineRule="auto"/>
        <w:ind w:left="48" w:right="48"/>
        <w:jc w:val="both"/>
        <w:rPr>
          <w:color w:val="000000"/>
        </w:rPr>
      </w:pPr>
      <w:r w:rsidRPr="00F30DB4">
        <w:rPr>
          <w:b/>
          <w:color w:val="FF0000"/>
          <w:u w:val="single"/>
        </w:rPr>
        <w:t>A.</w:t>
      </w:r>
      <w:r w:rsidRPr="00F30DB4">
        <w:rPr>
          <w:color w:val="FF0000"/>
        </w:rPr>
        <w:t xml:space="preserve"> 2 A</w:t>
      </w:r>
      <w:r w:rsidRPr="00F30DB4">
        <w:rPr>
          <w:color w:val="000000"/>
        </w:rPr>
        <w:t xml:space="preserve">                                  </w:t>
      </w:r>
      <w:r w:rsidRPr="00F30DB4">
        <w:rPr>
          <w:b/>
          <w:color w:val="000000"/>
        </w:rPr>
        <w:t>B.</w:t>
      </w:r>
      <w:r w:rsidRPr="00F30DB4">
        <w:rPr>
          <w:color w:val="000000"/>
        </w:rPr>
        <w:t xml:space="preserve"> 3 A                          </w:t>
      </w:r>
      <w:r w:rsidRPr="00F30DB4">
        <w:rPr>
          <w:b/>
          <w:color w:val="000000"/>
        </w:rPr>
        <w:t>C.</w:t>
      </w:r>
      <w:r w:rsidRPr="00F30DB4">
        <w:rPr>
          <w:color w:val="000000"/>
        </w:rPr>
        <w:t xml:space="preserve"> 4 A                          </w:t>
      </w:r>
      <w:r w:rsidRPr="00F30DB4">
        <w:rPr>
          <w:b/>
          <w:color w:val="000000"/>
        </w:rPr>
        <w:t>D.</w:t>
      </w:r>
      <w:r w:rsidRPr="00F30DB4">
        <w:rPr>
          <w:color w:val="000000"/>
        </w:rPr>
        <w:t xml:space="preserve"> 5 A.</w:t>
      </w:r>
    </w:p>
    <w:p w14:paraId="0642E944" w14:textId="31B27233" w:rsidR="00802E4F" w:rsidRPr="00F30DB4" w:rsidRDefault="00431775" w:rsidP="00BB4394">
      <w:pPr>
        <w:spacing w:line="288" w:lineRule="auto"/>
        <w:jc w:val="both"/>
        <w:rPr>
          <w:shd w:val="clear" w:color="auto" w:fill="FFFFFF"/>
        </w:rPr>
      </w:pPr>
      <w:r w:rsidRPr="00F30DB4">
        <w:rPr>
          <w:b/>
        </w:rPr>
        <w:t>Câu 1</w:t>
      </w:r>
      <w:r w:rsidR="00CF0610">
        <w:rPr>
          <w:b/>
        </w:rPr>
        <w:t>4</w:t>
      </w:r>
      <w:r w:rsidR="009A0B61" w:rsidRPr="00F30DB4">
        <w:rPr>
          <w:b/>
        </w:rPr>
        <w:t xml:space="preserve"> (</w:t>
      </w:r>
      <w:r w:rsidR="00AA6D3E">
        <w:rPr>
          <w:b/>
        </w:rPr>
        <w:t>H</w:t>
      </w:r>
      <w:r w:rsidR="009A0B61" w:rsidRPr="00F30DB4">
        <w:rPr>
          <w:b/>
        </w:rPr>
        <w:t>):</w:t>
      </w:r>
      <w:r w:rsidR="000F10D9" w:rsidRPr="00F30DB4">
        <w:rPr>
          <w:rFonts w:ascii="Arial" w:hAnsi="Arial" w:cs="Arial"/>
          <w:color w:val="000000"/>
        </w:rPr>
        <w:t xml:space="preserve"> </w:t>
      </w:r>
      <w:r w:rsidR="00802E4F" w:rsidRPr="00F30DB4">
        <w:rPr>
          <w:shd w:val="clear" w:color="auto" w:fill="FFFFFF"/>
        </w:rPr>
        <w:t>Điện năng tiêu thụ được đo bằng dụng cụ gì?</w:t>
      </w:r>
    </w:p>
    <w:p w14:paraId="4FFB9491" w14:textId="77777777" w:rsidR="00802E4F" w:rsidRPr="00F30DB4" w:rsidRDefault="00802E4F" w:rsidP="00BB4394">
      <w:pPr>
        <w:spacing w:line="288" w:lineRule="auto"/>
        <w:jc w:val="both"/>
        <w:rPr>
          <w:b/>
          <w:color w:val="212529"/>
          <w:shd w:val="clear" w:color="auto" w:fill="FFFFFF"/>
        </w:rPr>
      </w:pPr>
      <w:r w:rsidRPr="00F30DB4">
        <w:rPr>
          <w:b/>
          <w:color w:val="212529"/>
          <w:shd w:val="clear" w:color="auto" w:fill="FFFFFF"/>
        </w:rPr>
        <w:t xml:space="preserve">A. </w:t>
      </w:r>
      <w:r w:rsidRPr="00F30DB4">
        <w:rPr>
          <w:color w:val="212529"/>
          <w:shd w:val="clear" w:color="auto" w:fill="FFFFFF"/>
        </w:rPr>
        <w:t xml:space="preserve">Ôm kế.                          </w:t>
      </w:r>
      <w:r w:rsidRPr="00F30DB4">
        <w:rPr>
          <w:b/>
          <w:color w:val="212529"/>
          <w:shd w:val="clear" w:color="auto" w:fill="FFFFFF"/>
        </w:rPr>
        <w:t>B.</w:t>
      </w:r>
      <w:r w:rsidRPr="00F30DB4">
        <w:rPr>
          <w:color w:val="212529"/>
          <w:shd w:val="clear" w:color="auto" w:fill="FFFFFF"/>
        </w:rPr>
        <w:t xml:space="preserve"> Vôn kế.                </w:t>
      </w:r>
      <w:r>
        <w:rPr>
          <w:color w:val="212529"/>
          <w:shd w:val="clear" w:color="auto" w:fill="FFFFFF"/>
        </w:rPr>
        <w:t xml:space="preserve">   </w:t>
      </w:r>
      <w:r w:rsidRPr="00F30DB4">
        <w:rPr>
          <w:color w:val="212529"/>
          <w:shd w:val="clear" w:color="auto" w:fill="FFFFFF"/>
        </w:rPr>
        <w:t xml:space="preserve">   </w:t>
      </w:r>
      <w:r w:rsidRPr="00F30DB4">
        <w:rPr>
          <w:b/>
          <w:color w:val="FF0000"/>
          <w:u w:val="single"/>
          <w:shd w:val="clear" w:color="auto" w:fill="FFFFFF"/>
        </w:rPr>
        <w:t>C.</w:t>
      </w:r>
      <w:r w:rsidRPr="00F30DB4">
        <w:rPr>
          <w:color w:val="FF0000"/>
          <w:shd w:val="clear" w:color="auto" w:fill="FFFFFF"/>
        </w:rPr>
        <w:t xml:space="preserve"> Công tơ điện.                           </w:t>
      </w:r>
      <w:r w:rsidRPr="00F30DB4">
        <w:rPr>
          <w:b/>
          <w:color w:val="212529"/>
          <w:shd w:val="clear" w:color="auto" w:fill="FFFFFF"/>
        </w:rPr>
        <w:t>D.</w:t>
      </w:r>
      <w:r w:rsidRPr="00F30DB4">
        <w:rPr>
          <w:color w:val="212529"/>
          <w:shd w:val="clear" w:color="auto" w:fill="FFFFFF"/>
        </w:rPr>
        <w:t xml:space="preserve"> Oát kế.</w:t>
      </w:r>
    </w:p>
    <w:p w14:paraId="0B915EA0" w14:textId="1A4AD4FD" w:rsidR="00802E4F" w:rsidRPr="00F30DB4" w:rsidRDefault="00431775" w:rsidP="00BB4394">
      <w:pPr>
        <w:pStyle w:val="NormalWeb"/>
        <w:shd w:val="clear" w:color="auto" w:fill="FFFFFF"/>
        <w:spacing w:before="0" w:beforeAutospacing="0" w:after="0" w:afterAutospacing="0" w:line="288" w:lineRule="auto"/>
        <w:ind w:left="48" w:right="48"/>
        <w:jc w:val="both"/>
        <w:rPr>
          <w:color w:val="000000"/>
        </w:rPr>
      </w:pPr>
      <w:r w:rsidRPr="00F30DB4">
        <w:rPr>
          <w:b/>
        </w:rPr>
        <w:t>Câu 1</w:t>
      </w:r>
      <w:r w:rsidR="00AA6D3E">
        <w:rPr>
          <w:b/>
        </w:rPr>
        <w:t>5</w:t>
      </w:r>
      <w:r w:rsidR="009A0B61" w:rsidRPr="00F30DB4">
        <w:rPr>
          <w:b/>
        </w:rPr>
        <w:t xml:space="preserve"> (</w:t>
      </w:r>
      <w:r w:rsidR="00AA6D3E">
        <w:rPr>
          <w:b/>
        </w:rPr>
        <w:t>VD</w:t>
      </w:r>
      <w:r w:rsidR="009A0B61" w:rsidRPr="00F30DB4">
        <w:rPr>
          <w:b/>
        </w:rPr>
        <w:t>):</w:t>
      </w:r>
      <w:r w:rsidR="00F557DF" w:rsidRPr="00F30DB4">
        <w:rPr>
          <w:shd w:val="clear" w:color="auto" w:fill="FFFFFF"/>
        </w:rPr>
        <w:t xml:space="preserve"> </w:t>
      </w:r>
      <w:r w:rsidR="00802E4F" w:rsidRPr="00F30DB4">
        <w:rPr>
          <w:color w:val="000000"/>
        </w:rPr>
        <w:t xml:space="preserve">Trong một mạch kín mà điện trở ngoài là 10(Ω), điện trở trong là 1(Ω) có dòng điện là 0,2(A). </w:t>
      </w:r>
      <w:r w:rsidR="00802E4F">
        <w:rPr>
          <w:color w:val="000000"/>
        </w:rPr>
        <w:t>S</w:t>
      </w:r>
      <w:r w:rsidR="00802E4F" w:rsidRPr="00F30DB4">
        <w:rPr>
          <w:color w:val="000000"/>
        </w:rPr>
        <w:t>uất điện động của nguồn là</w:t>
      </w:r>
    </w:p>
    <w:p w14:paraId="62E7D553" w14:textId="77777777" w:rsidR="00802E4F" w:rsidRPr="00F30DB4" w:rsidRDefault="00802E4F" w:rsidP="00BB4394">
      <w:pPr>
        <w:pStyle w:val="NormalWeb"/>
        <w:shd w:val="clear" w:color="auto" w:fill="FFFFFF"/>
        <w:spacing w:before="0" w:beforeAutospacing="0" w:after="0" w:afterAutospacing="0" w:line="288" w:lineRule="auto"/>
        <w:ind w:left="48" w:right="48"/>
        <w:jc w:val="both"/>
        <w:rPr>
          <w:color w:val="FF0000"/>
        </w:rPr>
      </w:pPr>
      <w:r w:rsidRPr="00F30DB4">
        <w:rPr>
          <w:b/>
          <w:color w:val="FF0000"/>
          <w:u w:val="single"/>
        </w:rPr>
        <w:t>A</w:t>
      </w:r>
      <w:r w:rsidRPr="00F30DB4">
        <w:rPr>
          <w:b/>
          <w:color w:val="FF0000"/>
        </w:rPr>
        <w:t>.</w:t>
      </w:r>
      <w:r>
        <w:rPr>
          <w:color w:val="FF0000"/>
        </w:rPr>
        <w:t xml:space="preserve"> </w:t>
      </w:r>
      <w:r w:rsidRPr="00F30DB4">
        <w:rPr>
          <w:color w:val="FF0000"/>
        </w:rPr>
        <w:t xml:space="preserve">2 V.                                                       </w:t>
      </w:r>
      <w:r>
        <w:rPr>
          <w:color w:val="FF0000"/>
        </w:rPr>
        <w:t xml:space="preserve">          </w:t>
      </w:r>
      <w:r w:rsidRPr="00F30DB4">
        <w:rPr>
          <w:color w:val="FF0000"/>
        </w:rPr>
        <w:t xml:space="preserve"> </w:t>
      </w:r>
      <w:r>
        <w:rPr>
          <w:color w:val="FF0000"/>
        </w:rPr>
        <w:t xml:space="preserve">  </w:t>
      </w:r>
      <w:r w:rsidRPr="00F30DB4">
        <w:rPr>
          <w:b/>
          <w:color w:val="000000"/>
        </w:rPr>
        <w:t>B.</w:t>
      </w:r>
      <w:r>
        <w:rPr>
          <w:color w:val="000000"/>
        </w:rPr>
        <w:t xml:space="preserve"> </w:t>
      </w:r>
      <w:r w:rsidRPr="00F30DB4">
        <w:rPr>
          <w:color w:val="000000"/>
        </w:rPr>
        <w:t>11 V.           </w:t>
      </w:r>
    </w:p>
    <w:p w14:paraId="1899BA35" w14:textId="78897412" w:rsidR="00F557DF" w:rsidRPr="00802E4F" w:rsidRDefault="00802E4F" w:rsidP="00BB4394">
      <w:pPr>
        <w:pStyle w:val="NormalWeb"/>
        <w:shd w:val="clear" w:color="auto" w:fill="FFFFFF"/>
        <w:spacing w:before="0" w:beforeAutospacing="0" w:after="0" w:afterAutospacing="0" w:line="288" w:lineRule="auto"/>
        <w:ind w:left="48" w:right="48"/>
        <w:jc w:val="both"/>
      </w:pPr>
      <w:r w:rsidRPr="00F30DB4">
        <w:rPr>
          <w:b/>
          <w:color w:val="000000"/>
        </w:rPr>
        <w:t>C.</w:t>
      </w:r>
      <w:r>
        <w:rPr>
          <w:color w:val="000000"/>
        </w:rPr>
        <w:t xml:space="preserve"> </w:t>
      </w:r>
      <w:r w:rsidRPr="00F30DB4">
        <w:rPr>
          <w:color w:val="000000"/>
        </w:rPr>
        <w:t xml:space="preserve"> </w:t>
      </w:r>
      <w:r>
        <w:t>10</w:t>
      </w:r>
      <w:r w:rsidRPr="00F30DB4">
        <w:t xml:space="preserve"> V.                                                        </w:t>
      </w:r>
      <w:r>
        <w:t xml:space="preserve">         </w:t>
      </w:r>
      <w:r w:rsidRPr="00F30DB4">
        <w:rPr>
          <w:b/>
        </w:rPr>
        <w:t>D.</w:t>
      </w:r>
      <w:r>
        <w:t xml:space="preserve"> 5</w:t>
      </w:r>
      <w:r w:rsidRPr="00F30DB4">
        <w:t xml:space="preserve"> V.</w:t>
      </w:r>
    </w:p>
    <w:p w14:paraId="18DC5859" w14:textId="4BD95D6B" w:rsidR="00AA6D3E" w:rsidRDefault="00AA6D3E" w:rsidP="00BB4394">
      <w:pPr>
        <w:spacing w:line="288" w:lineRule="auto"/>
        <w:jc w:val="both"/>
        <w:rPr>
          <w:color w:val="000000"/>
          <w:sz w:val="27"/>
          <w:szCs w:val="27"/>
          <w:shd w:val="clear" w:color="auto" w:fill="FFFFFF"/>
        </w:rPr>
      </w:pPr>
      <w:r>
        <w:rPr>
          <w:b/>
        </w:rPr>
        <w:t>Câu 16 (B</w:t>
      </w:r>
      <w:r w:rsidRPr="00AA6D3E">
        <w:rPr>
          <w:b/>
        </w:rPr>
        <w:t>):</w:t>
      </w:r>
      <w:r w:rsidRPr="00AA6D3E">
        <w:rPr>
          <w:b/>
          <w:color w:val="000000"/>
          <w:sz w:val="27"/>
          <w:szCs w:val="27"/>
          <w:shd w:val="clear" w:color="auto" w:fill="FFFFFF"/>
        </w:rPr>
        <w:t xml:space="preserve"> </w:t>
      </w:r>
      <w:r w:rsidRPr="00AA6D3E">
        <w:rPr>
          <w:color w:val="000000"/>
          <w:sz w:val="27"/>
          <w:szCs w:val="27"/>
          <w:shd w:val="clear" w:color="auto" w:fill="FFFFFF"/>
        </w:rPr>
        <w:t>Công thức tính công suất điện</w:t>
      </w:r>
      <w:r>
        <w:rPr>
          <w:color w:val="000000"/>
          <w:sz w:val="27"/>
          <w:szCs w:val="27"/>
          <w:shd w:val="clear" w:color="auto" w:fill="FFFFFF"/>
        </w:rPr>
        <w:t xml:space="preserve"> P</w:t>
      </w:r>
      <w:r w:rsidRPr="00AA6D3E">
        <w:rPr>
          <w:color w:val="000000"/>
          <w:sz w:val="27"/>
          <w:szCs w:val="27"/>
          <w:shd w:val="clear" w:color="auto" w:fill="FFFFFF"/>
        </w:rPr>
        <w:t xml:space="preserve"> của một đoạn mạch là</w:t>
      </w:r>
    </w:p>
    <w:p w14:paraId="7B0345FD" w14:textId="122F0A04" w:rsidR="00AA6D3E" w:rsidRPr="00AA6D3E" w:rsidRDefault="00AA6D3E" w:rsidP="00AA6D3E">
      <w:pPr>
        <w:spacing w:line="288" w:lineRule="auto"/>
        <w:jc w:val="both"/>
      </w:pPr>
      <w:r w:rsidRPr="00AA6D3E">
        <w:rPr>
          <w:b/>
          <w:color w:val="000000"/>
          <w:sz w:val="27"/>
          <w:szCs w:val="27"/>
          <w:shd w:val="clear" w:color="auto" w:fill="FFFFFF"/>
        </w:rPr>
        <w:t>A</w:t>
      </w:r>
      <w:r>
        <w:rPr>
          <w:color w:val="000000"/>
          <w:sz w:val="27"/>
          <w:szCs w:val="27"/>
          <w:shd w:val="clear" w:color="auto" w:fill="FFFFFF"/>
        </w:rPr>
        <w:t>.</w:t>
      </w:r>
      <w:r w:rsidRPr="00AA6D3E">
        <w:t xml:space="preserve"> </w:t>
      </w:r>
      <w:r w:rsidRPr="00DE635F">
        <w:rPr>
          <w:position w:val="-6"/>
        </w:rPr>
        <w:object w:dxaOrig="660" w:dyaOrig="279" w14:anchorId="1D1511B5">
          <v:shape id="_x0000_i1031" type="#_x0000_t75" style="width:33pt;height:13.5pt" o:ole="">
            <v:imagedata r:id="rId21" o:title=""/>
          </v:shape>
          <o:OLEObject Type="Embed" ProgID="Equation.DSMT4" ShapeID="_x0000_i1031" DrawAspect="Content" ObjectID="_1771791782" r:id="rId22"/>
        </w:object>
      </w:r>
      <w:r>
        <w:t xml:space="preserve">                         </w:t>
      </w:r>
      <w:r w:rsidRPr="00AA6D3E">
        <w:rPr>
          <w:b/>
        </w:rPr>
        <w:t>B.</w:t>
      </w:r>
      <w:r>
        <w:t xml:space="preserve">  </w:t>
      </w:r>
      <w:r w:rsidRPr="00DE635F">
        <w:rPr>
          <w:position w:val="-6"/>
        </w:rPr>
        <w:object w:dxaOrig="800" w:dyaOrig="279" w14:anchorId="001D6A7D">
          <v:shape id="_x0000_i1032" type="#_x0000_t75" style="width:39.75pt;height:13.5pt" o:ole="">
            <v:imagedata r:id="rId23" o:title=""/>
          </v:shape>
          <o:OLEObject Type="Embed" ProgID="Equation.DSMT4" ShapeID="_x0000_i1032" DrawAspect="Content" ObjectID="_1771791783" r:id="rId24"/>
        </w:object>
      </w:r>
      <w:r>
        <w:t xml:space="preserve">                                 </w:t>
      </w:r>
      <w:r w:rsidRPr="00AA6D3E">
        <w:rPr>
          <w:b/>
        </w:rPr>
        <w:t>C.</w:t>
      </w:r>
      <w:r w:rsidRPr="00AA6D3E">
        <w:t xml:space="preserve"> </w:t>
      </w:r>
      <w:r w:rsidRPr="00AA6D3E">
        <w:rPr>
          <w:position w:val="-6"/>
        </w:rPr>
        <w:object w:dxaOrig="740" w:dyaOrig="279" w14:anchorId="016EC1FD">
          <v:shape id="_x0000_i1033" type="#_x0000_t75" style="width:36.75pt;height:13.5pt" o:ole="">
            <v:imagedata r:id="rId25" o:title=""/>
          </v:shape>
          <o:OLEObject Type="Embed" ProgID="Equation.DSMT4" ShapeID="_x0000_i1033" DrawAspect="Content" ObjectID="_1771791784" r:id="rId26"/>
        </w:object>
      </w:r>
      <w:r w:rsidRPr="00AA6D3E">
        <w:rPr>
          <w:b/>
        </w:rPr>
        <w:t xml:space="preserve">                </w:t>
      </w:r>
      <w:r>
        <w:rPr>
          <w:b/>
        </w:rPr>
        <w:t xml:space="preserve">        </w:t>
      </w:r>
      <w:r w:rsidRPr="00AA6D3E">
        <w:rPr>
          <w:b/>
        </w:rPr>
        <w:t xml:space="preserve">     </w:t>
      </w:r>
      <w:r w:rsidRPr="00AA6D3E">
        <w:rPr>
          <w:b/>
          <w:color w:val="FF0000"/>
          <w:u w:val="single"/>
        </w:rPr>
        <w:t xml:space="preserve">D. </w:t>
      </w:r>
      <w:r w:rsidRPr="00AA6D3E">
        <w:rPr>
          <w:b/>
          <w:color w:val="FF0000"/>
          <w:position w:val="-6"/>
        </w:rPr>
        <w:object w:dxaOrig="700" w:dyaOrig="279" w14:anchorId="3949736A">
          <v:shape id="_x0000_i1034" type="#_x0000_t75" style="width:35.25pt;height:13.5pt" o:ole="">
            <v:imagedata r:id="rId27" o:title=""/>
          </v:shape>
          <o:OLEObject Type="Embed" ProgID="Equation.DSMT4" ShapeID="_x0000_i1034" DrawAspect="Content" ObjectID="_1771791785" r:id="rId28"/>
        </w:object>
      </w:r>
    </w:p>
    <w:p w14:paraId="39931B42" w14:textId="7004AB12" w:rsidR="00AA6D3E" w:rsidRDefault="00AA6D3E" w:rsidP="00AA6D3E">
      <w:pPr>
        <w:spacing w:line="288" w:lineRule="auto"/>
        <w:jc w:val="both"/>
        <w:rPr>
          <w:color w:val="000000"/>
          <w:sz w:val="26"/>
          <w:szCs w:val="26"/>
          <w:shd w:val="clear" w:color="auto" w:fill="FFFFFF"/>
        </w:rPr>
      </w:pPr>
      <w:r>
        <w:rPr>
          <w:b/>
        </w:rPr>
        <w:t xml:space="preserve">Câu 17 (H): </w:t>
      </w:r>
      <w:r w:rsidRPr="00AA6D3E">
        <w:rPr>
          <w:color w:val="000000"/>
          <w:sz w:val="26"/>
          <w:szCs w:val="26"/>
          <w:shd w:val="clear" w:color="auto" w:fill="FFFFFF"/>
        </w:rPr>
        <w:t>Một bóng đèn có công suất định mức 100 W sáng bình thường ở hiệu điện</w:t>
      </w:r>
      <w:r>
        <w:rPr>
          <w:color w:val="000000"/>
          <w:sz w:val="26"/>
          <w:szCs w:val="26"/>
          <w:shd w:val="clear" w:color="auto" w:fill="FFFFFF"/>
        </w:rPr>
        <w:t xml:space="preserve"> thế </w:t>
      </w:r>
      <w:r w:rsidRPr="00DE635F">
        <w:rPr>
          <w:position w:val="-6"/>
        </w:rPr>
        <w:object w:dxaOrig="680" w:dyaOrig="279" w14:anchorId="5B21B642">
          <v:shape id="_x0000_i1035" type="#_x0000_t75" style="width:33.75pt;height:13.5pt" o:ole="">
            <v:imagedata r:id="rId29" o:title=""/>
          </v:shape>
          <o:OLEObject Type="Embed" ProgID="Equation.DSMT4" ShapeID="_x0000_i1035" DrawAspect="Content" ObjectID="_1771791786" r:id="rId30"/>
        </w:object>
      </w:r>
      <w:r w:rsidRPr="00AA6D3E">
        <w:rPr>
          <w:color w:val="000000"/>
          <w:sz w:val="26"/>
          <w:szCs w:val="26"/>
          <w:shd w:val="clear" w:color="auto" w:fill="FFFFFF"/>
        </w:rPr>
        <w:t>. Cường độ dòng điện qua bóng đèn là</w:t>
      </w:r>
    </w:p>
    <w:p w14:paraId="3237CEE8" w14:textId="5A49686B" w:rsidR="00AA6D3E" w:rsidRPr="00AA6D3E" w:rsidRDefault="00AA6D3E" w:rsidP="00AA6D3E">
      <w:pPr>
        <w:spacing w:line="288" w:lineRule="auto"/>
        <w:jc w:val="both"/>
        <w:rPr>
          <w:b/>
          <w:color w:val="000000"/>
          <w:sz w:val="26"/>
          <w:szCs w:val="26"/>
          <w:shd w:val="clear" w:color="auto" w:fill="FFFFFF"/>
        </w:rPr>
      </w:pPr>
      <w:r w:rsidRPr="00286E5C">
        <w:rPr>
          <w:b/>
          <w:color w:val="FF0000"/>
          <w:sz w:val="26"/>
          <w:szCs w:val="26"/>
          <w:u w:val="single"/>
          <w:shd w:val="clear" w:color="auto" w:fill="FFFFFF"/>
        </w:rPr>
        <w:t>A.</w:t>
      </w:r>
      <w:r w:rsidR="00286E5C" w:rsidRPr="00286E5C">
        <w:rPr>
          <w:color w:val="FF0000"/>
          <w:sz w:val="26"/>
          <w:szCs w:val="26"/>
          <w:shd w:val="clear" w:color="auto" w:fill="FFFFFF"/>
        </w:rPr>
        <w:t>0,5 (A).</w:t>
      </w:r>
      <w:r w:rsidRPr="00286E5C">
        <w:rPr>
          <w:b/>
          <w:color w:val="FF0000"/>
          <w:sz w:val="26"/>
          <w:szCs w:val="26"/>
          <w:shd w:val="clear" w:color="auto" w:fill="FFFFFF"/>
        </w:rPr>
        <w:t xml:space="preserve">         </w:t>
      </w:r>
      <w:r w:rsidR="00286E5C">
        <w:rPr>
          <w:b/>
          <w:color w:val="FF0000"/>
          <w:sz w:val="26"/>
          <w:szCs w:val="26"/>
          <w:shd w:val="clear" w:color="auto" w:fill="FFFFFF"/>
        </w:rPr>
        <w:t xml:space="preserve">            </w:t>
      </w:r>
      <w:r w:rsidRPr="00AA6D3E">
        <w:rPr>
          <w:b/>
          <w:color w:val="000000"/>
          <w:sz w:val="26"/>
          <w:szCs w:val="26"/>
          <w:shd w:val="clear" w:color="auto" w:fill="FFFFFF"/>
        </w:rPr>
        <w:t>B.</w:t>
      </w:r>
      <w:r w:rsidR="00286E5C">
        <w:rPr>
          <w:color w:val="000000"/>
          <w:sz w:val="26"/>
          <w:szCs w:val="26"/>
          <w:shd w:val="clear" w:color="auto" w:fill="FFFFFF"/>
        </w:rPr>
        <w:t xml:space="preserve"> 2 (A)</w:t>
      </w:r>
      <w:r w:rsidR="00286E5C">
        <w:rPr>
          <w:b/>
          <w:color w:val="000000"/>
          <w:sz w:val="26"/>
          <w:szCs w:val="26"/>
          <w:shd w:val="clear" w:color="auto" w:fill="FFFFFF"/>
        </w:rPr>
        <w:t xml:space="preserve">.                                    </w:t>
      </w:r>
      <w:r w:rsidRPr="00AA6D3E">
        <w:rPr>
          <w:b/>
          <w:color w:val="000000"/>
          <w:sz w:val="26"/>
          <w:szCs w:val="26"/>
          <w:shd w:val="clear" w:color="auto" w:fill="FFFFFF"/>
        </w:rPr>
        <w:t>C.</w:t>
      </w:r>
      <w:r w:rsidR="00286E5C">
        <w:rPr>
          <w:b/>
          <w:color w:val="000000"/>
          <w:sz w:val="26"/>
          <w:szCs w:val="26"/>
          <w:shd w:val="clear" w:color="auto" w:fill="FFFFFF"/>
        </w:rPr>
        <w:t xml:space="preserve"> </w:t>
      </w:r>
      <w:r w:rsidR="00286E5C" w:rsidRPr="00DE635F">
        <w:rPr>
          <w:position w:val="-6"/>
        </w:rPr>
        <w:object w:dxaOrig="499" w:dyaOrig="340" w14:anchorId="4BDB8C5F">
          <v:shape id="_x0000_i1036" type="#_x0000_t75" style="width:24.75pt;height:17.25pt" o:ole="">
            <v:imagedata r:id="rId31" o:title=""/>
          </v:shape>
          <o:OLEObject Type="Embed" ProgID="Equation.DSMT4" ShapeID="_x0000_i1036" DrawAspect="Content" ObjectID="_1771791787" r:id="rId32"/>
        </w:object>
      </w:r>
      <w:r w:rsidR="00286E5C">
        <w:rPr>
          <w:color w:val="000000"/>
          <w:sz w:val="26"/>
          <w:szCs w:val="26"/>
          <w:shd w:val="clear" w:color="auto" w:fill="FFFFFF"/>
        </w:rPr>
        <w:t xml:space="preserve"> (A)</w:t>
      </w:r>
      <w:r w:rsidR="00286E5C">
        <w:rPr>
          <w:b/>
          <w:color w:val="000000"/>
          <w:sz w:val="26"/>
          <w:szCs w:val="26"/>
          <w:shd w:val="clear" w:color="auto" w:fill="FFFFFF"/>
        </w:rPr>
        <w:t xml:space="preserve">.                       </w:t>
      </w:r>
      <w:r w:rsidRPr="00AA6D3E">
        <w:rPr>
          <w:b/>
          <w:color w:val="000000"/>
          <w:sz w:val="26"/>
          <w:szCs w:val="26"/>
          <w:shd w:val="clear" w:color="auto" w:fill="FFFFFF"/>
        </w:rPr>
        <w:t>D.</w:t>
      </w:r>
      <w:r w:rsidR="00286E5C">
        <w:rPr>
          <w:b/>
          <w:color w:val="000000"/>
          <w:sz w:val="26"/>
          <w:szCs w:val="26"/>
          <w:shd w:val="clear" w:color="auto" w:fill="FFFFFF"/>
        </w:rPr>
        <w:t xml:space="preserve"> </w:t>
      </w:r>
      <w:r w:rsidR="00286E5C" w:rsidRPr="00286E5C">
        <w:rPr>
          <w:color w:val="000000"/>
          <w:sz w:val="26"/>
          <w:szCs w:val="26"/>
          <w:shd w:val="clear" w:color="auto" w:fill="FFFFFF"/>
        </w:rPr>
        <w:t>1 (A)</w:t>
      </w:r>
    </w:p>
    <w:p w14:paraId="24F79706" w14:textId="6DC77B91" w:rsidR="00AB3F66" w:rsidRPr="00F30DB4" w:rsidRDefault="00695E3C" w:rsidP="00BB4394">
      <w:pPr>
        <w:spacing w:line="288" w:lineRule="auto"/>
        <w:jc w:val="both"/>
      </w:pPr>
      <w:r w:rsidRPr="00F30DB4">
        <w:rPr>
          <w:b/>
        </w:rPr>
        <w:t>Câu 18</w:t>
      </w:r>
      <w:r w:rsidR="00723C4B" w:rsidRPr="00F30DB4">
        <w:rPr>
          <w:b/>
        </w:rPr>
        <w:t xml:space="preserve"> (</w:t>
      </w:r>
      <w:r w:rsidR="009A0B61" w:rsidRPr="00304741">
        <w:rPr>
          <w:b/>
          <w:color w:val="000000" w:themeColor="text1"/>
        </w:rPr>
        <w:t>B</w:t>
      </w:r>
      <w:r w:rsidR="00723C4B" w:rsidRPr="00F30DB4">
        <w:rPr>
          <w:b/>
        </w:rPr>
        <w:t>)</w:t>
      </w:r>
      <w:r w:rsidRPr="00F30DB4">
        <w:rPr>
          <w:b/>
        </w:rPr>
        <w:t xml:space="preserve">: </w:t>
      </w:r>
      <w:r w:rsidR="00AB3F66" w:rsidRPr="00F30DB4">
        <w:rPr>
          <w:bCs/>
        </w:rPr>
        <w:t xml:space="preserve">Dụng cụ nào sau đây </w:t>
      </w:r>
      <w:r w:rsidR="00AB3F66" w:rsidRPr="00F30DB4">
        <w:rPr>
          <w:b/>
          <w:bCs/>
        </w:rPr>
        <w:t>không</w:t>
      </w:r>
      <w:r w:rsidR="00AB3F66" w:rsidRPr="00F30DB4">
        <w:rPr>
          <w:bCs/>
        </w:rPr>
        <w:t xml:space="preserve"> dùng</w:t>
      </w:r>
      <w:r w:rsidR="005D550C" w:rsidRPr="00F30DB4">
        <w:rPr>
          <w:bCs/>
        </w:rPr>
        <w:t xml:space="preserve"> trong thí nghiệm xác định suất</w:t>
      </w:r>
      <w:r w:rsidR="00AB3F66" w:rsidRPr="00F30DB4">
        <w:rPr>
          <w:bCs/>
        </w:rPr>
        <w:t xml:space="preserve"> điện động và điện trở trong của nguồn?</w:t>
      </w:r>
    </w:p>
    <w:p w14:paraId="7056640D" w14:textId="404B2226" w:rsidR="00AB3F66" w:rsidRPr="00F30DB4" w:rsidRDefault="00AB3F66" w:rsidP="00BB4394">
      <w:pPr>
        <w:spacing w:line="288" w:lineRule="auto"/>
        <w:jc w:val="both"/>
      </w:pPr>
      <w:r w:rsidRPr="00F30DB4">
        <w:rPr>
          <w:b/>
        </w:rPr>
        <w:t>A.</w:t>
      </w:r>
      <w:r w:rsidRPr="00F30DB4">
        <w:t xml:space="preserve"> Pin điện hóa.                                               </w:t>
      </w:r>
      <w:r w:rsidR="002F5FA5">
        <w:t xml:space="preserve">    </w:t>
      </w:r>
      <w:r w:rsidRPr="00F30DB4">
        <w:t xml:space="preserve">    </w:t>
      </w:r>
      <w:r w:rsidRPr="00F30DB4">
        <w:rPr>
          <w:b/>
        </w:rPr>
        <w:t>B.</w:t>
      </w:r>
      <w:r w:rsidRPr="00F30DB4">
        <w:t xml:space="preserve"> đồng hồ đa năng hiện số.</w:t>
      </w:r>
    </w:p>
    <w:p w14:paraId="584B01F2" w14:textId="2C499A3A" w:rsidR="00B87AB5" w:rsidRPr="00F30DB4" w:rsidRDefault="00AB3F66" w:rsidP="00BB4394">
      <w:pPr>
        <w:spacing w:line="288" w:lineRule="auto"/>
        <w:jc w:val="both"/>
      </w:pPr>
      <w:r w:rsidRPr="00F30DB4">
        <w:rPr>
          <w:b/>
        </w:rPr>
        <w:t>C.</w:t>
      </w:r>
      <w:r w:rsidRPr="00F30DB4">
        <w:t xml:space="preserve"> dây dẫn nối mạch.                                        </w:t>
      </w:r>
      <w:r w:rsidR="002F5FA5">
        <w:t xml:space="preserve">    </w:t>
      </w:r>
      <w:r w:rsidRPr="00F30DB4">
        <w:t xml:space="preserve">   </w:t>
      </w:r>
      <w:r w:rsidRPr="00F30DB4">
        <w:rPr>
          <w:b/>
          <w:color w:val="FF0000"/>
          <w:u w:val="single"/>
        </w:rPr>
        <w:t>D</w:t>
      </w:r>
      <w:r w:rsidRPr="00F30DB4">
        <w:rPr>
          <w:b/>
          <w:color w:val="FF0000"/>
        </w:rPr>
        <w:t>.</w:t>
      </w:r>
      <w:r w:rsidRPr="00F30DB4">
        <w:rPr>
          <w:color w:val="FF0000"/>
        </w:rPr>
        <w:t xml:space="preserve"> thước đo chiều dài.</w:t>
      </w:r>
    </w:p>
    <w:p w14:paraId="2FC93ED1" w14:textId="1E6D0AFB" w:rsidR="00695E3C" w:rsidRPr="00F30DB4" w:rsidRDefault="00845506" w:rsidP="00BB4394">
      <w:pPr>
        <w:spacing w:line="288" w:lineRule="auto"/>
        <w:jc w:val="both"/>
        <w:rPr>
          <w:bCs/>
        </w:rPr>
      </w:pPr>
      <w:r w:rsidRPr="00F30DB4">
        <w:rPr>
          <w:b/>
        </w:rPr>
        <w:t xml:space="preserve">PHẦN II. Câu trắc nghiệm đúng sai. </w:t>
      </w:r>
      <w:r w:rsidRPr="00F30DB4">
        <w:rPr>
          <w:bCs/>
        </w:rPr>
        <w:t xml:space="preserve">Thí sinh trả lời từ câu 1 đến câu 4. Trong mỗi ý </w:t>
      </w:r>
      <w:r w:rsidRPr="00F30DB4">
        <w:rPr>
          <w:b/>
        </w:rPr>
        <w:t>a), b), c), d)</w:t>
      </w:r>
      <w:r w:rsidRPr="00F30DB4">
        <w:rPr>
          <w:bCs/>
        </w:rPr>
        <w:t xml:space="preserve"> ở mỗi câu, thí sinh chọn đúng hoặc sai.</w:t>
      </w:r>
    </w:p>
    <w:p w14:paraId="0941F64F" w14:textId="4372EB84" w:rsidR="00F87D6D" w:rsidRDefault="00845506" w:rsidP="00BB4394">
      <w:pPr>
        <w:tabs>
          <w:tab w:val="left" w:pos="181"/>
          <w:tab w:val="left" w:pos="2699"/>
          <w:tab w:val="left" w:pos="5221"/>
          <w:tab w:val="left" w:pos="7739"/>
        </w:tabs>
        <w:spacing w:line="288" w:lineRule="auto"/>
        <w:jc w:val="both"/>
        <w:rPr>
          <w:rFonts w:ascii="Helvetica" w:hAnsi="Helvetica" w:cs="Helvetica"/>
          <w:color w:val="262626"/>
          <w:shd w:val="clear" w:color="auto" w:fill="FFFFFF"/>
        </w:rPr>
      </w:pPr>
      <w:r w:rsidRPr="00F30DB4">
        <w:rPr>
          <w:b/>
        </w:rPr>
        <w:t>Câu 1</w:t>
      </w:r>
      <w:r w:rsidR="003F0443">
        <w:rPr>
          <w:b/>
        </w:rPr>
        <w:t>:</w:t>
      </w:r>
      <w:r w:rsidRPr="00F30DB4">
        <w:rPr>
          <w:bCs/>
        </w:rPr>
        <w:t xml:space="preserve"> </w:t>
      </w:r>
      <w:r w:rsidR="00F87D6D" w:rsidRPr="00F87D6D">
        <w:rPr>
          <w:color w:val="262626"/>
          <w:shd w:val="clear" w:color="auto" w:fill="FFFFFF"/>
        </w:rPr>
        <w:t>Một điện tích q = 5.10</w:t>
      </w:r>
      <w:r w:rsidR="00F87D6D" w:rsidRPr="00F87D6D">
        <w:rPr>
          <w:color w:val="262626"/>
          <w:shd w:val="clear" w:color="auto" w:fill="FFFFFF"/>
          <w:vertAlign w:val="superscript"/>
        </w:rPr>
        <w:t>-8</w:t>
      </w:r>
      <w:r w:rsidR="00F87D6D" w:rsidRPr="00F87D6D">
        <w:rPr>
          <w:color w:val="262626"/>
          <w:shd w:val="clear" w:color="auto" w:fill="FFFFFF"/>
        </w:rPr>
        <w:t xml:space="preserve"> C di chuyển trong một điện trường đều có cường độ điện trường </w:t>
      </w:r>
      <w:r w:rsidR="00EE30B3" w:rsidRPr="00D52235">
        <w:rPr>
          <w:position w:val="-6"/>
        </w:rPr>
        <w:object w:dxaOrig="1520" w:dyaOrig="279" w14:anchorId="0A84ED4F">
          <v:shape id="_x0000_i1037" type="#_x0000_t75" style="width:75.75pt;height:13.5pt" o:ole="">
            <v:imagedata r:id="rId33" o:title=""/>
          </v:shape>
          <o:OLEObject Type="Embed" ProgID="Equation.DSMT4" ShapeID="_x0000_i1037" DrawAspect="Content" ObjectID="_1771791788" r:id="rId34"/>
        </w:object>
      </w:r>
      <w:r w:rsidR="00EE30B3" w:rsidRPr="00F87D6D">
        <w:rPr>
          <w:color w:val="262626"/>
          <w:shd w:val="clear" w:color="auto" w:fill="FFFFFF"/>
        </w:rPr>
        <w:t xml:space="preserve"> </w:t>
      </w:r>
      <w:r w:rsidR="00F87D6D" w:rsidRPr="00F87D6D">
        <w:rPr>
          <w:color w:val="262626"/>
          <w:shd w:val="clear" w:color="auto" w:fill="FFFFFF"/>
        </w:rPr>
        <w:t>theo một đường gấp khúc ABC. Đoạn AB dài 20 cm và vectơ độ dời AB làm với các đường sức điện một góc 30</w:t>
      </w:r>
      <w:r w:rsidR="00F87D6D" w:rsidRPr="00F87D6D">
        <w:rPr>
          <w:color w:val="262626"/>
          <w:shd w:val="clear" w:color="auto" w:fill="FFFFFF"/>
          <w:vertAlign w:val="superscript"/>
        </w:rPr>
        <w:t>0</w:t>
      </w:r>
      <w:r w:rsidR="00F87D6D" w:rsidRPr="00F87D6D">
        <w:rPr>
          <w:color w:val="262626"/>
          <w:shd w:val="clear" w:color="auto" w:fill="FFFFFF"/>
        </w:rPr>
        <w:t>. Đoạn BC dài 40 cm và vectơ độ dời BC làm với các đường sức điện một góc 120</w:t>
      </w:r>
      <w:r w:rsidR="00F87D6D" w:rsidRPr="00F87D6D">
        <w:rPr>
          <w:color w:val="262626"/>
          <w:shd w:val="clear" w:color="auto" w:fill="FFFFFF"/>
          <w:vertAlign w:val="superscript"/>
        </w:rPr>
        <w:t>0</w:t>
      </w:r>
      <w:r w:rsidR="00F87D6D" w:rsidRPr="00F87D6D">
        <w:rPr>
          <w:color w:val="262626"/>
          <w:shd w:val="clear" w:color="auto" w:fill="FFFFFF"/>
        </w:rPr>
        <w:t>.</w:t>
      </w:r>
      <w:r w:rsidR="00F87D6D">
        <w:rPr>
          <w:rFonts w:ascii="Helvetica" w:hAnsi="Helvetica" w:cs="Helvetica"/>
          <w:color w:val="262626"/>
          <w:shd w:val="clear" w:color="auto" w:fill="FFFFFF"/>
        </w:rPr>
        <w:t> </w:t>
      </w:r>
    </w:p>
    <w:p w14:paraId="5196F9BD" w14:textId="23233621" w:rsidR="00EE30B3" w:rsidRPr="00F70841" w:rsidRDefault="00EE30B3" w:rsidP="00BB4394">
      <w:pPr>
        <w:tabs>
          <w:tab w:val="left" w:pos="181"/>
          <w:tab w:val="left" w:pos="2699"/>
          <w:tab w:val="left" w:pos="5221"/>
          <w:tab w:val="left" w:pos="7739"/>
        </w:tabs>
        <w:spacing w:line="288" w:lineRule="auto"/>
        <w:jc w:val="both"/>
        <w:rPr>
          <w:b/>
          <w:color w:val="262626"/>
          <w:shd w:val="clear" w:color="auto" w:fill="FFFFFF"/>
        </w:rPr>
      </w:pPr>
      <w:r w:rsidRPr="00EE30B3">
        <w:rPr>
          <w:b/>
          <w:color w:val="262626"/>
          <w:shd w:val="clear" w:color="auto" w:fill="FFFFFF"/>
        </w:rPr>
        <w:t>a</w:t>
      </w:r>
      <w:r w:rsidRPr="00F70841">
        <w:rPr>
          <w:b/>
          <w:color w:val="262626"/>
          <w:shd w:val="clear" w:color="auto" w:fill="FFFFFF"/>
        </w:rPr>
        <w:t>)</w:t>
      </w:r>
      <w:r w:rsidRPr="00F70841">
        <w:rPr>
          <w:color w:val="262626"/>
          <w:shd w:val="clear" w:color="auto" w:fill="FFFFFF"/>
        </w:rPr>
        <w:t xml:space="preserve"> </w:t>
      </w:r>
      <w:r w:rsidR="00F70841" w:rsidRPr="00F70841">
        <w:rPr>
          <w:color w:val="262626"/>
          <w:shd w:val="clear" w:color="auto" w:fill="FFFFFF"/>
        </w:rPr>
        <w:t xml:space="preserve">Công của lực điện trong dịch chuyển của điện tích q không phụ thuộc vào hình dạng của đường đi mà chỉ phụ thuộc vào vị trí đầu và vị trí cuối của độ dịch chuyển. </w:t>
      </w:r>
    </w:p>
    <w:p w14:paraId="380191F5" w14:textId="1B5127B7" w:rsidR="00EE30B3" w:rsidRDefault="00EE30B3" w:rsidP="00BB4394">
      <w:pPr>
        <w:tabs>
          <w:tab w:val="left" w:pos="181"/>
          <w:tab w:val="left" w:pos="2699"/>
          <w:tab w:val="left" w:pos="5221"/>
          <w:tab w:val="left" w:pos="7739"/>
        </w:tabs>
        <w:spacing w:line="288" w:lineRule="auto"/>
        <w:jc w:val="both"/>
        <w:rPr>
          <w:b/>
          <w:color w:val="262626"/>
          <w:shd w:val="clear" w:color="auto" w:fill="FFFFFF"/>
        </w:rPr>
      </w:pPr>
      <w:r>
        <w:rPr>
          <w:b/>
          <w:color w:val="262626"/>
          <w:shd w:val="clear" w:color="auto" w:fill="FFFFFF"/>
        </w:rPr>
        <w:t>b)</w:t>
      </w:r>
      <w:r w:rsidRPr="00EE30B3">
        <w:rPr>
          <w:color w:val="262626"/>
          <w:shd w:val="clear" w:color="auto" w:fill="FFFFFF"/>
        </w:rPr>
        <w:t xml:space="preserve"> Công của lực điện trường trên đường </w:t>
      </w:r>
      <w:r>
        <w:rPr>
          <w:color w:val="262626"/>
          <w:shd w:val="clear" w:color="auto" w:fill="FFFFFF"/>
        </w:rPr>
        <w:t>đoạn BC bằng</w:t>
      </w:r>
      <w:r w:rsidRPr="00EE30B3">
        <w:rPr>
          <w:color w:val="262626"/>
          <w:shd w:val="clear" w:color="auto" w:fill="FFFFFF"/>
        </w:rPr>
        <w:t xml:space="preserve"> -10</w:t>
      </w:r>
      <w:r w:rsidRPr="00EE30B3">
        <w:rPr>
          <w:color w:val="262626"/>
          <w:shd w:val="clear" w:color="auto" w:fill="FFFFFF"/>
          <w:vertAlign w:val="superscript"/>
        </w:rPr>
        <w:t>-</w:t>
      </w:r>
      <w:r>
        <w:rPr>
          <w:color w:val="262626"/>
          <w:shd w:val="clear" w:color="auto" w:fill="FFFFFF"/>
          <w:vertAlign w:val="superscript"/>
        </w:rPr>
        <w:t>6</w:t>
      </w:r>
      <w:r w:rsidRPr="00EE30B3">
        <w:rPr>
          <w:color w:val="262626"/>
          <w:shd w:val="clear" w:color="auto" w:fill="FFFFFF"/>
        </w:rPr>
        <w:t> J</w:t>
      </w:r>
      <w:r>
        <w:rPr>
          <w:color w:val="262626"/>
          <w:shd w:val="clear" w:color="auto" w:fill="FFFFFF"/>
        </w:rPr>
        <w:t xml:space="preserve"> </w:t>
      </w:r>
      <w:r w:rsidR="002C51F9">
        <w:rPr>
          <w:color w:val="262626"/>
          <w:shd w:val="clear" w:color="auto" w:fill="FFFFFF"/>
        </w:rPr>
        <w:t>.</w:t>
      </w:r>
    </w:p>
    <w:p w14:paraId="469B23B7" w14:textId="6A934403" w:rsidR="00EE30B3" w:rsidRDefault="00EE30B3" w:rsidP="00BB4394">
      <w:pPr>
        <w:tabs>
          <w:tab w:val="left" w:pos="181"/>
          <w:tab w:val="left" w:pos="2699"/>
          <w:tab w:val="left" w:pos="5221"/>
          <w:tab w:val="left" w:pos="7739"/>
        </w:tabs>
        <w:spacing w:line="288" w:lineRule="auto"/>
        <w:jc w:val="both"/>
        <w:rPr>
          <w:b/>
          <w:color w:val="262626"/>
          <w:shd w:val="clear" w:color="auto" w:fill="FFFFFF"/>
        </w:rPr>
      </w:pPr>
      <w:r>
        <w:rPr>
          <w:b/>
          <w:color w:val="262626"/>
          <w:shd w:val="clear" w:color="auto" w:fill="FFFFFF"/>
        </w:rPr>
        <w:t xml:space="preserve">c) </w:t>
      </w:r>
      <w:r w:rsidRPr="00EE30B3">
        <w:rPr>
          <w:color w:val="262626"/>
          <w:shd w:val="clear" w:color="auto" w:fill="FFFFFF"/>
        </w:rPr>
        <w:t>Công của lực điện trên đường gấp khúc ABC bằng -1,3.10</w:t>
      </w:r>
      <w:r w:rsidRPr="00EE30B3">
        <w:rPr>
          <w:color w:val="262626"/>
          <w:sz w:val="18"/>
          <w:szCs w:val="18"/>
          <w:shd w:val="clear" w:color="auto" w:fill="FFFFFF"/>
          <w:vertAlign w:val="superscript"/>
        </w:rPr>
        <w:t>-6</w:t>
      </w:r>
      <w:r w:rsidRPr="00EE30B3">
        <w:rPr>
          <w:color w:val="262626"/>
          <w:shd w:val="clear" w:color="auto" w:fill="FFFFFF"/>
        </w:rPr>
        <w:t> J</w:t>
      </w:r>
      <w:r>
        <w:rPr>
          <w:color w:val="262626"/>
          <w:shd w:val="clear" w:color="auto" w:fill="FFFFFF"/>
        </w:rPr>
        <w:t xml:space="preserve"> </w:t>
      </w:r>
      <w:r w:rsidR="00F70841">
        <w:rPr>
          <w:color w:val="262626"/>
          <w:shd w:val="clear" w:color="auto" w:fill="FFFFFF"/>
        </w:rPr>
        <w:t>.</w:t>
      </w:r>
    </w:p>
    <w:p w14:paraId="4F5DB2D1" w14:textId="6D86A600" w:rsidR="00845506" w:rsidRPr="00F70841" w:rsidRDefault="00C25F34" w:rsidP="00BB4394">
      <w:pPr>
        <w:tabs>
          <w:tab w:val="left" w:pos="181"/>
          <w:tab w:val="left" w:pos="2699"/>
          <w:tab w:val="left" w:pos="5221"/>
          <w:tab w:val="left" w:pos="7739"/>
        </w:tabs>
        <w:spacing w:line="288" w:lineRule="auto"/>
        <w:jc w:val="both"/>
        <w:rPr>
          <w:b/>
          <w:color w:val="262626"/>
          <w:shd w:val="clear" w:color="auto" w:fill="FFFFFF"/>
        </w:rPr>
      </w:pPr>
      <w:r w:rsidRPr="00F30DB4">
        <w:rPr>
          <w:rFonts w:eastAsia="Calibri"/>
          <w:noProof/>
          <w:kern w:val="2"/>
          <w14:ligatures w14:val="standardContextual"/>
        </w:rPr>
        <w:lastRenderedPageBreak/>
        <w:drawing>
          <wp:anchor distT="0" distB="0" distL="114300" distR="114300" simplePos="0" relativeHeight="251658240" behindDoc="1" locked="0" layoutInCell="1" allowOverlap="1" wp14:anchorId="4AE0317A" wp14:editId="058C58FF">
            <wp:simplePos x="0" y="0"/>
            <wp:positionH relativeFrom="margin">
              <wp:align>right</wp:align>
            </wp:positionH>
            <wp:positionV relativeFrom="paragraph">
              <wp:posOffset>38198</wp:posOffset>
            </wp:positionV>
            <wp:extent cx="1960419" cy="1306946"/>
            <wp:effectExtent l="0" t="0" r="1905" b="7620"/>
            <wp:wrapTight wrapText="bothSides">
              <wp:wrapPolygon edited="0">
                <wp:start x="0" y="0"/>
                <wp:lineTo x="0" y="21411"/>
                <wp:lineTo x="21411" y="21411"/>
                <wp:lineTo x="21411" y="0"/>
                <wp:lineTo x="0" y="0"/>
              </wp:wrapPolygon>
            </wp:wrapTight>
            <wp:docPr id="4" name="Picture 1" descr="Hướng dẫn đo tụ điện và cách chọn tụ điện cho motor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đo tụ điện và cách chọn tụ điện cho motor hiệu quả"/>
                    <pic:cNvPicPr>
                      <a:picLocks noChangeAspect="1" noChangeArrowheads="1"/>
                    </pic:cNvPicPr>
                  </pic:nvPicPr>
                  <pic:blipFill>
                    <a:blip r:embed="rId35" cstate="print">
                      <a:duotone>
                        <a:schemeClr val="bg2">
                          <a:shade val="45000"/>
                          <a:satMod val="135000"/>
                        </a:schemeClr>
                        <a:prstClr val="white"/>
                      </a:duotone>
                      <a:extLst>
                        <a:ext uri="{BEBA8EAE-BF5A-486C-A8C5-ECC9F3942E4B}">
                          <a14:imgProps xmlns:a14="http://schemas.microsoft.com/office/drawing/2010/main">
                            <a14:imgLayer r:embed="rId3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60419" cy="1306946"/>
                    </a:xfrm>
                    <a:prstGeom prst="rect">
                      <a:avLst/>
                    </a:prstGeom>
                    <a:noFill/>
                    <a:ln>
                      <a:noFill/>
                    </a:ln>
                  </pic:spPr>
                </pic:pic>
              </a:graphicData>
            </a:graphic>
            <wp14:sizeRelH relativeFrom="page">
              <wp14:pctWidth>0</wp14:pctWidth>
            </wp14:sizeRelH>
            <wp14:sizeRelV relativeFrom="page">
              <wp14:pctHeight>0</wp14:pctHeight>
            </wp14:sizeRelV>
          </wp:anchor>
        </w:drawing>
      </w:r>
      <w:r w:rsidR="00EE30B3">
        <w:rPr>
          <w:b/>
          <w:color w:val="262626"/>
          <w:shd w:val="clear" w:color="auto" w:fill="FFFFFF"/>
        </w:rPr>
        <w:t>d)</w:t>
      </w:r>
      <w:r w:rsidR="00F70841" w:rsidRPr="00F70841">
        <w:rPr>
          <w:color w:val="262626"/>
          <w:shd w:val="clear" w:color="auto" w:fill="FFFFFF"/>
        </w:rPr>
        <w:t xml:space="preserve"> </w:t>
      </w:r>
      <w:r w:rsidR="00F70841" w:rsidRPr="00EE30B3">
        <w:rPr>
          <w:color w:val="262626"/>
          <w:shd w:val="clear" w:color="auto" w:fill="FFFFFF"/>
        </w:rPr>
        <w:t xml:space="preserve">Công của lực điện trường trên đường </w:t>
      </w:r>
      <w:r w:rsidR="00F70841">
        <w:rPr>
          <w:color w:val="262626"/>
          <w:shd w:val="clear" w:color="auto" w:fill="FFFFFF"/>
        </w:rPr>
        <w:t>đoạn</w:t>
      </w:r>
      <w:r w:rsidR="00F70841" w:rsidRPr="00EE30B3">
        <w:rPr>
          <w:color w:val="262626"/>
          <w:shd w:val="clear" w:color="auto" w:fill="FFFFFF"/>
        </w:rPr>
        <w:t xml:space="preserve"> AB</w:t>
      </w:r>
      <w:r w:rsidR="00F70841">
        <w:rPr>
          <w:color w:val="262626"/>
          <w:shd w:val="clear" w:color="auto" w:fill="FFFFFF"/>
        </w:rPr>
        <w:t xml:space="preserve"> bằng </w:t>
      </w:r>
      <w:r w:rsidR="00F70841" w:rsidRPr="00EE30B3">
        <w:rPr>
          <w:color w:val="262626"/>
          <w:shd w:val="clear" w:color="auto" w:fill="FFFFFF"/>
        </w:rPr>
        <w:t>8,7.10</w:t>
      </w:r>
      <w:r w:rsidR="00F70841" w:rsidRPr="00EE30B3">
        <w:rPr>
          <w:color w:val="262626"/>
          <w:shd w:val="clear" w:color="auto" w:fill="FFFFFF"/>
          <w:vertAlign w:val="superscript"/>
        </w:rPr>
        <w:t>-6</w:t>
      </w:r>
      <w:r w:rsidR="00F70841" w:rsidRPr="00EE30B3">
        <w:rPr>
          <w:color w:val="262626"/>
          <w:shd w:val="clear" w:color="auto" w:fill="FFFFFF"/>
        </w:rPr>
        <w:t> J</w:t>
      </w:r>
      <w:r w:rsidR="00F70841">
        <w:rPr>
          <w:color w:val="262626"/>
          <w:shd w:val="clear" w:color="auto" w:fill="FFFFFF"/>
        </w:rPr>
        <w:t xml:space="preserve"> .</w:t>
      </w:r>
    </w:p>
    <w:p w14:paraId="1877B3AD" w14:textId="41706954" w:rsidR="00871A96" w:rsidRPr="00D05C6F" w:rsidRDefault="003F0443" w:rsidP="00BB4394">
      <w:pPr>
        <w:spacing w:line="288" w:lineRule="auto"/>
        <w:jc w:val="both"/>
        <w:rPr>
          <w:color w:val="000000" w:themeColor="text1"/>
          <w:shd w:val="clear" w:color="auto" w:fill="FFFFFF"/>
        </w:rPr>
      </w:pPr>
      <w:r>
        <w:rPr>
          <w:b/>
          <w:color w:val="000000" w:themeColor="text1"/>
        </w:rPr>
        <w:t>Câu 2</w:t>
      </w:r>
      <w:r w:rsidR="00F609D5" w:rsidRPr="00D05C6F">
        <w:rPr>
          <w:b/>
          <w:color w:val="000000" w:themeColor="text1"/>
        </w:rPr>
        <w:t xml:space="preserve"> </w:t>
      </w:r>
      <w:r>
        <w:rPr>
          <w:b/>
          <w:color w:val="000000" w:themeColor="text1"/>
        </w:rPr>
        <w:t>:</w:t>
      </w:r>
      <w:r w:rsidR="00C815B6" w:rsidRPr="00D05C6F">
        <w:rPr>
          <w:bCs/>
          <w:color w:val="000000" w:themeColor="text1"/>
        </w:rPr>
        <w:t xml:space="preserve"> </w:t>
      </w:r>
      <w:r w:rsidR="00871A96" w:rsidRPr="00D05C6F">
        <w:rPr>
          <w:rFonts w:eastAsia="Calibri"/>
          <w:color w:val="000000" w:themeColor="text1"/>
          <w:kern w:val="2"/>
          <w14:ligatures w14:val="standardContextual"/>
        </w:rPr>
        <w:t>Một tụ điện có thông số kĩ thuật như hình:</w:t>
      </w:r>
    </w:p>
    <w:p w14:paraId="2E53BBEF" w14:textId="5FCD604B" w:rsidR="00C815B6" w:rsidRPr="00D05C6F" w:rsidRDefault="00C815B6" w:rsidP="00BB4394">
      <w:pPr>
        <w:spacing w:line="288" w:lineRule="auto"/>
        <w:jc w:val="both"/>
        <w:rPr>
          <w:bCs/>
          <w:color w:val="000000" w:themeColor="text1"/>
        </w:rPr>
      </w:pPr>
      <w:r w:rsidRPr="00D05C6F">
        <w:rPr>
          <w:b/>
          <w:bCs/>
          <w:color w:val="000000" w:themeColor="text1"/>
        </w:rPr>
        <w:t>a)</w:t>
      </w:r>
      <w:r w:rsidR="00871A96" w:rsidRPr="00D05C6F">
        <w:rPr>
          <w:rFonts w:eastAsia="Calibri"/>
          <w:color w:val="000000" w:themeColor="text1"/>
          <w:kern w:val="2"/>
          <w14:ligatures w14:val="standardContextual"/>
        </w:rPr>
        <w:t xml:space="preserve"> Điện dung của tụ điện này bằng </w:t>
      </w:r>
      <w:r w:rsidR="00871A96" w:rsidRPr="00D05C6F">
        <w:rPr>
          <w:rFonts w:eastAsia="Calibri"/>
          <w:iCs/>
          <w:color w:val="000000" w:themeColor="text1"/>
          <w:kern w:val="2"/>
          <w14:ligatures w14:val="standardContextual"/>
        </w:rPr>
        <w:t>120.10</w:t>
      </w:r>
      <w:r w:rsidR="00871A96" w:rsidRPr="00D05C6F">
        <w:rPr>
          <w:rFonts w:eastAsia="Calibri"/>
          <w:iCs/>
          <w:color w:val="000000" w:themeColor="text1"/>
          <w:kern w:val="2"/>
          <w:vertAlign w:val="superscript"/>
          <w14:ligatures w14:val="standardContextual"/>
        </w:rPr>
        <w:t>-6</w:t>
      </w:r>
      <w:r w:rsidR="00871A96" w:rsidRPr="00D05C6F">
        <w:rPr>
          <w:rFonts w:eastAsia="Calibri"/>
          <w:iCs/>
          <w:color w:val="000000" w:themeColor="text1"/>
          <w:kern w:val="2"/>
          <w14:ligatures w14:val="standardContextual"/>
        </w:rPr>
        <w:t xml:space="preserve"> (F).</w:t>
      </w:r>
      <w:r w:rsidR="00D05C6F" w:rsidRPr="00D05C6F">
        <w:rPr>
          <w:rFonts w:eastAsia="Calibri"/>
          <w:iCs/>
          <w:color w:val="000000" w:themeColor="text1"/>
          <w:kern w:val="2"/>
          <w14:ligatures w14:val="standardContextual"/>
        </w:rPr>
        <w:t xml:space="preserve"> </w:t>
      </w:r>
    </w:p>
    <w:p w14:paraId="5D5D9A7C" w14:textId="174AC881" w:rsidR="00C815B6" w:rsidRPr="00D05C6F" w:rsidRDefault="00C815B6" w:rsidP="00BB4394">
      <w:pPr>
        <w:spacing w:line="288" w:lineRule="auto"/>
        <w:jc w:val="both"/>
        <w:rPr>
          <w:color w:val="000000" w:themeColor="text1"/>
        </w:rPr>
      </w:pPr>
      <w:r w:rsidRPr="00D05C6F">
        <w:rPr>
          <w:b/>
          <w:color w:val="000000" w:themeColor="text1"/>
        </w:rPr>
        <w:t>b)</w:t>
      </w:r>
      <w:r w:rsidR="00871A96" w:rsidRPr="00D05C6F">
        <w:rPr>
          <w:b/>
          <w:color w:val="000000" w:themeColor="text1"/>
        </w:rPr>
        <w:t xml:space="preserve"> </w:t>
      </w:r>
      <w:r w:rsidR="00871A96" w:rsidRPr="00D05C6F">
        <w:rPr>
          <w:color w:val="000000" w:themeColor="text1"/>
        </w:rPr>
        <w:t xml:space="preserve">Điện tích của tụ điện này bằng 0,48 (V). </w:t>
      </w:r>
    </w:p>
    <w:p w14:paraId="6AFC7F01" w14:textId="4EB15673" w:rsidR="00C815B6" w:rsidRPr="00D05C6F" w:rsidRDefault="00C815B6" w:rsidP="00BB4394">
      <w:pPr>
        <w:spacing w:line="288" w:lineRule="auto"/>
        <w:jc w:val="both"/>
        <w:rPr>
          <w:color w:val="000000" w:themeColor="text1"/>
        </w:rPr>
      </w:pPr>
      <w:r w:rsidRPr="00D05C6F">
        <w:rPr>
          <w:b/>
          <w:color w:val="000000" w:themeColor="text1"/>
        </w:rPr>
        <w:t>c)</w:t>
      </w:r>
      <w:r w:rsidR="00D81CC0" w:rsidRPr="00D05C6F">
        <w:rPr>
          <w:b/>
          <w:color w:val="000000" w:themeColor="text1"/>
        </w:rPr>
        <w:t xml:space="preserve"> </w:t>
      </w:r>
      <w:r w:rsidR="00D81CC0" w:rsidRPr="00D05C6F">
        <w:rPr>
          <w:color w:val="000000" w:themeColor="text1"/>
        </w:rPr>
        <w:t>Hiệu điện thế nhỏ nhất đặt vào hai đầu của tụ bằng 400 (V).</w:t>
      </w:r>
    </w:p>
    <w:p w14:paraId="73A14225" w14:textId="3B69634C" w:rsidR="00C815B6" w:rsidRPr="00D05C6F" w:rsidRDefault="00C815B6" w:rsidP="00BB4394">
      <w:pPr>
        <w:spacing w:line="288" w:lineRule="auto"/>
        <w:jc w:val="both"/>
        <w:rPr>
          <w:b/>
          <w:color w:val="000000" w:themeColor="text1"/>
        </w:rPr>
      </w:pPr>
      <w:r w:rsidRPr="00D05C6F">
        <w:rPr>
          <w:b/>
          <w:color w:val="000000" w:themeColor="text1"/>
        </w:rPr>
        <w:t>d)</w:t>
      </w:r>
      <w:r w:rsidR="00FE0612" w:rsidRPr="00E8616C">
        <w:rPr>
          <w:rFonts w:eastAsia="SimSun"/>
          <w:lang w:eastAsia="zh-CN"/>
        </w:rPr>
        <w:t xml:space="preserve"> Nếu nối tụ điện trên vào một nguồn điện có hiệu điện thế </w:t>
      </w:r>
      <w:r w:rsidR="00FE0612">
        <w:rPr>
          <w:rFonts w:eastAsia="SimSun"/>
          <w:lang w:eastAsia="zh-CN"/>
        </w:rPr>
        <w:t>300</w:t>
      </w:r>
      <w:r w:rsidR="00BB4394">
        <w:rPr>
          <w:rFonts w:eastAsia="SimSun"/>
          <w:lang w:eastAsia="zh-CN"/>
        </w:rPr>
        <w:t>(</w:t>
      </w:r>
      <w:r w:rsidR="00FE0612">
        <w:rPr>
          <w:rFonts w:eastAsia="SimSun"/>
          <w:lang w:eastAsia="zh-CN"/>
        </w:rPr>
        <w:t>V</w:t>
      </w:r>
      <w:r w:rsidR="00BB4394">
        <w:rPr>
          <w:rFonts w:eastAsia="SimSun"/>
          <w:lang w:eastAsia="zh-CN"/>
        </w:rPr>
        <w:t>)</w:t>
      </w:r>
      <w:r w:rsidR="00FE0612">
        <w:rPr>
          <w:rFonts w:eastAsia="SimSun"/>
          <w:lang w:eastAsia="zh-CN"/>
        </w:rPr>
        <w:t xml:space="preserve"> thì điện tích mà tụ tích được bằ</w:t>
      </w:r>
      <w:r w:rsidR="00BB4394">
        <w:rPr>
          <w:rFonts w:eastAsia="SimSun"/>
          <w:lang w:eastAsia="zh-CN"/>
        </w:rPr>
        <w:t>ng 0,036(</w:t>
      </w:r>
      <w:r w:rsidR="00FE0612">
        <w:rPr>
          <w:rFonts w:eastAsia="SimSun"/>
          <w:lang w:eastAsia="zh-CN"/>
        </w:rPr>
        <w:t xml:space="preserve">C </w:t>
      </w:r>
      <w:r w:rsidR="00BB4394">
        <w:rPr>
          <w:rFonts w:eastAsia="SimSun"/>
          <w:lang w:eastAsia="zh-CN"/>
        </w:rPr>
        <w:t>)</w:t>
      </w:r>
    </w:p>
    <w:p w14:paraId="41A73765" w14:textId="30D159FF" w:rsidR="00C25F34" w:rsidRDefault="00C815B6" w:rsidP="00C25F34">
      <w:pPr>
        <w:pStyle w:val="NormalWeb"/>
        <w:shd w:val="clear" w:color="auto" w:fill="FFFFFF"/>
        <w:spacing w:before="0" w:beforeAutospacing="0" w:after="0" w:afterAutospacing="0" w:line="288" w:lineRule="auto"/>
        <w:ind w:left="48" w:right="48"/>
        <w:jc w:val="both"/>
      </w:pPr>
      <w:r w:rsidRPr="00F30DB4">
        <w:rPr>
          <w:b/>
        </w:rPr>
        <w:t>Câu 3:</w:t>
      </w:r>
      <w:r w:rsidRPr="00F30DB4">
        <w:rPr>
          <w:bCs/>
        </w:rPr>
        <w:t xml:space="preserve"> </w:t>
      </w:r>
      <w:r w:rsidR="00C25F34">
        <w:rPr>
          <w:rFonts w:eastAsia="Arial"/>
        </w:rPr>
        <w:t xml:space="preserve">Hai điện tích điểm </w:t>
      </w:r>
      <w:r w:rsidR="00C25F34" w:rsidRPr="00D23484">
        <w:rPr>
          <w:position w:val="-12"/>
        </w:rPr>
        <w:object w:dxaOrig="2780" w:dyaOrig="380" w14:anchorId="311BE405">
          <v:shape id="_x0000_i1038" type="#_x0000_t75" style="width:138.75pt;height:18.75pt" o:ole="">
            <v:imagedata r:id="rId37" o:title=""/>
          </v:shape>
          <o:OLEObject Type="Embed" ProgID="Equation.DSMT4" ShapeID="_x0000_i1038" DrawAspect="Content" ObjectID="_1771791789" r:id="rId38"/>
        </w:object>
      </w:r>
      <w:r w:rsidR="00C25F34">
        <w:t xml:space="preserve"> đặt tại h</w:t>
      </w:r>
      <w:r w:rsidR="00286E5C">
        <w:t>ai điểm A, B trong không khí</w:t>
      </w:r>
      <w:r w:rsidR="00C25F34">
        <w:t xml:space="preserve"> cách nhau 12 c</w:t>
      </w:r>
      <w:r w:rsidR="00814E9E">
        <w:t xml:space="preserve">m. </w:t>
      </w:r>
    </w:p>
    <w:p w14:paraId="5F5B54B4" w14:textId="67CB727E" w:rsidR="00E53DAA" w:rsidRDefault="00E53DAA" w:rsidP="00E53DAA">
      <w:pPr>
        <w:pStyle w:val="NormalWeb"/>
        <w:numPr>
          <w:ilvl w:val="0"/>
          <w:numId w:val="3"/>
        </w:numPr>
        <w:shd w:val="clear" w:color="auto" w:fill="FFFFFF"/>
        <w:spacing w:before="0" w:beforeAutospacing="0" w:after="0" w:afterAutospacing="0" w:line="288" w:lineRule="auto"/>
        <w:ind w:right="48"/>
        <w:jc w:val="both"/>
      </w:pPr>
      <w:r>
        <w:t>Lực tương tác giữa hai điện tích là lực hút.</w:t>
      </w:r>
    </w:p>
    <w:p w14:paraId="594F75DF" w14:textId="2BAA42C5" w:rsidR="00814E9E" w:rsidRDefault="00814E9E" w:rsidP="00814E9E">
      <w:pPr>
        <w:pStyle w:val="NormalWeb"/>
        <w:numPr>
          <w:ilvl w:val="0"/>
          <w:numId w:val="3"/>
        </w:numPr>
        <w:shd w:val="clear" w:color="auto" w:fill="FFFFFF"/>
        <w:spacing w:before="0" w:beforeAutospacing="0" w:after="0" w:afterAutospacing="0" w:line="288" w:lineRule="auto"/>
        <w:ind w:right="48"/>
        <w:jc w:val="both"/>
      </w:pPr>
      <w:r>
        <w:t xml:space="preserve">Cường độ điện trường của điện tích </w:t>
      </w:r>
      <w:r w:rsidRPr="00D23484">
        <w:rPr>
          <w:position w:val="-12"/>
        </w:rPr>
        <w:object w:dxaOrig="260" w:dyaOrig="360" w14:anchorId="5F3B5DB2">
          <v:shape id="_x0000_i1039" type="#_x0000_t75" style="width:12.75pt;height:18pt" o:ole="">
            <v:imagedata r:id="rId39" o:title=""/>
          </v:shape>
          <o:OLEObject Type="Embed" ProgID="Equation.DSMT4" ShapeID="_x0000_i1039" DrawAspect="Content" ObjectID="_1771791790" r:id="rId40"/>
        </w:object>
      </w:r>
      <w:r>
        <w:t xml:space="preserve">gây ra tại điểm M cách </w:t>
      </w:r>
      <w:r w:rsidRPr="00D23484">
        <w:rPr>
          <w:position w:val="-12"/>
        </w:rPr>
        <w:object w:dxaOrig="260" w:dyaOrig="360" w14:anchorId="3DA072E0">
          <v:shape id="_x0000_i1040" type="#_x0000_t75" style="width:12.75pt;height:18pt" o:ole="">
            <v:imagedata r:id="rId41" o:title=""/>
          </v:shape>
          <o:OLEObject Type="Embed" ProgID="Equation.DSMT4" ShapeID="_x0000_i1040" DrawAspect="Content" ObjectID="_1771791791" r:id="rId42"/>
        </w:object>
      </w:r>
      <w:r>
        <w:t xml:space="preserve"> 2cm là  450 000V/m.</w:t>
      </w:r>
    </w:p>
    <w:p w14:paraId="3DD04D1E" w14:textId="2616AB69" w:rsidR="00814E9E" w:rsidRDefault="004312C4" w:rsidP="00814E9E">
      <w:pPr>
        <w:pStyle w:val="NormalWeb"/>
        <w:numPr>
          <w:ilvl w:val="0"/>
          <w:numId w:val="3"/>
        </w:numPr>
        <w:shd w:val="clear" w:color="auto" w:fill="FFFFFF"/>
        <w:spacing w:before="0" w:beforeAutospacing="0" w:after="0" w:afterAutospacing="0" w:line="288" w:lineRule="auto"/>
        <w:ind w:right="48"/>
        <w:jc w:val="both"/>
      </w:pPr>
      <w:r>
        <w:t>Điểm C là trung điểm của AB. Cường độ điện trường tại C có giá trị bằng 900 000 V/m.</w:t>
      </w:r>
    </w:p>
    <w:p w14:paraId="0400AD83" w14:textId="7FB86DD1" w:rsidR="004312C4" w:rsidRDefault="004312C4" w:rsidP="00E53DAA">
      <w:pPr>
        <w:pStyle w:val="NormalWeb"/>
        <w:numPr>
          <w:ilvl w:val="0"/>
          <w:numId w:val="3"/>
        </w:numPr>
        <w:shd w:val="clear" w:color="auto" w:fill="FFFFFF"/>
        <w:spacing w:before="0" w:beforeAutospacing="0" w:after="0" w:afterAutospacing="0" w:line="288" w:lineRule="auto"/>
        <w:ind w:right="48"/>
        <w:jc w:val="both"/>
      </w:pPr>
      <w:r>
        <w:t>Cường độ điện trường tại điểm E (AE= 8cm, BE= 4cm) là 28125 V/m.</w:t>
      </w:r>
    </w:p>
    <w:p w14:paraId="6D69D688" w14:textId="7F42D30B" w:rsidR="00C815B6" w:rsidRDefault="0074130C" w:rsidP="00C25F34">
      <w:pPr>
        <w:pStyle w:val="NormalWeb"/>
        <w:shd w:val="clear" w:color="auto" w:fill="FFFFFF"/>
        <w:spacing w:before="0" w:beforeAutospacing="0" w:after="0" w:afterAutospacing="0" w:line="288" w:lineRule="auto"/>
        <w:ind w:left="48" w:right="48"/>
        <w:jc w:val="both"/>
        <w:rPr>
          <w:shd w:val="clear" w:color="auto" w:fill="FFFFFF"/>
        </w:rPr>
      </w:pPr>
      <w:r>
        <w:rPr>
          <w:noProof/>
        </w:rPr>
        <w:drawing>
          <wp:anchor distT="0" distB="0" distL="114300" distR="114300" simplePos="0" relativeHeight="251659264" behindDoc="1" locked="0" layoutInCell="1" allowOverlap="1" wp14:anchorId="7A4CE1E6" wp14:editId="2C901808">
            <wp:simplePos x="0" y="0"/>
            <wp:positionH relativeFrom="margin">
              <wp:posOffset>4142740</wp:posOffset>
            </wp:positionH>
            <wp:positionV relativeFrom="paragraph">
              <wp:posOffset>8890</wp:posOffset>
            </wp:positionV>
            <wp:extent cx="2260600" cy="1524000"/>
            <wp:effectExtent l="0" t="0" r="6350" b="0"/>
            <wp:wrapTight wrapText="bothSides">
              <wp:wrapPolygon edited="0">
                <wp:start x="0" y="0"/>
                <wp:lineTo x="0" y="21330"/>
                <wp:lineTo x="21479" y="21330"/>
                <wp:lineTo x="21479" y="0"/>
                <wp:lineTo x="0" y="0"/>
              </wp:wrapPolygon>
            </wp:wrapTight>
            <wp:docPr id="5" name="Picture 5" descr="https://s3.tech12h.com/sites/default/files/styles/inbody400/public/14_162.png?itok=sVdRdh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tech12h.com/sites/default/files/styles/inbody400/public/14_162.png?itok=sVdRdhoz"/>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60600" cy="1524000"/>
                    </a:xfrm>
                    <a:prstGeom prst="rect">
                      <a:avLst/>
                    </a:prstGeom>
                    <a:noFill/>
                    <a:ln>
                      <a:noFill/>
                    </a:ln>
                  </pic:spPr>
                </pic:pic>
              </a:graphicData>
            </a:graphic>
          </wp:anchor>
        </w:drawing>
      </w:r>
      <w:r w:rsidR="00C815B6" w:rsidRPr="00D05C6F">
        <w:rPr>
          <w:b/>
          <w:color w:val="000000" w:themeColor="text1"/>
        </w:rPr>
        <w:t>Câu 4</w:t>
      </w:r>
      <w:r w:rsidR="00DA29A4">
        <w:rPr>
          <w:b/>
          <w:color w:val="000000" w:themeColor="text1"/>
        </w:rPr>
        <w:t xml:space="preserve">: </w:t>
      </w:r>
      <w:r w:rsidRPr="0074130C">
        <w:rPr>
          <w:shd w:val="clear" w:color="auto" w:fill="FFFFFF"/>
        </w:rPr>
        <w:t xml:space="preserve">Hai nguồn điện giống nhau, mỗi nguồn có suất điện động 1,5V và điện trở trong 0,5 Ω được mắc với một điện trở </w:t>
      </w:r>
      <w:r>
        <w:rPr>
          <w:shd w:val="clear" w:color="auto" w:fill="FFFFFF"/>
        </w:rPr>
        <w:t>2Ω thành sơ đồ mạch điện như hình vẽ.</w:t>
      </w:r>
    </w:p>
    <w:p w14:paraId="3A8F97FC" w14:textId="32731981" w:rsidR="0074130C" w:rsidRPr="0074130C" w:rsidRDefault="0074130C" w:rsidP="00BB4394">
      <w:pPr>
        <w:spacing w:line="288" w:lineRule="auto"/>
        <w:jc w:val="both"/>
        <w:rPr>
          <w:shd w:val="clear" w:color="auto" w:fill="FFFFFF"/>
        </w:rPr>
      </w:pPr>
      <w:r w:rsidRPr="0074130C">
        <w:rPr>
          <w:b/>
          <w:shd w:val="clear" w:color="auto" w:fill="FFFFFF"/>
        </w:rPr>
        <w:t>a)</w:t>
      </w:r>
      <w:r>
        <w:rPr>
          <w:b/>
          <w:shd w:val="clear" w:color="auto" w:fill="FFFFFF"/>
        </w:rPr>
        <w:t xml:space="preserve"> </w:t>
      </w:r>
      <w:r>
        <w:rPr>
          <w:shd w:val="clear" w:color="auto" w:fill="FFFFFF"/>
        </w:rPr>
        <w:t xml:space="preserve">Suất điện động của bộ nguồn bằng 1,5V. </w:t>
      </w:r>
    </w:p>
    <w:p w14:paraId="78AFF287" w14:textId="0E5C2F3E" w:rsidR="0074130C" w:rsidRPr="0074130C" w:rsidRDefault="0074130C" w:rsidP="00BB4394">
      <w:pPr>
        <w:spacing w:line="288" w:lineRule="auto"/>
        <w:jc w:val="both"/>
        <w:rPr>
          <w:b/>
          <w:shd w:val="clear" w:color="auto" w:fill="FFFFFF"/>
        </w:rPr>
      </w:pPr>
      <w:r w:rsidRPr="0074130C">
        <w:rPr>
          <w:b/>
          <w:shd w:val="clear" w:color="auto" w:fill="FFFFFF"/>
        </w:rPr>
        <w:t>b)</w:t>
      </w:r>
      <w:r>
        <w:rPr>
          <w:b/>
          <w:shd w:val="clear" w:color="auto" w:fill="FFFFFF"/>
        </w:rPr>
        <w:t xml:space="preserve"> </w:t>
      </w:r>
      <w:r>
        <w:rPr>
          <w:shd w:val="clear" w:color="auto" w:fill="FFFFFF"/>
        </w:rPr>
        <w:t>Điện trở trong của bộ nguồn bằng 1</w:t>
      </w:r>
      <w:r w:rsidRPr="0074130C">
        <w:rPr>
          <w:shd w:val="clear" w:color="auto" w:fill="FFFFFF"/>
        </w:rPr>
        <w:t xml:space="preserve"> Ω</w:t>
      </w:r>
      <w:r>
        <w:rPr>
          <w:shd w:val="clear" w:color="auto" w:fill="FFFFFF"/>
        </w:rPr>
        <w:t xml:space="preserve">.  </w:t>
      </w:r>
    </w:p>
    <w:p w14:paraId="2381DD4B" w14:textId="47978DBC" w:rsidR="0074130C" w:rsidRPr="0074130C" w:rsidRDefault="0074130C" w:rsidP="00BB4394">
      <w:pPr>
        <w:spacing w:line="288" w:lineRule="auto"/>
        <w:jc w:val="both"/>
        <w:rPr>
          <w:shd w:val="clear" w:color="auto" w:fill="FFFFFF"/>
        </w:rPr>
      </w:pPr>
      <w:r w:rsidRPr="0074130C">
        <w:rPr>
          <w:b/>
          <w:shd w:val="clear" w:color="auto" w:fill="FFFFFF"/>
        </w:rPr>
        <w:t>c)</w:t>
      </w:r>
      <w:r>
        <w:rPr>
          <w:b/>
          <w:shd w:val="clear" w:color="auto" w:fill="FFFFFF"/>
        </w:rPr>
        <w:t xml:space="preserve"> </w:t>
      </w:r>
      <w:r>
        <w:rPr>
          <w:shd w:val="clear" w:color="auto" w:fill="FFFFFF"/>
        </w:rPr>
        <w:t>Cường độ dòng điện trong mạch bằng 1A</w:t>
      </w:r>
      <w:r w:rsidR="002C51F9">
        <w:rPr>
          <w:shd w:val="clear" w:color="auto" w:fill="FFFFFF"/>
        </w:rPr>
        <w:t>.</w:t>
      </w:r>
    </w:p>
    <w:p w14:paraId="1DABF1D2" w14:textId="2D225F85" w:rsidR="00B829B4" w:rsidRPr="00B829B4" w:rsidRDefault="0074130C" w:rsidP="00BB4394">
      <w:pPr>
        <w:spacing w:line="288" w:lineRule="auto"/>
        <w:jc w:val="both"/>
        <w:rPr>
          <w:b/>
          <w:color w:val="000000" w:themeColor="text1"/>
        </w:rPr>
      </w:pPr>
      <w:r w:rsidRPr="0074130C">
        <w:rPr>
          <w:b/>
          <w:shd w:val="clear" w:color="auto" w:fill="FFFFFF"/>
        </w:rPr>
        <w:t>d)</w:t>
      </w:r>
      <w:r>
        <w:rPr>
          <w:b/>
          <w:shd w:val="clear" w:color="auto" w:fill="FFFFFF"/>
        </w:rPr>
        <w:t xml:space="preserve"> </w:t>
      </w:r>
      <w:r w:rsidRPr="0074130C">
        <w:rPr>
          <w:shd w:val="clear" w:color="auto" w:fill="FFFFFF"/>
        </w:rPr>
        <w:t>Hiệu điện</w:t>
      </w:r>
      <w:r>
        <w:rPr>
          <w:shd w:val="clear" w:color="auto" w:fill="FFFFFF"/>
        </w:rPr>
        <w:t xml:space="preserve"> thế ở mạch ngoài có giá trị bằng 2V</w:t>
      </w:r>
      <w:r w:rsidR="002C51F9">
        <w:rPr>
          <w:shd w:val="clear" w:color="auto" w:fill="FFFFFF"/>
        </w:rPr>
        <w:t>.</w:t>
      </w:r>
      <w:r>
        <w:rPr>
          <w:shd w:val="clear" w:color="auto" w:fill="FFFFFF"/>
        </w:rPr>
        <w:t xml:space="preserve"> </w:t>
      </w:r>
    </w:p>
    <w:p w14:paraId="4FC32113" w14:textId="6E0BD0AD" w:rsidR="00436581" w:rsidRPr="00F30DB4" w:rsidRDefault="00436581" w:rsidP="00BB4394">
      <w:pPr>
        <w:spacing w:line="288" w:lineRule="auto"/>
        <w:jc w:val="both"/>
        <w:rPr>
          <w:bCs/>
        </w:rPr>
      </w:pPr>
      <w:r w:rsidRPr="00F30DB4">
        <w:rPr>
          <w:b/>
        </w:rPr>
        <w:t xml:space="preserve">PHẦN III. Câu trắc nghiệm </w:t>
      </w:r>
      <w:r w:rsidR="00BD3D99" w:rsidRPr="00F30DB4">
        <w:rPr>
          <w:b/>
        </w:rPr>
        <w:t>trả lời ngắn</w:t>
      </w:r>
      <w:r w:rsidRPr="00F30DB4">
        <w:rPr>
          <w:b/>
        </w:rPr>
        <w:t xml:space="preserve">. </w:t>
      </w:r>
      <w:r w:rsidRPr="00F30DB4">
        <w:rPr>
          <w:bCs/>
        </w:rPr>
        <w:t xml:space="preserve">Thí sinh trả lời từ câu 1 đến câu </w:t>
      </w:r>
      <w:r w:rsidR="00BD3D99" w:rsidRPr="00F30DB4">
        <w:rPr>
          <w:bCs/>
        </w:rPr>
        <w:t>6</w:t>
      </w:r>
      <w:r w:rsidRPr="00F30DB4">
        <w:rPr>
          <w:bCs/>
        </w:rPr>
        <w:t xml:space="preserve">. </w:t>
      </w:r>
    </w:p>
    <w:p w14:paraId="7A5985FD" w14:textId="146DD482" w:rsidR="00BD3D99" w:rsidRPr="00B26716" w:rsidRDefault="00BD3D99" w:rsidP="00BB4394">
      <w:pPr>
        <w:tabs>
          <w:tab w:val="left" w:pos="181"/>
          <w:tab w:val="left" w:pos="2699"/>
          <w:tab w:val="left" w:pos="5221"/>
          <w:tab w:val="left" w:pos="7739"/>
        </w:tabs>
        <w:spacing w:line="288" w:lineRule="auto"/>
        <w:jc w:val="both"/>
        <w:rPr>
          <w:rFonts w:eastAsia="Arial"/>
        </w:rPr>
      </w:pPr>
      <w:r w:rsidRPr="00F30DB4">
        <w:rPr>
          <w:b/>
        </w:rPr>
        <w:t>Câu 1:</w:t>
      </w:r>
      <w:r w:rsidR="00B57E09" w:rsidRPr="00F30DB4">
        <w:rPr>
          <w:rFonts w:eastAsia="Arial"/>
          <w:lang w:val="vi-VN"/>
        </w:rPr>
        <w:t xml:space="preserve"> </w:t>
      </w:r>
      <w:r w:rsidR="00B57E09" w:rsidRPr="00F30DB4">
        <w:rPr>
          <w:rFonts w:eastAsia="Arial"/>
        </w:rPr>
        <w:t>Cho đ</w:t>
      </w:r>
      <w:r w:rsidR="00B57E09" w:rsidRPr="00F30DB4">
        <w:rPr>
          <w:rFonts w:eastAsia="Arial"/>
          <w:lang w:val="vi-VN"/>
        </w:rPr>
        <w:t xml:space="preserve">iện tích </w:t>
      </w:r>
      <w:r w:rsidR="00F30DB4" w:rsidRPr="00F30DB4">
        <w:rPr>
          <w:position w:val="-10"/>
        </w:rPr>
        <w:object w:dxaOrig="980" w:dyaOrig="320" w14:anchorId="71FA8D08">
          <v:shape id="_x0000_i1041" type="#_x0000_t75" style="width:49.5pt;height:15.75pt" o:ole="">
            <v:imagedata r:id="rId44" o:title=""/>
          </v:shape>
          <o:OLEObject Type="Embed" ProgID="Equation.DSMT4" ShapeID="_x0000_i1041" DrawAspect="Content" ObjectID="_1771791792" r:id="rId45"/>
        </w:object>
      </w:r>
      <w:r w:rsidR="00B57E09" w:rsidRPr="00F30DB4">
        <w:rPr>
          <w:rFonts w:eastAsia="Arial"/>
          <w:lang w:val="vi-VN"/>
        </w:rPr>
        <w:t>đặt trong không khí tại điểm A</w:t>
      </w:r>
      <w:r w:rsidR="002C51F9">
        <w:rPr>
          <w:rFonts w:eastAsia="Arial"/>
        </w:rPr>
        <w:t xml:space="preserve">. </w:t>
      </w:r>
      <w:r w:rsidR="00736F00">
        <w:rPr>
          <w:rFonts w:eastAsia="Arial"/>
        </w:rPr>
        <w:t>C</w:t>
      </w:r>
      <w:r w:rsidR="00B57E09" w:rsidRPr="00F30DB4">
        <w:rPr>
          <w:rFonts w:eastAsia="Arial"/>
        </w:rPr>
        <w:t>ường</w:t>
      </w:r>
      <w:r w:rsidR="00B57E09" w:rsidRPr="00F30DB4">
        <w:rPr>
          <w:rFonts w:eastAsia="Arial"/>
          <w:lang w:val="vi-VN"/>
        </w:rPr>
        <w:t xml:space="preserve"> độ điện </w:t>
      </w:r>
      <w:r w:rsidR="00736F00">
        <w:rPr>
          <w:rFonts w:eastAsia="Arial"/>
        </w:rPr>
        <w:t xml:space="preserve">trường </w:t>
      </w:r>
      <w:r w:rsidR="00B57E09" w:rsidRPr="00F30DB4">
        <w:rPr>
          <w:rFonts w:eastAsia="Arial"/>
          <w:lang w:val="vi-VN"/>
        </w:rPr>
        <w:t xml:space="preserve">do điện tích q gây ra tại điểm M </w:t>
      </w:r>
      <w:r w:rsidR="00736F00">
        <w:rPr>
          <w:rFonts w:eastAsia="Arial"/>
        </w:rPr>
        <w:t>bằng</w:t>
      </w:r>
      <w:r w:rsidR="00736F00" w:rsidRPr="00736F00">
        <w:t xml:space="preserve"> </w:t>
      </w:r>
      <w:r w:rsidR="00736F00" w:rsidRPr="00D23484">
        <w:rPr>
          <w:position w:val="-6"/>
        </w:rPr>
        <w:object w:dxaOrig="1100" w:dyaOrig="320" w14:anchorId="34898A81">
          <v:shape id="_x0000_i1042" type="#_x0000_t75" style="width:54.75pt;height:15.75pt" o:ole="">
            <v:imagedata r:id="rId46" o:title=""/>
          </v:shape>
          <o:OLEObject Type="Embed" ProgID="Equation.DSMT4" ShapeID="_x0000_i1042" DrawAspect="Content" ObjectID="_1771791793" r:id="rId47"/>
        </w:object>
      </w:r>
      <w:r w:rsidR="00736F00">
        <w:rPr>
          <w:rFonts w:eastAsia="Arial"/>
        </w:rPr>
        <w:t>. Khoảng cách giữa điểm A và M là bao nhiêu m?</w:t>
      </w:r>
    </w:p>
    <w:p w14:paraId="729F8A56" w14:textId="545917C5" w:rsidR="00BD3D99" w:rsidRPr="00A55671" w:rsidRDefault="00BD3D99" w:rsidP="00BB4394">
      <w:pPr>
        <w:tabs>
          <w:tab w:val="left" w:pos="181"/>
          <w:tab w:val="left" w:pos="2699"/>
          <w:tab w:val="left" w:pos="5221"/>
          <w:tab w:val="left" w:pos="7739"/>
        </w:tabs>
        <w:spacing w:line="288" w:lineRule="auto"/>
        <w:jc w:val="both"/>
        <w:rPr>
          <w:rFonts w:eastAsia="Arial"/>
        </w:rPr>
      </w:pPr>
      <w:r w:rsidRPr="00F30DB4">
        <w:rPr>
          <w:b/>
        </w:rPr>
        <w:t>Câu 2:</w:t>
      </w:r>
      <w:r w:rsidR="00A55671">
        <w:rPr>
          <w:rFonts w:eastAsia="Arial"/>
          <w:lang w:val="vi-VN"/>
        </w:rPr>
        <w:t xml:space="preserve"> </w:t>
      </w:r>
      <w:r w:rsidR="00A55671">
        <w:rPr>
          <w:rFonts w:eastAsia="Arial"/>
        </w:rPr>
        <w:t>Cho hai điện tích</w:t>
      </w:r>
      <w:r w:rsidR="00DF1C65">
        <w:rPr>
          <w:rFonts w:eastAsia="Arial"/>
        </w:rPr>
        <w:t xml:space="preserve"> điểm</w:t>
      </w:r>
      <w:r w:rsidR="00A55671">
        <w:rPr>
          <w:rFonts w:eastAsia="Arial"/>
        </w:rPr>
        <w:t xml:space="preserve"> </w:t>
      </w:r>
      <w:r w:rsidR="00A55671" w:rsidRPr="00D23484">
        <w:rPr>
          <w:position w:val="-12"/>
        </w:rPr>
        <w:object w:dxaOrig="540" w:dyaOrig="360" w14:anchorId="7411BEE2">
          <v:shape id="_x0000_i1043" type="#_x0000_t75" style="width:27pt;height:18pt" o:ole="">
            <v:imagedata r:id="rId48" o:title=""/>
          </v:shape>
          <o:OLEObject Type="Embed" ProgID="Equation.DSMT4" ShapeID="_x0000_i1043" DrawAspect="Content" ObjectID="_1771791794" r:id="rId49"/>
        </w:object>
      </w:r>
      <w:r w:rsidR="00DF1C65">
        <w:t>đặt trong môi trường không khí. Khi khoảng cách giữa hai điện tích điểm giảm xuống 3 lần thì độ lớn của lực Culong sẽ tăng lên bao nhiêu lần?</w:t>
      </w:r>
    </w:p>
    <w:p w14:paraId="6D8AFD46" w14:textId="38613FB4" w:rsidR="00BD3D99" w:rsidRPr="00F30DB4" w:rsidRDefault="00BD3D99" w:rsidP="00BB4394">
      <w:pPr>
        <w:spacing w:line="288" w:lineRule="auto"/>
        <w:jc w:val="both"/>
        <w:rPr>
          <w:b/>
        </w:rPr>
      </w:pPr>
      <w:r w:rsidRPr="00F30DB4">
        <w:rPr>
          <w:b/>
        </w:rPr>
        <w:t>Câu 3:</w:t>
      </w:r>
      <w:r w:rsidR="00AD7329" w:rsidRPr="00F30DB4">
        <w:rPr>
          <w:color w:val="000000"/>
          <w:lang w:val="nl-NL"/>
        </w:rPr>
        <w:t xml:space="preserve"> </w:t>
      </w:r>
      <w:r w:rsidR="00CB3249">
        <w:rPr>
          <w:color w:val="000000"/>
          <w:lang w:val="nl-NL"/>
        </w:rPr>
        <w:t xml:space="preserve">Điện thế tại điểm M </w:t>
      </w:r>
      <w:r w:rsidR="004C7977">
        <w:rPr>
          <w:color w:val="000000"/>
          <w:lang w:val="nl-NL"/>
        </w:rPr>
        <w:t>là 40V, điện thế tại điểm N là 0V. Tính hiệu điện thế tại giữa hai điểm M, N có giá trị bằng bao nhiêu V?</w:t>
      </w:r>
    </w:p>
    <w:p w14:paraId="08236656" w14:textId="06CA7ADE" w:rsidR="00BD3D99" w:rsidRPr="00602221" w:rsidRDefault="00BD3D99" w:rsidP="00BB4394">
      <w:pPr>
        <w:tabs>
          <w:tab w:val="left" w:pos="181"/>
          <w:tab w:val="left" w:pos="2699"/>
          <w:tab w:val="left" w:pos="5221"/>
          <w:tab w:val="left" w:pos="7739"/>
        </w:tabs>
        <w:spacing w:line="288" w:lineRule="auto"/>
        <w:ind w:right="422"/>
        <w:jc w:val="both"/>
        <w:rPr>
          <w:rFonts w:eastAsia="Arial"/>
        </w:rPr>
      </w:pPr>
      <w:r w:rsidRPr="00F30DB4">
        <w:rPr>
          <w:b/>
        </w:rPr>
        <w:t>Câu 4:</w:t>
      </w:r>
      <w:r w:rsidR="007D5FAD" w:rsidRPr="00F30DB4">
        <w:rPr>
          <w:rFonts w:eastAsia="Arial"/>
          <w:lang w:val="vi-VN"/>
        </w:rPr>
        <w:t xml:space="preserve"> Nối hai bản của một tụ điện có điện dung 50 μF vào hai điểm có hiệu điện thế 20 V. </w:t>
      </w:r>
      <w:r w:rsidR="009D3DB5">
        <w:rPr>
          <w:rFonts w:eastAsia="Arial"/>
        </w:rPr>
        <w:t xml:space="preserve">Tính </w:t>
      </w:r>
      <w:r w:rsidR="009D3DB5">
        <w:rPr>
          <w:rFonts w:eastAsia="Arial"/>
          <w:lang w:val="vi-VN"/>
        </w:rPr>
        <w:t>n</w:t>
      </w:r>
      <w:r w:rsidR="007D5FAD" w:rsidRPr="00F30DB4">
        <w:rPr>
          <w:rFonts w:eastAsia="Arial"/>
          <w:lang w:val="vi-VN"/>
        </w:rPr>
        <w:t>ăng lượng điện trường mà tụ tích được</w:t>
      </w:r>
      <w:r w:rsidR="002C51F9">
        <w:rPr>
          <w:rFonts w:eastAsia="Arial"/>
        </w:rPr>
        <w:t xml:space="preserve"> </w:t>
      </w:r>
      <w:r w:rsidR="009D3DB5">
        <w:rPr>
          <w:rFonts w:eastAsia="Arial"/>
        </w:rPr>
        <w:t xml:space="preserve">ra đơn vị </w:t>
      </w:r>
      <w:r w:rsidR="00D72250">
        <w:rPr>
          <w:rFonts w:eastAsia="Arial"/>
        </w:rPr>
        <w:t>mJ</w:t>
      </w:r>
      <w:r w:rsidR="00B26716">
        <w:rPr>
          <w:rFonts w:eastAsia="Arial"/>
        </w:rPr>
        <w:t>?</w:t>
      </w:r>
    </w:p>
    <w:p w14:paraId="5119A71D" w14:textId="055E1B1E" w:rsidR="00BD3D99" w:rsidRPr="00F30DB4" w:rsidRDefault="00BD3D99" w:rsidP="00BB4394">
      <w:pPr>
        <w:spacing w:line="288" w:lineRule="auto"/>
        <w:jc w:val="both"/>
        <w:rPr>
          <w:b/>
        </w:rPr>
      </w:pPr>
      <w:r w:rsidRPr="00F30DB4">
        <w:rPr>
          <w:b/>
        </w:rPr>
        <w:t>Câu 5</w:t>
      </w:r>
      <w:r w:rsidR="004D63C1" w:rsidRPr="00F30DB4">
        <w:rPr>
          <w:b/>
          <w:color w:val="000000"/>
          <w:shd w:val="clear" w:color="auto" w:fill="FFFFFF"/>
        </w:rPr>
        <w:t>:</w:t>
      </w:r>
      <w:r w:rsidR="004D63C1" w:rsidRPr="00F30DB4">
        <w:rPr>
          <w:color w:val="000000"/>
          <w:shd w:val="clear" w:color="auto" w:fill="FFFFFF"/>
        </w:rPr>
        <w:t xml:space="preserve"> Một sợi dây đồng có điện trở 74 W ở 50</w:t>
      </w:r>
      <w:r w:rsidR="004D63C1" w:rsidRPr="00F30DB4">
        <w:rPr>
          <w:color w:val="000000"/>
          <w:shd w:val="clear" w:color="auto" w:fill="FFFFFF"/>
          <w:vertAlign w:val="superscript"/>
        </w:rPr>
        <w:t>0</w:t>
      </w:r>
      <w:r w:rsidR="00D72250">
        <w:rPr>
          <w:color w:val="000000"/>
          <w:shd w:val="clear" w:color="auto" w:fill="FFFFFF"/>
        </w:rPr>
        <w:t> C.</w:t>
      </w:r>
      <w:r w:rsidR="004C7977">
        <w:rPr>
          <w:color w:val="000000"/>
          <w:shd w:val="clear" w:color="auto" w:fill="FFFFFF"/>
        </w:rPr>
        <w:t xml:space="preserve"> Biết</w:t>
      </w:r>
      <w:r w:rsidR="00D72250">
        <w:rPr>
          <w:color w:val="000000"/>
          <w:shd w:val="clear" w:color="auto" w:fill="FFFFFF"/>
        </w:rPr>
        <w:t xml:space="preserve"> h</w:t>
      </w:r>
      <w:r w:rsidR="00D72250" w:rsidRPr="00F30DB4">
        <w:rPr>
          <w:color w:val="000000"/>
          <w:shd w:val="clear" w:color="auto" w:fill="FFFFFF"/>
        </w:rPr>
        <w:t>ệ số nhiệt điện trở</w:t>
      </w:r>
      <w:r w:rsidR="00D72250">
        <w:rPr>
          <w:color w:val="000000"/>
          <w:shd w:val="clear" w:color="auto" w:fill="FFFFFF"/>
        </w:rPr>
        <w:t xml:space="preserve"> của dây đồng là </w:t>
      </w:r>
      <w:r w:rsidR="00D72250" w:rsidRPr="00D72250">
        <w:rPr>
          <w:position w:val="-10"/>
        </w:rPr>
        <w:object w:dxaOrig="1100" w:dyaOrig="360" w14:anchorId="2155EE78">
          <v:shape id="_x0000_i1044" type="#_x0000_t75" style="width:54.75pt;height:18pt" o:ole="">
            <v:imagedata r:id="rId50" o:title=""/>
          </v:shape>
          <o:OLEObject Type="Embed" ProgID="Equation.DSMT4" ShapeID="_x0000_i1044" DrawAspect="Content" ObjectID="_1771791795" r:id="rId51"/>
        </w:object>
      </w:r>
      <w:r w:rsidR="004D63C1" w:rsidRPr="00F30DB4">
        <w:rPr>
          <w:color w:val="000000"/>
          <w:shd w:val="clear" w:color="auto" w:fill="FFFFFF"/>
        </w:rPr>
        <w:t xml:space="preserve"> </w:t>
      </w:r>
      <w:r w:rsidR="004C7977">
        <w:rPr>
          <w:color w:val="000000"/>
          <w:shd w:val="clear" w:color="auto" w:fill="FFFFFF"/>
        </w:rPr>
        <w:t>. Điện trở của sợi dây đồng ở nhiệt độ</w:t>
      </w:r>
      <w:r w:rsidR="004D63C1" w:rsidRPr="00F30DB4">
        <w:rPr>
          <w:color w:val="000000"/>
          <w:shd w:val="clear" w:color="auto" w:fill="FFFFFF"/>
        </w:rPr>
        <w:t xml:space="preserve"> 100</w:t>
      </w:r>
      <w:r w:rsidR="004D63C1" w:rsidRPr="00F30DB4">
        <w:rPr>
          <w:color w:val="000000"/>
          <w:shd w:val="clear" w:color="auto" w:fill="FFFFFF"/>
          <w:vertAlign w:val="superscript"/>
        </w:rPr>
        <w:t>0</w:t>
      </w:r>
      <w:r w:rsidR="004D63C1" w:rsidRPr="00F30DB4">
        <w:rPr>
          <w:color w:val="000000"/>
          <w:shd w:val="clear" w:color="auto" w:fill="FFFFFF"/>
        </w:rPr>
        <w:t xml:space="preserve"> C </w:t>
      </w:r>
      <w:r w:rsidR="004C7977">
        <w:rPr>
          <w:color w:val="000000"/>
          <w:shd w:val="clear" w:color="auto" w:fill="FFFFFF"/>
        </w:rPr>
        <w:t>là</w:t>
      </w:r>
      <w:r w:rsidR="00D72250">
        <w:rPr>
          <w:color w:val="000000"/>
          <w:shd w:val="clear" w:color="auto" w:fill="FFFFFF"/>
        </w:rPr>
        <w:t xml:space="preserve"> bao nhiêu W? </w:t>
      </w:r>
    </w:p>
    <w:p w14:paraId="3620125B" w14:textId="06D28BF7" w:rsidR="00BD3D99" w:rsidRPr="002C51F9" w:rsidRDefault="00BD3D99" w:rsidP="00BB4394">
      <w:pPr>
        <w:spacing w:line="288" w:lineRule="auto"/>
        <w:jc w:val="both"/>
        <w:rPr>
          <w:rFonts w:eastAsia="Calibri"/>
          <w:i/>
          <w:color w:val="FF0000"/>
          <w:lang w:eastAsia="en-ZW"/>
        </w:rPr>
      </w:pPr>
      <w:r w:rsidRPr="00F30DB4">
        <w:rPr>
          <w:b/>
        </w:rPr>
        <w:t>Câu 6:</w:t>
      </w:r>
      <w:r w:rsidR="00EF56CF" w:rsidRPr="00F30DB4">
        <w:rPr>
          <w:rFonts w:eastAsia="Calibri"/>
          <w:lang w:val="vi-VN" w:eastAsia="en-ZW"/>
        </w:rPr>
        <w:t xml:space="preserve"> </w:t>
      </w:r>
      <w:r w:rsidR="00484470" w:rsidRPr="00484470">
        <w:rPr>
          <w:color w:val="000000"/>
        </w:rPr>
        <w:t xml:space="preserve">Đặt vào hai đầu một điện trở R = 20 Ω một hiệu điện thế U = 2V trong khoảng thời gian t = 20 s. </w:t>
      </w:r>
      <w:r w:rsidR="00484470">
        <w:rPr>
          <w:color w:val="000000"/>
        </w:rPr>
        <w:t>Tính l</w:t>
      </w:r>
      <w:r w:rsidR="00484470" w:rsidRPr="00484470">
        <w:rPr>
          <w:color w:val="000000"/>
        </w:rPr>
        <w:t>ượng đi</w:t>
      </w:r>
      <w:r w:rsidR="00D72250">
        <w:rPr>
          <w:color w:val="000000"/>
        </w:rPr>
        <w:t>ện tích (theo</w:t>
      </w:r>
      <w:r w:rsidR="00484470">
        <w:rPr>
          <w:color w:val="000000"/>
        </w:rPr>
        <w:t xml:space="preserve"> đơn vị Culong</w:t>
      </w:r>
      <w:r w:rsidR="00D72250">
        <w:rPr>
          <w:color w:val="000000"/>
        </w:rPr>
        <w:t>)</w:t>
      </w:r>
      <w:r w:rsidR="00484470">
        <w:rPr>
          <w:color w:val="000000"/>
        </w:rPr>
        <w:t xml:space="preserve"> di chuyển qua điện trở?</w:t>
      </w:r>
    </w:p>
    <w:p w14:paraId="5635B630" w14:textId="77777777" w:rsidR="004854D2" w:rsidRPr="00F30DB4" w:rsidRDefault="004854D2" w:rsidP="00BB4394">
      <w:pPr>
        <w:spacing w:line="288" w:lineRule="auto"/>
        <w:jc w:val="both"/>
        <w:rPr>
          <w:b/>
        </w:rPr>
      </w:pPr>
    </w:p>
    <w:p w14:paraId="4B813020" w14:textId="2423B4A8" w:rsidR="00BD3D99" w:rsidRPr="00F30DB4" w:rsidRDefault="00BD3D99" w:rsidP="00BB4394">
      <w:pPr>
        <w:spacing w:line="288" w:lineRule="auto"/>
        <w:jc w:val="center"/>
        <w:rPr>
          <w:b/>
        </w:rPr>
      </w:pPr>
      <w:r w:rsidRPr="00F30DB4">
        <w:rPr>
          <w:b/>
        </w:rPr>
        <w:t>------------------------ HẾT ------------------------</w:t>
      </w:r>
    </w:p>
    <w:p w14:paraId="07DA8BB5" w14:textId="1BCF37D8" w:rsidR="00BD3D99" w:rsidRPr="00F30DB4" w:rsidRDefault="00BD3D99" w:rsidP="00BB4394">
      <w:pPr>
        <w:spacing w:line="288" w:lineRule="auto"/>
        <w:jc w:val="center"/>
        <w:rPr>
          <w:bCs/>
          <w:i/>
          <w:iCs/>
        </w:rPr>
      </w:pPr>
      <w:r w:rsidRPr="00F30DB4">
        <w:rPr>
          <w:bCs/>
          <w:i/>
          <w:iCs/>
        </w:rPr>
        <w:t>- Thí sinh không được sử dụng tài liệu;</w:t>
      </w:r>
    </w:p>
    <w:p w14:paraId="096E4308" w14:textId="2511D53F" w:rsidR="00BD3D99" w:rsidRPr="00F30DB4" w:rsidRDefault="00BD3D99" w:rsidP="00BB4394">
      <w:pPr>
        <w:spacing w:line="288" w:lineRule="auto"/>
        <w:jc w:val="center"/>
        <w:rPr>
          <w:bCs/>
          <w:i/>
          <w:iCs/>
        </w:rPr>
      </w:pPr>
      <w:r w:rsidRPr="00F30DB4">
        <w:rPr>
          <w:bCs/>
          <w:i/>
          <w:iCs/>
        </w:rPr>
        <w:t>- Cán bộ coi thi không giải thích gì thêm.</w:t>
      </w:r>
    </w:p>
    <w:p w14:paraId="4A68005F" w14:textId="77777777" w:rsidR="00EF10BA" w:rsidRPr="00EF10BA" w:rsidRDefault="00EF10BA" w:rsidP="00EF10BA">
      <w:pPr>
        <w:spacing w:line="288" w:lineRule="auto"/>
        <w:jc w:val="both"/>
        <w:rPr>
          <w:b/>
        </w:rPr>
      </w:pPr>
      <w:r w:rsidRPr="00EF10BA">
        <w:rPr>
          <w:b/>
        </w:rPr>
        <w:t>Tài liệu được chia sẻ bởi Website VnTeach.Com</w:t>
      </w:r>
    </w:p>
    <w:p w14:paraId="5492CCC2" w14:textId="12E321BE" w:rsidR="00C815B6" w:rsidRPr="00F30DB4" w:rsidRDefault="00EF10BA" w:rsidP="00EF10BA">
      <w:pPr>
        <w:spacing w:line="288" w:lineRule="auto"/>
        <w:jc w:val="both"/>
        <w:rPr>
          <w:b/>
        </w:rPr>
      </w:pPr>
      <w:r w:rsidRPr="00EF10BA">
        <w:rPr>
          <w:b/>
        </w:rPr>
        <w:t>https://www.vnteach.com</w:t>
      </w:r>
    </w:p>
    <w:sectPr w:rsidR="00C815B6" w:rsidRPr="00F30DB4" w:rsidSect="00BB4394">
      <w:footerReference w:type="default" r:id="rId52"/>
      <w:pgSz w:w="11907" w:h="16840" w:code="9"/>
      <w:pgMar w:top="851" w:right="851" w:bottom="567" w:left="1134"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C1B4" w14:textId="77777777" w:rsidR="005B1E44" w:rsidRDefault="005B1E44">
      <w:r>
        <w:separator/>
      </w:r>
    </w:p>
  </w:endnote>
  <w:endnote w:type="continuationSeparator" w:id="0">
    <w:p w14:paraId="4B2DC6AC" w14:textId="77777777" w:rsidR="005B1E44" w:rsidRDefault="005B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0307"/>
      <w:docPartObj>
        <w:docPartGallery w:val="Page Numbers (Bottom of Page)"/>
        <w:docPartUnique/>
      </w:docPartObj>
    </w:sdtPr>
    <w:sdtEndPr>
      <w:rPr>
        <w:noProof/>
      </w:rPr>
    </w:sdtEndPr>
    <w:sdtContent>
      <w:p w14:paraId="701B9886" w14:textId="17BB6D19" w:rsidR="005C6F29" w:rsidRDefault="005C6F29">
        <w:pPr>
          <w:pStyle w:val="Footer"/>
          <w:jc w:val="center"/>
        </w:pPr>
        <w:r>
          <w:fldChar w:fldCharType="begin"/>
        </w:r>
        <w:r>
          <w:instrText xml:space="preserve"> PAGE   \* MERGEFORMAT </w:instrText>
        </w:r>
        <w:r>
          <w:fldChar w:fldCharType="separate"/>
        </w:r>
        <w:r w:rsidR="00286E5C">
          <w:rPr>
            <w:noProof/>
          </w:rPr>
          <w:t>3</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2933" w14:textId="77777777" w:rsidR="005B1E44" w:rsidRDefault="005B1E44">
      <w:r>
        <w:separator/>
      </w:r>
    </w:p>
  </w:footnote>
  <w:footnote w:type="continuationSeparator" w:id="0">
    <w:p w14:paraId="0C919B76" w14:textId="77777777" w:rsidR="005B1E44" w:rsidRDefault="005B1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B65B2"/>
    <w:multiLevelType w:val="hybridMultilevel"/>
    <w:tmpl w:val="CD72339A"/>
    <w:lvl w:ilvl="0" w:tplc="3D80E4B6">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435F5517"/>
    <w:multiLevelType w:val="hybridMultilevel"/>
    <w:tmpl w:val="2CD42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B55A2"/>
    <w:multiLevelType w:val="hybridMultilevel"/>
    <w:tmpl w:val="72EA1026"/>
    <w:lvl w:ilvl="0" w:tplc="08DA00A0">
      <w:start w:val="1"/>
      <w:numFmt w:val="upperLetter"/>
      <w:lvlText w:val="%1."/>
      <w:lvlJc w:val="left"/>
      <w:pPr>
        <w:ind w:left="720" w:hanging="360"/>
      </w:pPr>
      <w:rPr>
        <w:rFonts w:hint="default"/>
        <w:b w:val="0"/>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345E2"/>
    <w:multiLevelType w:val="hybridMultilevel"/>
    <w:tmpl w:val="B5306756"/>
    <w:lvl w:ilvl="0" w:tplc="8E26DC0E">
      <w:start w:val="1"/>
      <w:numFmt w:val="lowerLetter"/>
      <w:lvlText w:val="%1)"/>
      <w:lvlJc w:val="left"/>
      <w:pPr>
        <w:ind w:left="408" w:hanging="360"/>
      </w:pPr>
      <w:rPr>
        <w:rFonts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0B94461"/>
    <w:multiLevelType w:val="hybridMultilevel"/>
    <w:tmpl w:val="6C404B40"/>
    <w:lvl w:ilvl="0" w:tplc="4F061BA2">
      <w:start w:val="1"/>
      <w:numFmt w:val="upperLetter"/>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B52AC8"/>
    <w:multiLevelType w:val="hybridMultilevel"/>
    <w:tmpl w:val="FD8C9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189670">
    <w:abstractNumId w:val="1"/>
  </w:num>
  <w:num w:numId="2" w16cid:durableId="1879246130">
    <w:abstractNumId w:val="3"/>
  </w:num>
  <w:num w:numId="3" w16cid:durableId="721633355">
    <w:abstractNumId w:val="0"/>
  </w:num>
  <w:num w:numId="4" w16cid:durableId="850727592">
    <w:abstractNumId w:val="4"/>
  </w:num>
  <w:num w:numId="5" w16cid:durableId="1401102969">
    <w:abstractNumId w:val="2"/>
  </w:num>
  <w:num w:numId="6" w16cid:durableId="1264339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13431"/>
    <w:rsid w:val="00072822"/>
    <w:rsid w:val="000873FC"/>
    <w:rsid w:val="000B7369"/>
    <w:rsid w:val="000E1178"/>
    <w:rsid w:val="000E2369"/>
    <w:rsid w:val="000E3CAF"/>
    <w:rsid w:val="000F10D9"/>
    <w:rsid w:val="0010067C"/>
    <w:rsid w:val="00103598"/>
    <w:rsid w:val="00113DE8"/>
    <w:rsid w:val="00123BAE"/>
    <w:rsid w:val="00134E08"/>
    <w:rsid w:val="00137C84"/>
    <w:rsid w:val="001946F9"/>
    <w:rsid w:val="001A033C"/>
    <w:rsid w:val="001B6CC6"/>
    <w:rsid w:val="001F236F"/>
    <w:rsid w:val="002263C5"/>
    <w:rsid w:val="00257818"/>
    <w:rsid w:val="00282940"/>
    <w:rsid w:val="00286DA7"/>
    <w:rsid w:val="00286E5C"/>
    <w:rsid w:val="002A0CDF"/>
    <w:rsid w:val="002C0390"/>
    <w:rsid w:val="002C51F9"/>
    <w:rsid w:val="002D4BCE"/>
    <w:rsid w:val="002F5FA5"/>
    <w:rsid w:val="00304741"/>
    <w:rsid w:val="00337152"/>
    <w:rsid w:val="003653FB"/>
    <w:rsid w:val="003B2242"/>
    <w:rsid w:val="003D5278"/>
    <w:rsid w:val="003F0443"/>
    <w:rsid w:val="003F1A8F"/>
    <w:rsid w:val="00402C2B"/>
    <w:rsid w:val="004312C4"/>
    <w:rsid w:val="00431775"/>
    <w:rsid w:val="00436581"/>
    <w:rsid w:val="00461C6D"/>
    <w:rsid w:val="0046267F"/>
    <w:rsid w:val="00483CF8"/>
    <w:rsid w:val="00484470"/>
    <w:rsid w:val="00484F00"/>
    <w:rsid w:val="004853B5"/>
    <w:rsid w:val="004854D2"/>
    <w:rsid w:val="00491BA6"/>
    <w:rsid w:val="004C3F8C"/>
    <w:rsid w:val="004C7977"/>
    <w:rsid w:val="004D02A4"/>
    <w:rsid w:val="004D63C1"/>
    <w:rsid w:val="004E30EB"/>
    <w:rsid w:val="0056152C"/>
    <w:rsid w:val="005800E7"/>
    <w:rsid w:val="00587F49"/>
    <w:rsid w:val="0059699C"/>
    <w:rsid w:val="005B1E44"/>
    <w:rsid w:val="005C6F29"/>
    <w:rsid w:val="005C776D"/>
    <w:rsid w:val="005D550C"/>
    <w:rsid w:val="005E0638"/>
    <w:rsid w:val="006014FB"/>
    <w:rsid w:val="00602221"/>
    <w:rsid w:val="006150AA"/>
    <w:rsid w:val="0063720A"/>
    <w:rsid w:val="00695E3C"/>
    <w:rsid w:val="006F3A49"/>
    <w:rsid w:val="006F3F6A"/>
    <w:rsid w:val="00702AD8"/>
    <w:rsid w:val="00707821"/>
    <w:rsid w:val="00723C4B"/>
    <w:rsid w:val="00736F00"/>
    <w:rsid w:val="0074130C"/>
    <w:rsid w:val="007419DC"/>
    <w:rsid w:val="00757419"/>
    <w:rsid w:val="007C7148"/>
    <w:rsid w:val="007D5FAD"/>
    <w:rsid w:val="007E2739"/>
    <w:rsid w:val="00802E4F"/>
    <w:rsid w:val="00805FC4"/>
    <w:rsid w:val="00814E9E"/>
    <w:rsid w:val="008179E2"/>
    <w:rsid w:val="00825ED3"/>
    <w:rsid w:val="008270F8"/>
    <w:rsid w:val="008452B9"/>
    <w:rsid w:val="00845506"/>
    <w:rsid w:val="00864F7C"/>
    <w:rsid w:val="008710D1"/>
    <w:rsid w:val="00871A96"/>
    <w:rsid w:val="00881ED9"/>
    <w:rsid w:val="0088626C"/>
    <w:rsid w:val="0088626D"/>
    <w:rsid w:val="00891DB8"/>
    <w:rsid w:val="00893632"/>
    <w:rsid w:val="00895643"/>
    <w:rsid w:val="008A6F3C"/>
    <w:rsid w:val="008B00BE"/>
    <w:rsid w:val="008B40E8"/>
    <w:rsid w:val="008C4528"/>
    <w:rsid w:val="008F24EF"/>
    <w:rsid w:val="008F4704"/>
    <w:rsid w:val="00910BF7"/>
    <w:rsid w:val="00914D5E"/>
    <w:rsid w:val="00940C87"/>
    <w:rsid w:val="00951906"/>
    <w:rsid w:val="0097123E"/>
    <w:rsid w:val="00976BD8"/>
    <w:rsid w:val="009A04AB"/>
    <w:rsid w:val="009A0B61"/>
    <w:rsid w:val="009D3DB5"/>
    <w:rsid w:val="009E71E2"/>
    <w:rsid w:val="009F07A4"/>
    <w:rsid w:val="009F0FBF"/>
    <w:rsid w:val="00A15039"/>
    <w:rsid w:val="00A20158"/>
    <w:rsid w:val="00A55671"/>
    <w:rsid w:val="00A56C9A"/>
    <w:rsid w:val="00A87CD7"/>
    <w:rsid w:val="00AA444B"/>
    <w:rsid w:val="00AA6D3E"/>
    <w:rsid w:val="00AB1B19"/>
    <w:rsid w:val="00AB3F66"/>
    <w:rsid w:val="00AB416A"/>
    <w:rsid w:val="00AC54D8"/>
    <w:rsid w:val="00AD67D7"/>
    <w:rsid w:val="00AD7329"/>
    <w:rsid w:val="00AE5374"/>
    <w:rsid w:val="00B16A50"/>
    <w:rsid w:val="00B26716"/>
    <w:rsid w:val="00B32C89"/>
    <w:rsid w:val="00B50F8C"/>
    <w:rsid w:val="00B57E09"/>
    <w:rsid w:val="00B71D63"/>
    <w:rsid w:val="00B81DD2"/>
    <w:rsid w:val="00B829B4"/>
    <w:rsid w:val="00B85182"/>
    <w:rsid w:val="00B87AB5"/>
    <w:rsid w:val="00BB4394"/>
    <w:rsid w:val="00BC577C"/>
    <w:rsid w:val="00BD3D99"/>
    <w:rsid w:val="00BD6B27"/>
    <w:rsid w:val="00C25F34"/>
    <w:rsid w:val="00C30BE4"/>
    <w:rsid w:val="00C43498"/>
    <w:rsid w:val="00C815B6"/>
    <w:rsid w:val="00C924E2"/>
    <w:rsid w:val="00C94025"/>
    <w:rsid w:val="00C94899"/>
    <w:rsid w:val="00CA4AEA"/>
    <w:rsid w:val="00CB3249"/>
    <w:rsid w:val="00CD4EA2"/>
    <w:rsid w:val="00CF0610"/>
    <w:rsid w:val="00D05C6F"/>
    <w:rsid w:val="00D228DC"/>
    <w:rsid w:val="00D42BDC"/>
    <w:rsid w:val="00D72250"/>
    <w:rsid w:val="00D74806"/>
    <w:rsid w:val="00D81CC0"/>
    <w:rsid w:val="00DA29A4"/>
    <w:rsid w:val="00DD125D"/>
    <w:rsid w:val="00DF1C65"/>
    <w:rsid w:val="00E178B5"/>
    <w:rsid w:val="00E236ED"/>
    <w:rsid w:val="00E368E1"/>
    <w:rsid w:val="00E53DAA"/>
    <w:rsid w:val="00E61019"/>
    <w:rsid w:val="00E97A9A"/>
    <w:rsid w:val="00EB74E5"/>
    <w:rsid w:val="00EE30B3"/>
    <w:rsid w:val="00EF10BA"/>
    <w:rsid w:val="00EF56CF"/>
    <w:rsid w:val="00F30DB4"/>
    <w:rsid w:val="00F3190A"/>
    <w:rsid w:val="00F544D2"/>
    <w:rsid w:val="00F557DF"/>
    <w:rsid w:val="00F609D5"/>
    <w:rsid w:val="00F65C25"/>
    <w:rsid w:val="00F70841"/>
    <w:rsid w:val="00F87D6D"/>
    <w:rsid w:val="00FA05A9"/>
    <w:rsid w:val="00FA54F5"/>
    <w:rsid w:val="00FA609C"/>
    <w:rsid w:val="00FB72CF"/>
    <w:rsid w:val="00FC23EB"/>
    <w:rsid w:val="00FE0612"/>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paragraph" w:styleId="NormalWeb">
    <w:name w:val="Normal (Web)"/>
    <w:basedOn w:val="Normal"/>
    <w:uiPriority w:val="99"/>
    <w:unhideWhenUsed/>
    <w:rsid w:val="003D52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5813">
      <w:bodyDiv w:val="1"/>
      <w:marLeft w:val="0"/>
      <w:marRight w:val="0"/>
      <w:marTop w:val="0"/>
      <w:marBottom w:val="0"/>
      <w:divBdr>
        <w:top w:val="none" w:sz="0" w:space="0" w:color="auto"/>
        <w:left w:val="none" w:sz="0" w:space="0" w:color="auto"/>
        <w:bottom w:val="none" w:sz="0" w:space="0" w:color="auto"/>
        <w:right w:val="none" w:sz="0" w:space="0" w:color="auto"/>
      </w:divBdr>
    </w:div>
    <w:div w:id="472715744">
      <w:bodyDiv w:val="1"/>
      <w:marLeft w:val="0"/>
      <w:marRight w:val="0"/>
      <w:marTop w:val="0"/>
      <w:marBottom w:val="0"/>
      <w:divBdr>
        <w:top w:val="none" w:sz="0" w:space="0" w:color="auto"/>
        <w:left w:val="none" w:sz="0" w:space="0" w:color="auto"/>
        <w:bottom w:val="none" w:sz="0" w:space="0" w:color="auto"/>
        <w:right w:val="none" w:sz="0" w:space="0" w:color="auto"/>
      </w:divBdr>
      <w:divsChild>
        <w:div w:id="1165822517">
          <w:marLeft w:val="-75"/>
          <w:marRight w:val="-75"/>
          <w:marTop w:val="0"/>
          <w:marBottom w:val="0"/>
          <w:divBdr>
            <w:top w:val="none" w:sz="0" w:space="0" w:color="auto"/>
            <w:left w:val="none" w:sz="0" w:space="0" w:color="auto"/>
            <w:bottom w:val="none" w:sz="0" w:space="0" w:color="auto"/>
            <w:right w:val="none" w:sz="0" w:space="0" w:color="auto"/>
          </w:divBdr>
          <w:divsChild>
            <w:div w:id="141431902">
              <w:marLeft w:val="0"/>
              <w:marRight w:val="0"/>
              <w:marTop w:val="0"/>
              <w:marBottom w:val="0"/>
              <w:divBdr>
                <w:top w:val="none" w:sz="0" w:space="0" w:color="auto"/>
                <w:left w:val="none" w:sz="0" w:space="0" w:color="auto"/>
                <w:bottom w:val="none" w:sz="0" w:space="0" w:color="auto"/>
                <w:right w:val="none" w:sz="0" w:space="0" w:color="auto"/>
              </w:divBdr>
            </w:div>
            <w:div w:id="1746806625">
              <w:marLeft w:val="0"/>
              <w:marRight w:val="0"/>
              <w:marTop w:val="0"/>
              <w:marBottom w:val="0"/>
              <w:divBdr>
                <w:top w:val="none" w:sz="0" w:space="0" w:color="auto"/>
                <w:left w:val="none" w:sz="0" w:space="0" w:color="auto"/>
                <w:bottom w:val="none" w:sz="0" w:space="0" w:color="auto"/>
                <w:right w:val="none" w:sz="0" w:space="0" w:color="auto"/>
              </w:divBdr>
            </w:div>
            <w:div w:id="1071194925">
              <w:marLeft w:val="0"/>
              <w:marRight w:val="0"/>
              <w:marTop w:val="0"/>
              <w:marBottom w:val="0"/>
              <w:divBdr>
                <w:top w:val="none" w:sz="0" w:space="0" w:color="auto"/>
                <w:left w:val="none" w:sz="0" w:space="0" w:color="auto"/>
                <w:bottom w:val="none" w:sz="0" w:space="0" w:color="auto"/>
                <w:right w:val="none" w:sz="0" w:space="0" w:color="auto"/>
              </w:divBdr>
            </w:div>
            <w:div w:id="21132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5595">
      <w:bodyDiv w:val="1"/>
      <w:marLeft w:val="0"/>
      <w:marRight w:val="0"/>
      <w:marTop w:val="0"/>
      <w:marBottom w:val="0"/>
      <w:divBdr>
        <w:top w:val="none" w:sz="0" w:space="0" w:color="auto"/>
        <w:left w:val="none" w:sz="0" w:space="0" w:color="auto"/>
        <w:bottom w:val="none" w:sz="0" w:space="0" w:color="auto"/>
        <w:right w:val="none" w:sz="0" w:space="0" w:color="auto"/>
      </w:divBdr>
      <w:divsChild>
        <w:div w:id="1990356344">
          <w:marLeft w:val="-75"/>
          <w:marRight w:val="-75"/>
          <w:marTop w:val="0"/>
          <w:marBottom w:val="0"/>
          <w:divBdr>
            <w:top w:val="none" w:sz="0" w:space="0" w:color="auto"/>
            <w:left w:val="none" w:sz="0" w:space="0" w:color="auto"/>
            <w:bottom w:val="none" w:sz="0" w:space="0" w:color="auto"/>
            <w:right w:val="none" w:sz="0" w:space="0" w:color="auto"/>
          </w:divBdr>
          <w:divsChild>
            <w:div w:id="1018310172">
              <w:marLeft w:val="0"/>
              <w:marRight w:val="0"/>
              <w:marTop w:val="0"/>
              <w:marBottom w:val="0"/>
              <w:divBdr>
                <w:top w:val="none" w:sz="0" w:space="0" w:color="auto"/>
                <w:left w:val="none" w:sz="0" w:space="0" w:color="auto"/>
                <w:bottom w:val="none" w:sz="0" w:space="0" w:color="auto"/>
                <w:right w:val="none" w:sz="0" w:space="0" w:color="auto"/>
              </w:divBdr>
            </w:div>
            <w:div w:id="39399243">
              <w:marLeft w:val="0"/>
              <w:marRight w:val="0"/>
              <w:marTop w:val="0"/>
              <w:marBottom w:val="0"/>
              <w:divBdr>
                <w:top w:val="none" w:sz="0" w:space="0" w:color="auto"/>
                <w:left w:val="none" w:sz="0" w:space="0" w:color="auto"/>
                <w:bottom w:val="none" w:sz="0" w:space="0" w:color="auto"/>
                <w:right w:val="none" w:sz="0" w:space="0" w:color="auto"/>
              </w:divBdr>
            </w:div>
            <w:div w:id="1597324487">
              <w:marLeft w:val="0"/>
              <w:marRight w:val="0"/>
              <w:marTop w:val="0"/>
              <w:marBottom w:val="0"/>
              <w:divBdr>
                <w:top w:val="none" w:sz="0" w:space="0" w:color="auto"/>
                <w:left w:val="none" w:sz="0" w:space="0" w:color="auto"/>
                <w:bottom w:val="none" w:sz="0" w:space="0" w:color="auto"/>
                <w:right w:val="none" w:sz="0" w:space="0" w:color="auto"/>
              </w:divBdr>
            </w:div>
            <w:div w:id="953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8863">
      <w:bodyDiv w:val="1"/>
      <w:marLeft w:val="0"/>
      <w:marRight w:val="0"/>
      <w:marTop w:val="0"/>
      <w:marBottom w:val="0"/>
      <w:divBdr>
        <w:top w:val="none" w:sz="0" w:space="0" w:color="auto"/>
        <w:left w:val="none" w:sz="0" w:space="0" w:color="auto"/>
        <w:bottom w:val="none" w:sz="0" w:space="0" w:color="auto"/>
        <w:right w:val="none" w:sz="0" w:space="0" w:color="auto"/>
      </w:divBdr>
    </w:div>
    <w:div w:id="1186363966">
      <w:bodyDiv w:val="1"/>
      <w:marLeft w:val="0"/>
      <w:marRight w:val="0"/>
      <w:marTop w:val="0"/>
      <w:marBottom w:val="0"/>
      <w:divBdr>
        <w:top w:val="none" w:sz="0" w:space="0" w:color="auto"/>
        <w:left w:val="none" w:sz="0" w:space="0" w:color="auto"/>
        <w:bottom w:val="none" w:sz="0" w:space="0" w:color="auto"/>
        <w:right w:val="none" w:sz="0" w:space="0" w:color="auto"/>
      </w:divBdr>
    </w:div>
    <w:div w:id="1211110347">
      <w:bodyDiv w:val="1"/>
      <w:marLeft w:val="0"/>
      <w:marRight w:val="0"/>
      <w:marTop w:val="0"/>
      <w:marBottom w:val="0"/>
      <w:divBdr>
        <w:top w:val="none" w:sz="0" w:space="0" w:color="auto"/>
        <w:left w:val="none" w:sz="0" w:space="0" w:color="auto"/>
        <w:bottom w:val="none" w:sz="0" w:space="0" w:color="auto"/>
        <w:right w:val="none" w:sz="0" w:space="0" w:color="auto"/>
      </w:divBdr>
    </w:div>
    <w:div w:id="1211915875">
      <w:bodyDiv w:val="1"/>
      <w:marLeft w:val="0"/>
      <w:marRight w:val="0"/>
      <w:marTop w:val="0"/>
      <w:marBottom w:val="0"/>
      <w:divBdr>
        <w:top w:val="none" w:sz="0" w:space="0" w:color="auto"/>
        <w:left w:val="none" w:sz="0" w:space="0" w:color="auto"/>
        <w:bottom w:val="none" w:sz="0" w:space="0" w:color="auto"/>
        <w:right w:val="none" w:sz="0" w:space="0" w:color="auto"/>
      </w:divBdr>
    </w:div>
    <w:div w:id="1612348802">
      <w:bodyDiv w:val="1"/>
      <w:marLeft w:val="0"/>
      <w:marRight w:val="0"/>
      <w:marTop w:val="0"/>
      <w:marBottom w:val="0"/>
      <w:divBdr>
        <w:top w:val="none" w:sz="0" w:space="0" w:color="auto"/>
        <w:left w:val="none" w:sz="0" w:space="0" w:color="auto"/>
        <w:bottom w:val="none" w:sz="0" w:space="0" w:color="auto"/>
        <w:right w:val="none" w:sz="0" w:space="0" w:color="auto"/>
      </w:divBdr>
    </w:div>
    <w:div w:id="1653486553">
      <w:bodyDiv w:val="1"/>
      <w:marLeft w:val="0"/>
      <w:marRight w:val="0"/>
      <w:marTop w:val="0"/>
      <w:marBottom w:val="0"/>
      <w:divBdr>
        <w:top w:val="none" w:sz="0" w:space="0" w:color="auto"/>
        <w:left w:val="none" w:sz="0" w:space="0" w:color="auto"/>
        <w:bottom w:val="none" w:sz="0" w:space="0" w:color="auto"/>
        <w:right w:val="none" w:sz="0" w:space="0" w:color="auto"/>
      </w:divBdr>
    </w:div>
    <w:div w:id="1739131510">
      <w:bodyDiv w:val="1"/>
      <w:marLeft w:val="0"/>
      <w:marRight w:val="0"/>
      <w:marTop w:val="0"/>
      <w:marBottom w:val="0"/>
      <w:divBdr>
        <w:top w:val="none" w:sz="0" w:space="0" w:color="auto"/>
        <w:left w:val="none" w:sz="0" w:space="0" w:color="auto"/>
        <w:bottom w:val="none" w:sz="0" w:space="0" w:color="auto"/>
        <w:right w:val="none" w:sz="0" w:space="0" w:color="auto"/>
      </w:divBdr>
    </w:div>
    <w:div w:id="1769694566">
      <w:bodyDiv w:val="1"/>
      <w:marLeft w:val="0"/>
      <w:marRight w:val="0"/>
      <w:marTop w:val="0"/>
      <w:marBottom w:val="0"/>
      <w:divBdr>
        <w:top w:val="none" w:sz="0" w:space="0" w:color="auto"/>
        <w:left w:val="none" w:sz="0" w:space="0" w:color="auto"/>
        <w:bottom w:val="none" w:sz="0" w:space="0" w:color="auto"/>
        <w:right w:val="none" w:sz="0" w:space="0" w:color="auto"/>
      </w:divBdr>
    </w:div>
    <w:div w:id="1890653311">
      <w:bodyDiv w:val="1"/>
      <w:marLeft w:val="0"/>
      <w:marRight w:val="0"/>
      <w:marTop w:val="0"/>
      <w:marBottom w:val="0"/>
      <w:divBdr>
        <w:top w:val="none" w:sz="0" w:space="0" w:color="auto"/>
        <w:left w:val="none" w:sz="0" w:space="0" w:color="auto"/>
        <w:bottom w:val="none" w:sz="0" w:space="0" w:color="auto"/>
        <w:right w:val="none" w:sz="0" w:space="0" w:color="auto"/>
      </w:divBdr>
    </w:div>
    <w:div w:id="19023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oleObject" Target="embeddings/oleObject18.bin"/><Relationship Id="rId50" Type="http://schemas.openxmlformats.org/officeDocument/2006/relationships/image" Target="media/image2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image" Target="media/image22.wmf"/><Relationship Id="rId8" Type="http://schemas.openxmlformats.org/officeDocument/2006/relationships/image" Target="media/image1.png"/><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image" Target="media/image2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microsoft.com/office/2007/relationships/hdphoto" Target="media/hdphoto1.wdp"/><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A097C-4D79-4508-BF5D-C342FB3A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2023-05-18T08:03:00Z</cp:lastPrinted>
  <dcterms:created xsi:type="dcterms:W3CDTF">2024-02-23T03:33:00Z</dcterms:created>
  <dcterms:modified xsi:type="dcterms:W3CDTF">2024-03-12T16:36:00Z</dcterms:modified>
</cp:coreProperties>
</file>