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6A" w:rsidRDefault="00A962E3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BẢNG MÔ TẢ KĨ THUẬT ĐỀ KIỂM TRA GIỮA KỲ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0A696A" w:rsidRDefault="00A962E3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MÔN: TIẾNG ANH 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THỜI GIAN LÀM BÀI: 60 – 90 PHÚT</w:t>
      </w:r>
    </w:p>
    <w:p w:rsidR="000A696A" w:rsidRDefault="000A696A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5381" w:type="dxa"/>
        <w:tblLayout w:type="fixed"/>
        <w:tblLook w:val="0400" w:firstRow="0" w:lastRow="0" w:firstColumn="0" w:lastColumn="0" w:noHBand="0" w:noVBand="1"/>
      </w:tblPr>
      <w:tblGrid>
        <w:gridCol w:w="571"/>
        <w:gridCol w:w="1617"/>
        <w:gridCol w:w="4477"/>
        <w:gridCol w:w="3123"/>
        <w:gridCol w:w="572"/>
        <w:gridCol w:w="519"/>
        <w:gridCol w:w="584"/>
        <w:gridCol w:w="544"/>
        <w:gridCol w:w="615"/>
        <w:gridCol w:w="450"/>
        <w:gridCol w:w="587"/>
        <w:gridCol w:w="577"/>
        <w:gridCol w:w="576"/>
        <w:gridCol w:w="569"/>
      </w:tblGrid>
      <w:tr w:rsidR="000A696A">
        <w:trPr>
          <w:trHeight w:val="39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Kĩ năng</w:t>
            </w: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Đơn vị kiến thức/kỹ năng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Mức độ kiến thức, kĩ năng</w:t>
            </w:r>
          </w:p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cần kiểm tra, đánh giá</w:t>
            </w:r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Số câu hỏi theo mức độ nhận thức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 Số CH</w:t>
            </w:r>
          </w:p>
        </w:tc>
      </w:tr>
      <w:tr w:rsidR="000A696A">
        <w:trPr>
          <w:trHeight w:val="62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 cao</w:t>
            </w:r>
          </w:p>
        </w:tc>
        <w:tc>
          <w:tcPr>
            <w:tcW w:w="1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6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</w:tr>
      <w:tr w:rsidR="000A696A">
        <w:trPr>
          <w:trHeight w:val="9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LISTENING</w:t>
            </w: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Nghe một đoạn hội thoại/ độc thoại trong 1.5 phút  (khoảng 80 – 100 từ) để trả lời các dạng câu hỏi có liên quan đến các chủ đề đã học.</w:t>
            </w: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Nghe lấy thông tin chi tiết về một trong các chủ đề đã học.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125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nội dung chính của đoạn độc thoại/ hội thoại để tìm câu trả lời đúng.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994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Nắm được ý chính của bài nghe để đưa ra câu trả lời phù hợp.</w:t>
            </w:r>
          </w:p>
          <w:p w:rsidR="000A696A" w:rsidRDefault="00A962E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18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Nghe một đoạn hội thoại/ độc thoại khoảng 1.5 phút (khoảng 80 – 100 từ) liên quan đến các chủ đề đã học. </w:t>
            </w: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Nghe lấy thông tin chi tiết.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18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nội dung chính của đoạn độc thoại/ hội thoại để tìm câu trả lời đúng.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18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Nắm được ý chính của bài nghe để đưa ra câu trả lời phù hợp.</w:t>
            </w:r>
          </w:p>
          <w:p w:rsidR="000A696A" w:rsidRDefault="00A962E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118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II.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LANGUAGE</w:t>
            </w: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Pronunciation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Các nguyên âm đơn, nguyên âm đôi, phụ âm, tổ hợp phụ âm, trọng âm từ, trọng âm câu, nhịp điệu và ngữ điệu.</w:t>
            </w: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Nhận biết các âm và trọng âm thông qua các từ vựng theo chủ đề đã học.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103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Phân biệt được các âm trong phần nghe.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78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và vận dụng vào bài nghe.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64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Vocabulary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Từ vựng đã học theo chủ đề. </w:t>
            </w: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-Nhận ra, nhớ lại, liệt kê được các từ vựng  theo chủ đề đã học.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và phân biệt được các từ vựng theo chủ đề đã học.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120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Các chủ điểm ngữ pháp đã học.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Nhận ra được các kiến thức ngữ pháp đã học.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51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- Hiểu và phân biệt các chủ điểm ngữ pháp đã học.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7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và vận dụng các kiến ngữ pháp đã học vào bài nghe, đọc, viết.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36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III.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READING</w:t>
            </w: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Cloze test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Hiểu được bài đọc có độ dài khoảng 80-100 từ về các chủ điểm đã học.</w:t>
            </w:r>
          </w:p>
          <w:p w:rsidR="000A696A" w:rsidRDefault="000A696A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Nhận biết: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Nhận ra được các thành tố ngôn ngữ và liên kết về mặt văn bản.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3-4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</w:t>
            </w:r>
          </w:p>
          <w:p w:rsidR="000A696A" w:rsidRDefault="00A962E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Phân biệt được các đặc trưng, đặc điểm các thành tố ngôn ngữ và liên kết về mặt văn bản.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</w:t>
            </w:r>
          </w:p>
          <w:p w:rsidR="000A696A" w:rsidRDefault="00A962E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Sử dụng các kiến thức ngôn ngữ và kỹ năng trong các tình huống mới.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36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Reading comprehension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Hiểu được nội dung chính và nội dung chi tiết đoạn văn bản có độ dài khoảng 100-120 từ, xoay quanh các chủ điểm có trong chương trình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" w:hAnsi="Times" w:cs="Times"/>
                <w:color w:val="000000"/>
              </w:rPr>
              <w:t>(tiêu đ</w:t>
            </w:r>
            <w:r>
              <w:rPr>
                <w:rFonts w:ascii="Times" w:eastAsia="Times" w:hAnsi="Times" w:cs="Times"/>
                <w:color w:val="000000"/>
              </w:rPr>
              <w:t>ề</w:t>
            </w:r>
            <w:r>
              <w:rPr>
                <w:rFonts w:ascii="Times" w:eastAsia="Times" w:hAnsi="Times" w:cs="Times"/>
                <w:color w:val="000000"/>
              </w:rPr>
              <w:t>, t</w:t>
            </w:r>
            <w:r>
              <w:rPr>
                <w:rFonts w:ascii="Times" w:eastAsia="Times" w:hAnsi="Times" w:cs="Times"/>
                <w:color w:val="000000"/>
              </w:rPr>
              <w:t>ừ</w:t>
            </w:r>
            <w:r>
              <w:rPr>
                <w:rFonts w:ascii="Times" w:eastAsia="Times" w:hAnsi="Times" w:cs="Times"/>
                <w:color w:val="000000"/>
              </w:rPr>
              <w:t xml:space="preserve"> quy chi</w:t>
            </w:r>
            <w:r>
              <w:rPr>
                <w:rFonts w:ascii="Times" w:eastAsia="Times" w:hAnsi="Times" w:cs="Times"/>
                <w:color w:val="000000"/>
              </w:rPr>
              <w:t>ế</w:t>
            </w:r>
            <w:r>
              <w:rPr>
                <w:rFonts w:ascii="Times" w:eastAsia="Times" w:hAnsi="Times" w:cs="Times"/>
                <w:color w:val="000000"/>
              </w:rPr>
              <w:t>u, t</w:t>
            </w:r>
            <w:r>
              <w:rPr>
                <w:rFonts w:ascii="Times" w:eastAsia="Times" w:hAnsi="Times" w:cs="Times"/>
                <w:color w:val="000000"/>
              </w:rPr>
              <w:t>ừ</w:t>
            </w:r>
            <w:r>
              <w:rPr>
                <w:rFonts w:ascii="Times" w:eastAsia="Times" w:hAnsi="Times" w:cs="Times"/>
                <w:color w:val="000000"/>
              </w:rPr>
              <w:t xml:space="preserve"> đ</w:t>
            </w:r>
            <w:r>
              <w:rPr>
                <w:rFonts w:ascii="Times" w:eastAsia="Times" w:hAnsi="Times" w:cs="Times"/>
                <w:color w:val="000000"/>
              </w:rPr>
              <w:t>ồ</w:t>
            </w:r>
            <w:r>
              <w:rPr>
                <w:rFonts w:ascii="Times" w:eastAsia="Times" w:hAnsi="Times" w:cs="Times"/>
                <w:color w:val="000000"/>
              </w:rPr>
              <w:t>ng nghĩa, 1 thông tin chi ti</w:t>
            </w:r>
            <w:r>
              <w:rPr>
                <w:rFonts w:ascii="Times" w:eastAsia="Times" w:hAnsi="Times" w:cs="Times"/>
                <w:color w:val="000000"/>
              </w:rPr>
              <w:t>ế</w:t>
            </w:r>
            <w:r>
              <w:rPr>
                <w:rFonts w:ascii="Times" w:eastAsia="Times" w:hAnsi="Times" w:cs="Times"/>
                <w:color w:val="000000"/>
              </w:rPr>
              <w:t>t có trong bài)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Thông tin chi tiết.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ý chính của bài đọc.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1953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Đoán nghĩa của từ trong văn cảnh.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Hiểu, phân tích, tổng hợp ý chính của bài để chọn câu trả lời phù hợp.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35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IV.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WRITING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Error identification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Xác định lỗi sai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Nhận diện lỗi về ngữ pháp và từ loại trong câu.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96A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Sentence transformation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Viết lại câu dùng từ gợi ý hoặc từ cho trước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Sử dụng các từ đã để sắp xếp thành câu hoàn chỉnh.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</w:tr>
      <w:tr w:rsidR="000A696A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 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câu gốc và sử dụng các từ gợi ý để viết lại câu sao cho nghĩa không thay đổi.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</w:tr>
      <w:tr w:rsidR="000A696A">
        <w:trPr>
          <w:trHeight w:val="46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6A" w:rsidRDefault="000A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Sentence Building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Sử dụng từ/ cụm từ gợi ý để viết câu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 cao:</w:t>
            </w:r>
          </w:p>
          <w:p w:rsidR="000A696A" w:rsidRDefault="00A962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Sử dụng các từ, cụm từ đã cho để viết thành câu hoàn chỉnh.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</w:tr>
      <w:tr w:rsidR="000A696A">
        <w:trPr>
          <w:trHeight w:val="720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Tổng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16-</w:t>
            </w:r>
          </w:p>
          <w:p w:rsidR="000A696A" w:rsidRDefault="00A962E3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10-</w:t>
            </w:r>
          </w:p>
          <w:p w:rsidR="000A696A" w:rsidRDefault="00A962E3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2-3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6-9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2-3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0A6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4-6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32-</w:t>
            </w:r>
          </w:p>
          <w:p w:rsidR="000A696A" w:rsidRDefault="00A962E3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696A" w:rsidRDefault="00A962E3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8-12</w:t>
            </w:r>
          </w:p>
        </w:tc>
      </w:tr>
    </w:tbl>
    <w:p w:rsidR="000A696A" w:rsidRDefault="000A696A">
      <w:pPr>
        <w:rPr>
          <w:rFonts w:ascii="Times New Roman" w:eastAsia="Times New Roman" w:hAnsi="Times New Roman" w:cs="Times New Roman"/>
          <w:color w:val="000000"/>
        </w:rPr>
      </w:pPr>
    </w:p>
    <w:p w:rsidR="000A696A" w:rsidRDefault="000A696A">
      <w:pPr>
        <w:spacing w:after="240"/>
        <w:rPr>
          <w:rFonts w:ascii="Times New Roman" w:eastAsia="Times New Roman" w:hAnsi="Times New Roman" w:cs="Times New Roman"/>
        </w:rPr>
      </w:pPr>
    </w:p>
    <w:p w:rsidR="000A696A" w:rsidRDefault="000A696A"/>
    <w:sectPr w:rsidR="000A696A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6A"/>
    <w:rsid w:val="000A696A"/>
    <w:rsid w:val="00A9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1B0A"/>
  <w15:docId w15:val="{DEEC3BE8-245A-48EB-A1B9-1E1FD3D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C15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9Vkf8pLHmnywH6SKYjUa7IuQyA==">AMUW2mU0DSzo7qepuYTpPoogayQL7BOImJwzXTGk8Si+30J+A0mE3+HMFc6gLX8Z7jQDJuSsitqQZorZTtkIwMgIXVPz9TmIBf1TU4kWjAl05r4KHD/31kw=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3319</Characters>
  <Application>Microsoft Office Word</Application>
  <DocSecurity>0</DocSecurity>
  <Lines>27</Lines>
  <Paragraphs>7</Paragraphs>
  <ScaleCrop>false</ScaleCrop>
  <Company>HP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2</cp:revision>
  <dcterms:created xsi:type="dcterms:W3CDTF">2021-11-09T15:49:00Z</dcterms:created>
  <dcterms:modified xsi:type="dcterms:W3CDTF">2021-11-10T01:34:00Z</dcterms:modified>
</cp:coreProperties>
</file>