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8 i-Learn Smart World - Kiểm tra giữa kỳ 2</w:t>
            </w:r>
            <w:r>
              <w:rPr>
                <w:b/>
                <w:bCs/>
                <w:color w:val="188fba"/>
              </w:rPr>
              <w:br/>
              <w:t xml:space="preserve">Time allotted: 45 minutes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 w:color="ffffff"/>
          <w:left w:val="single" w:color="ffffff"/>
          <w:bottom w:val="single" w:color="ffffff"/>
          <w:right w:val="single" w:color="ffffff"/>
          <w:insideH w:val="single" w:color="ffffff"/>
          <w:insideV w:val="single" w:color="ffffff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PRONUNCIATION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1. B</w:t>
            </w:r>
          </w:p>
          <w:p>
            <w:pPr>
              <w:spacing w:before="150"/>
              <w:jc w:val="left"/>
            </w:pPr>
            <w:r>
              <w:t xml:space="preserve">2. B</w:t>
            </w:r>
          </w:p>
          <w:p>
            <w:pPr>
              <w:spacing w:before="150"/>
              <w:jc w:val="left"/>
            </w:pPr>
            <w:r>
              <w:t xml:space="preserve">3. C</w:t>
            </w:r>
          </w:p>
          <w:p>
            <w:pPr>
              <w:spacing w:before="150"/>
              <w:jc w:val="left"/>
            </w:pPr>
            <w:r>
              <w:t xml:space="preserve">4. A</w:t>
            </w:r>
          </w:p>
          <w:p>
            <w:pPr>
              <w:spacing w:before="150"/>
              <w:jc w:val="left"/>
            </w:pPr>
            <w:r>
              <w:t xml:space="preserve">5. C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USE OF ENGLISH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6. C</w:t>
            </w:r>
          </w:p>
          <w:p>
            <w:pPr>
              <w:spacing w:before="150"/>
              <w:jc w:val="left"/>
            </w:pPr>
            <w:r>
              <w:t xml:space="preserve">7. B</w:t>
            </w:r>
          </w:p>
          <w:p>
            <w:pPr>
              <w:spacing w:before="150"/>
              <w:jc w:val="left"/>
            </w:pPr>
            <w:r>
              <w:t xml:space="preserve">8. C</w:t>
            </w:r>
          </w:p>
          <w:p>
            <w:pPr>
              <w:spacing w:before="150"/>
              <w:jc w:val="left"/>
            </w:pPr>
            <w:r>
              <w:t xml:space="preserve">9. D</w:t>
            </w:r>
          </w:p>
          <w:p>
            <w:pPr>
              <w:spacing w:before="150"/>
              <w:jc w:val="left"/>
            </w:pPr>
            <w:r>
              <w:t xml:space="preserve">10. A</w:t>
            </w:r>
          </w:p>
          <w:p>
            <w:pPr>
              <w:spacing w:before="150"/>
              <w:jc w:val="left"/>
            </w:pPr>
            <w:r>
              <w:t xml:space="preserve">11. B</w:t>
            </w:r>
          </w:p>
          <w:p>
            <w:pPr>
              <w:spacing w:before="150"/>
              <w:jc w:val="left"/>
            </w:pPr>
            <w:r>
              <w:t xml:space="preserve">12. B</w:t>
            </w:r>
          </w:p>
          <w:p>
            <w:pPr>
              <w:spacing w:before="150"/>
              <w:jc w:val="left"/>
            </w:pPr>
            <w:r>
              <w:t xml:space="preserve">13. A</w:t>
            </w:r>
          </w:p>
          <w:p>
            <w:pPr>
              <w:spacing w:before="150"/>
              <w:jc w:val="left"/>
            </w:pPr>
            <w:r>
              <w:t xml:space="preserve">14. B</w:t>
            </w:r>
          </w:p>
          <w:p>
            <w:pPr>
              <w:spacing w:before="150"/>
              <w:jc w:val="left"/>
            </w:pPr>
            <w:r>
              <w:t xml:space="preserve">15. D</w:t>
            </w:r>
          </w:p>
          <w:p>
            <w:pPr>
              <w:spacing w:before="150"/>
              <w:jc w:val="left"/>
            </w:pPr>
            <w:r>
              <w:t xml:space="preserve">16. C</w:t>
            </w:r>
          </w:p>
          <w:p>
            <w:pPr>
              <w:spacing w:before="150"/>
              <w:jc w:val="left"/>
            </w:pPr>
            <w:r>
              <w:t xml:space="preserve">17. A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WORD FORMATION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18. carefully</w:t>
            </w:r>
          </w:p>
          <w:p>
            <w:pPr>
              <w:spacing w:before="150"/>
              <w:jc w:val="left"/>
            </w:pPr>
            <w:r>
              <w:t xml:space="preserve">19. crowded</w:t>
            </w:r>
          </w:p>
          <w:p>
            <w:pPr>
              <w:spacing w:before="150"/>
              <w:jc w:val="left"/>
            </w:pPr>
            <w:r>
              <w:t xml:space="preserve">20. disappearance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ERROR RECOGNITION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21. D</w:t>
            </w:r>
          </w:p>
          <w:p>
            <w:pPr>
              <w:spacing w:before="150"/>
              <w:jc w:val="left"/>
            </w:pPr>
            <w:r>
              <w:t xml:space="preserve">22. A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5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READING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23. True</w:t>
            </w:r>
          </w:p>
          <w:p>
            <w:pPr>
              <w:spacing w:before="150"/>
              <w:jc w:val="left"/>
            </w:pPr>
            <w:r>
              <w:t xml:space="preserve">24. Not given</w:t>
            </w:r>
          </w:p>
          <w:p>
            <w:pPr>
              <w:spacing w:before="150"/>
              <w:jc w:val="left"/>
            </w:pPr>
            <w:r>
              <w:t xml:space="preserve">25. False</w:t>
            </w:r>
          </w:p>
          <w:p>
            <w:pPr>
              <w:spacing w:before="150"/>
              <w:jc w:val="left"/>
            </w:pPr>
            <w:r>
              <w:t xml:space="preserve">26. Not given</w:t>
            </w:r>
          </w:p>
          <w:p>
            <w:pPr>
              <w:spacing w:before="150"/>
              <w:jc w:val="left"/>
            </w:pPr>
            <w:r>
              <w:t xml:space="preserve">27. False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6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LISTENING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28. D</w:t>
            </w:r>
          </w:p>
          <w:p>
            <w:pPr>
              <w:spacing w:before="150"/>
              <w:jc w:val="left"/>
            </w:pPr>
            <w:r>
              <w:t xml:space="preserve">29. C</w:t>
            </w:r>
          </w:p>
          <w:p>
            <w:pPr>
              <w:spacing w:before="150"/>
              <w:jc w:val="left"/>
            </w:pPr>
            <w:r>
              <w:t xml:space="preserve">30. A</w:t>
            </w:r>
          </w:p>
          <w:p>
            <w:pPr>
              <w:spacing w:before="150"/>
              <w:jc w:val="left"/>
            </w:pPr>
            <w:r>
              <w:t xml:space="preserve">31. B</w:t>
            </w:r>
          </w:p>
          <w:p>
            <w:pPr>
              <w:spacing w:before="150"/>
              <w:jc w:val="left"/>
            </w:pPr>
            <w:r>
              <w:t xml:space="preserve">32. F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7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WRITING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33. My phone has 5 cameras, so it can capture high-quality photos.</w:t>
            </w:r>
          </w:p>
          <w:p>
            <w:pPr>
              <w:spacing w:before="150"/>
              <w:jc w:val="left"/>
            </w:pPr>
            <w:r>
              <w:t xml:space="preserve">34. We can use robots instead of people to serve at restaurants to save time.</w:t>
            </w:r>
          </w:p>
          <w:p>
            <w:pPr>
              <w:spacing w:before="150"/>
              <w:jc w:val="left"/>
            </w:pPr>
            <w:r>
              <w:t xml:space="preserve">35. UC Santa Barbara has developed a robot which can jump higher than 30 meters .</w:t>
            </w:r>
          </w:p>
          <w:p>
            <w:pPr>
              <w:spacing w:before="150"/>
              <w:jc w:val="left"/>
            </w:pPr>
            <w:r>
              <w:t xml:space="preserve">36. When we heard a loud noise outside, we were sleeping./We were sleeping when we heard a loud noise outside./We heard a loud noise outside while we were sleeping./While we were sleeping, we heard a loud noise outside.</w:t>
            </w:r>
          </w:p>
          <w:p>
            <w:pPr>
              <w:spacing w:before="150"/>
              <w:jc w:val="left"/>
            </w:pPr>
            <w:r>
              <w:t xml:space="preserve">37. The new computer system works more effectively than the old one.</w:t>
            </w:r>
          </w:p>
          <w:p>
            <w:pPr>
              <w:spacing w:before="150"/>
              <w:jc w:val="left"/>
            </w:pPr>
            <w:r>
              <w:t xml:space="preserve">38. Venus is as big as Earth./Venus is as big as the Earth./Earth is as big as Venus./The Earth is as big as Venus.</w:t>
            </w:r>
          </w:p>
          <w:p>
            <w:pPr>
              <w:spacing w:before="150"/>
              <w:jc w:val="left"/>
            </w:pPr>
            <w:r>
              <w:t xml:space="preserve">39. Are there any intelligent beings on other planets in our solar system?</w:t>
            </w:r>
          </w:p>
          <w:p>
            <w:pPr>
              <w:spacing w:before="150"/>
              <w:jc w:val="left"/>
            </w:pPr>
            <w:r>
              <w:t xml:space="preserve">40. Mars, which is known as the red planet, is about 140 million miles from Earth .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2024-03-04T10:41:09.405Z</dcterms:created>
  <dcterms:modified xsi:type="dcterms:W3CDTF">2024-03-04T10:41:09.405Z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