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73" w:rsidRDefault="00571973" w:rsidP="00571973">
      <w:pPr>
        <w:spacing w:before="120" w:after="0"/>
        <w:jc w:val="center"/>
        <w:rPr>
          <w:rFonts w:ascii="Palatino Linotype" w:hAnsi="Palatino Linotype"/>
          <w:b/>
          <w:color w:val="000000"/>
          <w:sz w:val="25"/>
          <w:szCs w:val="25"/>
        </w:rPr>
      </w:pPr>
      <w:r>
        <w:rPr>
          <w:rFonts w:ascii="Palatino Linotype" w:hAnsi="Palatino Linotype"/>
          <w:b/>
          <w:color w:val="000000"/>
          <w:sz w:val="25"/>
          <w:szCs w:val="25"/>
        </w:rPr>
        <w:t>ĐỀ ÔN TẬP KIỂM TRA HỌC KÌ 1</w:t>
      </w:r>
      <w:bookmarkStart w:id="0" w:name="_GoBack"/>
      <w:bookmarkEnd w:id="0"/>
    </w:p>
    <w:p w:rsidR="00571973" w:rsidRPr="00571973" w:rsidRDefault="00571973" w:rsidP="00571973">
      <w:pPr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0000"/>
          <w:sz w:val="25"/>
          <w:szCs w:val="25"/>
        </w:rPr>
        <w:t>A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/ T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RẮC NGHIỆM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Dãy gồm các kim loại đều tác dụng với 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 xml:space="preserve"> loãng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Na; Cu; Mg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Zn; Mg; Al</w:t>
      </w:r>
      <w:r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Na; Fe; Cu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K; Na; Ag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Dẫn khí Clo vào nước có nhúng giấy quì tím, giấy quì tím sẽ: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Không đổi màu.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Chuyển màu xanh.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Chuyển màu đỏ, sau đó mất màu.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Không có hiện tượng.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Phi kim tác dụng với khí hyđro tạo ra sản phẩm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8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Hợp chất khí.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Muối.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Dung dịch Axit.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Cả A và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C.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 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Nhận định nào sau đây không đúng?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cất có pH = 7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ruộng chua có pH &gt; 7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vôi trong có pH &gt; 7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chanh ép có pH &lt; 7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Dãy kim loại nào sau đây được sắp xếp theo chiều giảm dần về mức độ hoạt động hóa học: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nl-N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Na, Al, Mg, Fe.</w:t>
      </w:r>
      <w:r w:rsidRPr="00571973"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nl-N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Mg, Al, Zn, Fe.</w:t>
      </w:r>
      <w:r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Ag, Cu, Zn, Al.</w:t>
      </w:r>
      <w:r w:rsidRPr="00571973"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Cu, Fe, Zn, Al.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nl-NL"/>
        </w:rPr>
      </w:pPr>
      <w:r w:rsidRPr="00571973">
        <w:rPr>
          <w:rFonts w:ascii="Palatino Linotype" w:hAnsi="Palatino Linotype"/>
          <w:sz w:val="24"/>
          <w:szCs w:val="25"/>
          <w:lang w:val="nl-NL"/>
        </w:rPr>
        <w:t>Chất nào sau đây được dùng làm nguyên liệu ban đầu để sản xuất axit H</w:t>
      </w:r>
      <w:r w:rsidRPr="00571973">
        <w:rPr>
          <w:rFonts w:ascii="Palatino Linotype" w:hAnsi="Palatino Linotype"/>
          <w:sz w:val="24"/>
          <w:szCs w:val="25"/>
          <w:vertAlign w:val="subscript"/>
          <w:lang w:val="nl-NL"/>
        </w:rPr>
        <w:t>2</w:t>
      </w:r>
      <w:r w:rsidRPr="00571973">
        <w:rPr>
          <w:rFonts w:ascii="Palatino Linotype" w:hAnsi="Palatino Linotype"/>
          <w:sz w:val="24"/>
          <w:szCs w:val="25"/>
          <w:lang w:val="nl-NL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nl-NL"/>
        </w:rPr>
        <w:t>4</w:t>
      </w:r>
      <w:r w:rsidRPr="00571973">
        <w:rPr>
          <w:rFonts w:ascii="Palatino Linotype" w:hAnsi="Palatino Linotype"/>
          <w:sz w:val="24"/>
          <w:szCs w:val="25"/>
          <w:lang w:val="nl-NL"/>
        </w:rPr>
        <w:t xml:space="preserve"> trong công nghiệp?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FeS.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FeS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Dãy chất nào sau đây chỉ gồm toàn oxit bazơ: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CuO, CO, P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5</w:t>
      </w:r>
      <w:r w:rsidRPr="00571973">
        <w:rPr>
          <w:rFonts w:ascii="Palatino Linotype" w:hAnsi="Palatino Linotype"/>
          <w:sz w:val="24"/>
          <w:szCs w:val="25"/>
          <w:lang w:val="pl-PL"/>
        </w:rPr>
        <w:t>, ZnO.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CaO, Fe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Na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MgO, CO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, BaO, K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O.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CuO, 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Fe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Na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Chất nào có thể tác dụng được với nước cho ra dung dịch làm quỳ tím hóa đỏ: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CaO.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BaO.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5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Để phân biệt 4 dung dịch HCl,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>, NaCl, 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người ta dùng: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Phenolphtalein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Quì tím và dung dịch 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Dung dịch KCl và dung dịch NaOH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Không phân biệt được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Dung dịch CuSO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phản ứng được với dãy kim loại nào dưới đây: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K, Ba, Cu, Na.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K, Ag, Al, Fe.</w:t>
      </w:r>
      <w:r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Al, Zn, Fe, Mg.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Ag, Zn, Fe, Pb.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Những bazơ nào trong dãy sau đây vừa tác dụng được với axit, vừa bị nhiệt phân hủy?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NaOH, KOH, Cu(OH)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NaOH, KOH, Ba(OH)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Cho dây nhôm vào dung dịch NaOH đặc, hiện tượng hoá học quan sát được ngay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Không có hiện tượng gì xảy ra.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Sủi bọt khí mạnh.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Khí màu nâu xuất hiện.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Dung dịch chuyển sang màu hồng.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lastRenderedPageBreak/>
        <w:t>Có phản ứng:?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NaOH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</w:rPr>
        <w:sym w:font="Wingdings" w:char="F0E0"/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NaCl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+?. Để phản ứng xảy ra, chất phản ứng cần chọn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MgCl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KCl.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3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FF0000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Có hỗn hợp khí gồm SO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và 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 Muốn thu được khí 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tinh khiết ta nên dẫn hỗn hợp khí trên đi qua</w:t>
      </w:r>
      <w:r w:rsidRPr="00571973">
        <w:rPr>
          <w:rFonts w:ascii="Palatino Linotype" w:hAnsi="Palatino Linotype"/>
          <w:color w:val="FF0000"/>
          <w:sz w:val="24"/>
          <w:szCs w:val="25"/>
          <w:lang w:val="pl-PL"/>
        </w:rPr>
        <w:t>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Dung dịch HCl.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Dung dịch 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Dãy bazơ nào bị nhiệt phân huỷ tạo oxit và nước: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NaOH.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KOH.</w:t>
      </w:r>
    </w:p>
    <w:p w:rsidR="00571973" w:rsidRPr="00571973" w:rsidRDefault="00571973" w:rsidP="00571973">
      <w:pPr>
        <w:pStyle w:val="NoSpacing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Cặp chất nào sau đây xảy ra phản ứng:</w:t>
      </w:r>
    </w:p>
    <w:p w:rsidR="00571973" w:rsidRPr="00571973" w:rsidRDefault="00571973" w:rsidP="00571973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l-PL"/>
        </w:rPr>
        <w:t>+ NaOH.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Cu + HCl.</w:t>
      </w:r>
    </w:p>
    <w:p w:rsidR="00571973" w:rsidRPr="00571973" w:rsidRDefault="00571973" w:rsidP="00571973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5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loãng.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đặc, nóng.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FF0000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. Trong những loại phân bón hóa học sau, phân bón nào thuộc loại phân bón kép: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vertAlign w:val="subscript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Cl.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Ca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>(PO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.</w:t>
      </w:r>
      <w:r w:rsidRPr="00571973">
        <w:rPr>
          <w:rFonts w:ascii="Palatino Linotype" w:hAnsi="Palatino Linotype"/>
          <w:sz w:val="24"/>
          <w:szCs w:val="25"/>
          <w:vertAlign w:val="subscript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(NH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HPO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KCl.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Cho 10g hỗn hợp gồm Zn và Cu tác dụng với dung dịch HCl dư, sau phản ứng hoàn toàn thu được 2,24 lít khí 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 xml:space="preserve"> (ở đktc). Thành phần phần trăm về khối lượng của Cu trong hỗn hợp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65%.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6,5%.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35%.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3,5%.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Cặp chất nào sau đây có phản ứng tạo thành sản phẩm là chất khí: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Na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 xml:space="preserve"> và dung dịch BaCl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Na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 xml:space="preserve"> và dung dịch HCl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color w:val="FF0000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KOH và dung dịch MgCl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KCl và dung dịch AgNO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Dãy bazơ nào đều tan trong nước?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KOH, Ca(OH)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NaOH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NaOH, Al(OH)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KOH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KOH, Ca(OH)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NaOH.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NaOH, KOH, Cu(OH)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</w:p>
    <w:p w:rsidR="00571973" w:rsidRPr="00571973" w:rsidRDefault="00571973" w:rsidP="00571973">
      <w:pPr>
        <w:spacing w:before="120"/>
        <w:rPr>
          <w:rFonts w:ascii="Palatino Linotype" w:hAnsi="Palatino Linotype"/>
          <w:b/>
          <w:color w:val="000000"/>
          <w:sz w:val="25"/>
          <w:szCs w:val="25"/>
        </w:rPr>
      </w:pPr>
      <w:r w:rsidRPr="00571973">
        <w:rPr>
          <w:rFonts w:ascii="Palatino Linotype" w:hAnsi="Palatino Linotype"/>
          <w:b/>
          <w:color w:val="000000"/>
          <w:sz w:val="25"/>
          <w:szCs w:val="25"/>
        </w:rPr>
        <w:t xml:space="preserve">B/ </w:t>
      </w:r>
      <w:r w:rsidRPr="00571973">
        <w:rPr>
          <w:rFonts w:ascii="Palatino Linotype" w:hAnsi="Palatino Linotype"/>
          <w:b/>
          <w:color w:val="000000"/>
          <w:sz w:val="25"/>
          <w:szCs w:val="25"/>
          <w:u w:val="single"/>
        </w:rPr>
        <w:t>TỰ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 xml:space="preserve"> </w:t>
      </w:r>
      <w:r w:rsidRPr="00571973">
        <w:rPr>
          <w:rFonts w:ascii="Palatino Linotype" w:hAnsi="Palatino Linotype"/>
          <w:b/>
          <w:color w:val="000000"/>
          <w:sz w:val="25"/>
          <w:szCs w:val="25"/>
          <w:u w:val="single"/>
        </w:rPr>
        <w:t>LUẬN 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: (5,0 điểm)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Thực hiện dãy chuyển hóa sau: (2đ)</w:t>
      </w:r>
    </w:p>
    <w:p w:rsidR="00571973" w:rsidRPr="00571973" w:rsidRDefault="00571973" w:rsidP="00571973">
      <w:pPr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ab/>
        <w:t xml:space="preserve">BaO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6" o:title=""/>
          </v:shape>
          <o:OLEObject Type="Embed" ProgID="Equation.DSMT4" ShapeID="_x0000_i1025" DrawAspect="Content" ObjectID="_1659267351" r:id="rId7"/>
        </w:object>
      </w:r>
      <w:r w:rsidRPr="00571973">
        <w:rPr>
          <w:rFonts w:ascii="Palatino Linotype" w:hAnsi="Palatino Linotype"/>
          <w:sz w:val="25"/>
          <w:szCs w:val="25"/>
        </w:rPr>
        <w:t xml:space="preserve">   Ba(OH)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 xml:space="preserve">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6" type="#_x0000_t75" style="width:36.75pt;height:15.75pt" o:ole="">
            <v:imagedata r:id="rId8" o:title=""/>
          </v:shape>
          <o:OLEObject Type="Embed" ProgID="Equation.DSMT4" ShapeID="_x0000_i1026" DrawAspect="Content" ObjectID="_1659267352" r:id="rId9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BaCl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 xml:space="preserve">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7" type="#_x0000_t75" style="width:36.75pt;height:15.75pt" o:ole="">
            <v:imagedata r:id="rId10" o:title=""/>
          </v:shape>
          <o:OLEObject Type="Embed" ProgID="Equation.DSMT4" ShapeID="_x0000_i1027" DrawAspect="Content" ObjectID="_1659267353" r:id="rId11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 BaCO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5"/>
          <w:szCs w:val="25"/>
        </w:rPr>
        <w:t xml:space="preserve"> 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DSMT4" ShapeID="_x0000_i1028" DrawAspect="Content" ObjectID="_1659267354" r:id="rId13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 BaSO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60"/>
        <w:rPr>
          <w:rFonts w:ascii="Palatino Linotype" w:hAnsi="Palatino Linotype"/>
          <w:color w:val="FF0000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(3đ) Hoà tan hoàn toàn 5,4 gam kim loại nhôm vào dung dịch H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>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5"/>
          <w:szCs w:val="25"/>
        </w:rPr>
        <w:t xml:space="preserve"> 25%.</w:t>
      </w:r>
      <w:r w:rsidRPr="00571973">
        <w:rPr>
          <w:rFonts w:ascii="Palatino Linotype" w:hAnsi="Palatino Linotype"/>
          <w:color w:val="FF0000"/>
          <w:sz w:val="25"/>
          <w:szCs w:val="25"/>
        </w:rPr>
        <w:t xml:space="preserve"> 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a.</w:t>
      </w:r>
      <w:r w:rsidRPr="00571973">
        <w:rPr>
          <w:rFonts w:ascii="Palatino Linotype" w:hAnsi="Palatino Linotype"/>
          <w:sz w:val="25"/>
          <w:szCs w:val="25"/>
        </w:rPr>
        <w:tab/>
        <w:t>Viết phương trình hóa học xảy ra 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b.</w:t>
      </w:r>
      <w:r w:rsidRPr="00571973">
        <w:rPr>
          <w:rFonts w:ascii="Palatino Linotype" w:hAnsi="Palatino Linotype"/>
          <w:sz w:val="25"/>
          <w:szCs w:val="25"/>
        </w:rPr>
        <w:tab/>
        <w:t>Tính khối lượng dung dịch H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>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5"/>
          <w:szCs w:val="25"/>
        </w:rPr>
        <w:t xml:space="preserve"> cần dùng 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c.</w:t>
      </w:r>
      <w:r w:rsidRPr="00571973">
        <w:rPr>
          <w:rFonts w:ascii="Palatino Linotype" w:hAnsi="Palatino Linotype"/>
          <w:sz w:val="25"/>
          <w:szCs w:val="25"/>
        </w:rPr>
        <w:tab/>
        <w:t>Tính nồng độ phần trăm dung dịch muối tạo thành sau phản ứng?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360"/>
        <w:jc w:val="center"/>
        <w:rPr>
          <w:rFonts w:ascii="Palatino Linotype" w:hAnsi="Palatino Linotype"/>
          <w:b/>
          <w:sz w:val="25"/>
          <w:szCs w:val="25"/>
          <w:lang w:val="pt-BR"/>
        </w:rPr>
      </w:pPr>
      <w:r w:rsidRPr="00571973">
        <w:rPr>
          <w:rFonts w:ascii="Palatino Linotype" w:hAnsi="Palatino Linotype"/>
          <w:b/>
          <w:sz w:val="25"/>
          <w:szCs w:val="25"/>
          <w:lang w:val="pt-BR"/>
        </w:rPr>
        <w:t>( Cho: H = 1, S = 32, O = 16, Al = 27 )</w:t>
      </w:r>
    </w:p>
    <w:p w:rsidR="00571973" w:rsidRPr="00571973" w:rsidRDefault="00571973" w:rsidP="00571973">
      <w:pPr>
        <w:jc w:val="center"/>
        <w:rPr>
          <w:rFonts w:ascii="Palatino Linotype" w:hAnsi="Palatino Linotype"/>
          <w:sz w:val="25"/>
          <w:szCs w:val="25"/>
          <w:lang w:val="pt-BR"/>
        </w:rPr>
      </w:pPr>
      <w:r w:rsidRPr="00571973">
        <w:rPr>
          <w:rFonts w:ascii="Palatino Linotype" w:hAnsi="Palatino Linotype"/>
          <w:sz w:val="25"/>
          <w:szCs w:val="25"/>
          <w:lang w:val="pt-BR"/>
        </w:rPr>
        <w:t xml:space="preserve">----------------------------------- </w:t>
      </w:r>
      <w:r w:rsidRPr="00571973">
        <w:rPr>
          <w:rFonts w:ascii="Palatino Linotype" w:hAnsi="Palatino Linotype"/>
          <w:b/>
          <w:sz w:val="25"/>
          <w:szCs w:val="25"/>
          <w:lang w:val="pt-BR"/>
        </w:rPr>
        <w:t>Hết</w:t>
      </w:r>
      <w:r w:rsidRPr="00571973">
        <w:rPr>
          <w:rFonts w:ascii="Palatino Linotype" w:hAnsi="Palatino Linotype"/>
          <w:sz w:val="25"/>
          <w:szCs w:val="25"/>
          <w:lang w:val="pt-BR"/>
        </w:rPr>
        <w:t xml:space="preserve"> -----------------------------------</w:t>
      </w:r>
    </w:p>
    <w:p w:rsidR="00571973" w:rsidRDefault="0057197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:rsidR="00571973" w:rsidRPr="00B20B82" w:rsidRDefault="00571973" w:rsidP="00571973">
      <w:pPr>
        <w:rPr>
          <w:b/>
          <w:sz w:val="26"/>
          <w:szCs w:val="26"/>
          <w:lang w:val="pt-BR"/>
        </w:rPr>
      </w:pPr>
      <w:r w:rsidRPr="00B20B82">
        <w:rPr>
          <w:b/>
          <w:sz w:val="26"/>
          <w:szCs w:val="26"/>
          <w:lang w:val="pt-BR"/>
        </w:rPr>
        <w:lastRenderedPageBreak/>
        <w:t>B.</w:t>
      </w:r>
      <w:r>
        <w:rPr>
          <w:b/>
          <w:sz w:val="26"/>
          <w:szCs w:val="26"/>
          <w:lang w:val="pt-BR"/>
        </w:rPr>
        <w:t xml:space="preserve"> </w:t>
      </w:r>
      <w:r w:rsidRPr="00B20B82">
        <w:rPr>
          <w:b/>
          <w:sz w:val="26"/>
          <w:szCs w:val="26"/>
          <w:u w:val="single"/>
          <w:lang w:val="pt-BR"/>
        </w:rPr>
        <w:t>Tự</w:t>
      </w:r>
      <w:r w:rsidRPr="0070089E">
        <w:rPr>
          <w:b/>
          <w:sz w:val="26"/>
          <w:szCs w:val="26"/>
          <w:lang w:val="pt-BR"/>
        </w:rPr>
        <w:t xml:space="preserve"> </w:t>
      </w:r>
      <w:r w:rsidRPr="00B20B82">
        <w:rPr>
          <w:b/>
          <w:sz w:val="26"/>
          <w:szCs w:val="26"/>
          <w:u w:val="single"/>
          <w:lang w:val="pt-BR"/>
        </w:rPr>
        <w:t>luận</w:t>
      </w:r>
      <w:r w:rsidRPr="00B20B82">
        <w:rPr>
          <w:b/>
          <w:sz w:val="26"/>
          <w:szCs w:val="26"/>
          <w:lang w:val="pt-BR"/>
        </w:rPr>
        <w:t xml:space="preserve"> ( </w:t>
      </w:r>
      <w:r>
        <w:rPr>
          <w:b/>
          <w:sz w:val="26"/>
          <w:szCs w:val="26"/>
          <w:lang w:val="pt-BR"/>
        </w:rPr>
        <w:t xml:space="preserve">5 </w:t>
      </w:r>
      <w:r w:rsidRPr="00B20B82">
        <w:rPr>
          <w:b/>
          <w:sz w:val="26"/>
          <w:szCs w:val="26"/>
          <w:lang w:val="pt-BR"/>
        </w:rPr>
        <w:t>đ</w:t>
      </w:r>
      <w:r>
        <w:rPr>
          <w:b/>
          <w:sz w:val="26"/>
          <w:szCs w:val="26"/>
          <w:lang w:val="pt-BR"/>
        </w:rPr>
        <w:t>iểm</w:t>
      </w:r>
      <w:r w:rsidRPr="00B20B82">
        <w:rPr>
          <w:b/>
          <w:sz w:val="26"/>
          <w:szCs w:val="26"/>
          <w:lang w:val="pt-BR"/>
        </w:rPr>
        <w:t xml:space="preserve"> )</w:t>
      </w:r>
    </w:p>
    <w:p w:rsidR="00571973" w:rsidRPr="00571973" w:rsidRDefault="00571973" w:rsidP="00571973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rPr>
          <w:sz w:val="26"/>
          <w:szCs w:val="26"/>
          <w:lang w:val="pt-BR"/>
        </w:rPr>
      </w:pPr>
      <w:r w:rsidRPr="00571973">
        <w:rPr>
          <w:sz w:val="26"/>
          <w:szCs w:val="26"/>
          <w:lang w:val="pt-BR"/>
        </w:rPr>
        <w:t xml:space="preserve">( 2,0 điểm)  Các phương trình hóa học:  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C1E5A">
        <w:rPr>
          <w:color w:val="FF0000"/>
          <w:sz w:val="26"/>
          <w:szCs w:val="26"/>
          <w:lang w:val="pt-BR"/>
        </w:rPr>
        <w:t xml:space="preserve"> </w:t>
      </w:r>
      <w:r w:rsidRPr="00445502">
        <w:rPr>
          <w:sz w:val="26"/>
          <w:szCs w:val="26"/>
          <w:lang w:val="pt-BR"/>
        </w:rPr>
        <w:t>BaO +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O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Ba(OH)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ab/>
      </w:r>
      <w:r w:rsidRPr="00445502">
        <w:rPr>
          <w:sz w:val="26"/>
          <w:szCs w:val="26"/>
          <w:lang w:val="pt-BR"/>
        </w:rPr>
        <w:tab/>
        <w:t xml:space="preserve"> Ba(OH)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 + 2HCl 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 BaCl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+ 2H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O                                  (0,5 điểm)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>BaCl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+ Na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 BaCO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+ 2NaCl                                 (0,5 điểm)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ab/>
      </w:r>
      <w:r w:rsidRPr="00445502">
        <w:rPr>
          <w:sz w:val="26"/>
          <w:szCs w:val="26"/>
          <w:lang w:val="pt-BR"/>
        </w:rPr>
        <w:tab/>
        <w:t xml:space="preserve"> BaCO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+ 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SO</w:t>
      </w:r>
      <w:r w:rsidRPr="00445502">
        <w:rPr>
          <w:sz w:val="26"/>
          <w:szCs w:val="26"/>
          <w:vertAlign w:val="subscript"/>
          <w:lang w:val="pt-BR"/>
        </w:rPr>
        <w:t>4</w:t>
      </w:r>
      <w:r w:rsidRPr="00445502">
        <w:rPr>
          <w:sz w:val="26"/>
          <w:szCs w:val="26"/>
          <w:lang w:val="pt-BR"/>
        </w:rPr>
        <w:t xml:space="preserve">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BaSO</w:t>
      </w:r>
      <w:r w:rsidRPr="00445502">
        <w:rPr>
          <w:sz w:val="26"/>
          <w:szCs w:val="26"/>
          <w:vertAlign w:val="subscript"/>
          <w:lang w:val="pt-BR"/>
        </w:rPr>
        <w:t>4</w:t>
      </w:r>
      <w:r w:rsidRPr="00445502">
        <w:rPr>
          <w:sz w:val="26"/>
          <w:szCs w:val="26"/>
          <w:lang w:val="pt-BR"/>
        </w:rPr>
        <w:t xml:space="preserve"> +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O + CO</w:t>
      </w:r>
      <w:r w:rsidRPr="00445502">
        <w:rPr>
          <w:sz w:val="26"/>
          <w:szCs w:val="26"/>
          <w:vertAlign w:val="subscript"/>
          <w:lang w:val="pt-BR"/>
        </w:rPr>
        <w:t xml:space="preserve">2                                       </w:t>
      </w:r>
      <w:r w:rsidRPr="00445502">
        <w:rPr>
          <w:sz w:val="26"/>
          <w:szCs w:val="26"/>
          <w:lang w:val="pt-BR"/>
        </w:rPr>
        <w:t>(0,5 điểm)</w:t>
      </w:r>
    </w:p>
    <w:p w:rsidR="00571973" w:rsidRPr="00445502" w:rsidRDefault="00571973" w:rsidP="00571973">
      <w:pPr>
        <w:rPr>
          <w:i/>
          <w:sz w:val="26"/>
          <w:szCs w:val="26"/>
          <w:vertAlign w:val="subscript"/>
          <w:lang w:val="pt-BR"/>
        </w:rPr>
      </w:pPr>
      <w:r w:rsidRPr="00445502">
        <w:rPr>
          <w:i/>
          <w:sz w:val="26"/>
          <w:szCs w:val="26"/>
          <w:lang w:val="pt-BR"/>
        </w:rPr>
        <w:t>Mỗi phương trình hóa học 0,5 điểm, cân bằng sai trừ 0,25 điểm/1 PT (</w:t>
      </w:r>
      <w:r>
        <w:rPr>
          <w:i/>
          <w:sz w:val="26"/>
          <w:szCs w:val="26"/>
          <w:lang w:val="pt-BR"/>
        </w:rPr>
        <w:t xml:space="preserve">học sinh làm theo cách khác nếu </w:t>
      </w:r>
      <w:r w:rsidRPr="00445502">
        <w:rPr>
          <w:i/>
          <w:sz w:val="26"/>
          <w:szCs w:val="26"/>
          <w:lang w:val="pt-BR"/>
        </w:rPr>
        <w:t xml:space="preserve">đúng vẫn cho điểm tối đa).                    </w:t>
      </w:r>
    </w:p>
    <w:p w:rsidR="00571973" w:rsidRPr="00571973" w:rsidRDefault="00571973" w:rsidP="00571973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rPr>
          <w:sz w:val="26"/>
          <w:szCs w:val="26"/>
          <w:lang w:val="pt-BR"/>
        </w:rPr>
      </w:pPr>
      <w:r w:rsidRPr="00571973">
        <w:rPr>
          <w:sz w:val="26"/>
          <w:szCs w:val="26"/>
          <w:lang w:val="pt-BR"/>
        </w:rPr>
        <w:t>(3,0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 Viết đúng phương trình hóa học: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2Al  +  3H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 </w:t>
      </w:r>
      <w:r w:rsidRPr="00C615DC">
        <w:rPr>
          <w:sz w:val="26"/>
          <w:szCs w:val="26"/>
          <w:lang w:val="pt-BR"/>
        </w:rPr>
        <w:sym w:font="Wingdings" w:char="F0E0"/>
      </w:r>
      <w:r>
        <w:rPr>
          <w:sz w:val="26"/>
          <w:szCs w:val="26"/>
          <w:lang w:val="pt-BR"/>
        </w:rPr>
        <w:t xml:space="preserve">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+  3H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b)  Tính số mol Al :  0,2 mol                    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:  0,3 mol                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 xml:space="preserve">4 </w:t>
      </w:r>
      <w:r>
        <w:rPr>
          <w:sz w:val="26"/>
          <w:szCs w:val="26"/>
          <w:lang w:val="pt-BR"/>
        </w:rPr>
        <w:t>: 29,4 gam                                                             (0,25 điểm)</w:t>
      </w:r>
    </w:p>
    <w:p w:rsidR="00571973" w:rsidRPr="00D81EBE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 xml:space="preserve">4 </w:t>
      </w:r>
      <w:r>
        <w:rPr>
          <w:sz w:val="26"/>
          <w:szCs w:val="26"/>
          <w:lang w:val="pt-BR"/>
        </w:rPr>
        <w:t>: 117,6 gam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c)  Tính số mol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 xml:space="preserve">3 </w:t>
      </w:r>
      <w:r>
        <w:rPr>
          <w:sz w:val="26"/>
          <w:szCs w:val="26"/>
          <w:lang w:val="pt-BR"/>
        </w:rPr>
        <w:t>: 0,1 mol            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 34,2 gam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dung dịch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122,4 gam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nồng độ phần trăm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27,9%                                              (0,25 điểm)</w:t>
      </w:r>
    </w:p>
    <w:p w:rsidR="00571973" w:rsidRDefault="00571973" w:rsidP="00571973">
      <w:pPr>
        <w:ind w:left="992"/>
        <w:rPr>
          <w:rFonts w:ascii="Palatino Linotype" w:hAnsi="Palatino Linotype"/>
          <w:sz w:val="24"/>
        </w:rPr>
      </w:pPr>
    </w:p>
    <w:p w:rsidR="00571973" w:rsidRDefault="00571973" w:rsidP="00571973">
      <w:pPr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571973" w:rsidRPr="009C697A" w:rsidTr="00366BDB">
        <w:trPr>
          <w:jc w:val="center"/>
        </w:trPr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571973" w:rsidRPr="009C697A" w:rsidTr="00366BDB">
        <w:trPr>
          <w:jc w:val="center"/>
        </w:trPr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</w:tbl>
    <w:p w:rsidR="00571973" w:rsidRPr="00571973" w:rsidRDefault="00571973" w:rsidP="00571973">
      <w:pPr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</w:p>
    <w:sectPr w:rsidR="00571973" w:rsidRPr="00571973" w:rsidSect="0057197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D5C"/>
    <w:multiLevelType w:val="hybridMultilevel"/>
    <w:tmpl w:val="390020AE"/>
    <w:lvl w:ilvl="0" w:tplc="0876D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3233D"/>
    <w:multiLevelType w:val="hybridMultilevel"/>
    <w:tmpl w:val="03E842F6"/>
    <w:lvl w:ilvl="0" w:tplc="CBE0CAC6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417"/>
    <w:multiLevelType w:val="hybridMultilevel"/>
    <w:tmpl w:val="CE287FF4"/>
    <w:lvl w:ilvl="0" w:tplc="59A0E1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04A62"/>
    <w:multiLevelType w:val="hybridMultilevel"/>
    <w:tmpl w:val="CE287FF4"/>
    <w:lvl w:ilvl="0" w:tplc="59A0E1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3"/>
    <w:rsid w:val="00005583"/>
    <w:rsid w:val="00160959"/>
    <w:rsid w:val="00252A4C"/>
    <w:rsid w:val="002B34BD"/>
    <w:rsid w:val="002F3AE9"/>
    <w:rsid w:val="00327905"/>
    <w:rsid w:val="004909EE"/>
    <w:rsid w:val="00571973"/>
    <w:rsid w:val="005C3CCB"/>
    <w:rsid w:val="006549D9"/>
    <w:rsid w:val="008230C4"/>
    <w:rsid w:val="008B0EF7"/>
    <w:rsid w:val="008C067B"/>
    <w:rsid w:val="00937EF1"/>
    <w:rsid w:val="00A15B63"/>
    <w:rsid w:val="00B927FB"/>
    <w:rsid w:val="00BD1B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19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71973"/>
    <w:pPr>
      <w:ind w:left="720"/>
      <w:contextualSpacing/>
    </w:pPr>
  </w:style>
  <w:style w:type="table" w:styleId="TableGrid">
    <w:name w:val="Table Grid"/>
    <w:basedOn w:val="TableNormal"/>
    <w:uiPriority w:val="59"/>
    <w:rsid w:val="005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19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71973"/>
    <w:pPr>
      <w:ind w:left="720"/>
      <w:contextualSpacing/>
    </w:pPr>
  </w:style>
  <w:style w:type="table" w:styleId="TableGrid">
    <w:name w:val="Table Grid"/>
    <w:basedOn w:val="TableNormal"/>
    <w:uiPriority w:val="59"/>
    <w:rsid w:val="005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2020-08-18T07:33:00Z</dcterms:created>
  <dcterms:modified xsi:type="dcterms:W3CDTF">2020-08-18T07:36:00Z</dcterms:modified>
</cp:coreProperties>
</file>