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5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VÀ THPT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M.V.LÔMÔNÔXỐP</w:t>
            </w:r>
          </w:p>
        </w:tc>
        <w:tc>
          <w:tcPr>
            <w:tcW w:w="55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THAM KHẢO KTHK I MÔN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Trắc nghiệm </w:t>
      </w:r>
      <w:r>
        <w:rPr>
          <w:rFonts w:ascii="Times New Roman" w:hAnsi="Times New Roman" w:cs="Times New Roman"/>
          <w:sz w:val="28"/>
          <w:szCs w:val="28"/>
        </w:rPr>
        <w:t>(2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>(1 điểm) Chọn đáp án đúng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rút gọn của biểu thức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5" o:spt="75" type="#_x0000_t75" style="height:24pt;width:9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26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27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28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29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 thẳng đi qua hai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1pt;width:4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1pt;width:4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hệ số góc là: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sz w:val="28"/>
          <w:szCs w:val="28"/>
        </w:rPr>
        <w:t>(1 điểm) Điền vào chỗ có dấu … để được khẳng định đúng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kiện xác định của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32" o:spt="75" type="#_x0000_t75" style="height:39pt;width:48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 ………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biết khoảng cách từ điểm O đến đường thẳng a là 3cm. Vị trí tương đối của đường tròn (O; 2cm) và đường thẳng a là: ………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Tự luận </w:t>
      </w:r>
      <w:r>
        <w:rPr>
          <w:rFonts w:ascii="Times New Roman" w:hAnsi="Times New Roman" w:cs="Times New Roman"/>
          <w:sz w:val="28"/>
          <w:szCs w:val="28"/>
        </w:rPr>
        <w:t>(8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(2,5 điểm) Cho biểu thức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033" o:spt="75" type="#_x0000_t75" style="height:45.75pt;width:203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A.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x để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34" o:spt="75" type="#_x0000_t75" style="height:35.25pt;width:36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để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(1,5 điểm) Cho hàm số bậc nhất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7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đồ thị hàm số (1) đi qua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8" o:spt="75" type="#_x0000_t75" style="height:21pt;width:4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đồ thị hàm số với m tìm được ở câu a và tính góc tạo bởi đường thẳng đó với trục Ox.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(3,5 điểm) Cho đường tròn (O; R) đường kính BC cố định và điểm M chuyển động trên đường tròn (M khác B, C). Gọi A là điểm đối xứng với B qua M. Kẻ AN vuông góc với BC; MK vuông góc với AC và H là giao điểm của AN và CM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bốn điểm B, M, H, N cùng thuộc một đường tròn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ABC cân và MK là tiếp tuyến của đường tròn (O; R).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MK.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M di chuyển trên đường tròn (O; R) thì điểm A di chuyển trên đường nào? Vì sao?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(0,5 điểm)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1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Tìm giá trị nhỏ nhất của biểu thức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2" o:spt="75" type="#_x0000_t75" style="height:38.25pt;width:11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sectPr>
      <w:pgSz w:w="12240" w:h="15840"/>
      <w:pgMar w:top="426" w:right="616" w:bottom="142" w:left="1134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BF8"/>
    <w:multiLevelType w:val="multilevel"/>
    <w:tmpl w:val="08CC3BF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0767"/>
    <w:multiLevelType w:val="multilevel"/>
    <w:tmpl w:val="2B6207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83085"/>
    <w:multiLevelType w:val="multilevel"/>
    <w:tmpl w:val="3CB8308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66AD4"/>
    <w:multiLevelType w:val="multilevel"/>
    <w:tmpl w:val="4AB66AD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B0253"/>
    <w:multiLevelType w:val="multilevel"/>
    <w:tmpl w:val="513B0253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809A8"/>
    <w:multiLevelType w:val="multilevel"/>
    <w:tmpl w:val="643809A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410B3"/>
    <w:multiLevelType w:val="multilevel"/>
    <w:tmpl w:val="699410B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674BE"/>
    <w:multiLevelType w:val="multilevel"/>
    <w:tmpl w:val="72B674BE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83"/>
    <w:rsid w:val="00064E92"/>
    <w:rsid w:val="002136DF"/>
    <w:rsid w:val="002767DA"/>
    <w:rsid w:val="003E6A69"/>
    <w:rsid w:val="006A1357"/>
    <w:rsid w:val="007104E4"/>
    <w:rsid w:val="00E31F18"/>
    <w:rsid w:val="00E967E0"/>
    <w:rsid w:val="00F87483"/>
    <w:rsid w:val="7EF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3" Type="http://schemas.openxmlformats.org/officeDocument/2006/relationships/fontTable" Target="fontTable.xml"/><Relationship Id="rId42" Type="http://schemas.openxmlformats.org/officeDocument/2006/relationships/customXml" Target="../customXml/item2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D7551-6F12-4B5A-8993-ED044DC2B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1517</Characters>
  <Lines>12</Lines>
  <Paragraphs>3</Paragraphs>
  <TotalTime>0</TotalTime>
  <ScaleCrop>false</ScaleCrop>
  <LinksUpToDate>false</LinksUpToDate>
  <CharactersWithSpaces>1779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2017-11-29T15:28:00Z</dcterms:created>
  <dc:creator>Admin</dc:creator>
  <cp:lastModifiedBy>Admin</cp:lastModifiedBy>
  <dcterms:modified xsi:type="dcterms:W3CDTF">2017-11-29T08:14:15Z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