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2931BE95" w:rsidR="0092327C" w:rsidRPr="000A15F3" w:rsidRDefault="0035191A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102</w:t>
                                  </w:r>
                                  <w:r w:rsidR="0092327C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2931BE95" w:rsidR="0092327C" w:rsidRPr="000A15F3" w:rsidRDefault="0035191A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102</w:t>
                            </w:r>
                            <w:r w:rsidR="0092327C">
                              <w:rPr>
                                <w:rFonts w:ascii="Cambria" w:hAnsi="Cambria"/>
                                <w:b/>
                                <w:bCs/>
                              </w:rPr>
                              <w:t>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2B59853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BE7CD5">
              <w:rPr>
                <w:b/>
                <w:sz w:val="26"/>
                <w:szCs w:val="26"/>
              </w:rPr>
              <w:t xml:space="preserve">GIỮA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346A3EBD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HKI</w:t>
            </w:r>
            <w:r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7009DBF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BE7CD5">
              <w:rPr>
                <w:b/>
                <w:sz w:val="26"/>
                <w:szCs w:val="26"/>
              </w:rPr>
              <w:t xml:space="preserve"> (3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p w14:paraId="766B7A50" w14:textId="77777777" w:rsidR="0035191A" w:rsidRPr="00D20445" w:rsidRDefault="0035191A" w:rsidP="003F20FB">
      <w:pPr>
        <w:spacing w:line="276" w:lineRule="auto"/>
        <w:jc w:val="both"/>
        <w:rPr>
          <w:color w:val="000000" w:themeColor="text1"/>
        </w:rPr>
      </w:pPr>
      <w:r w:rsidRPr="00D20445">
        <w:rPr>
          <w:b/>
          <w:color w:val="000000" w:themeColor="text1"/>
        </w:rPr>
        <w:t>Câu 1 (1 điểm):</w:t>
      </w:r>
      <w:r w:rsidRPr="00D20445">
        <w:rPr>
          <w:color w:val="000000" w:themeColor="text1"/>
        </w:rPr>
        <w:t xml:space="preserve"> Nêu mục đích thí nghiệm và ít nhất 3 dụng cụ để đo gia tốc rơi tự do.</w:t>
      </w:r>
    </w:p>
    <w:p w14:paraId="144051AA" w14:textId="77777777" w:rsidR="0035191A" w:rsidRPr="00D20445" w:rsidRDefault="0035191A" w:rsidP="003F20FB">
      <w:pPr>
        <w:spacing w:line="276" w:lineRule="auto"/>
        <w:jc w:val="both"/>
        <w:rPr>
          <w:rFonts w:eastAsia="SimSun"/>
          <w:color w:val="000000" w:themeColor="text1"/>
          <w:shd w:val="clear" w:color="auto" w:fill="FFFFFF"/>
        </w:rPr>
      </w:pPr>
      <w:r w:rsidRPr="00D20445">
        <w:rPr>
          <w:b/>
          <w:iCs/>
          <w:color w:val="000000" w:themeColor="text1"/>
        </w:rPr>
        <w:t xml:space="preserve">Câu 2 </w:t>
      </w:r>
      <w:r w:rsidRPr="00D20445">
        <w:rPr>
          <w:b/>
          <w:color w:val="000000" w:themeColor="text1"/>
        </w:rPr>
        <w:t>(1 điểm)</w:t>
      </w:r>
      <w:r w:rsidRPr="00D20445">
        <w:rPr>
          <w:b/>
          <w:iCs/>
          <w:color w:val="000000" w:themeColor="text1"/>
        </w:rPr>
        <w:t>:</w:t>
      </w:r>
      <w:r w:rsidRPr="00D20445">
        <w:rPr>
          <w:iCs/>
          <w:color w:val="000000" w:themeColor="text1"/>
        </w:rPr>
        <w:t xml:space="preserve"> </w:t>
      </w:r>
      <w:r w:rsidRPr="00D20445">
        <w:rPr>
          <w:rFonts w:eastAsia="SimSun"/>
          <w:color w:val="000000" w:themeColor="text1"/>
          <w:shd w:val="clear" w:color="auto" w:fill="FFFFFF"/>
        </w:rPr>
        <w:t xml:space="preserve">Lúc 8 h một ô tô chuyển động từ A đến B với </w:t>
      </w:r>
      <w:bookmarkStart w:id="1" w:name="_GoBack"/>
      <w:bookmarkEnd w:id="1"/>
      <w:r w:rsidRPr="00D20445">
        <w:rPr>
          <w:rFonts w:eastAsia="SimSun"/>
          <w:color w:val="000000" w:themeColor="text1"/>
          <w:shd w:val="clear" w:color="auto" w:fill="FFFFFF"/>
        </w:rPr>
        <w:t>vận tốc 50 km/h. Cùng lúc, một ô tô chuyển động từ B về A với vận tốc 40 km/h. Biết khoảng cách từ A đến B là 180 km, coi chuyển động của hai ô tô là chuyển động thẳng đều.</w:t>
      </w:r>
    </w:p>
    <w:p w14:paraId="0289B151" w14:textId="4214DB32" w:rsidR="0035191A" w:rsidRPr="00D20445" w:rsidRDefault="00383B9A" w:rsidP="003F20FB">
      <w:pPr>
        <w:spacing w:line="276" w:lineRule="auto"/>
        <w:ind w:firstLine="720"/>
        <w:jc w:val="both"/>
        <w:rPr>
          <w:rFonts w:eastAsia="SimSun"/>
          <w:color w:val="000000" w:themeColor="text1"/>
          <w:shd w:val="clear" w:color="auto" w:fill="FFFFFF"/>
        </w:rPr>
      </w:pPr>
      <w:r>
        <w:rPr>
          <w:rFonts w:eastAsia="SimSun"/>
          <w:color w:val="000000" w:themeColor="text1"/>
          <w:shd w:val="clear" w:color="auto" w:fill="FFFFFF"/>
        </w:rPr>
        <w:t xml:space="preserve">a. </w:t>
      </w:r>
      <w:r w:rsidR="0035191A" w:rsidRPr="00D20445">
        <w:rPr>
          <w:rFonts w:eastAsia="SimSun"/>
          <w:color w:val="000000" w:themeColor="text1"/>
          <w:shd w:val="clear" w:color="auto" w:fill="FFFFFF"/>
        </w:rPr>
        <w:t>Viết phương trình chuyển động của 2 ô tô, chọn gốc thời gian lúc hai xe khởi hành, gốc tọa độ tại A, chiều dương từ A đến B.</w:t>
      </w:r>
    </w:p>
    <w:p w14:paraId="776419A2" w14:textId="231168BA" w:rsidR="0035191A" w:rsidRPr="00ED2A63" w:rsidRDefault="00383B9A" w:rsidP="003F20FB">
      <w:pPr>
        <w:spacing w:line="276" w:lineRule="auto"/>
        <w:ind w:firstLine="720"/>
        <w:jc w:val="both"/>
        <w:rPr>
          <w:rFonts w:eastAsia="SimSun"/>
          <w:color w:val="000000" w:themeColor="text1"/>
          <w:shd w:val="clear" w:color="auto" w:fill="FFFFFF"/>
        </w:rPr>
      </w:pPr>
      <w:r>
        <w:rPr>
          <w:rFonts w:eastAsia="SimSun"/>
          <w:color w:val="000000" w:themeColor="text1"/>
          <w:shd w:val="clear" w:color="auto" w:fill="FFFFFF"/>
        </w:rPr>
        <w:t xml:space="preserve">b. </w:t>
      </w:r>
      <w:r w:rsidR="0035191A" w:rsidRPr="00D20445">
        <w:rPr>
          <w:rFonts w:eastAsia="SimSun"/>
          <w:color w:val="000000" w:themeColor="text1"/>
          <w:shd w:val="clear" w:color="auto" w:fill="FFFFFF"/>
        </w:rPr>
        <w:t>Sau bao lâu hai xe gặp nhau? Xác định vị trí 2 xe gặ</w:t>
      </w:r>
      <w:r w:rsidR="0035191A">
        <w:rPr>
          <w:rFonts w:eastAsia="SimSun"/>
          <w:color w:val="000000" w:themeColor="text1"/>
          <w:shd w:val="clear" w:color="auto" w:fill="FFFFFF"/>
        </w:rPr>
        <w:t>p nhau.</w:t>
      </w:r>
    </w:p>
    <w:p w14:paraId="5638584F" w14:textId="77777777" w:rsidR="0035191A" w:rsidRPr="00D20445" w:rsidRDefault="0035191A" w:rsidP="003F20FB">
      <w:pPr>
        <w:tabs>
          <w:tab w:val="left" w:pos="1170"/>
        </w:tabs>
        <w:spacing w:line="276" w:lineRule="auto"/>
        <w:jc w:val="both"/>
        <w:rPr>
          <w:color w:val="000000" w:themeColor="text1"/>
        </w:rPr>
      </w:pPr>
      <w:r w:rsidRPr="00D20445">
        <w:rPr>
          <w:b/>
          <w:iCs/>
          <w:color w:val="000000" w:themeColor="text1"/>
        </w:rPr>
        <w:t xml:space="preserve">Câu 3 </w:t>
      </w:r>
      <w:r w:rsidRPr="00D20445">
        <w:rPr>
          <w:b/>
          <w:color w:val="000000" w:themeColor="text1"/>
        </w:rPr>
        <w:t>(1 điểm)</w:t>
      </w:r>
      <w:r w:rsidRPr="00D20445">
        <w:rPr>
          <w:b/>
          <w:iCs/>
          <w:color w:val="000000" w:themeColor="text1"/>
        </w:rPr>
        <w:t>:</w:t>
      </w:r>
      <w:r w:rsidRPr="00D20445">
        <w:rPr>
          <w:iCs/>
          <w:color w:val="000000" w:themeColor="text1"/>
        </w:rPr>
        <w:t xml:space="preserve"> </w:t>
      </w:r>
      <w:r w:rsidRPr="00D20445">
        <w:rPr>
          <w:color w:val="000000" w:themeColor="text1"/>
        </w:rPr>
        <w:t>Cho bảng số liệu thể hiện kết quả đo đường kính của một viên bi thép bằng thước kẹp có sai số dụng cụ</w:t>
      </w:r>
      <w:r>
        <w:rPr>
          <w:color w:val="000000" w:themeColor="text1"/>
        </w:rPr>
        <w:t xml:space="preserve"> là 0,01</w:t>
      </w:r>
      <w:r w:rsidRPr="00D20445">
        <w:rPr>
          <w:color w:val="000000" w:themeColor="text1"/>
        </w:rPr>
        <w:t xml:space="preserve"> mm. Tính đường kính trung bình của viên bi, sai số tuyệt đối, sai số tương đối của phép đo và biểu diễn kết quả</w:t>
      </w:r>
      <w:r>
        <w:rPr>
          <w:color w:val="000000" w:themeColor="text1"/>
        </w:rPr>
        <w:t xml:space="preserve"> phép đo này.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3233"/>
        <w:gridCol w:w="2601"/>
      </w:tblGrid>
      <w:tr w:rsidR="0035191A" w:rsidRPr="00D20445" w14:paraId="333B35EE" w14:textId="77777777" w:rsidTr="0035191A">
        <w:trPr>
          <w:trHeight w:val="454"/>
          <w:jc w:val="center"/>
        </w:trPr>
        <w:tc>
          <w:tcPr>
            <w:tcW w:w="2208" w:type="dxa"/>
            <w:shd w:val="clear" w:color="auto" w:fill="C6D9F1" w:themeFill="text2" w:themeFillTint="33"/>
            <w:vAlign w:val="center"/>
          </w:tcPr>
          <w:p w14:paraId="4AA0B43A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20445">
              <w:rPr>
                <w:b/>
                <w:bCs/>
                <w:color w:val="000000" w:themeColor="text1"/>
              </w:rPr>
              <w:t>Lần đo</w:t>
            </w:r>
          </w:p>
        </w:tc>
        <w:tc>
          <w:tcPr>
            <w:tcW w:w="3233" w:type="dxa"/>
            <w:shd w:val="clear" w:color="auto" w:fill="C6D9F1" w:themeFill="text2" w:themeFillTint="33"/>
            <w:vAlign w:val="center"/>
          </w:tcPr>
          <w:p w14:paraId="122EF3A2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20445">
              <w:rPr>
                <w:b/>
                <w:bCs/>
                <w:color w:val="000000" w:themeColor="text1"/>
              </w:rPr>
              <w:t>d (mm)</w:t>
            </w:r>
          </w:p>
        </w:tc>
        <w:tc>
          <w:tcPr>
            <w:tcW w:w="2601" w:type="dxa"/>
            <w:shd w:val="clear" w:color="auto" w:fill="C6D9F1" w:themeFill="text2" w:themeFillTint="33"/>
            <w:vAlign w:val="center"/>
          </w:tcPr>
          <w:p w14:paraId="2E454A2C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∆d (mm)</m:t>
                </m:r>
              </m:oMath>
            </m:oMathPara>
          </w:p>
        </w:tc>
      </w:tr>
      <w:tr w:rsidR="0035191A" w:rsidRPr="00D20445" w14:paraId="29AE023C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0190AAEE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1</w:t>
            </w:r>
          </w:p>
        </w:tc>
        <w:tc>
          <w:tcPr>
            <w:tcW w:w="3233" w:type="dxa"/>
            <w:vAlign w:val="center"/>
          </w:tcPr>
          <w:p w14:paraId="25FA1A2B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6,32</w:t>
            </w:r>
          </w:p>
        </w:tc>
        <w:tc>
          <w:tcPr>
            <w:tcW w:w="2601" w:type="dxa"/>
            <w:vAlign w:val="center"/>
          </w:tcPr>
          <w:p w14:paraId="06CAB5D3" w14:textId="15E4B076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5191A" w:rsidRPr="00D20445" w14:paraId="67167DF7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139877D3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2</w:t>
            </w:r>
          </w:p>
        </w:tc>
        <w:tc>
          <w:tcPr>
            <w:tcW w:w="3233" w:type="dxa"/>
            <w:vAlign w:val="center"/>
          </w:tcPr>
          <w:p w14:paraId="5B39A870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6,34</w:t>
            </w:r>
          </w:p>
        </w:tc>
        <w:tc>
          <w:tcPr>
            <w:tcW w:w="2601" w:type="dxa"/>
            <w:vAlign w:val="center"/>
          </w:tcPr>
          <w:p w14:paraId="4DFFBD85" w14:textId="01525C63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5191A" w:rsidRPr="00D20445" w14:paraId="379DA474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64EB6716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3</w:t>
            </w:r>
          </w:p>
        </w:tc>
        <w:tc>
          <w:tcPr>
            <w:tcW w:w="3233" w:type="dxa"/>
            <w:vAlign w:val="center"/>
          </w:tcPr>
          <w:p w14:paraId="35DEA896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6,34</w:t>
            </w:r>
          </w:p>
        </w:tc>
        <w:tc>
          <w:tcPr>
            <w:tcW w:w="2601" w:type="dxa"/>
            <w:vAlign w:val="center"/>
          </w:tcPr>
          <w:p w14:paraId="39F6440E" w14:textId="4FAEFA4F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5191A" w:rsidRPr="00D20445" w14:paraId="27972E03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35BAC80A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4</w:t>
            </w:r>
          </w:p>
        </w:tc>
        <w:tc>
          <w:tcPr>
            <w:tcW w:w="3233" w:type="dxa"/>
            <w:vAlign w:val="center"/>
          </w:tcPr>
          <w:p w14:paraId="5998EF90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6,32</w:t>
            </w:r>
          </w:p>
        </w:tc>
        <w:tc>
          <w:tcPr>
            <w:tcW w:w="2601" w:type="dxa"/>
            <w:vAlign w:val="center"/>
          </w:tcPr>
          <w:p w14:paraId="5B2B4F89" w14:textId="06C59952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5191A" w:rsidRPr="00D20445" w14:paraId="04741827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6DCCEA80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5</w:t>
            </w:r>
          </w:p>
        </w:tc>
        <w:tc>
          <w:tcPr>
            <w:tcW w:w="3233" w:type="dxa"/>
            <w:vAlign w:val="center"/>
          </w:tcPr>
          <w:p w14:paraId="694D204A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6,34</w:t>
            </w:r>
          </w:p>
        </w:tc>
        <w:tc>
          <w:tcPr>
            <w:tcW w:w="2601" w:type="dxa"/>
            <w:vAlign w:val="center"/>
          </w:tcPr>
          <w:p w14:paraId="4EDCB762" w14:textId="65979DF4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5191A" w:rsidRPr="00D20445" w14:paraId="1EB2A800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74CF32B5" w14:textId="77777777" w:rsidR="0035191A" w:rsidRPr="002213E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213E5">
              <w:rPr>
                <w:b/>
                <w:color w:val="000000" w:themeColor="text1"/>
              </w:rPr>
              <w:t>Trung bình</w:t>
            </w:r>
          </w:p>
        </w:tc>
        <w:tc>
          <w:tcPr>
            <w:tcW w:w="3233" w:type="dxa"/>
            <w:vAlign w:val="center"/>
          </w:tcPr>
          <w:p w14:paraId="4BD93FD7" w14:textId="001243FD" w:rsidR="0035191A" w:rsidRPr="00383B9A" w:rsidRDefault="003F20FB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=</m:t>
                </m:r>
              </m:oMath>
            </m:oMathPara>
          </w:p>
        </w:tc>
        <w:tc>
          <w:tcPr>
            <w:tcW w:w="2601" w:type="dxa"/>
            <w:vAlign w:val="center"/>
          </w:tcPr>
          <w:p w14:paraId="6872FF22" w14:textId="3816F306" w:rsidR="0035191A" w:rsidRPr="00383B9A" w:rsidRDefault="003F20FB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∆d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=</m:t>
                </m:r>
              </m:oMath>
            </m:oMathPara>
          </w:p>
        </w:tc>
      </w:tr>
      <w:tr w:rsidR="0035191A" w:rsidRPr="00D20445" w14:paraId="736E1073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46E3CA03" w14:textId="77777777" w:rsidR="0035191A" w:rsidRPr="002213E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213E5">
              <w:rPr>
                <w:b/>
                <w:color w:val="000000" w:themeColor="text1"/>
              </w:rPr>
              <w:t>Sai số tuyệt đối</w:t>
            </w:r>
          </w:p>
        </w:tc>
        <w:tc>
          <w:tcPr>
            <w:tcW w:w="5834" w:type="dxa"/>
            <w:gridSpan w:val="2"/>
            <w:vAlign w:val="center"/>
          </w:tcPr>
          <w:p w14:paraId="2BC9AFE8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rFonts w:ascii="Cambria Math" w:hAnsi="Cambria Math"/>
                <w:color w:val="000000" w:themeColor="text1"/>
                <w:oMath/>
              </w:rPr>
            </w:pPr>
          </w:p>
        </w:tc>
      </w:tr>
      <w:tr w:rsidR="0035191A" w:rsidRPr="00D20445" w14:paraId="004E908C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6079FC51" w14:textId="77777777" w:rsidR="0035191A" w:rsidRPr="002213E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213E5">
              <w:rPr>
                <w:b/>
                <w:color w:val="000000" w:themeColor="text1"/>
              </w:rPr>
              <w:t>Sai số tương đối</w:t>
            </w:r>
          </w:p>
        </w:tc>
        <w:tc>
          <w:tcPr>
            <w:tcW w:w="5834" w:type="dxa"/>
            <w:gridSpan w:val="2"/>
            <w:vAlign w:val="center"/>
          </w:tcPr>
          <w:p w14:paraId="42D1A909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rFonts w:ascii="Cambria Math" w:hAnsi="Cambria Math"/>
                <w:color w:val="000000" w:themeColor="text1"/>
                <w:oMath/>
              </w:rPr>
            </w:pPr>
          </w:p>
        </w:tc>
      </w:tr>
      <w:tr w:rsidR="0035191A" w:rsidRPr="00D20445" w14:paraId="20847E0E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610BE8E7" w14:textId="77777777" w:rsidR="0035191A" w:rsidRPr="002213E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213E5">
              <w:rPr>
                <w:b/>
                <w:color w:val="000000" w:themeColor="text1"/>
              </w:rPr>
              <w:t>Kết quả phép đo</w:t>
            </w:r>
          </w:p>
        </w:tc>
        <w:tc>
          <w:tcPr>
            <w:tcW w:w="5834" w:type="dxa"/>
            <w:gridSpan w:val="2"/>
            <w:vAlign w:val="center"/>
          </w:tcPr>
          <w:p w14:paraId="20F2DFE8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rFonts w:ascii="Cambria Math" w:hAnsi="Cambria Math"/>
                <w:color w:val="000000" w:themeColor="text1"/>
                <w:oMath/>
              </w:rPr>
            </w:pPr>
          </w:p>
        </w:tc>
      </w:tr>
      <w:bookmarkEnd w:id="0"/>
    </w:tbl>
    <w:p w14:paraId="69BD7D43" w14:textId="77777777" w:rsidR="00411B51" w:rsidRDefault="00411B51" w:rsidP="00926184">
      <w:pPr>
        <w:jc w:val="both"/>
        <w:rPr>
          <w:b/>
          <w:bCs/>
          <w:u w:val="single"/>
        </w:rPr>
      </w:pPr>
    </w:p>
    <w:p w14:paraId="54C903E1" w14:textId="48A47F89" w:rsidR="00926184" w:rsidRPr="00E570C1" w:rsidRDefault="00926184" w:rsidP="00E570C1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1D9014DE" w:rsidR="0092327C" w:rsidRPr="00926184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sectPr w:rsidR="0092327C" w:rsidRPr="00926184" w:rsidSect="00485ACF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C3438"/>
    <w:rsid w:val="00182F93"/>
    <w:rsid w:val="00231CC5"/>
    <w:rsid w:val="00240405"/>
    <w:rsid w:val="0024516B"/>
    <w:rsid w:val="00310C92"/>
    <w:rsid w:val="0035191A"/>
    <w:rsid w:val="00361AE1"/>
    <w:rsid w:val="00383B9A"/>
    <w:rsid w:val="003F20FB"/>
    <w:rsid w:val="003F24A6"/>
    <w:rsid w:val="00411B51"/>
    <w:rsid w:val="00466F41"/>
    <w:rsid w:val="00485ACF"/>
    <w:rsid w:val="004A1CAA"/>
    <w:rsid w:val="005A6F35"/>
    <w:rsid w:val="005F6AC2"/>
    <w:rsid w:val="006255A0"/>
    <w:rsid w:val="006A7AF3"/>
    <w:rsid w:val="00721CC9"/>
    <w:rsid w:val="007E1D7A"/>
    <w:rsid w:val="007E6FA7"/>
    <w:rsid w:val="008B55DD"/>
    <w:rsid w:val="0092327C"/>
    <w:rsid w:val="00924266"/>
    <w:rsid w:val="00926184"/>
    <w:rsid w:val="009C052A"/>
    <w:rsid w:val="00A2570B"/>
    <w:rsid w:val="00A90698"/>
    <w:rsid w:val="00A943D9"/>
    <w:rsid w:val="00AC3398"/>
    <w:rsid w:val="00BB12CA"/>
    <w:rsid w:val="00BE7CD5"/>
    <w:rsid w:val="00C2533E"/>
    <w:rsid w:val="00C76328"/>
    <w:rsid w:val="00D2247D"/>
    <w:rsid w:val="00D802D7"/>
    <w:rsid w:val="00D86B20"/>
    <w:rsid w:val="00E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189</Words>
  <Characters>1083</Characters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2021-12-16T08:16:00Z</dcterms:created>
  <dcterms:modified xsi:type="dcterms:W3CDTF">2022-12-29T11:54:00Z</dcterms:modified>
</cp:coreProperties>
</file>