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8" w:rsidRDefault="004A0468" w:rsidP="004A0468">
      <w:pPr>
        <w:jc w:val="center"/>
        <w:rPr>
          <w:b/>
          <w:sz w:val="28"/>
          <w:szCs w:val="28"/>
        </w:rPr>
      </w:pPr>
      <w:r w:rsidRPr="00BB61AB">
        <w:rPr>
          <w:b/>
          <w:sz w:val="28"/>
          <w:szCs w:val="28"/>
        </w:rPr>
        <w:t>MỤC LỤC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8"/>
        <w:gridCol w:w="1260"/>
      </w:tblGrid>
      <w:tr w:rsidR="00FC1A14" w:rsidTr="00EC0951">
        <w:tc>
          <w:tcPr>
            <w:tcW w:w="8028" w:type="dxa"/>
          </w:tcPr>
          <w:p w:rsidR="00FC1A14" w:rsidRDefault="00FC1A14" w:rsidP="004A0468">
            <w:pPr>
              <w:jc w:val="center"/>
              <w:rPr>
                <w:szCs w:val="28"/>
              </w:rPr>
            </w:pPr>
            <w:r w:rsidRPr="00AF1CB8">
              <w:rPr>
                <w:b/>
                <w:szCs w:val="28"/>
              </w:rPr>
              <w:t>1. Mở đầu</w:t>
            </w:r>
            <w:r>
              <w:rPr>
                <w:szCs w:val="28"/>
              </w:rPr>
              <w:t xml:space="preserve"> </w:t>
            </w:r>
            <w:r w:rsidRPr="004A0468">
              <w:rPr>
                <w:szCs w:val="28"/>
              </w:rPr>
              <w:t>……………………………………………</w:t>
            </w:r>
            <w:r>
              <w:rPr>
                <w:szCs w:val="28"/>
              </w:rPr>
              <w:t>………</w:t>
            </w:r>
            <w:r w:rsidRPr="004A0468">
              <w:rPr>
                <w:szCs w:val="28"/>
              </w:rPr>
              <w:t>……...</w:t>
            </w:r>
          </w:p>
          <w:p w:rsidR="00FC1A14" w:rsidRDefault="00FC1A14" w:rsidP="004A0468">
            <w:pPr>
              <w:jc w:val="center"/>
              <w:rPr>
                <w:szCs w:val="28"/>
              </w:rPr>
            </w:pPr>
            <w:r w:rsidRPr="00AF1CB8">
              <w:rPr>
                <w:b/>
                <w:szCs w:val="28"/>
              </w:rPr>
              <w:t>2. Nội dung sáng kiến kinh nghiệm</w:t>
            </w:r>
            <w:r>
              <w:rPr>
                <w:szCs w:val="28"/>
              </w:rPr>
              <w:t xml:space="preserve"> ……………………………….. </w:t>
            </w:r>
          </w:p>
          <w:p w:rsidR="00FC1A14" w:rsidRPr="008F49DF" w:rsidRDefault="00FC1A14" w:rsidP="00FC1A14">
            <w:pPr>
              <w:rPr>
                <w:b/>
                <w:i/>
                <w:szCs w:val="28"/>
              </w:rPr>
            </w:pPr>
            <w:r w:rsidRPr="008F49DF">
              <w:rPr>
                <w:b/>
                <w:szCs w:val="28"/>
              </w:rPr>
              <w:t xml:space="preserve">2.1 </w:t>
            </w:r>
            <w:r w:rsidR="008F49DF" w:rsidRPr="008F49DF">
              <w:rPr>
                <w:b/>
                <w:i/>
                <w:szCs w:val="28"/>
              </w:rPr>
              <w:t xml:space="preserve">Cơ sở lí luận: </w:t>
            </w:r>
            <w:r w:rsidR="008F49DF" w:rsidRPr="008F49DF">
              <w:rPr>
                <w:i/>
                <w:szCs w:val="28"/>
              </w:rPr>
              <w:t>………………………</w:t>
            </w:r>
            <w:r w:rsidRPr="008F49DF">
              <w:rPr>
                <w:i/>
                <w:szCs w:val="28"/>
              </w:rPr>
              <w:t xml:space="preserve">.……………………... …. </w:t>
            </w:r>
            <w:r w:rsidRPr="008F49DF">
              <w:rPr>
                <w:b/>
                <w:i/>
                <w:szCs w:val="28"/>
              </w:rPr>
              <w:t xml:space="preserve"> </w:t>
            </w:r>
          </w:p>
          <w:p w:rsidR="00FC1A14" w:rsidRPr="008F49DF" w:rsidRDefault="00FC1A14" w:rsidP="00FC1A14">
            <w:pPr>
              <w:rPr>
                <w:b/>
                <w:bCs/>
                <w:i/>
                <w:szCs w:val="28"/>
              </w:rPr>
            </w:pPr>
            <w:r w:rsidRPr="008F49DF">
              <w:rPr>
                <w:b/>
                <w:bCs/>
                <w:i/>
                <w:szCs w:val="28"/>
              </w:rPr>
              <w:t>2.2 Thực trạng vấn đề trước khi áp dụng sáng kiến:</w:t>
            </w:r>
            <w:r w:rsidR="008F49DF" w:rsidRPr="008F49DF">
              <w:rPr>
                <w:b/>
                <w:bCs/>
                <w:i/>
                <w:szCs w:val="28"/>
              </w:rPr>
              <w:t xml:space="preserve"> </w:t>
            </w:r>
            <w:r w:rsidR="008F49DF" w:rsidRPr="008F49DF">
              <w:rPr>
                <w:bCs/>
                <w:i/>
                <w:szCs w:val="28"/>
              </w:rPr>
              <w:t>…………</w:t>
            </w:r>
            <w:r w:rsidRPr="008F49DF">
              <w:rPr>
                <w:bCs/>
                <w:i/>
                <w:szCs w:val="28"/>
              </w:rPr>
              <w:t>…</w:t>
            </w:r>
          </w:p>
          <w:p w:rsidR="00A36F60" w:rsidRPr="008F49DF" w:rsidRDefault="00A36F60" w:rsidP="00A36F60">
            <w:pPr>
              <w:tabs>
                <w:tab w:val="left" w:pos="560"/>
              </w:tabs>
              <w:jc w:val="both"/>
              <w:rPr>
                <w:b/>
                <w:i/>
                <w:szCs w:val="28"/>
              </w:rPr>
            </w:pPr>
            <w:r w:rsidRPr="008F49DF">
              <w:rPr>
                <w:b/>
                <w:bCs/>
                <w:i/>
                <w:szCs w:val="28"/>
              </w:rPr>
              <w:t xml:space="preserve">2.3. </w:t>
            </w:r>
            <w:r w:rsidRPr="008F49DF">
              <w:rPr>
                <w:b/>
                <w:i/>
                <w:szCs w:val="28"/>
              </w:rPr>
              <w:t>Các sáng kiến kinh nghiệm hoặc các giải pháp đã sử dụng để giải quyết vấn đề</w:t>
            </w:r>
            <w:r w:rsidR="008F49DF" w:rsidRPr="008F49DF">
              <w:rPr>
                <w:b/>
                <w:i/>
                <w:szCs w:val="28"/>
              </w:rPr>
              <w:t xml:space="preserve">: </w:t>
            </w:r>
            <w:r w:rsidR="008F49DF" w:rsidRPr="008F49DF">
              <w:rPr>
                <w:i/>
                <w:szCs w:val="28"/>
              </w:rPr>
              <w:t>……………………</w:t>
            </w:r>
            <w:r w:rsidRPr="008F49DF">
              <w:rPr>
                <w:i/>
                <w:szCs w:val="28"/>
              </w:rPr>
              <w:t>…………………………….</w:t>
            </w:r>
          </w:p>
          <w:p w:rsidR="00FC1A14" w:rsidRPr="00AF1CB8" w:rsidRDefault="00FC1A14" w:rsidP="00FC1A14">
            <w:pPr>
              <w:spacing w:before="60" w:after="60" w:line="312" w:lineRule="auto"/>
              <w:jc w:val="both"/>
              <w:rPr>
                <w:i/>
                <w:szCs w:val="28"/>
              </w:rPr>
            </w:pPr>
            <w:r w:rsidRPr="00AF1CB8">
              <w:rPr>
                <w:bCs/>
                <w:i/>
                <w:szCs w:val="28"/>
              </w:rPr>
              <w:t xml:space="preserve">I. </w:t>
            </w:r>
            <w:r w:rsidRPr="00AF1CB8">
              <w:rPr>
                <w:i/>
                <w:szCs w:val="28"/>
              </w:rPr>
              <w:t xml:space="preserve">Sử dụng tính đơn điệu của hàm số để giải phương trình, hệ phương trình, bất phương trình. </w:t>
            </w:r>
          </w:p>
          <w:p w:rsidR="00FC1A14" w:rsidRDefault="00A36F60" w:rsidP="00FC1A14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FC1A14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Pr="00AF1CB8" w:rsidRDefault="00A36F60" w:rsidP="00FC1A14">
            <w:pPr>
              <w:rPr>
                <w:i/>
                <w:szCs w:val="28"/>
              </w:rPr>
            </w:pPr>
            <w:r w:rsidRPr="00AF1CB8">
              <w:rPr>
                <w:i/>
                <w:szCs w:val="28"/>
              </w:rPr>
              <w:t>II. Sử dụng giá trị lớn nhất, giá trị nhỏ nhất của hàm số tìm giá trị tham số để phương trình, bất phương trình, hệ phương trình có nghiệm.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Pr="00AF1CB8" w:rsidRDefault="00A36F60" w:rsidP="00A36F60">
            <w:pPr>
              <w:rPr>
                <w:i/>
                <w:szCs w:val="28"/>
              </w:rPr>
            </w:pPr>
            <w:r w:rsidRPr="00AF1CB8">
              <w:rPr>
                <w:i/>
                <w:szCs w:val="28"/>
              </w:rPr>
              <w:t>III. Sử dụng tính đơn điệu, giá trị lớn nhất, giá trị nhỏ nhất của hàm số để chứng minh bất đẳng thức.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Default="00AF1CB8" w:rsidP="00A36F60">
            <w:pPr>
              <w:rPr>
                <w:szCs w:val="28"/>
              </w:rPr>
            </w:pPr>
            <w:r w:rsidRPr="008F49DF">
              <w:rPr>
                <w:b/>
                <w:i/>
                <w:szCs w:val="28"/>
              </w:rPr>
              <w:t>2.4. Hiệu quả của sáng kiến kinh nghiệm đối với hoạt động giáo dục, với bản thân, đồng nghiệp và nhà trường</w:t>
            </w:r>
            <w:r w:rsidR="008F49DF">
              <w:rPr>
                <w:szCs w:val="28"/>
              </w:rPr>
              <w:t>. ……………………</w:t>
            </w:r>
          </w:p>
          <w:p w:rsidR="00AF1CB8" w:rsidRPr="00AF1CB8" w:rsidRDefault="00AF1CB8" w:rsidP="00A36F60">
            <w:pPr>
              <w:rPr>
                <w:szCs w:val="28"/>
              </w:rPr>
            </w:pPr>
            <w:r w:rsidRPr="00EC0951">
              <w:rPr>
                <w:b/>
                <w:szCs w:val="28"/>
              </w:rPr>
              <w:t xml:space="preserve">3. </w:t>
            </w:r>
            <w:r w:rsidRPr="00EC0951">
              <w:rPr>
                <w:b/>
              </w:rPr>
              <w:t>. Kết luận, kiến nghị</w:t>
            </w:r>
            <w:r w:rsidR="00EC0951">
              <w:t>. ……………………………………………</w:t>
            </w:r>
          </w:p>
        </w:tc>
        <w:tc>
          <w:tcPr>
            <w:tcW w:w="1260" w:type="dxa"/>
          </w:tcPr>
          <w:p w:rsidR="00FC1A14" w:rsidRDefault="00A36F60" w:rsidP="004A0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36F60" w:rsidP="00A36F60">
            <w:pPr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4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4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8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8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  <w:r w:rsidR="00AF1CB8">
              <w:rPr>
                <w:szCs w:val="28"/>
              </w:rPr>
              <w:t>3</w:t>
            </w:r>
          </w:p>
          <w:p w:rsidR="00A36F60" w:rsidRDefault="00A36F60" w:rsidP="00AF1C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  <w:r w:rsidR="00AF1CB8">
              <w:rPr>
                <w:szCs w:val="28"/>
              </w:rPr>
              <w:t>3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20</w:t>
            </w:r>
          </w:p>
          <w:p w:rsidR="00A36F60" w:rsidRPr="00A36F60" w:rsidRDefault="00EC0951" w:rsidP="00EC09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20</w:t>
            </w:r>
          </w:p>
        </w:tc>
      </w:tr>
    </w:tbl>
    <w:p w:rsidR="00FC1A14" w:rsidRPr="00BB61AB" w:rsidRDefault="00FC1A14" w:rsidP="004A0468">
      <w:pPr>
        <w:jc w:val="center"/>
        <w:rPr>
          <w:b/>
          <w:sz w:val="28"/>
          <w:szCs w:val="28"/>
        </w:rPr>
      </w:pPr>
    </w:p>
    <w:p w:rsidR="00FC1A14" w:rsidRPr="00FC1A14" w:rsidRDefault="00FC1A14" w:rsidP="00FC1A14">
      <w:pPr>
        <w:spacing w:before="60" w:after="60" w:line="312" w:lineRule="auto"/>
        <w:jc w:val="both"/>
        <w:rPr>
          <w:sz w:val="28"/>
          <w:szCs w:val="28"/>
        </w:rPr>
      </w:pPr>
    </w:p>
    <w:p w:rsidR="00FC1A14" w:rsidRDefault="00FC1A14" w:rsidP="00FC1A14">
      <w:pPr>
        <w:spacing w:before="60" w:after="60" w:line="312" w:lineRule="auto"/>
        <w:jc w:val="both"/>
        <w:rPr>
          <w:b/>
          <w:sz w:val="28"/>
          <w:szCs w:val="28"/>
        </w:rPr>
      </w:pPr>
    </w:p>
    <w:p w:rsidR="00FC1A14" w:rsidRPr="004A0468" w:rsidRDefault="00FC1A14" w:rsidP="004A0468">
      <w:pPr>
        <w:spacing w:before="60" w:after="60" w:line="312" w:lineRule="auto"/>
        <w:ind w:left="420"/>
        <w:jc w:val="both"/>
        <w:rPr>
          <w:sz w:val="28"/>
          <w:szCs w:val="28"/>
        </w:rPr>
      </w:pPr>
    </w:p>
    <w:p w:rsidR="00F4694F" w:rsidRPr="004A0468" w:rsidRDefault="00F4694F">
      <w:pPr>
        <w:rPr>
          <w:sz w:val="28"/>
          <w:szCs w:val="28"/>
        </w:rPr>
      </w:pPr>
    </w:p>
    <w:sectPr w:rsidR="00F4694F" w:rsidRPr="004A0468" w:rsidSect="00681D0E">
      <w:footerReference w:type="even" r:id="rId7"/>
      <w:footerReference w:type="default" r:id="rId8"/>
      <w:pgSz w:w="11907" w:h="16840" w:code="9"/>
      <w:pgMar w:top="1134" w:right="1134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39" w:rsidRDefault="00117339" w:rsidP="004A0468">
      <w:r>
        <w:separator/>
      </w:r>
    </w:p>
  </w:endnote>
  <w:endnote w:type="continuationSeparator" w:id="1">
    <w:p w:rsidR="00117339" w:rsidRDefault="00117339" w:rsidP="004A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ffany">
    <w:altName w:val="Times New Roman"/>
    <w:charset w:val="A3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CB" w:rsidRDefault="00D1256A" w:rsidP="0065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30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CCB" w:rsidRDefault="00117339" w:rsidP="006B00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CB" w:rsidRPr="00896793" w:rsidRDefault="00D1256A" w:rsidP="00652C90">
    <w:pPr>
      <w:pStyle w:val="Footer"/>
      <w:framePr w:wrap="around" w:vAnchor="text" w:hAnchor="margin" w:xAlign="right" w:y="1"/>
      <w:rPr>
        <w:rStyle w:val="PageNumber"/>
        <w:rFonts w:ascii="Cambria" w:hAnsi="Cambria"/>
      </w:rPr>
    </w:pPr>
    <w:r w:rsidRPr="00896793">
      <w:rPr>
        <w:rStyle w:val="PageNumber"/>
        <w:rFonts w:ascii="Cambria" w:hAnsi="Cambria"/>
      </w:rPr>
      <w:fldChar w:fldCharType="begin"/>
    </w:r>
    <w:r w:rsidR="003F301E" w:rsidRPr="00896793">
      <w:rPr>
        <w:rStyle w:val="PageNumber"/>
        <w:rFonts w:ascii="Cambria" w:hAnsi="Cambria"/>
      </w:rPr>
      <w:instrText xml:space="preserve">PAGE  </w:instrText>
    </w:r>
    <w:r w:rsidRPr="00896793">
      <w:rPr>
        <w:rStyle w:val="PageNumber"/>
        <w:rFonts w:ascii="Cambria" w:hAnsi="Cambria"/>
      </w:rPr>
      <w:fldChar w:fldCharType="separate"/>
    </w:r>
    <w:r w:rsidR="008F49DF">
      <w:rPr>
        <w:rStyle w:val="PageNumber"/>
        <w:rFonts w:ascii="Cambria" w:hAnsi="Cambria"/>
        <w:noProof/>
      </w:rPr>
      <w:t>1</w:t>
    </w:r>
    <w:r w:rsidRPr="00896793">
      <w:rPr>
        <w:rStyle w:val="PageNumber"/>
        <w:rFonts w:ascii="Cambria" w:hAnsi="Cambria"/>
      </w:rPr>
      <w:fldChar w:fldCharType="end"/>
    </w:r>
  </w:p>
  <w:p w:rsidR="00276CCB" w:rsidRDefault="00117339" w:rsidP="00AB1BA9">
    <w:pPr>
      <w:pStyle w:val="Footer"/>
      <w:ind w:right="360"/>
      <w:rPr>
        <w:rFonts w:ascii="Tiffany" w:hAnsi="Tiffan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39" w:rsidRDefault="00117339" w:rsidP="004A0468">
      <w:r>
        <w:separator/>
      </w:r>
    </w:p>
  </w:footnote>
  <w:footnote w:type="continuationSeparator" w:id="1">
    <w:p w:rsidR="00117339" w:rsidRDefault="00117339" w:rsidP="004A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14"/>
    <w:multiLevelType w:val="hybridMultilevel"/>
    <w:tmpl w:val="9FBC5A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D1B48"/>
    <w:multiLevelType w:val="hybridMultilevel"/>
    <w:tmpl w:val="F484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734"/>
    <w:multiLevelType w:val="hybridMultilevel"/>
    <w:tmpl w:val="DB04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1A7"/>
    <w:multiLevelType w:val="hybridMultilevel"/>
    <w:tmpl w:val="A1104E46"/>
    <w:lvl w:ilvl="0" w:tplc="6D9C8F30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6E7523"/>
    <w:multiLevelType w:val="hybridMultilevel"/>
    <w:tmpl w:val="B818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3A63"/>
    <w:multiLevelType w:val="multilevel"/>
    <w:tmpl w:val="8CFAB79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468"/>
    <w:rsid w:val="00117339"/>
    <w:rsid w:val="003F301E"/>
    <w:rsid w:val="004A0468"/>
    <w:rsid w:val="008F49DF"/>
    <w:rsid w:val="00A36F60"/>
    <w:rsid w:val="00AF1CB8"/>
    <w:rsid w:val="00C67290"/>
    <w:rsid w:val="00D1256A"/>
    <w:rsid w:val="00EC0951"/>
    <w:rsid w:val="00F4694F"/>
    <w:rsid w:val="00FC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0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046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A0468"/>
  </w:style>
  <w:style w:type="paragraph" w:styleId="ListParagraph">
    <w:name w:val="List Paragraph"/>
    <w:basedOn w:val="Normal"/>
    <w:uiPriority w:val="34"/>
    <w:qFormat/>
    <w:rsid w:val="004A0468"/>
    <w:pPr>
      <w:ind w:left="720"/>
      <w:contextualSpacing/>
    </w:pPr>
  </w:style>
  <w:style w:type="table" w:styleId="TableGrid">
    <w:name w:val="Table Grid"/>
    <w:basedOn w:val="TableNormal"/>
    <w:uiPriority w:val="59"/>
    <w:rsid w:val="00FC1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2016-06-08T02:52:00Z</dcterms:created>
  <dcterms:modified xsi:type="dcterms:W3CDTF">2016-06-08T03:50:00Z</dcterms:modified>
  <cp:category>VnTeach.Com</cp:category>
</cp:coreProperties>
</file>