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66" w:rsidRDefault="00FC3F66" w:rsidP="004002F9">
      <w:pPr>
        <w:keepNext/>
        <w:keepLines/>
        <w:spacing w:before="120" w:after="120" w:line="240" w:lineRule="auto"/>
        <w:jc w:val="center"/>
        <w:outlineLvl w:val="0"/>
        <w:rPr>
          <w:rFonts w:ascii="Times New Roman" w:eastAsia="SimSun" w:hAnsi="Times New Roman" w:cs="Times New Roman"/>
          <w:b/>
          <w:bCs/>
          <w:color w:val="366091"/>
          <w:sz w:val="28"/>
          <w:szCs w:val="28"/>
        </w:rPr>
      </w:pPr>
      <w:r w:rsidRPr="00FC3F66">
        <w:rPr>
          <w:rFonts w:ascii="Times New Roman" w:eastAsia="SimSun" w:hAnsi="Times New Roman" w:cs="Times New Roman"/>
          <w:b/>
          <w:bCs/>
          <w:color w:val="366091"/>
          <w:sz w:val="28"/>
          <w:szCs w:val="28"/>
        </w:rPr>
        <w:t>CHỦ ĐỀ</w:t>
      </w:r>
      <w:r w:rsidR="000640A4">
        <w:rPr>
          <w:rFonts w:ascii="Times New Roman" w:eastAsia="SimSun" w:hAnsi="Times New Roman" w:cs="Times New Roman"/>
          <w:b/>
          <w:bCs/>
          <w:color w:val="366091"/>
          <w:sz w:val="28"/>
          <w:szCs w:val="28"/>
        </w:rPr>
        <w:t xml:space="preserve"> 7</w:t>
      </w:r>
      <w:r w:rsidR="00662DAF">
        <w:rPr>
          <w:rFonts w:ascii="Times New Roman" w:eastAsia="SimSun" w:hAnsi="Times New Roman" w:cs="Times New Roman"/>
          <w:b/>
          <w:bCs/>
          <w:color w:val="366091"/>
          <w:sz w:val="28"/>
          <w:szCs w:val="28"/>
        </w:rPr>
        <w:t xml:space="preserve">: </w:t>
      </w:r>
      <w:r w:rsidR="00652D56">
        <w:rPr>
          <w:rFonts w:ascii="Times New Roman" w:eastAsia="SimSun" w:hAnsi="Times New Roman" w:cs="Times New Roman"/>
          <w:b/>
          <w:bCs/>
          <w:color w:val="366091"/>
          <w:sz w:val="28"/>
          <w:szCs w:val="28"/>
        </w:rPr>
        <w:t>CUỘC SỐNG QUANH TA</w:t>
      </w:r>
    </w:p>
    <w:p w:rsidR="00FC3F66" w:rsidRPr="00FC3F66" w:rsidRDefault="004002F9" w:rsidP="004002F9">
      <w:pPr>
        <w:keepNext/>
        <w:keepLines/>
        <w:spacing w:before="120" w:after="120" w:line="240" w:lineRule="auto"/>
        <w:ind w:left="720" w:firstLine="720"/>
        <w:outlineLvl w:val="0"/>
        <w:rPr>
          <w:rFonts w:ascii="Times New Roman" w:eastAsia="SimSun" w:hAnsi="Times New Roman" w:cs="Times New Roman"/>
          <w:b/>
          <w:bCs/>
          <w:color w:val="366091"/>
          <w:sz w:val="32"/>
          <w:szCs w:val="28"/>
        </w:rPr>
      </w:pPr>
      <w:r>
        <w:rPr>
          <w:rFonts w:ascii="Times New Roman" w:eastAsia="SimSun" w:hAnsi="Times New Roman" w:cs="Times New Roman"/>
          <w:b/>
          <w:bCs/>
          <w:color w:val="366091"/>
          <w:sz w:val="32"/>
          <w:szCs w:val="28"/>
        </w:rPr>
        <w:t xml:space="preserve">   </w:t>
      </w:r>
      <w:r w:rsidR="003D7064">
        <w:rPr>
          <w:rFonts w:ascii="Times New Roman" w:eastAsia="SimSun" w:hAnsi="Times New Roman" w:cs="Times New Roman"/>
          <w:b/>
          <w:bCs/>
          <w:color w:val="366091"/>
          <w:sz w:val="32"/>
          <w:szCs w:val="28"/>
        </w:rPr>
        <w:t>TUẦ</w:t>
      </w:r>
      <w:r w:rsidR="000640A4">
        <w:rPr>
          <w:rFonts w:ascii="Times New Roman" w:eastAsia="SimSun" w:hAnsi="Times New Roman" w:cs="Times New Roman"/>
          <w:b/>
          <w:bCs/>
          <w:color w:val="366091"/>
          <w:sz w:val="32"/>
          <w:szCs w:val="28"/>
        </w:rPr>
        <w:t>N 28</w:t>
      </w:r>
      <w:r w:rsidR="00794C6B">
        <w:rPr>
          <w:rFonts w:ascii="Times New Roman" w:eastAsia="SimSun" w:hAnsi="Times New Roman" w:cs="Times New Roman"/>
          <w:b/>
          <w:bCs/>
          <w:color w:val="366091"/>
          <w:sz w:val="32"/>
          <w:szCs w:val="28"/>
        </w:rPr>
        <w:t xml:space="preserve">: </w:t>
      </w:r>
      <w:proofErr w:type="gramStart"/>
      <w:r w:rsidR="00652D56">
        <w:rPr>
          <w:rFonts w:ascii="Times New Roman" w:eastAsia="SimSun" w:hAnsi="Times New Roman" w:cs="Times New Roman"/>
          <w:b/>
          <w:bCs/>
          <w:color w:val="366091"/>
          <w:sz w:val="32"/>
          <w:szCs w:val="28"/>
        </w:rPr>
        <w:t>CỘNG  ĐỒNG</w:t>
      </w:r>
      <w:proofErr w:type="gramEnd"/>
      <w:r w:rsidR="00652D56">
        <w:rPr>
          <w:rFonts w:ascii="Times New Roman" w:eastAsia="SimSun" w:hAnsi="Times New Roman" w:cs="Times New Roman"/>
          <w:b/>
          <w:bCs/>
          <w:color w:val="366091"/>
          <w:sz w:val="32"/>
          <w:szCs w:val="28"/>
        </w:rPr>
        <w:t xml:space="preserve"> QUANH EM</w:t>
      </w:r>
    </w:p>
    <w:p w:rsidR="00FC3F66" w:rsidRPr="00FC3F66" w:rsidRDefault="00FC3F66" w:rsidP="00FC3F66">
      <w:pPr>
        <w:spacing w:before="120" w:after="120" w:line="240" w:lineRule="auto"/>
        <w:ind w:left="360"/>
        <w:rPr>
          <w:rFonts w:ascii="Times New Roman" w:eastAsia="Calibri" w:hAnsi="Times New Roman" w:cs="Times New Roman"/>
          <w:b/>
          <w:sz w:val="28"/>
          <w:szCs w:val="28"/>
        </w:rPr>
      </w:pPr>
      <w:r w:rsidRPr="00FC3F66">
        <w:rPr>
          <w:rFonts w:ascii="Times New Roman" w:eastAsia="Calibri" w:hAnsi="Times New Roman" w:cs="Times New Roman"/>
          <w:b/>
          <w:sz w:val="28"/>
          <w:szCs w:val="28"/>
        </w:rPr>
        <w:t>I. MỤC TIÊU:</w:t>
      </w:r>
    </w:p>
    <w:p w:rsidR="00FC3F66" w:rsidRPr="00FC3F66" w:rsidRDefault="00FC3F66" w:rsidP="00FC3F66">
      <w:pPr>
        <w:spacing w:before="120" w:after="120" w:line="240" w:lineRule="auto"/>
        <w:ind w:left="360"/>
        <w:rPr>
          <w:rFonts w:ascii="Times New Roman" w:eastAsia="Calibri" w:hAnsi="Times New Roman" w:cs="Times New Roman"/>
          <w:b/>
          <w:i/>
          <w:sz w:val="28"/>
          <w:szCs w:val="28"/>
        </w:rPr>
      </w:pPr>
      <w:r w:rsidRPr="00FC3F66">
        <w:rPr>
          <w:rFonts w:ascii="Times New Roman" w:eastAsia="Calibri" w:hAnsi="Times New Roman" w:cs="Times New Roman"/>
          <w:b/>
          <w:i/>
          <w:sz w:val="28"/>
          <w:szCs w:val="28"/>
        </w:rPr>
        <w:t>1. Về kiến thức:</w:t>
      </w:r>
    </w:p>
    <w:p w:rsidR="00652D56"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Nhận biết được mối quan hệ gắn bỏ qua lại giữa nhà trường và các tổ ch đoàn thể trong cộng đồng. </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Biết được ý nghĩa của sự kết nối với cộng đồng xung quanh.</w:t>
      </w:r>
    </w:p>
    <w:p w:rsidR="00FC3F66" w:rsidRPr="00FC3F66" w:rsidRDefault="00FC3F66" w:rsidP="00FC3F66">
      <w:pPr>
        <w:spacing w:before="120" w:after="120" w:line="240" w:lineRule="auto"/>
        <w:ind w:left="360"/>
        <w:rPr>
          <w:rFonts w:ascii="Times New Roman" w:eastAsia="Calibri" w:hAnsi="Times New Roman" w:cs="Times New Roman"/>
          <w:sz w:val="28"/>
          <w:szCs w:val="28"/>
        </w:rPr>
      </w:pPr>
      <w:r w:rsidRPr="00FC3F66">
        <w:rPr>
          <w:rFonts w:ascii="Times New Roman" w:eastAsia="Calibri" w:hAnsi="Times New Roman" w:cs="Times New Roman"/>
          <w:b/>
          <w:i/>
          <w:sz w:val="28"/>
          <w:szCs w:val="28"/>
        </w:rPr>
        <w:t>2. Về năng lực</w:t>
      </w:r>
      <w:r w:rsidRPr="00FC3F66">
        <w:rPr>
          <w:rFonts w:ascii="Times New Roman" w:eastAsia="Calibri" w:hAnsi="Times New Roman" w:cs="Times New Roman"/>
          <w:sz w:val="28"/>
          <w:szCs w:val="28"/>
        </w:rPr>
        <w:t>: HS được phát triển các năng lực:</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Tự chủ và tự học: Tự giác học tập, </w:t>
      </w:r>
      <w:proofErr w:type="gramStart"/>
      <w:r w:rsidRPr="007C73B0">
        <w:rPr>
          <w:rFonts w:ascii="Times New Roman" w:hAnsi="Times New Roman" w:cs="Times New Roman"/>
          <w:sz w:val="28"/>
          <w:szCs w:val="28"/>
        </w:rPr>
        <w:t>lao</w:t>
      </w:r>
      <w:proofErr w:type="gramEnd"/>
      <w:r w:rsidRPr="007C73B0">
        <w:rPr>
          <w:rFonts w:ascii="Times New Roman" w:hAnsi="Times New Roman" w:cs="Times New Roman"/>
          <w:sz w:val="28"/>
          <w:szCs w:val="28"/>
        </w:rPr>
        <w:t xml:space="preserve"> động; kiên trì thực hiện mục tiêu học tậ</w:t>
      </w:r>
      <w:r>
        <w:rPr>
          <w:rFonts w:ascii="Times New Roman" w:hAnsi="Times New Roman" w:cs="Times New Roman"/>
          <w:sz w:val="28"/>
          <w:szCs w:val="28"/>
        </w:rPr>
        <w:t>p</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Giao tiếp và hợp tác: Hợp tác với các bạn trong lớp trong các hoạt động cùng bạn bè tham gia giải quyết nhiệm vụ học tập; thiết lập mối quan hệ tốt đẹp với các thành viên trong cộng đồ</w:t>
      </w:r>
      <w:r>
        <w:rPr>
          <w:rFonts w:ascii="Times New Roman" w:hAnsi="Times New Roman" w:cs="Times New Roman"/>
          <w:sz w:val="28"/>
          <w:szCs w:val="28"/>
        </w:rPr>
        <w:t>ng.</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Giải quyết vấn đề và sáng tạo: Biết xác định, lựa chọn hoạt động để xây dựng Dự </w:t>
      </w:r>
      <w:proofErr w:type="gramStart"/>
      <w:r w:rsidRPr="007C73B0">
        <w:rPr>
          <w:rFonts w:ascii="Times New Roman" w:hAnsi="Times New Roman" w:cs="Times New Roman"/>
          <w:sz w:val="28"/>
          <w:szCs w:val="28"/>
        </w:rPr>
        <w:t>án</w:t>
      </w:r>
      <w:proofErr w:type="gramEnd"/>
      <w:r w:rsidRPr="007C73B0">
        <w:rPr>
          <w:rFonts w:ascii="Times New Roman" w:hAnsi="Times New Roman" w:cs="Times New Roman"/>
          <w:sz w:val="28"/>
          <w:szCs w:val="28"/>
        </w:rPr>
        <w:t xml:space="preserve"> vì cộng đồ</w:t>
      </w:r>
      <w:r>
        <w:rPr>
          <w:rFonts w:ascii="Times New Roman" w:hAnsi="Times New Roman" w:cs="Times New Roman"/>
          <w:sz w:val="28"/>
          <w:szCs w:val="28"/>
        </w:rPr>
        <w:t>ng.</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Thích ứng với cuộc sống: Vận dụng kiến thức, hiểu biết để giải quyế</w:t>
      </w:r>
      <w:r>
        <w:rPr>
          <w:rFonts w:ascii="Times New Roman" w:hAnsi="Times New Roman" w:cs="Times New Roman"/>
          <w:sz w:val="28"/>
          <w:szCs w:val="28"/>
        </w:rPr>
        <w:t xml:space="preserve">t tình </w:t>
      </w:r>
      <w:r w:rsidRPr="007C73B0">
        <w:rPr>
          <w:rFonts w:ascii="Times New Roman" w:hAnsi="Times New Roman" w:cs="Times New Roman"/>
          <w:sz w:val="28"/>
          <w:szCs w:val="28"/>
        </w:rPr>
        <w:t>huống phát sinh trong quá trình làm việc nhóm, trong giải quyết các tình huố</w:t>
      </w:r>
      <w:r>
        <w:rPr>
          <w:rFonts w:ascii="Times New Roman" w:hAnsi="Times New Roman" w:cs="Times New Roman"/>
          <w:sz w:val="28"/>
          <w:szCs w:val="28"/>
        </w:rPr>
        <w:t xml:space="preserve">ng </w:t>
      </w:r>
      <w:r w:rsidRPr="007C73B0">
        <w:rPr>
          <w:rFonts w:ascii="Times New Roman" w:hAnsi="Times New Roman" w:cs="Times New Roman"/>
          <w:sz w:val="28"/>
          <w:szCs w:val="28"/>
        </w:rPr>
        <w:t>mới; kiên trì vượt qua khó khăn khi thực hiện việc tuyên truyền để cộng đồ</w:t>
      </w:r>
      <w:r>
        <w:rPr>
          <w:rFonts w:ascii="Times New Roman" w:hAnsi="Times New Roman" w:cs="Times New Roman"/>
          <w:sz w:val="28"/>
          <w:szCs w:val="28"/>
        </w:rPr>
        <w:t xml:space="preserve">ng </w:t>
      </w:r>
      <w:r w:rsidRPr="007C73B0">
        <w:rPr>
          <w:rFonts w:ascii="Times New Roman" w:hAnsi="Times New Roman" w:cs="Times New Roman"/>
          <w:sz w:val="28"/>
          <w:szCs w:val="28"/>
        </w:rPr>
        <w:t>người thân cùng tham gia thực hiện và ủng hộ Dự án vì cộng đồ</w:t>
      </w:r>
      <w:r>
        <w:rPr>
          <w:rFonts w:ascii="Times New Roman" w:hAnsi="Times New Roman" w:cs="Times New Roman"/>
          <w:sz w:val="28"/>
          <w:szCs w:val="28"/>
        </w:rPr>
        <w:t>ng.</w:t>
      </w:r>
    </w:p>
    <w:p w:rsidR="00652D56" w:rsidRDefault="00652D56" w:rsidP="00652D56">
      <w:pPr>
        <w:spacing w:before="120" w:after="120" w:line="240" w:lineRule="auto"/>
        <w:ind w:firstLine="360"/>
        <w:rPr>
          <w:rFonts w:ascii="Times New Roman" w:eastAsia="Calibri" w:hAnsi="Times New Roman" w:cs="Times New Roman"/>
          <w:b/>
          <w:i/>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Tổ chức và thiết kế hoạt động: Xây dựng Dự án vì cộng đồ</w:t>
      </w:r>
      <w:r>
        <w:rPr>
          <w:rFonts w:ascii="Times New Roman" w:hAnsi="Times New Roman" w:cs="Times New Roman"/>
          <w:sz w:val="28"/>
          <w:szCs w:val="28"/>
        </w:rPr>
        <w:t>ng</w:t>
      </w:r>
      <w:r w:rsidRPr="00FC3F66">
        <w:rPr>
          <w:rFonts w:ascii="Times New Roman" w:eastAsia="Calibri" w:hAnsi="Times New Roman" w:cs="Times New Roman"/>
          <w:b/>
          <w:i/>
          <w:sz w:val="28"/>
          <w:szCs w:val="28"/>
        </w:rPr>
        <w:t xml:space="preserve"> </w:t>
      </w:r>
    </w:p>
    <w:p w:rsidR="00FC3F66" w:rsidRPr="00FC3F66" w:rsidRDefault="00FC3F66" w:rsidP="00652D56">
      <w:pPr>
        <w:spacing w:before="120" w:after="120" w:line="240" w:lineRule="auto"/>
        <w:ind w:left="360"/>
        <w:rPr>
          <w:rFonts w:ascii="Times New Roman" w:eastAsia="Calibri" w:hAnsi="Times New Roman" w:cs="Times New Roman"/>
          <w:b/>
          <w:i/>
          <w:sz w:val="28"/>
          <w:szCs w:val="28"/>
        </w:rPr>
      </w:pPr>
      <w:r w:rsidRPr="00FC3F66">
        <w:rPr>
          <w:rFonts w:ascii="Times New Roman" w:eastAsia="Calibri" w:hAnsi="Times New Roman" w:cs="Times New Roman"/>
          <w:b/>
          <w:i/>
          <w:sz w:val="28"/>
          <w:szCs w:val="28"/>
        </w:rPr>
        <w:t>3. Về phẩm chất</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Trách nhiệm: Tích cực hoàn thành nhiệm vụ học tập, </w:t>
      </w:r>
      <w:proofErr w:type="gramStart"/>
      <w:r w:rsidRPr="007C73B0">
        <w:rPr>
          <w:rFonts w:ascii="Times New Roman" w:hAnsi="Times New Roman" w:cs="Times New Roman"/>
          <w:sz w:val="28"/>
          <w:szCs w:val="28"/>
        </w:rPr>
        <w:t>lao</w:t>
      </w:r>
      <w:proofErr w:type="gramEnd"/>
      <w:r w:rsidRPr="007C73B0">
        <w:rPr>
          <w:rFonts w:ascii="Times New Roman" w:hAnsi="Times New Roman" w:cs="Times New Roman"/>
          <w:sz w:val="28"/>
          <w:szCs w:val="28"/>
        </w:rPr>
        <w:t xml:space="preserve"> động; quan tâm đến các công việc của cộng đồng; tích cực tham gia hoạt động tập thể, hoạt động phục vụ cộng đồ</w:t>
      </w:r>
      <w:r>
        <w:rPr>
          <w:rFonts w:ascii="Times New Roman" w:hAnsi="Times New Roman" w:cs="Times New Roman"/>
          <w:sz w:val="28"/>
          <w:szCs w:val="28"/>
        </w:rPr>
        <w:t>ng.</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Chăm chỉ: Cố gắng vươn lên đạt kết quả tố</w:t>
      </w:r>
      <w:r>
        <w:rPr>
          <w:rFonts w:ascii="Times New Roman" w:hAnsi="Times New Roman" w:cs="Times New Roman"/>
          <w:sz w:val="28"/>
          <w:szCs w:val="28"/>
        </w:rPr>
        <w:t>t.</w:t>
      </w:r>
    </w:p>
    <w:p w:rsidR="00652D56"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Nhân ái: Tích cực, chủ động tham gia các hoạt động vì cộng đồng. </w:t>
      </w:r>
    </w:p>
    <w:p w:rsidR="00652D56" w:rsidRPr="007C73B0" w:rsidRDefault="00652D56" w:rsidP="00652D56">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w:t>
      </w:r>
      <w:r w:rsidRPr="007C73B0">
        <w:rPr>
          <w:rFonts w:ascii="Times New Roman" w:hAnsi="Times New Roman" w:cs="Times New Roman"/>
          <w:sz w:val="28"/>
          <w:szCs w:val="28"/>
        </w:rPr>
        <w:t xml:space="preserve"> Trung thực: Tôn trọng lẽ phải, bảo vệ lẽ phải trước mọi người, khách quan công bằng trong nhận thức, ứng xử.</w:t>
      </w:r>
    </w:p>
    <w:p w:rsidR="00FC3F66" w:rsidRPr="00FC3F66" w:rsidRDefault="00FC3F66" w:rsidP="00FC3F66">
      <w:pPr>
        <w:spacing w:before="120" w:after="120" w:line="240" w:lineRule="auto"/>
        <w:ind w:left="360"/>
        <w:rPr>
          <w:rFonts w:ascii="Times New Roman" w:eastAsia="Calibri" w:hAnsi="Times New Roman" w:cs="Times New Roman"/>
          <w:b/>
          <w:sz w:val="28"/>
          <w:szCs w:val="28"/>
        </w:rPr>
      </w:pPr>
      <w:r w:rsidRPr="00FC3F66">
        <w:rPr>
          <w:rFonts w:ascii="Times New Roman" w:eastAsia="Calibri" w:hAnsi="Times New Roman" w:cs="Times New Roman"/>
          <w:b/>
          <w:sz w:val="28"/>
          <w:szCs w:val="28"/>
        </w:rPr>
        <w:t>II. THIẾT BỊ DẠY HỌC VÀ HỌC LIỆU</w:t>
      </w:r>
    </w:p>
    <w:p w:rsidR="00D975FF" w:rsidRPr="00BF6DB1" w:rsidRDefault="00D975FF" w:rsidP="00D975FF">
      <w:pPr>
        <w:spacing w:before="120" w:after="120" w:line="240" w:lineRule="auto"/>
        <w:ind w:firstLine="360"/>
        <w:rPr>
          <w:rFonts w:ascii="Times New Roman" w:hAnsi="Times New Roman" w:cs="Times New Roman"/>
          <w:b/>
          <w:sz w:val="28"/>
          <w:szCs w:val="28"/>
        </w:rPr>
      </w:pPr>
      <w:r w:rsidRPr="00BF6DB1">
        <w:rPr>
          <w:rFonts w:ascii="Times New Roman" w:hAnsi="Times New Roman" w:cs="Times New Roman"/>
          <w:b/>
          <w:sz w:val="28"/>
          <w:szCs w:val="28"/>
        </w:rPr>
        <w:t>1. Đối với GV</w:t>
      </w:r>
    </w:p>
    <w:p w:rsidR="00A934CC" w:rsidRPr="007C73B0" w:rsidRDefault="00A934CC" w:rsidP="00A934CC">
      <w:pPr>
        <w:spacing w:before="120" w:after="120" w:line="240" w:lineRule="auto"/>
        <w:ind w:firstLine="360"/>
        <w:rPr>
          <w:rFonts w:ascii="Times New Roman" w:hAnsi="Times New Roman" w:cs="Times New Roman"/>
          <w:sz w:val="28"/>
          <w:szCs w:val="28"/>
        </w:rPr>
      </w:pPr>
      <w:proofErr w:type="gramStart"/>
      <w:r>
        <w:rPr>
          <w:rFonts w:ascii="Times New Roman" w:hAnsi="Times New Roman" w:cs="Times New Roman"/>
          <w:sz w:val="28"/>
          <w:szCs w:val="28"/>
        </w:rPr>
        <w:t>-</w:t>
      </w:r>
      <w:r w:rsidRPr="007C73B0">
        <w:rPr>
          <w:rFonts w:ascii="Times New Roman" w:hAnsi="Times New Roman" w:cs="Times New Roman"/>
          <w:sz w:val="28"/>
          <w:szCs w:val="28"/>
        </w:rPr>
        <w:t xml:space="preserve"> Giấy A0, A4, bút chì, bút màu, màu vẽ.</w:t>
      </w:r>
      <w:proofErr w:type="gramEnd"/>
    </w:p>
    <w:p w:rsidR="00A934CC" w:rsidRDefault="00A934CC" w:rsidP="00A934CC">
      <w:pPr>
        <w:spacing w:before="120" w:after="120" w:line="240" w:lineRule="auto"/>
        <w:ind w:firstLine="360"/>
        <w:rPr>
          <w:rFonts w:ascii="Times New Roman" w:hAnsi="Times New Roman" w:cs="Times New Roman"/>
          <w:sz w:val="28"/>
          <w:szCs w:val="28"/>
        </w:rPr>
      </w:pPr>
      <w:r w:rsidRPr="007C73B0">
        <w:rPr>
          <w:rFonts w:ascii="Times New Roman" w:hAnsi="Times New Roman" w:cs="Times New Roman"/>
          <w:sz w:val="28"/>
          <w:szCs w:val="28"/>
        </w:rPr>
        <w:lastRenderedPageBreak/>
        <w:t>- GV chuẩn bị các phiếu “Nếu</w:t>
      </w:r>
      <w:proofErr w:type="gramStart"/>
      <w:r w:rsidRPr="007C73B0">
        <w:rPr>
          <w:rFonts w:ascii="Times New Roman" w:hAnsi="Times New Roman" w:cs="Times New Roman"/>
          <w:sz w:val="28"/>
          <w:szCs w:val="28"/>
        </w:rPr>
        <w:t>..”</w:t>
      </w:r>
      <w:proofErr w:type="gramEnd"/>
      <w:r w:rsidRPr="007C73B0">
        <w:rPr>
          <w:rFonts w:ascii="Times New Roman" w:hAnsi="Times New Roman" w:cs="Times New Roman"/>
          <w:sz w:val="28"/>
          <w:szCs w:val="28"/>
        </w:rPr>
        <w:t xml:space="preserve"> (</w:t>
      </w:r>
      <w:proofErr w:type="gramStart"/>
      <w:r w:rsidRPr="007C73B0">
        <w:rPr>
          <w:rFonts w:ascii="Times New Roman" w:hAnsi="Times New Roman" w:cs="Times New Roman"/>
          <w:sz w:val="28"/>
          <w:szCs w:val="28"/>
        </w:rPr>
        <w:t>khoảng</w:t>
      </w:r>
      <w:proofErr w:type="gramEnd"/>
      <w:r w:rsidRPr="007C73B0">
        <w:rPr>
          <w:rFonts w:ascii="Times New Roman" w:hAnsi="Times New Roman" w:cs="Times New Roman"/>
          <w:sz w:val="28"/>
          <w:szCs w:val="28"/>
        </w:rPr>
        <w:t xml:space="preserve"> 10 đến 15 phiếu) ghi các tình huống giả định về những hoạt động thực hiện trong cộng đồng (Ví dụ như: ủng hộ đồng bào lũ lụt, giúp đỡ bà mẹ Việt Nam anh hùng, quyên góp sách vở cho trẻ em nghèo,...).</w:t>
      </w:r>
    </w:p>
    <w:p w:rsidR="00F26B74" w:rsidRPr="00A40E32" w:rsidRDefault="00F26B74" w:rsidP="00F26B74">
      <w:pPr>
        <w:spacing w:before="120" w:after="120" w:line="240" w:lineRule="auto"/>
        <w:ind w:firstLine="360"/>
        <w:rPr>
          <w:rFonts w:ascii="Times New Roman" w:hAnsi="Times New Roman" w:cs="Times New Roman"/>
          <w:b/>
          <w:sz w:val="28"/>
          <w:szCs w:val="28"/>
        </w:rPr>
      </w:pPr>
      <w:r w:rsidRPr="00A40E32">
        <w:rPr>
          <w:rFonts w:ascii="Times New Roman" w:hAnsi="Times New Roman" w:cs="Times New Roman"/>
          <w:b/>
          <w:sz w:val="28"/>
          <w:szCs w:val="28"/>
        </w:rPr>
        <w:t>2. Đối với HS</w:t>
      </w:r>
    </w:p>
    <w:p w:rsidR="00F26B74" w:rsidRDefault="00F26B74" w:rsidP="00F26B74">
      <w:pPr>
        <w:spacing w:before="120" w:after="120" w:line="240" w:lineRule="auto"/>
        <w:ind w:firstLine="360"/>
        <w:rPr>
          <w:rFonts w:ascii="Times New Roman" w:hAnsi="Times New Roman" w:cs="Times New Roman"/>
          <w:sz w:val="28"/>
          <w:szCs w:val="28"/>
        </w:rPr>
      </w:pPr>
      <w:r>
        <w:rPr>
          <w:rFonts w:ascii="Times New Roman" w:hAnsi="Times New Roman" w:cs="Times New Roman"/>
          <w:sz w:val="28"/>
          <w:szCs w:val="28"/>
        </w:rPr>
        <w:t>- Sgk, đồ dùng học tập</w:t>
      </w:r>
    </w:p>
    <w:p w:rsidR="003D7064" w:rsidRDefault="003D7064" w:rsidP="006A0D07">
      <w:pPr>
        <w:spacing w:before="120" w:after="120" w:line="240" w:lineRule="auto"/>
        <w:ind w:firstLine="360"/>
        <w:rPr>
          <w:rFonts w:ascii="Times New Roman" w:eastAsia="Calibri" w:hAnsi="Times New Roman" w:cs="Times New Roman"/>
          <w:b/>
          <w:sz w:val="28"/>
          <w:szCs w:val="28"/>
        </w:rPr>
      </w:pPr>
      <w:r w:rsidRPr="005F56AA">
        <w:rPr>
          <w:rFonts w:ascii="Times New Roman" w:eastAsia="Calibri" w:hAnsi="Times New Roman" w:cs="Times New Roman"/>
          <w:b/>
          <w:sz w:val="28"/>
          <w:szCs w:val="28"/>
        </w:rPr>
        <w:t>III. TIẾN TRÌNH DẠY HỌC</w:t>
      </w:r>
    </w:p>
    <w:p w:rsidR="00BE2262" w:rsidRPr="001C66B6" w:rsidRDefault="00BE2262" w:rsidP="00BE2262">
      <w:pPr>
        <w:spacing w:before="120" w:after="120" w:line="240" w:lineRule="auto"/>
        <w:jc w:val="center"/>
        <w:rPr>
          <w:rFonts w:ascii="Times New Roman" w:hAnsi="Times New Roman" w:cs="Times New Roman"/>
          <w:b/>
          <w:sz w:val="28"/>
          <w:szCs w:val="28"/>
        </w:rPr>
      </w:pPr>
      <w:r w:rsidRPr="001C66B6">
        <w:rPr>
          <w:rFonts w:ascii="Times New Roman" w:hAnsi="Times New Roman" w:cs="Times New Roman"/>
          <w:b/>
          <w:sz w:val="28"/>
          <w:szCs w:val="28"/>
        </w:rPr>
        <w:t>Xây dựng Dự án vì cộng đồng</w:t>
      </w:r>
    </w:p>
    <w:p w:rsidR="00BE2262" w:rsidRDefault="00BE2262" w:rsidP="00BE2262">
      <w:pPr>
        <w:spacing w:before="120" w:after="120" w:line="240" w:lineRule="auto"/>
        <w:ind w:firstLine="720"/>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BE2262" w:rsidRPr="00673A1B" w:rsidRDefault="00BE2262" w:rsidP="00BE2262">
      <w:pPr>
        <w:spacing w:before="120" w:after="120" w:line="240" w:lineRule="auto"/>
        <w:ind w:firstLine="720"/>
        <w:rPr>
          <w:rFonts w:ascii="Times New Roman" w:hAnsi="Times New Roman" w:cs="Times New Roman"/>
          <w:sz w:val="28"/>
          <w:szCs w:val="28"/>
        </w:rPr>
      </w:pPr>
      <w:r w:rsidRPr="0042131E">
        <w:rPr>
          <w:rFonts w:ascii="Times New Roman" w:hAnsi="Times New Roman" w:cs="Times New Roman"/>
          <w:sz w:val="28"/>
          <w:szCs w:val="28"/>
        </w:rPr>
        <w:t xml:space="preserve">- </w:t>
      </w:r>
      <w:r w:rsidRPr="00DF4381">
        <w:rPr>
          <w:rFonts w:ascii="Times New Roman" w:hAnsi="Times New Roman" w:cs="Times New Roman"/>
          <w:sz w:val="28"/>
          <w:szCs w:val="28"/>
        </w:rPr>
        <w:t xml:space="preserve">HS xây dựng dự </w:t>
      </w:r>
      <w:proofErr w:type="gramStart"/>
      <w:r w:rsidRPr="00DF4381">
        <w:rPr>
          <w:rFonts w:ascii="Times New Roman" w:hAnsi="Times New Roman" w:cs="Times New Roman"/>
          <w:sz w:val="28"/>
          <w:szCs w:val="28"/>
        </w:rPr>
        <w:t>án</w:t>
      </w:r>
      <w:proofErr w:type="gramEnd"/>
      <w:r w:rsidRPr="00DF4381">
        <w:rPr>
          <w:rFonts w:ascii="Times New Roman" w:hAnsi="Times New Roman" w:cs="Times New Roman"/>
          <w:sz w:val="28"/>
          <w:szCs w:val="28"/>
        </w:rPr>
        <w:t xml:space="preserve"> của cả lớp dành cho cộng đồng nơi mình sinh sống.</w:t>
      </w:r>
    </w:p>
    <w:p w:rsidR="00BE2262" w:rsidRDefault="00BE2262" w:rsidP="00BE2262">
      <w:pPr>
        <w:spacing w:before="120" w:after="120" w:line="240" w:lineRule="auto"/>
        <w:ind w:firstLine="720"/>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w:t>
      </w:r>
      <w:r w:rsidRPr="00DF4381">
        <w:rPr>
          <w:rFonts w:ascii="Times New Roman" w:hAnsi="Times New Roman" w:cs="Times New Roman"/>
          <w:sz w:val="28"/>
          <w:szCs w:val="28"/>
        </w:rPr>
        <w:t xml:space="preserve">xây dựng dự </w:t>
      </w:r>
      <w:proofErr w:type="gramStart"/>
      <w:r w:rsidRPr="00DF4381">
        <w:rPr>
          <w:rFonts w:ascii="Times New Roman" w:hAnsi="Times New Roman" w:cs="Times New Roman"/>
          <w:sz w:val="28"/>
          <w:szCs w:val="28"/>
        </w:rPr>
        <w:t>án</w:t>
      </w:r>
      <w:proofErr w:type="gramEnd"/>
      <w:r w:rsidRPr="00DF4381">
        <w:rPr>
          <w:rFonts w:ascii="Times New Roman" w:hAnsi="Times New Roman" w:cs="Times New Roman"/>
          <w:sz w:val="28"/>
          <w:szCs w:val="28"/>
        </w:rPr>
        <w:t xml:space="preserve"> của cả lớp dành cho cộng đồ</w:t>
      </w:r>
      <w:r>
        <w:rPr>
          <w:rFonts w:ascii="Times New Roman" w:hAnsi="Times New Roman" w:cs="Times New Roman"/>
          <w:sz w:val="28"/>
          <w:szCs w:val="28"/>
        </w:rPr>
        <w:t>ng nơi mình sinh sống.</w:t>
      </w:r>
    </w:p>
    <w:p w:rsidR="00BE2262" w:rsidRPr="00673A1B" w:rsidRDefault="00BE2262" w:rsidP="00BE2262">
      <w:pPr>
        <w:spacing w:before="120" w:after="120" w:line="240" w:lineRule="auto"/>
        <w:ind w:firstLine="720"/>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dự án vì Cộng đồng của HS</w:t>
      </w:r>
    </w:p>
    <w:p w:rsidR="00BE2262" w:rsidRPr="00673A1B" w:rsidRDefault="00BE2262" w:rsidP="00BE2262">
      <w:pPr>
        <w:spacing w:before="120" w:after="120" w:line="240" w:lineRule="auto"/>
        <w:ind w:firstLine="720"/>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670"/>
        <w:gridCol w:w="4055"/>
      </w:tblGrid>
      <w:tr w:rsidR="00BE2262" w:rsidTr="0089014A">
        <w:tc>
          <w:tcPr>
            <w:tcW w:w="5670" w:type="dxa"/>
          </w:tcPr>
          <w:p w:rsidR="00BE2262" w:rsidRPr="00673A1B" w:rsidRDefault="00BE2262" w:rsidP="0089014A">
            <w:pPr>
              <w:spacing w:before="120" w:after="120"/>
              <w:jc w:val="center"/>
              <w:rPr>
                <w:rFonts w:ascii="Times New Roman" w:hAnsi="Times New Roman"/>
                <w:b/>
                <w:sz w:val="28"/>
                <w:szCs w:val="28"/>
              </w:rPr>
            </w:pPr>
            <w:r w:rsidRPr="00673A1B">
              <w:rPr>
                <w:rFonts w:ascii="Times New Roman" w:hAnsi="Times New Roman"/>
                <w:b/>
                <w:sz w:val="28"/>
                <w:szCs w:val="28"/>
              </w:rPr>
              <w:t>HOẠT ĐỘNG CỦA GV - HS</w:t>
            </w:r>
          </w:p>
        </w:tc>
        <w:tc>
          <w:tcPr>
            <w:tcW w:w="4055" w:type="dxa"/>
          </w:tcPr>
          <w:p w:rsidR="00BE2262" w:rsidRPr="00673A1B" w:rsidRDefault="00BE2262" w:rsidP="0089014A">
            <w:pPr>
              <w:spacing w:before="120" w:after="120"/>
              <w:jc w:val="center"/>
              <w:rPr>
                <w:rFonts w:ascii="Times New Roman" w:hAnsi="Times New Roman"/>
                <w:b/>
                <w:sz w:val="28"/>
                <w:szCs w:val="28"/>
              </w:rPr>
            </w:pPr>
            <w:r w:rsidRPr="00673A1B">
              <w:rPr>
                <w:rFonts w:ascii="Times New Roman" w:hAnsi="Times New Roman"/>
                <w:b/>
                <w:sz w:val="28"/>
                <w:szCs w:val="28"/>
              </w:rPr>
              <w:t>DỰ KIẾN SẢN PHẨM</w:t>
            </w:r>
          </w:p>
        </w:tc>
      </w:tr>
      <w:tr w:rsidR="00BE2262" w:rsidTr="0089014A">
        <w:tc>
          <w:tcPr>
            <w:tcW w:w="5670" w:type="dxa"/>
          </w:tcPr>
          <w:p w:rsidR="00BE2262" w:rsidRPr="00673A1B" w:rsidRDefault="00BE2262" w:rsidP="0089014A">
            <w:pPr>
              <w:spacing w:before="120" w:after="120"/>
              <w:rPr>
                <w:rFonts w:ascii="Times New Roman" w:hAnsi="Times New Roman"/>
                <w:b/>
                <w:sz w:val="28"/>
                <w:szCs w:val="28"/>
              </w:rPr>
            </w:pPr>
            <w:r w:rsidRPr="00673A1B">
              <w:rPr>
                <w:rFonts w:ascii="Times New Roman" w:hAnsi="Times New Roman"/>
                <w:b/>
                <w:sz w:val="28"/>
                <w:szCs w:val="28"/>
              </w:rPr>
              <w:t>Bước 1: GV chuyển giao nhiệm vụ học tập</w:t>
            </w:r>
          </w:p>
          <w:p w:rsidR="00BE2262" w:rsidRDefault="00BE2262" w:rsidP="0089014A">
            <w:pPr>
              <w:spacing w:before="120" w:after="120"/>
              <w:rPr>
                <w:rFonts w:ascii="Times New Roman" w:hAnsi="Times New Roman"/>
                <w:sz w:val="28"/>
                <w:szCs w:val="28"/>
              </w:rPr>
            </w:pPr>
            <w:r>
              <w:rPr>
                <w:rFonts w:ascii="Times New Roman" w:hAnsi="Times New Roman"/>
                <w:sz w:val="28"/>
                <w:szCs w:val="28"/>
              </w:rPr>
              <w:t xml:space="preserve">- </w:t>
            </w:r>
            <w:r w:rsidRPr="00DF4381">
              <w:rPr>
                <w:rFonts w:ascii="Times New Roman" w:hAnsi="Times New Roman"/>
                <w:sz w:val="28"/>
                <w:szCs w:val="28"/>
              </w:rPr>
              <w:t xml:space="preserve"> GV chia lớp thành 4 nhóm tương ứng với 4 tổ Mỗi nhóm sẽ xây dựng dự án của cả lớp dành cho cộng đồ</w:t>
            </w:r>
            <w:r>
              <w:rPr>
                <w:rFonts w:ascii="Times New Roman" w:hAnsi="Times New Roman"/>
                <w:sz w:val="28"/>
                <w:szCs w:val="28"/>
              </w:rPr>
              <w:t>ng nơi mình sinh sống theo gợi ý sau (mẫu bên dưới)</w:t>
            </w:r>
          </w:p>
          <w:p w:rsidR="00BE2262" w:rsidRPr="00A66DD8" w:rsidRDefault="00BE2262" w:rsidP="0089014A">
            <w:pPr>
              <w:spacing w:before="120" w:after="120"/>
              <w:rPr>
                <w:rFonts w:ascii="Times New Roman" w:hAnsi="Times New Roman"/>
                <w:sz w:val="28"/>
                <w:szCs w:val="28"/>
              </w:rPr>
            </w:pPr>
            <w:r w:rsidRPr="00A66DD8">
              <w:rPr>
                <w:rFonts w:ascii="Times New Roman" w:hAnsi="Times New Roman"/>
                <w:sz w:val="28"/>
                <w:szCs w:val="28"/>
              </w:rPr>
              <w:t>- Gợi ý một số lĩnh vực có thể lập dự</w:t>
            </w:r>
            <w:r>
              <w:rPr>
                <w:rFonts w:ascii="Times New Roman" w:hAnsi="Times New Roman"/>
                <w:sz w:val="28"/>
                <w:szCs w:val="28"/>
              </w:rPr>
              <w:t xml:space="preserve"> án:</w:t>
            </w:r>
          </w:p>
          <w:p w:rsidR="00BE2262" w:rsidRPr="00A66DD8" w:rsidRDefault="00BE2262" w:rsidP="0089014A">
            <w:pPr>
              <w:spacing w:before="120" w:after="120"/>
              <w:rPr>
                <w:rFonts w:ascii="Times New Roman" w:hAnsi="Times New Roman"/>
                <w:sz w:val="28"/>
                <w:szCs w:val="28"/>
              </w:rPr>
            </w:pPr>
            <w:r w:rsidRPr="00A66DD8">
              <w:rPr>
                <w:rFonts w:ascii="Times New Roman" w:hAnsi="Times New Roman"/>
                <w:sz w:val="28"/>
                <w:szCs w:val="28"/>
              </w:rPr>
              <w:t>+ Bảo vệ môi trườ</w:t>
            </w:r>
            <w:r>
              <w:rPr>
                <w:rFonts w:ascii="Times New Roman" w:hAnsi="Times New Roman"/>
                <w:sz w:val="28"/>
                <w:szCs w:val="28"/>
              </w:rPr>
              <w:t>ng;</w:t>
            </w:r>
          </w:p>
          <w:p w:rsidR="00BE2262" w:rsidRPr="00A66DD8" w:rsidRDefault="00BE2262" w:rsidP="0089014A">
            <w:pPr>
              <w:spacing w:before="120" w:after="120"/>
              <w:rPr>
                <w:rFonts w:ascii="Times New Roman" w:hAnsi="Times New Roman"/>
                <w:sz w:val="28"/>
                <w:szCs w:val="28"/>
              </w:rPr>
            </w:pPr>
            <w:r w:rsidRPr="00A66DD8">
              <w:rPr>
                <w:rFonts w:ascii="Times New Roman" w:hAnsi="Times New Roman"/>
                <w:sz w:val="28"/>
                <w:szCs w:val="28"/>
              </w:rPr>
              <w:t>+ Hoạt động thiện nguyệ</w:t>
            </w:r>
            <w:r>
              <w:rPr>
                <w:rFonts w:ascii="Times New Roman" w:hAnsi="Times New Roman"/>
                <w:sz w:val="28"/>
                <w:szCs w:val="28"/>
              </w:rPr>
              <w:t>n;</w:t>
            </w:r>
          </w:p>
          <w:p w:rsidR="00BE2262" w:rsidRPr="00DF4381" w:rsidRDefault="00BE2262" w:rsidP="0089014A">
            <w:pPr>
              <w:spacing w:before="120" w:after="120"/>
              <w:rPr>
                <w:rFonts w:ascii="Times New Roman" w:hAnsi="Times New Roman"/>
                <w:sz w:val="28"/>
                <w:szCs w:val="28"/>
              </w:rPr>
            </w:pPr>
            <w:r w:rsidRPr="00A66DD8">
              <w:rPr>
                <w:rFonts w:ascii="Times New Roman" w:hAnsi="Times New Roman"/>
                <w:sz w:val="28"/>
                <w:szCs w:val="28"/>
              </w:rPr>
              <w:t>+ Đền ơn đáp nghĩa.</w:t>
            </w:r>
          </w:p>
          <w:p w:rsidR="00BE2262" w:rsidRPr="00673A1B" w:rsidRDefault="00BE2262" w:rsidP="0089014A">
            <w:pPr>
              <w:spacing w:before="120" w:after="120"/>
              <w:rPr>
                <w:rFonts w:ascii="Times New Roman" w:hAnsi="Times New Roman"/>
                <w:b/>
                <w:sz w:val="28"/>
                <w:szCs w:val="28"/>
              </w:rPr>
            </w:pPr>
            <w:r w:rsidRPr="00673A1B">
              <w:rPr>
                <w:rFonts w:ascii="Times New Roman" w:hAnsi="Times New Roman"/>
                <w:b/>
                <w:sz w:val="28"/>
                <w:szCs w:val="28"/>
              </w:rPr>
              <w:t>Bước 2: HS thực hiện nhiệm vụ học tập</w:t>
            </w:r>
          </w:p>
          <w:p w:rsidR="00BE2262" w:rsidRDefault="00BE2262" w:rsidP="0089014A">
            <w:pPr>
              <w:spacing w:before="120" w:after="120"/>
              <w:rPr>
                <w:rFonts w:ascii="Times New Roman" w:hAnsi="Times New Roman"/>
                <w:sz w:val="28"/>
                <w:szCs w:val="28"/>
              </w:rPr>
            </w:pPr>
            <w:r>
              <w:rPr>
                <w:rFonts w:ascii="Times New Roman" w:hAnsi="Times New Roman"/>
                <w:sz w:val="28"/>
                <w:szCs w:val="28"/>
              </w:rPr>
              <w:t>- HS tiếp nhận, thảo luận trong vòng 5 phút.</w:t>
            </w:r>
          </w:p>
          <w:p w:rsidR="00BE2262" w:rsidRDefault="00BE2262" w:rsidP="0089014A">
            <w:pPr>
              <w:spacing w:before="120" w:after="120"/>
              <w:rPr>
                <w:rFonts w:ascii="Times New Roman" w:hAnsi="Times New Roman"/>
                <w:sz w:val="28"/>
                <w:szCs w:val="28"/>
              </w:rPr>
            </w:pPr>
            <w:r>
              <w:rPr>
                <w:rFonts w:ascii="Times New Roman" w:hAnsi="Times New Roman"/>
                <w:sz w:val="28"/>
                <w:szCs w:val="28"/>
              </w:rPr>
              <w:t>- GV quan sát HS thảo luận, hỗ trợ HS khi cần.</w:t>
            </w:r>
          </w:p>
          <w:p w:rsidR="00BE2262" w:rsidRPr="00673A1B" w:rsidRDefault="00BE2262" w:rsidP="0089014A">
            <w:pPr>
              <w:spacing w:before="120" w:after="120"/>
              <w:rPr>
                <w:rFonts w:ascii="Times New Roman" w:hAnsi="Times New Roman"/>
                <w:b/>
                <w:sz w:val="28"/>
                <w:szCs w:val="28"/>
              </w:rPr>
            </w:pPr>
            <w:r w:rsidRPr="00673A1B">
              <w:rPr>
                <w:rFonts w:ascii="Times New Roman" w:hAnsi="Times New Roman"/>
                <w:b/>
                <w:sz w:val="28"/>
                <w:szCs w:val="28"/>
              </w:rPr>
              <w:t>Bước 3: Báo cáo kết quả hoạt động và thảo luận</w:t>
            </w:r>
          </w:p>
          <w:p w:rsidR="00BE2262" w:rsidRPr="006B57D3" w:rsidRDefault="00BE2262" w:rsidP="0089014A">
            <w:pPr>
              <w:spacing w:before="120" w:after="120"/>
              <w:rPr>
                <w:rFonts w:ascii="Times New Roman" w:hAnsi="Times New Roman"/>
                <w:sz w:val="28"/>
                <w:szCs w:val="28"/>
              </w:rPr>
            </w:pPr>
            <w:r w:rsidRPr="006B57D3">
              <w:rPr>
                <w:rFonts w:ascii="Times New Roman" w:hAnsi="Times New Roman"/>
                <w:sz w:val="28"/>
                <w:szCs w:val="28"/>
              </w:rPr>
              <w:t>- Đại diện các nhóm trình bày kết quả thảo luận của nhóm mình.</w:t>
            </w:r>
          </w:p>
          <w:p w:rsidR="00BE2262" w:rsidRDefault="00BE2262" w:rsidP="0089014A">
            <w:pPr>
              <w:spacing w:before="120" w:after="120"/>
              <w:rPr>
                <w:rFonts w:ascii="Times New Roman" w:hAnsi="Times New Roman"/>
                <w:b/>
                <w:sz w:val="28"/>
                <w:szCs w:val="28"/>
              </w:rPr>
            </w:pPr>
            <w:r w:rsidRPr="006B57D3">
              <w:rPr>
                <w:rFonts w:ascii="Times New Roman" w:hAnsi="Times New Roman"/>
                <w:sz w:val="28"/>
                <w:szCs w:val="28"/>
              </w:rPr>
              <w:t xml:space="preserve">- GV và HS của các nhóm khác có thể đặt câu hỏi cho nhóm trình </w:t>
            </w:r>
            <w:proofErr w:type="gramStart"/>
            <w:r w:rsidRPr="006B57D3">
              <w:rPr>
                <w:rFonts w:ascii="Times New Roman" w:hAnsi="Times New Roman"/>
                <w:sz w:val="28"/>
                <w:szCs w:val="28"/>
              </w:rPr>
              <w:t>bày</w:t>
            </w:r>
            <w:r w:rsidRPr="00673A1B">
              <w:rPr>
                <w:rFonts w:ascii="Times New Roman" w:hAnsi="Times New Roman"/>
                <w:b/>
                <w:sz w:val="28"/>
                <w:szCs w:val="28"/>
              </w:rPr>
              <w:t xml:space="preserve"> </w:t>
            </w:r>
            <w:r>
              <w:rPr>
                <w:rFonts w:ascii="Times New Roman" w:hAnsi="Times New Roman"/>
                <w:b/>
                <w:sz w:val="28"/>
                <w:szCs w:val="28"/>
              </w:rPr>
              <w:t>.</w:t>
            </w:r>
            <w:proofErr w:type="gramEnd"/>
          </w:p>
          <w:p w:rsidR="00BE2262" w:rsidRPr="00A66DD8" w:rsidRDefault="00BE2262" w:rsidP="0089014A">
            <w:pPr>
              <w:spacing w:before="120" w:after="120"/>
              <w:rPr>
                <w:rFonts w:ascii="Times New Roman" w:hAnsi="Times New Roman"/>
                <w:sz w:val="28"/>
                <w:szCs w:val="28"/>
              </w:rPr>
            </w:pPr>
            <w:r w:rsidRPr="00A66DD8">
              <w:rPr>
                <w:rFonts w:ascii="Times New Roman" w:hAnsi="Times New Roman"/>
                <w:sz w:val="28"/>
                <w:szCs w:val="28"/>
              </w:rPr>
              <w:t>- GV cho cả lớp bình chọn kế hoạch hay và khả thi nhất (phù hợp với năng lực thực hiện của lớp và đáp ứng nhu cầu của cộng đồng).</w:t>
            </w:r>
          </w:p>
          <w:p w:rsidR="00BE2262" w:rsidRPr="00673A1B" w:rsidRDefault="00BE2262" w:rsidP="0089014A">
            <w:pPr>
              <w:spacing w:before="120" w:after="120"/>
              <w:rPr>
                <w:rFonts w:ascii="Times New Roman" w:hAnsi="Times New Roman"/>
                <w:b/>
                <w:sz w:val="28"/>
                <w:szCs w:val="28"/>
              </w:rPr>
            </w:pPr>
            <w:r w:rsidRPr="00673A1B">
              <w:rPr>
                <w:rFonts w:ascii="Times New Roman" w:hAnsi="Times New Roman"/>
                <w:b/>
                <w:sz w:val="28"/>
                <w:szCs w:val="28"/>
              </w:rPr>
              <w:t>Bước 4: Đánh giá kết quả, thực hiện nhiệm vụ học tập</w:t>
            </w:r>
          </w:p>
          <w:p w:rsidR="00BE2262" w:rsidRDefault="00BE2262" w:rsidP="0089014A">
            <w:pPr>
              <w:spacing w:before="120" w:after="120"/>
              <w:rPr>
                <w:rFonts w:ascii="Times New Roman" w:hAnsi="Times New Roman"/>
                <w:sz w:val="28"/>
                <w:szCs w:val="28"/>
              </w:rPr>
            </w:pPr>
            <w:r>
              <w:rPr>
                <w:rFonts w:ascii="Times New Roman" w:hAnsi="Times New Roman"/>
                <w:sz w:val="28"/>
                <w:szCs w:val="28"/>
              </w:rPr>
              <w:t>- GV nhận xét, kết luận</w:t>
            </w:r>
          </w:p>
        </w:tc>
        <w:tc>
          <w:tcPr>
            <w:tcW w:w="4055"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 xml:space="preserve">- </w:t>
            </w:r>
            <w:r w:rsidRPr="00A66DD8">
              <w:rPr>
                <w:rFonts w:ascii="Times New Roman" w:hAnsi="Times New Roman"/>
                <w:sz w:val="28"/>
                <w:szCs w:val="28"/>
              </w:rPr>
              <w:t xml:space="preserve">Để tham gia hiệu quả và tích cực vào các hoạt động cộng đồng, chúng ta nên có kế hoạch hoạt động cụ thể và xây dựng thành dự </w:t>
            </w:r>
            <w:proofErr w:type="gramStart"/>
            <w:r w:rsidRPr="00A66DD8">
              <w:rPr>
                <w:rFonts w:ascii="Times New Roman" w:hAnsi="Times New Roman"/>
                <w:sz w:val="28"/>
                <w:szCs w:val="28"/>
              </w:rPr>
              <w:t>án</w:t>
            </w:r>
            <w:proofErr w:type="gramEnd"/>
            <w:r w:rsidRPr="00A66DD8">
              <w:rPr>
                <w:rFonts w:ascii="Times New Roman" w:hAnsi="Times New Roman"/>
                <w:sz w:val="28"/>
                <w:szCs w:val="28"/>
              </w:rPr>
              <w:t xml:space="preserve"> của cả lớp.</w:t>
            </w:r>
          </w:p>
        </w:tc>
      </w:tr>
    </w:tbl>
    <w:p w:rsidR="00BE2262" w:rsidRDefault="00BE2262" w:rsidP="00BE2262">
      <w:pPr>
        <w:spacing w:before="120" w:after="12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33"/>
      </w:tblGrid>
      <w:tr w:rsidR="00BE2262" w:rsidTr="0089014A">
        <w:tc>
          <w:tcPr>
            <w:tcW w:w="9833" w:type="dxa"/>
          </w:tcPr>
          <w:p w:rsidR="00BE2262" w:rsidRPr="00A07814" w:rsidRDefault="00BE2262" w:rsidP="0089014A">
            <w:pPr>
              <w:spacing w:before="120" w:after="120"/>
              <w:jc w:val="center"/>
              <w:rPr>
                <w:rFonts w:ascii="Times New Roman" w:hAnsi="Times New Roman"/>
                <w:b/>
                <w:sz w:val="28"/>
                <w:szCs w:val="28"/>
              </w:rPr>
            </w:pPr>
            <w:r w:rsidRPr="00A07814">
              <w:rPr>
                <w:rFonts w:ascii="Times New Roman" w:hAnsi="Times New Roman"/>
                <w:b/>
                <w:sz w:val="28"/>
                <w:szCs w:val="28"/>
              </w:rPr>
              <w:t>DỰ ÁN VÌ CỘNG ĐỒNG CỦA LỚP 6</w:t>
            </w:r>
          </w:p>
          <w:p w:rsidR="00BE2262" w:rsidRPr="00A07814" w:rsidRDefault="00BE2262" w:rsidP="0089014A">
            <w:pPr>
              <w:spacing w:before="120" w:after="120"/>
              <w:rPr>
                <w:rFonts w:ascii="Times New Roman" w:hAnsi="Times New Roman"/>
                <w:sz w:val="28"/>
                <w:szCs w:val="28"/>
              </w:rPr>
            </w:pPr>
            <w:r w:rsidRPr="00A07814">
              <w:rPr>
                <w:rFonts w:ascii="Times New Roman" w:hAnsi="Times New Roman"/>
                <w:sz w:val="28"/>
                <w:szCs w:val="28"/>
              </w:rPr>
              <w:t>Tên dự</w:t>
            </w:r>
            <w:r>
              <w:rPr>
                <w:rFonts w:ascii="Times New Roman" w:hAnsi="Times New Roman"/>
                <w:sz w:val="28"/>
                <w:szCs w:val="28"/>
              </w:rPr>
              <w:t xml:space="preserve"> án:</w:t>
            </w:r>
          </w:p>
          <w:p w:rsidR="00BE2262" w:rsidRPr="00A07814" w:rsidRDefault="00BE2262" w:rsidP="0089014A">
            <w:pPr>
              <w:spacing w:before="120" w:after="120"/>
              <w:rPr>
                <w:rFonts w:ascii="Times New Roman" w:hAnsi="Times New Roman"/>
                <w:sz w:val="28"/>
                <w:szCs w:val="28"/>
              </w:rPr>
            </w:pPr>
            <w:r w:rsidRPr="00A07814">
              <w:rPr>
                <w:rFonts w:ascii="Times New Roman" w:hAnsi="Times New Roman"/>
                <w:sz w:val="28"/>
                <w:szCs w:val="28"/>
              </w:rPr>
              <w:t>Mục tiêu của dự án:</w:t>
            </w:r>
          </w:p>
          <w:tbl>
            <w:tblPr>
              <w:tblStyle w:val="TableGrid"/>
              <w:tblW w:w="0" w:type="auto"/>
              <w:tblLook w:val="04A0" w:firstRow="1" w:lastRow="0" w:firstColumn="1" w:lastColumn="0" w:noHBand="0" w:noVBand="1"/>
            </w:tblPr>
            <w:tblGrid>
              <w:gridCol w:w="1600"/>
              <w:gridCol w:w="1600"/>
              <w:gridCol w:w="1600"/>
              <w:gridCol w:w="1600"/>
              <w:gridCol w:w="1601"/>
              <w:gridCol w:w="1601"/>
            </w:tblGrid>
            <w:tr w:rsidR="00BE2262" w:rsidTr="0089014A">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Nội dung công việc</w:t>
                  </w:r>
                </w:p>
              </w:tc>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Yêu cầu công việc</w:t>
                  </w:r>
                </w:p>
              </w:tc>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Thời gian thực hiện</w:t>
                  </w:r>
                </w:p>
              </w:tc>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Người thực hiện</w:t>
                  </w:r>
                </w:p>
              </w:tc>
              <w:tc>
                <w:tcPr>
                  <w:tcW w:w="1601"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Đánh giá, tổng kết</w:t>
                  </w:r>
                </w:p>
              </w:tc>
              <w:tc>
                <w:tcPr>
                  <w:tcW w:w="1601"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Ghi chú</w:t>
                  </w:r>
                </w:p>
              </w:tc>
            </w:tr>
            <w:tr w:rsidR="00BE2262" w:rsidTr="0089014A">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1.</w:t>
                  </w: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r>
            <w:tr w:rsidR="00BE2262" w:rsidTr="0089014A">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2.</w:t>
                  </w: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r>
            <w:tr w:rsidR="00BE2262" w:rsidTr="0089014A">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3.</w:t>
                  </w: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r>
            <w:tr w:rsidR="00BE2262" w:rsidTr="0089014A">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4.</w:t>
                  </w: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r>
            <w:tr w:rsidR="00BE2262" w:rsidTr="0089014A">
              <w:tc>
                <w:tcPr>
                  <w:tcW w:w="1600" w:type="dxa"/>
                </w:tcPr>
                <w:p w:rsidR="00BE2262" w:rsidRDefault="00BE2262" w:rsidP="0089014A">
                  <w:pPr>
                    <w:spacing w:before="120" w:after="120"/>
                    <w:rPr>
                      <w:rFonts w:ascii="Times New Roman" w:hAnsi="Times New Roman"/>
                      <w:sz w:val="28"/>
                      <w:szCs w:val="28"/>
                    </w:rPr>
                  </w:pPr>
                  <w:r>
                    <w:rPr>
                      <w:rFonts w:ascii="Times New Roman" w:hAnsi="Times New Roman"/>
                      <w:sz w:val="28"/>
                      <w:szCs w:val="28"/>
                    </w:rPr>
                    <w:t>5.</w:t>
                  </w: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0"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c>
                <w:tcPr>
                  <w:tcW w:w="1601" w:type="dxa"/>
                </w:tcPr>
                <w:p w:rsidR="00BE2262" w:rsidRDefault="00BE2262" w:rsidP="0089014A">
                  <w:pPr>
                    <w:spacing w:before="120" w:after="120"/>
                    <w:rPr>
                      <w:rFonts w:ascii="Times New Roman" w:hAnsi="Times New Roman"/>
                      <w:sz w:val="28"/>
                      <w:szCs w:val="28"/>
                    </w:rPr>
                  </w:pPr>
                </w:p>
              </w:tc>
            </w:tr>
          </w:tbl>
          <w:p w:rsidR="00BE2262" w:rsidRPr="00A07814" w:rsidRDefault="00BE2262" w:rsidP="0089014A">
            <w:pPr>
              <w:spacing w:before="120" w:after="120"/>
              <w:rPr>
                <w:rFonts w:ascii="Times New Roman" w:hAnsi="Times New Roman"/>
                <w:sz w:val="28"/>
                <w:szCs w:val="28"/>
              </w:rPr>
            </w:pPr>
          </w:p>
        </w:tc>
      </w:tr>
    </w:tbl>
    <w:p w:rsidR="00F67894" w:rsidRPr="001C66B6" w:rsidRDefault="00F67894" w:rsidP="00F67894">
      <w:pPr>
        <w:spacing w:before="120" w:after="120" w:line="240" w:lineRule="auto"/>
        <w:rPr>
          <w:rFonts w:ascii="Times New Roman" w:hAnsi="Times New Roman" w:cs="Times New Roman"/>
          <w:sz w:val="28"/>
          <w:szCs w:val="28"/>
        </w:rPr>
      </w:pPr>
    </w:p>
    <w:p w:rsidR="00F67894" w:rsidRPr="001C66B6" w:rsidRDefault="00F67894" w:rsidP="00F67894">
      <w:pPr>
        <w:pStyle w:val="Heading2"/>
        <w:spacing w:before="120" w:after="120" w:line="240" w:lineRule="auto"/>
        <w:rPr>
          <w:rFonts w:cs="Times New Roman"/>
          <w:szCs w:val="28"/>
        </w:rPr>
      </w:pPr>
      <w:r w:rsidRPr="001C66B6">
        <w:rPr>
          <w:rFonts w:cs="Times New Roman"/>
          <w:szCs w:val="28"/>
        </w:rPr>
        <w:t xml:space="preserve">TUẦN </w:t>
      </w:r>
      <w:r>
        <w:rPr>
          <w:rFonts w:cs="Times New Roman"/>
          <w:szCs w:val="28"/>
        </w:rPr>
        <w:t>28</w:t>
      </w:r>
      <w:r w:rsidRPr="001C66B6">
        <w:rPr>
          <w:rFonts w:cs="Times New Roman"/>
          <w:szCs w:val="28"/>
        </w:rPr>
        <w:t xml:space="preserve"> – TIẾT 3: SINH HOẠT LỚP</w:t>
      </w:r>
    </w:p>
    <w:p w:rsidR="00F67894" w:rsidRPr="001C66B6" w:rsidRDefault="00F67894" w:rsidP="00F67894">
      <w:pPr>
        <w:spacing w:before="120" w:after="120" w:line="240" w:lineRule="auto"/>
        <w:jc w:val="center"/>
        <w:rPr>
          <w:rFonts w:ascii="Times New Roman" w:hAnsi="Times New Roman" w:cs="Times New Roman"/>
          <w:b/>
          <w:sz w:val="28"/>
          <w:szCs w:val="28"/>
        </w:rPr>
      </w:pPr>
      <w:r w:rsidRPr="001C66B6">
        <w:rPr>
          <w:rFonts w:ascii="Times New Roman" w:hAnsi="Times New Roman" w:cs="Times New Roman"/>
          <w:b/>
          <w:sz w:val="28"/>
          <w:szCs w:val="28"/>
        </w:rPr>
        <w:t>Vận động ủng hộ Dự án vì cộng đồng</w:t>
      </w:r>
    </w:p>
    <w:p w:rsidR="00F67894" w:rsidRDefault="00F67894" w:rsidP="00F67894">
      <w:pPr>
        <w:spacing w:before="120" w:after="120" w:line="240" w:lineRule="auto"/>
        <w:ind w:firstLine="720"/>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F67894" w:rsidRPr="00A66DD8" w:rsidRDefault="00F67894" w:rsidP="00F67894">
      <w:pPr>
        <w:spacing w:before="120" w:after="120" w:line="240" w:lineRule="auto"/>
        <w:ind w:firstLine="720"/>
        <w:rPr>
          <w:rFonts w:ascii="Times New Roman" w:hAnsi="Times New Roman" w:cs="Times New Roman"/>
          <w:sz w:val="28"/>
          <w:szCs w:val="28"/>
        </w:rPr>
      </w:pPr>
      <w:r w:rsidRPr="0042131E">
        <w:rPr>
          <w:rFonts w:ascii="Times New Roman" w:hAnsi="Times New Roman" w:cs="Times New Roman"/>
          <w:sz w:val="28"/>
          <w:szCs w:val="28"/>
        </w:rPr>
        <w:t xml:space="preserve">- </w:t>
      </w:r>
      <w:r w:rsidRPr="00A66DD8">
        <w:rPr>
          <w:rFonts w:ascii="Times New Roman" w:hAnsi="Times New Roman" w:cs="Times New Roman"/>
          <w:sz w:val="28"/>
          <w:szCs w:val="28"/>
        </w:rPr>
        <w:t xml:space="preserve">HS biết cách kêu gọi, vận động người thân, bạn bè và các tổ chức xã hội ủng hộ cho Dự </w:t>
      </w:r>
      <w:proofErr w:type="gramStart"/>
      <w:r w:rsidRPr="00A66DD8">
        <w:rPr>
          <w:rFonts w:ascii="Times New Roman" w:hAnsi="Times New Roman" w:cs="Times New Roman"/>
          <w:sz w:val="28"/>
          <w:szCs w:val="28"/>
        </w:rPr>
        <w:t>án</w:t>
      </w:r>
      <w:proofErr w:type="gramEnd"/>
      <w:r w:rsidRPr="00A66DD8">
        <w:rPr>
          <w:rFonts w:ascii="Times New Roman" w:hAnsi="Times New Roman" w:cs="Times New Roman"/>
          <w:sz w:val="28"/>
          <w:szCs w:val="28"/>
        </w:rPr>
        <w:t xml:space="preserve"> vì cộng đồng.</w:t>
      </w:r>
    </w:p>
    <w:p w:rsidR="00F67894" w:rsidRPr="00673A1B" w:rsidRDefault="00F67894" w:rsidP="00F67894">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A66DD8">
        <w:rPr>
          <w:rFonts w:ascii="Times New Roman" w:hAnsi="Times New Roman" w:cs="Times New Roman"/>
          <w:sz w:val="28"/>
          <w:szCs w:val="28"/>
        </w:rPr>
        <w:t xml:space="preserve"> Rèn luyện kĩ năng trình bày, thuyết phục, làm việc nhóm</w:t>
      </w:r>
      <w:proofErr w:type="gramStart"/>
      <w:r w:rsidRPr="00A66DD8">
        <w:rPr>
          <w:rFonts w:ascii="Times New Roman" w:hAnsi="Times New Roman" w:cs="Times New Roman"/>
          <w:sz w:val="28"/>
          <w:szCs w:val="28"/>
        </w:rPr>
        <w:t>,...</w:t>
      </w:r>
      <w:proofErr w:type="gramEnd"/>
    </w:p>
    <w:p w:rsidR="00F67894" w:rsidRDefault="00F67894" w:rsidP="00F67894">
      <w:pPr>
        <w:spacing w:before="120" w:after="120" w:line="240" w:lineRule="auto"/>
        <w:ind w:firstLine="720"/>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w:t>
      </w:r>
      <w:r w:rsidRPr="00B66B0A">
        <w:rPr>
          <w:rFonts w:ascii="Times New Roman" w:hAnsi="Times New Roman" w:cs="Times New Roman"/>
          <w:sz w:val="28"/>
          <w:szCs w:val="28"/>
        </w:rPr>
        <w:t>thảo luận về cách thức thuyết phục ông bà, cha mẹ, người thân, người quen, các tổ chức xã hội ủng hộ tiền bạc, cơ sở vật chất, cho Dự án vì cộng đồng</w:t>
      </w:r>
    </w:p>
    <w:p w:rsidR="00F67894" w:rsidRPr="00673A1B" w:rsidRDefault="00F67894" w:rsidP="00F67894">
      <w:pPr>
        <w:spacing w:before="120" w:after="120" w:line="240" w:lineRule="auto"/>
        <w:ind w:firstLine="720"/>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Câu trả lời của HS.</w:t>
      </w:r>
    </w:p>
    <w:p w:rsidR="00F67894" w:rsidRPr="00673A1B" w:rsidRDefault="00F67894" w:rsidP="00F67894">
      <w:pPr>
        <w:spacing w:before="120" w:after="120" w:line="240" w:lineRule="auto"/>
        <w:ind w:firstLine="720"/>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p w:rsidR="00F67894" w:rsidRDefault="00F67894" w:rsidP="00F67894">
      <w:pPr>
        <w:spacing w:before="120" w:after="120" w:line="240" w:lineRule="auto"/>
        <w:ind w:firstLine="720"/>
        <w:rPr>
          <w:rFonts w:ascii="Times New Roman" w:hAnsi="Times New Roman" w:cs="Times New Roman"/>
          <w:b/>
          <w:i/>
          <w:sz w:val="28"/>
          <w:szCs w:val="28"/>
        </w:rPr>
      </w:pPr>
      <w:r w:rsidRPr="00B747A8">
        <w:rPr>
          <w:rFonts w:ascii="Times New Roman" w:hAnsi="Times New Roman" w:cs="Times New Roman"/>
          <w:b/>
          <w:i/>
          <w:sz w:val="28"/>
          <w:szCs w:val="28"/>
        </w:rPr>
        <w:t>Bước 1: GV chuyển giao nhiệm vụ học tập</w:t>
      </w:r>
    </w:p>
    <w:p w:rsidR="00F67894" w:rsidRPr="00B66B0A" w:rsidRDefault="00F67894" w:rsidP="00F67894">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B66B0A">
        <w:rPr>
          <w:rFonts w:ascii="Times New Roman" w:hAnsi="Times New Roman" w:cs="Times New Roman"/>
          <w:sz w:val="28"/>
          <w:szCs w:val="28"/>
        </w:rPr>
        <w:t xml:space="preserve"> GV chia lớ</w:t>
      </w:r>
      <w:r>
        <w:rPr>
          <w:rFonts w:ascii="Times New Roman" w:hAnsi="Times New Roman" w:cs="Times New Roman"/>
          <w:sz w:val="28"/>
          <w:szCs w:val="28"/>
        </w:rPr>
        <w:t>p thành 4 nhóm.</w:t>
      </w:r>
    </w:p>
    <w:p w:rsidR="00F67894" w:rsidRPr="00B66B0A" w:rsidRDefault="00F67894" w:rsidP="00F67894">
      <w:pPr>
        <w:spacing w:before="120" w:after="120" w:line="240" w:lineRule="auto"/>
        <w:ind w:firstLine="720"/>
        <w:rPr>
          <w:rFonts w:ascii="Times New Roman" w:hAnsi="Times New Roman" w:cs="Times New Roman"/>
          <w:sz w:val="28"/>
          <w:szCs w:val="28"/>
        </w:rPr>
      </w:pPr>
      <w:r w:rsidRPr="00B66B0A">
        <w:rPr>
          <w:rFonts w:ascii="Times New Roman" w:hAnsi="Times New Roman" w:cs="Times New Roman"/>
          <w:sz w:val="28"/>
          <w:szCs w:val="28"/>
        </w:rPr>
        <w:t>- Mỗi nhóm sẽ cùng nhau thảo luận về cách thức thuyết phục ông bà, cha mẹ, người thân, người quen, các tổ chức xã hội ủng hộ tiền bạc, cơ sở vật chất, cho Dự án vì cộng đồng hoặc kêu gọi mọi người cùng trực tiếp tham gia vào dự án đó (Ví dụ: Dự án thu gom pin đã sử dụng, thu gom vỏ hộp sữa ở các trường họ</w:t>
      </w:r>
      <w:r>
        <w:rPr>
          <w:rFonts w:ascii="Times New Roman" w:hAnsi="Times New Roman" w:cs="Times New Roman"/>
          <w:sz w:val="28"/>
          <w:szCs w:val="28"/>
        </w:rPr>
        <w:t>c,...</w:t>
      </w:r>
    </w:p>
    <w:p w:rsidR="00F67894" w:rsidRPr="00B66B0A" w:rsidRDefault="00F67894" w:rsidP="00F67894">
      <w:pPr>
        <w:spacing w:before="120" w:after="120" w:line="240" w:lineRule="auto"/>
        <w:ind w:firstLine="720"/>
        <w:rPr>
          <w:rFonts w:ascii="Times New Roman" w:hAnsi="Times New Roman" w:cs="Times New Roman"/>
          <w:i/>
          <w:sz w:val="28"/>
          <w:szCs w:val="28"/>
        </w:rPr>
      </w:pPr>
      <w:r w:rsidRPr="00B66B0A">
        <w:rPr>
          <w:rFonts w:ascii="Times New Roman" w:hAnsi="Times New Roman" w:cs="Times New Roman"/>
          <w:sz w:val="28"/>
          <w:szCs w:val="28"/>
        </w:rPr>
        <w:t xml:space="preserve">Lưu ý: </w:t>
      </w:r>
      <w:r w:rsidRPr="00B66B0A">
        <w:rPr>
          <w:rFonts w:ascii="Times New Roman" w:hAnsi="Times New Roman" w:cs="Times New Roman"/>
          <w:i/>
          <w:sz w:val="28"/>
          <w:szCs w:val="28"/>
        </w:rPr>
        <w:t>GV hướng dẫn HS đưa ra các lập luận chặt chẽ, minh chứng thuyết phục về tác dụng, hiệu quả của dự án, đưa ra những lời kêu gọi tham gia, mức độ ủng hộ phù hợp (không đòi hỏi quá cao, quá nhiều,...) để việc vận động này thực sự có kết quả tốt và dự án mà các em xây dựng được thực hiện sâu, rộng</w:t>
      </w:r>
      <w:r>
        <w:rPr>
          <w:rFonts w:ascii="Times New Roman" w:hAnsi="Times New Roman" w:cs="Times New Roman"/>
          <w:i/>
          <w:sz w:val="28"/>
          <w:szCs w:val="28"/>
        </w:rPr>
        <w:t>.</w:t>
      </w:r>
    </w:p>
    <w:p w:rsidR="00F67894" w:rsidRPr="00A66DD8" w:rsidRDefault="00F67894" w:rsidP="00F67894">
      <w:pPr>
        <w:spacing w:before="120" w:after="120" w:line="240" w:lineRule="auto"/>
        <w:ind w:firstLine="720"/>
        <w:rPr>
          <w:rFonts w:ascii="Times New Roman" w:hAnsi="Times New Roman" w:cs="Times New Roman"/>
          <w:sz w:val="28"/>
          <w:szCs w:val="28"/>
        </w:rPr>
      </w:pPr>
      <w:r w:rsidRPr="00B66B0A">
        <w:rPr>
          <w:rFonts w:ascii="Times New Roman" w:hAnsi="Times New Roman" w:cs="Times New Roman"/>
          <w:sz w:val="28"/>
          <w:szCs w:val="28"/>
        </w:rPr>
        <w:t>– GV yêu cầu HS thực hiện kế hoạch vận động đó vào thời gian phù hợp.</w:t>
      </w:r>
    </w:p>
    <w:p w:rsidR="00F67894" w:rsidRDefault="00F67894" w:rsidP="00F67894">
      <w:pPr>
        <w:spacing w:before="120" w:after="120" w:line="240" w:lineRule="auto"/>
        <w:ind w:firstLine="720"/>
        <w:rPr>
          <w:rFonts w:ascii="Times New Roman" w:hAnsi="Times New Roman" w:cs="Times New Roman"/>
          <w:b/>
          <w:i/>
          <w:sz w:val="28"/>
          <w:szCs w:val="28"/>
        </w:rPr>
      </w:pPr>
      <w:r w:rsidRPr="00B747A8">
        <w:rPr>
          <w:rFonts w:ascii="Times New Roman" w:hAnsi="Times New Roman" w:cs="Times New Roman"/>
          <w:b/>
          <w:i/>
          <w:sz w:val="28"/>
          <w:szCs w:val="28"/>
        </w:rPr>
        <w:t>Bước 2: HS thực hiện nhiệm vụ học tập</w:t>
      </w:r>
    </w:p>
    <w:p w:rsidR="00F67894" w:rsidRDefault="00F67894" w:rsidP="00F67894">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HS tiếp nhận và thực hiện nhiệm vụ.</w:t>
      </w:r>
    </w:p>
    <w:p w:rsidR="00F67894" w:rsidRPr="001C41BB" w:rsidRDefault="00F67894" w:rsidP="00F67894">
      <w:pPr>
        <w:spacing w:before="120" w:after="120" w:line="240" w:lineRule="auto"/>
        <w:ind w:firstLine="720"/>
        <w:rPr>
          <w:rFonts w:ascii="Times New Roman" w:hAnsi="Times New Roman" w:cs="Times New Roman"/>
          <w:sz w:val="28"/>
          <w:szCs w:val="28"/>
        </w:rPr>
      </w:pPr>
      <w:r w:rsidRPr="00866329">
        <w:rPr>
          <w:rFonts w:ascii="Times New Roman" w:hAnsi="Times New Roman" w:cs="Times New Roman"/>
          <w:sz w:val="28"/>
          <w:szCs w:val="28"/>
        </w:rPr>
        <w:t xml:space="preserve">- GV </w:t>
      </w:r>
      <w:r>
        <w:rPr>
          <w:rFonts w:ascii="Times New Roman" w:hAnsi="Times New Roman" w:cs="Times New Roman"/>
          <w:sz w:val="28"/>
          <w:szCs w:val="28"/>
        </w:rPr>
        <w:t>quan sát và hỗ trợ HS khi cần thiết.</w:t>
      </w:r>
    </w:p>
    <w:p w:rsidR="00F67894" w:rsidRPr="00B747A8" w:rsidRDefault="00F67894" w:rsidP="00F67894">
      <w:pPr>
        <w:spacing w:before="120" w:after="120" w:line="240" w:lineRule="auto"/>
        <w:ind w:firstLine="720"/>
        <w:rPr>
          <w:rFonts w:ascii="Times New Roman" w:hAnsi="Times New Roman" w:cs="Times New Roman"/>
          <w:b/>
          <w:i/>
          <w:sz w:val="28"/>
          <w:szCs w:val="28"/>
        </w:rPr>
      </w:pPr>
      <w:r w:rsidRPr="00B747A8">
        <w:rPr>
          <w:rFonts w:ascii="Times New Roman" w:hAnsi="Times New Roman" w:cs="Times New Roman"/>
          <w:b/>
          <w:i/>
          <w:sz w:val="28"/>
          <w:szCs w:val="28"/>
        </w:rPr>
        <w:t>Bước 3: Báo cáo kết quả hoạt động và thảo luận</w:t>
      </w:r>
    </w:p>
    <w:p w:rsidR="00F67894" w:rsidRPr="00866329" w:rsidRDefault="00F67894" w:rsidP="00F67894">
      <w:pPr>
        <w:spacing w:before="120" w:after="120" w:line="240" w:lineRule="auto"/>
        <w:ind w:firstLine="720"/>
        <w:rPr>
          <w:rFonts w:ascii="Times New Roman" w:hAnsi="Times New Roman" w:cs="Times New Roman"/>
          <w:sz w:val="28"/>
          <w:szCs w:val="28"/>
        </w:rPr>
      </w:pPr>
      <w:proofErr w:type="gramStart"/>
      <w:r>
        <w:rPr>
          <w:rFonts w:ascii="Times New Roman" w:hAnsi="Times New Roman" w:cs="Times New Roman"/>
          <w:sz w:val="28"/>
          <w:szCs w:val="28"/>
        </w:rPr>
        <w:t>-</w:t>
      </w:r>
      <w:r w:rsidRPr="00866329">
        <w:rPr>
          <w:rFonts w:ascii="Times New Roman" w:hAnsi="Times New Roman" w:cs="Times New Roman"/>
          <w:sz w:val="28"/>
          <w:szCs w:val="28"/>
        </w:rPr>
        <w:t xml:space="preserve"> </w:t>
      </w:r>
      <w:r w:rsidRPr="00B66B0A">
        <w:rPr>
          <w:rFonts w:ascii="Times New Roman" w:hAnsi="Times New Roman" w:cs="Times New Roman"/>
          <w:sz w:val="28"/>
          <w:szCs w:val="28"/>
        </w:rPr>
        <w:t>Đại diện từng nhóm lên chia sẻ về kết quả thảo luận củ</w:t>
      </w:r>
      <w:r>
        <w:rPr>
          <w:rFonts w:ascii="Times New Roman" w:hAnsi="Times New Roman" w:cs="Times New Roman"/>
          <w:sz w:val="28"/>
          <w:szCs w:val="28"/>
        </w:rPr>
        <w:t>a nhóm mình.</w:t>
      </w:r>
      <w:proofErr w:type="gramEnd"/>
    </w:p>
    <w:p w:rsidR="00F67894" w:rsidRDefault="00F67894" w:rsidP="00F67894">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866329">
        <w:rPr>
          <w:rFonts w:ascii="Times New Roman" w:hAnsi="Times New Roman" w:cs="Times New Roman"/>
          <w:sz w:val="28"/>
          <w:szCs w:val="28"/>
        </w:rPr>
        <w:t xml:space="preserve"> </w:t>
      </w:r>
      <w:r>
        <w:rPr>
          <w:rFonts w:ascii="Times New Roman" w:hAnsi="Times New Roman" w:cs="Times New Roman"/>
          <w:sz w:val="28"/>
          <w:szCs w:val="28"/>
        </w:rPr>
        <w:t>GV mời các HS khác nhận xét, bổ sung.</w:t>
      </w:r>
    </w:p>
    <w:p w:rsidR="00F67894" w:rsidRPr="00B747A8" w:rsidRDefault="00F67894" w:rsidP="00F67894">
      <w:pPr>
        <w:spacing w:before="120" w:after="120" w:line="240" w:lineRule="auto"/>
        <w:ind w:firstLine="720"/>
        <w:rPr>
          <w:rFonts w:ascii="Times New Roman" w:hAnsi="Times New Roman" w:cs="Times New Roman"/>
          <w:b/>
          <w:i/>
          <w:sz w:val="28"/>
          <w:szCs w:val="28"/>
        </w:rPr>
      </w:pPr>
      <w:r w:rsidRPr="00B747A8">
        <w:rPr>
          <w:rFonts w:ascii="Times New Roman" w:hAnsi="Times New Roman" w:cs="Times New Roman"/>
          <w:b/>
          <w:i/>
          <w:sz w:val="28"/>
          <w:szCs w:val="28"/>
        </w:rPr>
        <w:t>Bước 4: Đánh giá kết quả, thực hiện nhiệm vụ học tập</w:t>
      </w:r>
    </w:p>
    <w:p w:rsidR="00F67894" w:rsidRPr="00866329" w:rsidRDefault="00F67894" w:rsidP="00F67894">
      <w:pPr>
        <w:spacing w:before="120" w:after="120" w:line="240" w:lineRule="auto"/>
        <w:ind w:firstLine="720"/>
        <w:rPr>
          <w:rFonts w:ascii="Times New Roman" w:hAnsi="Times New Roman" w:cs="Times New Roman"/>
          <w:sz w:val="28"/>
          <w:szCs w:val="28"/>
        </w:rPr>
      </w:pPr>
      <w:r w:rsidRPr="00866329">
        <w:rPr>
          <w:rFonts w:ascii="Times New Roman" w:hAnsi="Times New Roman" w:cs="Times New Roman"/>
          <w:sz w:val="28"/>
          <w:szCs w:val="28"/>
        </w:rPr>
        <w:t>- GV nhận xét sự tích cực, tinh thần, thái độ của HS trong hoạt động vừa rồi.</w:t>
      </w:r>
    </w:p>
    <w:p w:rsidR="00F67894" w:rsidRDefault="00F67894" w:rsidP="00F67894">
      <w:pPr>
        <w:spacing w:before="120" w:after="120" w:line="240" w:lineRule="auto"/>
        <w:ind w:firstLine="720"/>
        <w:rPr>
          <w:rFonts w:ascii="Times New Roman" w:hAnsi="Times New Roman" w:cs="Times New Roman"/>
          <w:sz w:val="28"/>
          <w:szCs w:val="28"/>
        </w:rPr>
      </w:pPr>
      <w:r w:rsidRPr="00866329">
        <w:rPr>
          <w:rFonts w:ascii="Times New Roman" w:hAnsi="Times New Roman" w:cs="Times New Roman"/>
          <w:sz w:val="28"/>
          <w:szCs w:val="28"/>
        </w:rPr>
        <w:t xml:space="preserve">- GV kết luận: </w:t>
      </w:r>
      <w:r w:rsidRPr="00D0077B">
        <w:rPr>
          <w:rFonts w:ascii="Times New Roman" w:hAnsi="Times New Roman" w:cs="Times New Roman"/>
          <w:i/>
          <w:sz w:val="28"/>
          <w:szCs w:val="28"/>
        </w:rPr>
        <w:t>Biết cách kêu gọi, vận động người thân, bạn bè và các tổ chức xã hội cùng tham gia và ủng hộ Dự án vì cộng đồng vừa giúp dự án khả thi hơn, được thực hiện sâu, rộng hơn, vừa giúp HS rèn luyện kĩ năng thuyết phục.</w:t>
      </w:r>
    </w:p>
    <w:p w:rsidR="00972944" w:rsidRDefault="00972944" w:rsidP="003212FA">
      <w:pPr>
        <w:spacing w:before="120" w:after="120" w:line="240" w:lineRule="auto"/>
        <w:ind w:firstLine="720"/>
        <w:rPr>
          <w:rFonts w:ascii="Times New Roman" w:eastAsia="Calibri" w:hAnsi="Times New Roman" w:cs="Times New Roman"/>
          <w:b/>
          <w:sz w:val="28"/>
          <w:szCs w:val="28"/>
        </w:rPr>
      </w:pPr>
    </w:p>
    <w:sectPr w:rsidR="00972944" w:rsidSect="003D7064">
      <w:headerReference w:type="even" r:id="rId8"/>
      <w:headerReference w:type="default" r:id="rId9"/>
      <w:footerReference w:type="even" r:id="rId10"/>
      <w:footerReference w:type="default" r:id="rId11"/>
      <w:headerReference w:type="first" r:id="rId12"/>
      <w:footerReference w:type="first" r:id="rId13"/>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3D" w:rsidRDefault="00D36C3D" w:rsidP="003D7064">
      <w:pPr>
        <w:spacing w:after="0" w:line="240" w:lineRule="auto"/>
      </w:pPr>
      <w:r>
        <w:separator/>
      </w:r>
    </w:p>
  </w:endnote>
  <w:endnote w:type="continuationSeparator" w:id="0">
    <w:p w:rsidR="00D36C3D" w:rsidRDefault="00D36C3D" w:rsidP="003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07" w:rsidRDefault="00B15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07" w:rsidRDefault="00B156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07" w:rsidRDefault="00B15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3D" w:rsidRDefault="00D36C3D" w:rsidP="003D7064">
      <w:pPr>
        <w:spacing w:after="0" w:line="240" w:lineRule="auto"/>
      </w:pPr>
      <w:r>
        <w:separator/>
      </w:r>
    </w:p>
  </w:footnote>
  <w:footnote w:type="continuationSeparator" w:id="0">
    <w:p w:rsidR="00D36C3D" w:rsidRDefault="00D36C3D" w:rsidP="003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07" w:rsidRDefault="00B15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064" w:rsidRPr="006B0325" w:rsidRDefault="003D7064" w:rsidP="003D7064">
    <w:pPr>
      <w:tabs>
        <w:tab w:val="center" w:pos="4680"/>
        <w:tab w:val="right" w:pos="9360"/>
      </w:tabs>
      <w:spacing w:after="0" w:line="240" w:lineRule="auto"/>
      <w:rPr>
        <w:rFonts w:ascii="Times New Roman" w:eastAsia="Times New Roman" w:hAnsi="Times New Roman" w:cs="Times New Roman"/>
        <w:i/>
        <w:sz w:val="28"/>
        <w:szCs w:val="28"/>
        <w:lang w:val="sv-SE"/>
      </w:rPr>
    </w:pPr>
    <w:bookmarkStart w:id="0" w:name="_GoBack"/>
    <w:r w:rsidRPr="006B0325">
      <w:rPr>
        <w:rFonts w:ascii="Times New Roman" w:eastAsia="Times New Roman" w:hAnsi="Times New Roman" w:cs="Times New Roman"/>
        <w:i/>
        <w:sz w:val="28"/>
        <w:szCs w:val="28"/>
        <w:lang w:val="sv-SE"/>
      </w:rPr>
      <w:t xml:space="preserve">Trường THCS Cẩm Sơn                                          </w:t>
    </w:r>
    <w:r w:rsidR="00B15607">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 xml:space="preserve">       Họ và tên giáo viên</w:t>
    </w:r>
  </w:p>
  <w:p w:rsidR="003D7064" w:rsidRPr="006B0325" w:rsidRDefault="003D7064" w:rsidP="003D7064">
    <w:pPr>
      <w:pBdr>
        <w:bottom w:val="single" w:sz="4" w:space="1" w:color="auto"/>
      </w:pBdr>
      <w:tabs>
        <w:tab w:val="center" w:pos="4680"/>
        <w:tab w:val="right" w:pos="9360"/>
      </w:tabs>
      <w:spacing w:after="0" w:line="240" w:lineRule="auto"/>
      <w:rPr>
        <w:rFonts w:ascii="Times New Roman" w:eastAsia="Times New Roman" w:hAnsi="Times New Roman" w:cs="Times New Roman"/>
        <w:i/>
        <w:sz w:val="28"/>
        <w:szCs w:val="28"/>
        <w:lang w:val="sv-SE"/>
      </w:rPr>
    </w:pPr>
    <w:r w:rsidRPr="006B0325">
      <w:rPr>
        <w:rFonts w:ascii="Times New Roman" w:eastAsia="Times New Roman" w:hAnsi="Times New Roman" w:cs="Times New Roman"/>
        <w:i/>
        <w:sz w:val="28"/>
        <w:szCs w:val="28"/>
        <w:lang w:val="sv-SE"/>
      </w:rPr>
      <w:t xml:space="preserve">        Tổ Tự nhiên                                                       </w:t>
    </w:r>
    <w:r w:rsidR="00B15607">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 xml:space="preserve">    </w:t>
    </w:r>
    <w:r w:rsidR="00B15607">
      <w:rPr>
        <w:rFonts w:ascii="Times New Roman" w:eastAsia="Times New Roman" w:hAnsi="Times New Roman" w:cs="Times New Roman"/>
        <w:i/>
        <w:sz w:val="28"/>
        <w:szCs w:val="28"/>
        <w:lang w:val="sv-SE"/>
      </w:rPr>
      <w:t>Điệp Thị Hồng Sinh</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607" w:rsidRDefault="00B15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17745"/>
    <w:multiLevelType w:val="multilevel"/>
    <w:tmpl w:val="43D17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030A97"/>
    <w:multiLevelType w:val="hybridMultilevel"/>
    <w:tmpl w:val="F64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3F44B4"/>
    <w:multiLevelType w:val="multilevel"/>
    <w:tmpl w:val="623F4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43C289D"/>
    <w:multiLevelType w:val="hybridMultilevel"/>
    <w:tmpl w:val="F508C21C"/>
    <w:lvl w:ilvl="0" w:tplc="5754A0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A6CCC"/>
    <w:multiLevelType w:val="hybridMultilevel"/>
    <w:tmpl w:val="24A6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2C2824"/>
    <w:multiLevelType w:val="multilevel"/>
    <w:tmpl w:val="7B2C2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66"/>
    <w:rsid w:val="0002116D"/>
    <w:rsid w:val="0002373A"/>
    <w:rsid w:val="00041FC3"/>
    <w:rsid w:val="00047A1B"/>
    <w:rsid w:val="000640A4"/>
    <w:rsid w:val="00085C5E"/>
    <w:rsid w:val="0008764F"/>
    <w:rsid w:val="00094EA2"/>
    <w:rsid w:val="00115383"/>
    <w:rsid w:val="00127B1C"/>
    <w:rsid w:val="001500EE"/>
    <w:rsid w:val="00150BF7"/>
    <w:rsid w:val="001577E7"/>
    <w:rsid w:val="001B3545"/>
    <w:rsid w:val="001D4E06"/>
    <w:rsid w:val="001D70E2"/>
    <w:rsid w:val="001D7AC2"/>
    <w:rsid w:val="00225690"/>
    <w:rsid w:val="002D29CB"/>
    <w:rsid w:val="003212FA"/>
    <w:rsid w:val="0035410C"/>
    <w:rsid w:val="003927EC"/>
    <w:rsid w:val="003951CB"/>
    <w:rsid w:val="003D258C"/>
    <w:rsid w:val="003D63D2"/>
    <w:rsid w:val="003D7064"/>
    <w:rsid w:val="004002F9"/>
    <w:rsid w:val="00424D32"/>
    <w:rsid w:val="00452466"/>
    <w:rsid w:val="00462B90"/>
    <w:rsid w:val="00494CE0"/>
    <w:rsid w:val="004D38F0"/>
    <w:rsid w:val="004D3BB7"/>
    <w:rsid w:val="004D7032"/>
    <w:rsid w:val="004F5683"/>
    <w:rsid w:val="00507487"/>
    <w:rsid w:val="0053331A"/>
    <w:rsid w:val="005844B0"/>
    <w:rsid w:val="00585994"/>
    <w:rsid w:val="0059033A"/>
    <w:rsid w:val="00650FC9"/>
    <w:rsid w:val="00652D56"/>
    <w:rsid w:val="00662DAF"/>
    <w:rsid w:val="00675688"/>
    <w:rsid w:val="006A0D07"/>
    <w:rsid w:val="006B4B14"/>
    <w:rsid w:val="006C4C51"/>
    <w:rsid w:val="00717E6F"/>
    <w:rsid w:val="007704EA"/>
    <w:rsid w:val="00794C6B"/>
    <w:rsid w:val="0093304F"/>
    <w:rsid w:val="00972944"/>
    <w:rsid w:val="009A3F53"/>
    <w:rsid w:val="00A15FA7"/>
    <w:rsid w:val="00A66AD0"/>
    <w:rsid w:val="00A934CC"/>
    <w:rsid w:val="00AF3144"/>
    <w:rsid w:val="00B15607"/>
    <w:rsid w:val="00B60984"/>
    <w:rsid w:val="00BA1153"/>
    <w:rsid w:val="00BA4911"/>
    <w:rsid w:val="00BE2262"/>
    <w:rsid w:val="00C02BE2"/>
    <w:rsid w:val="00C30E49"/>
    <w:rsid w:val="00C42337"/>
    <w:rsid w:val="00C64F2B"/>
    <w:rsid w:val="00C77026"/>
    <w:rsid w:val="00C7760E"/>
    <w:rsid w:val="00CC4A0A"/>
    <w:rsid w:val="00D052E2"/>
    <w:rsid w:val="00D36C3D"/>
    <w:rsid w:val="00D975FF"/>
    <w:rsid w:val="00DD11B9"/>
    <w:rsid w:val="00DF0E7D"/>
    <w:rsid w:val="00E22788"/>
    <w:rsid w:val="00E556D1"/>
    <w:rsid w:val="00EA1E7C"/>
    <w:rsid w:val="00EE374A"/>
    <w:rsid w:val="00F26B74"/>
    <w:rsid w:val="00F665A1"/>
    <w:rsid w:val="00F67894"/>
    <w:rsid w:val="00FA25A7"/>
    <w:rsid w:val="00FC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373A"/>
    <w:pPr>
      <w:keepNext/>
      <w:keepLines/>
      <w:spacing w:before="240" w:after="240"/>
      <w:jc w:val="center"/>
      <w:outlineLvl w:val="1"/>
    </w:pPr>
    <w:rPr>
      <w:rFonts w:ascii="Times New Roman" w:eastAsiaTheme="majorEastAsia" w:hAnsi="Times New Roman" w:cstheme="majorBidi"/>
      <w:b/>
      <w:bCs/>
      <w:i/>
      <w:color w:val="17365D"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F6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66"/>
    <w:rPr>
      <w:rFonts w:ascii="Tahoma" w:hAnsi="Tahoma" w:cs="Tahoma"/>
      <w:sz w:val="16"/>
      <w:szCs w:val="16"/>
    </w:rPr>
  </w:style>
  <w:style w:type="paragraph" w:styleId="Header">
    <w:name w:val="header"/>
    <w:basedOn w:val="Normal"/>
    <w:link w:val="HeaderChar"/>
    <w:uiPriority w:val="99"/>
    <w:unhideWhenUsed/>
    <w:rsid w:val="003D7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64"/>
  </w:style>
  <w:style w:type="paragraph" w:styleId="Footer">
    <w:name w:val="footer"/>
    <w:basedOn w:val="Normal"/>
    <w:link w:val="FooterChar"/>
    <w:uiPriority w:val="99"/>
    <w:unhideWhenUsed/>
    <w:rsid w:val="003D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064"/>
  </w:style>
  <w:style w:type="character" w:customStyle="1" w:styleId="Heading2Char">
    <w:name w:val="Heading 2 Char"/>
    <w:basedOn w:val="DefaultParagraphFont"/>
    <w:link w:val="Heading2"/>
    <w:uiPriority w:val="9"/>
    <w:rsid w:val="0002373A"/>
    <w:rPr>
      <w:rFonts w:ascii="Times New Roman" w:eastAsiaTheme="majorEastAsia" w:hAnsi="Times New Roman" w:cstheme="majorBidi"/>
      <w:b/>
      <w:bCs/>
      <w:i/>
      <w:color w:val="17365D" w:themeColor="text2" w:themeShade="BF"/>
      <w:sz w:val="28"/>
      <w:szCs w:val="26"/>
    </w:rPr>
  </w:style>
  <w:style w:type="paragraph" w:styleId="ListParagraph">
    <w:name w:val="List Paragraph"/>
    <w:aliases w:val="Numbered List,bullet,List Paragraph1,Cita extensa,HPL01,Colorful List - Accent 13,mục tiêu hđ"/>
    <w:basedOn w:val="Normal"/>
    <w:link w:val="ListParagraphChar"/>
    <w:uiPriority w:val="34"/>
    <w:qFormat/>
    <w:rsid w:val="00424D32"/>
    <w:pPr>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373A"/>
    <w:pPr>
      <w:keepNext/>
      <w:keepLines/>
      <w:spacing w:before="240" w:after="240"/>
      <w:jc w:val="center"/>
      <w:outlineLvl w:val="1"/>
    </w:pPr>
    <w:rPr>
      <w:rFonts w:ascii="Times New Roman" w:eastAsiaTheme="majorEastAsia" w:hAnsi="Times New Roman" w:cstheme="majorBidi"/>
      <w:b/>
      <w:bCs/>
      <w:i/>
      <w:color w:val="17365D"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F6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F66"/>
    <w:rPr>
      <w:rFonts w:ascii="Tahoma" w:hAnsi="Tahoma" w:cs="Tahoma"/>
      <w:sz w:val="16"/>
      <w:szCs w:val="16"/>
    </w:rPr>
  </w:style>
  <w:style w:type="paragraph" w:styleId="Header">
    <w:name w:val="header"/>
    <w:basedOn w:val="Normal"/>
    <w:link w:val="HeaderChar"/>
    <w:uiPriority w:val="99"/>
    <w:unhideWhenUsed/>
    <w:rsid w:val="003D7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64"/>
  </w:style>
  <w:style w:type="paragraph" w:styleId="Footer">
    <w:name w:val="footer"/>
    <w:basedOn w:val="Normal"/>
    <w:link w:val="FooterChar"/>
    <w:uiPriority w:val="99"/>
    <w:unhideWhenUsed/>
    <w:rsid w:val="003D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064"/>
  </w:style>
  <w:style w:type="character" w:customStyle="1" w:styleId="Heading2Char">
    <w:name w:val="Heading 2 Char"/>
    <w:basedOn w:val="DefaultParagraphFont"/>
    <w:link w:val="Heading2"/>
    <w:uiPriority w:val="9"/>
    <w:rsid w:val="0002373A"/>
    <w:rPr>
      <w:rFonts w:ascii="Times New Roman" w:eastAsiaTheme="majorEastAsia" w:hAnsi="Times New Roman" w:cstheme="majorBidi"/>
      <w:b/>
      <w:bCs/>
      <w:i/>
      <w:color w:val="17365D" w:themeColor="text2" w:themeShade="BF"/>
      <w:sz w:val="28"/>
      <w:szCs w:val="26"/>
    </w:rPr>
  </w:style>
  <w:style w:type="paragraph" w:styleId="ListParagraph">
    <w:name w:val="List Paragraph"/>
    <w:aliases w:val="Numbered List,bullet,List Paragraph1,Cita extensa,HPL01,Colorful List - Accent 13,mục tiêu hđ"/>
    <w:basedOn w:val="Normal"/>
    <w:link w:val="ListParagraphChar"/>
    <w:uiPriority w:val="34"/>
    <w:qFormat/>
    <w:rsid w:val="00424D32"/>
    <w:pPr>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773</Words>
  <Characters>4409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CHỦ ĐỀ 6: CUỘC SỐNG QUANH TA</vt:lpstr>
      <vt:lpstr>TUẦN 27: CỘNG  ĐỒNG QUANH EM</vt:lpstr>
    </vt:vector>
  </TitlesOfParts>
  <Company>Truong</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19</cp:revision>
  <dcterms:created xsi:type="dcterms:W3CDTF">2022-03-07T03:58:00Z</dcterms:created>
  <dcterms:modified xsi:type="dcterms:W3CDTF">2022-03-12T09:24:00Z</dcterms:modified>
</cp:coreProperties>
</file>