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2A7B" w14:textId="77777777" w:rsidR="00103766" w:rsidRDefault="00883631" w:rsidP="00103766">
      <w:pPr>
        <w:spacing w:line="240" w:lineRule="auto"/>
        <w:jc w:val="center"/>
        <w:rPr>
          <w:rFonts w:ascii="Times New Roman" w:hAnsi="Times New Roman" w:cs="Times New Roman"/>
          <w:b/>
          <w:sz w:val="28"/>
          <w:szCs w:val="28"/>
          <w:lang w:val="en-US"/>
        </w:rPr>
      </w:pPr>
      <w:r w:rsidRPr="00B67128">
        <w:rPr>
          <w:rFonts w:ascii="Times New Roman" w:hAnsi="Times New Roman" w:cs="Times New Roman"/>
          <w:b/>
          <w:sz w:val="28"/>
          <w:szCs w:val="28"/>
        </w:rPr>
        <w:t>Bài 34: TÌM HIỂU SINH VẬT NGOÀI THIÊN NHIÊN</w:t>
      </w:r>
    </w:p>
    <w:p w14:paraId="77EA9B74" w14:textId="77777777" w:rsidR="007355B8" w:rsidRDefault="007355B8" w:rsidP="00103766">
      <w:pPr>
        <w:spacing w:line="240" w:lineRule="auto"/>
        <w:jc w:val="both"/>
        <w:rPr>
          <w:rFonts w:ascii="Times New Roman" w:hAnsi="Times New Roman" w:cs="Times New Roman"/>
          <w:sz w:val="28"/>
          <w:szCs w:val="28"/>
          <w:lang w:val="en-US"/>
        </w:rPr>
      </w:pPr>
    </w:p>
    <w:p w14:paraId="7E5AAB1F" w14:textId="77777777" w:rsidR="0081562E" w:rsidRPr="00103766" w:rsidRDefault="00366AB6" w:rsidP="00103766">
      <w:pPr>
        <w:spacing w:line="240" w:lineRule="auto"/>
        <w:jc w:val="both"/>
        <w:rPr>
          <w:rFonts w:ascii="Times New Roman" w:hAnsi="Times New Roman" w:cs="Times New Roman"/>
          <w:b/>
          <w:sz w:val="28"/>
          <w:szCs w:val="28"/>
        </w:rPr>
      </w:pPr>
      <w:r>
        <w:rPr>
          <w:rFonts w:ascii="Times New Roman" w:hAnsi="Times New Roman" w:cs="Times New Roman"/>
          <w:sz w:val="28"/>
          <w:szCs w:val="28"/>
          <w:lang w:val="en-US"/>
        </w:rPr>
        <w:t>Câu 1&lt;NB&gt;</w:t>
      </w:r>
      <w:r w:rsidR="00883631" w:rsidRPr="00D453B2">
        <w:rPr>
          <w:rFonts w:ascii="Times New Roman" w:hAnsi="Times New Roman" w:cs="Times New Roman"/>
          <w:sz w:val="28"/>
          <w:szCs w:val="28"/>
        </w:rPr>
        <w:t xml:space="preserve"> Khi đi tham quan tìm hiểu sinh vật ngoài thiên nhiên em thường sử dụng loại kính nào sau đây?</w:t>
      </w:r>
    </w:p>
    <w:p w14:paraId="7763B95F" w14:textId="77777777" w:rsidR="0081562E" w:rsidRPr="00D453B2" w:rsidRDefault="00D453B2" w:rsidP="00366AB6">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00883631" w:rsidRPr="00D453B2">
        <w:rPr>
          <w:rFonts w:ascii="Times New Roman" w:hAnsi="Times New Roman" w:cs="Times New Roman"/>
          <w:sz w:val="28"/>
          <w:szCs w:val="28"/>
        </w:rPr>
        <w:t>Kính hiển vi.</w:t>
      </w:r>
    </w:p>
    <w:p w14:paraId="47CB6E1E" w14:textId="77777777" w:rsidR="0081562E" w:rsidRPr="00D453B2" w:rsidRDefault="00D453B2" w:rsidP="00366AB6">
      <w:pPr>
        <w:spacing w:line="240" w:lineRule="auto"/>
        <w:jc w:val="both"/>
        <w:rPr>
          <w:rFonts w:ascii="Times New Roman" w:hAnsi="Times New Roman" w:cs="Times New Roman"/>
          <w:color w:val="FF0000"/>
          <w:sz w:val="28"/>
          <w:szCs w:val="28"/>
        </w:rPr>
      </w:pPr>
      <w:r w:rsidRPr="00D453B2">
        <w:rPr>
          <w:rFonts w:ascii="Times New Roman" w:hAnsi="Times New Roman" w:cs="Times New Roman"/>
          <w:color w:val="FF0000"/>
          <w:sz w:val="28"/>
          <w:szCs w:val="28"/>
          <w:lang w:val="en-US"/>
        </w:rPr>
        <w:t xml:space="preserve">B. </w:t>
      </w:r>
      <w:r w:rsidR="00883631" w:rsidRPr="00D453B2">
        <w:rPr>
          <w:rFonts w:ascii="Times New Roman" w:hAnsi="Times New Roman" w:cs="Times New Roman"/>
          <w:color w:val="FF0000"/>
          <w:sz w:val="28"/>
          <w:szCs w:val="28"/>
        </w:rPr>
        <w:t>Kính lúp cầm tay.</w:t>
      </w:r>
    </w:p>
    <w:p w14:paraId="624C516F" w14:textId="77777777" w:rsidR="0081562E" w:rsidRPr="00D453B2" w:rsidRDefault="00D453B2" w:rsidP="00366AB6">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C. </w:t>
      </w:r>
      <w:r w:rsidR="00883631" w:rsidRPr="00D453B2">
        <w:rPr>
          <w:rFonts w:ascii="Times New Roman" w:hAnsi="Times New Roman" w:cs="Times New Roman"/>
          <w:sz w:val="28"/>
          <w:szCs w:val="28"/>
        </w:rPr>
        <w:t>Kính thiên văn.</w:t>
      </w:r>
    </w:p>
    <w:p w14:paraId="24DCF5AE" w14:textId="77777777" w:rsidR="0081562E" w:rsidRDefault="00D453B2" w:rsidP="00366AB6">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883631" w:rsidRPr="00D453B2">
        <w:rPr>
          <w:rFonts w:ascii="Times New Roman" w:hAnsi="Times New Roman" w:cs="Times New Roman"/>
          <w:sz w:val="28"/>
          <w:szCs w:val="28"/>
        </w:rPr>
        <w:t>Kính hồng ngoại.</w:t>
      </w:r>
    </w:p>
    <w:p w14:paraId="4BC9CC55" w14:textId="03551252" w:rsidR="00366AB6" w:rsidRPr="00366AB6" w:rsidRDefault="00366AB6" w:rsidP="00366AB6">
      <w:pPr>
        <w:spacing w:line="240" w:lineRule="auto"/>
        <w:jc w:val="both"/>
        <w:rPr>
          <w:rFonts w:ascii="Times New Roman" w:hAnsi="Times New Roman" w:cs="Times New Roman"/>
          <w:sz w:val="28"/>
          <w:szCs w:val="28"/>
          <w:lang w:val="en-US"/>
        </w:rPr>
      </w:pPr>
    </w:p>
    <w:p w14:paraId="17B0B498" w14:textId="77777777" w:rsidR="00D453B2" w:rsidRDefault="00103766" w:rsidP="00366AB6">
      <w:pPr>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drawing>
          <wp:anchor distT="0" distB="0" distL="114300" distR="114300" simplePos="0" relativeHeight="251658240" behindDoc="0" locked="0" layoutInCell="1" allowOverlap="1" wp14:anchorId="5ABD49F7" wp14:editId="2ACB65DE">
            <wp:simplePos x="0" y="0"/>
            <wp:positionH relativeFrom="column">
              <wp:posOffset>2127250</wp:posOffset>
            </wp:positionH>
            <wp:positionV relativeFrom="paragraph">
              <wp:posOffset>263525</wp:posOffset>
            </wp:positionV>
            <wp:extent cx="3952875" cy="11144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1114425"/>
                    </a:xfrm>
                    <a:prstGeom prst="rect">
                      <a:avLst/>
                    </a:prstGeom>
                    <a:noFill/>
                  </pic:spPr>
                </pic:pic>
              </a:graphicData>
            </a:graphic>
            <wp14:sizeRelH relativeFrom="page">
              <wp14:pctWidth>0</wp14:pctWidth>
            </wp14:sizeRelH>
            <wp14:sizeRelV relativeFrom="page">
              <wp14:pctHeight>0</wp14:pctHeight>
            </wp14:sizeRelV>
          </wp:anchor>
        </w:drawing>
      </w:r>
      <w:r w:rsidR="00366AB6">
        <w:rPr>
          <w:rFonts w:ascii="Times New Roman" w:hAnsi="Times New Roman" w:cs="Times New Roman"/>
          <w:sz w:val="28"/>
          <w:szCs w:val="28"/>
          <w:lang w:val="en-US"/>
        </w:rPr>
        <w:t xml:space="preserve">Câu </w:t>
      </w:r>
      <w:r w:rsidR="00D453B2">
        <w:rPr>
          <w:rFonts w:ascii="Times New Roman" w:hAnsi="Times New Roman" w:cs="Times New Roman"/>
          <w:sz w:val="28"/>
          <w:szCs w:val="28"/>
          <w:lang w:val="en-US"/>
        </w:rPr>
        <w:t>2</w:t>
      </w:r>
      <w:r w:rsidR="00366AB6">
        <w:rPr>
          <w:rFonts w:ascii="Times New Roman" w:hAnsi="Times New Roman" w:cs="Times New Roman"/>
          <w:sz w:val="28"/>
          <w:szCs w:val="28"/>
          <w:lang w:val="en-US"/>
        </w:rPr>
        <w:t>&lt;TH&gt;</w:t>
      </w:r>
      <w:r w:rsidR="00883631" w:rsidRPr="00D453B2">
        <w:rPr>
          <w:rFonts w:ascii="Times New Roman" w:hAnsi="Times New Roman" w:cs="Times New Roman"/>
          <w:sz w:val="28"/>
          <w:szCs w:val="28"/>
        </w:rPr>
        <w:t xml:space="preserve"> Những dụng cụ nào sau đây </w:t>
      </w:r>
      <w:r w:rsidR="00883631" w:rsidRPr="00D453B2">
        <w:rPr>
          <w:rFonts w:ascii="Times New Roman" w:hAnsi="Times New Roman" w:cs="Times New Roman"/>
          <w:b/>
          <w:i/>
          <w:sz w:val="28"/>
          <w:szCs w:val="28"/>
        </w:rPr>
        <w:t>không</w:t>
      </w:r>
      <w:r w:rsidR="00883631" w:rsidRPr="00D453B2">
        <w:rPr>
          <w:rFonts w:ascii="Times New Roman" w:hAnsi="Times New Roman" w:cs="Times New Roman"/>
          <w:sz w:val="28"/>
          <w:szCs w:val="28"/>
        </w:rPr>
        <w:t xml:space="preserve"> cần sử dụng khi tìm hiểu sinh vật ngoài thiên nhiên?</w:t>
      </w:r>
    </w:p>
    <w:p w14:paraId="710CEB48" w14:textId="77777777" w:rsidR="0081562E" w:rsidRPr="00103766" w:rsidRDefault="00D453B2" w:rsidP="00366AB6">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883631" w:rsidRPr="00D453B2">
        <w:rPr>
          <w:rFonts w:ascii="Times New Roman" w:hAnsi="Times New Roman" w:cs="Times New Roman"/>
          <w:sz w:val="28"/>
          <w:szCs w:val="28"/>
        </w:rPr>
        <w:t>(1), (2), (3), (4), (5).</w:t>
      </w:r>
    </w:p>
    <w:p w14:paraId="17AB0E9D" w14:textId="77777777" w:rsidR="0081562E" w:rsidRPr="00D453B2" w:rsidRDefault="00D453B2" w:rsidP="00366AB6">
      <w:pPr>
        <w:spacing w:line="240" w:lineRule="auto"/>
        <w:jc w:val="both"/>
        <w:rPr>
          <w:rFonts w:ascii="Times New Roman" w:hAnsi="Times New Roman" w:cs="Times New Roman"/>
          <w:b/>
          <w:color w:val="FF0000"/>
          <w:sz w:val="28"/>
          <w:szCs w:val="28"/>
        </w:rPr>
      </w:pPr>
      <w:r w:rsidRPr="00D453B2">
        <w:rPr>
          <w:rFonts w:ascii="Times New Roman" w:hAnsi="Times New Roman" w:cs="Times New Roman"/>
          <w:b/>
          <w:color w:val="FF0000"/>
          <w:sz w:val="28"/>
          <w:szCs w:val="28"/>
          <w:lang w:val="en-US"/>
        </w:rPr>
        <w:t xml:space="preserve">B. </w:t>
      </w:r>
      <w:r w:rsidR="00883631" w:rsidRPr="00D453B2">
        <w:rPr>
          <w:rFonts w:ascii="Times New Roman" w:hAnsi="Times New Roman" w:cs="Times New Roman"/>
          <w:b/>
          <w:color w:val="FF0000"/>
          <w:sz w:val="28"/>
          <w:szCs w:val="28"/>
        </w:rPr>
        <w:t>(1), (2), (3), (5), (7).</w:t>
      </w:r>
    </w:p>
    <w:p w14:paraId="185C4E6A" w14:textId="77777777" w:rsidR="0081562E" w:rsidRPr="00D453B2" w:rsidRDefault="00D453B2" w:rsidP="00366AB6">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C. </w:t>
      </w:r>
      <w:r w:rsidR="00883631" w:rsidRPr="00D453B2">
        <w:rPr>
          <w:rFonts w:ascii="Times New Roman" w:hAnsi="Times New Roman" w:cs="Times New Roman"/>
          <w:sz w:val="28"/>
          <w:szCs w:val="28"/>
        </w:rPr>
        <w:t>(3), (4), (5), (6).</w:t>
      </w:r>
    </w:p>
    <w:p w14:paraId="283906E2" w14:textId="77777777" w:rsidR="0081562E" w:rsidRPr="00D453B2" w:rsidRDefault="00D453B2" w:rsidP="00366AB6">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D. </w:t>
      </w:r>
      <w:r w:rsidR="00883631" w:rsidRPr="00D453B2">
        <w:rPr>
          <w:rFonts w:ascii="Times New Roman" w:hAnsi="Times New Roman" w:cs="Times New Roman"/>
          <w:sz w:val="28"/>
          <w:szCs w:val="28"/>
        </w:rPr>
        <w:t>(2), (3), (4), (5).</w:t>
      </w:r>
    </w:p>
    <w:p w14:paraId="1281607C" w14:textId="77777777" w:rsidR="00F92BC7" w:rsidRPr="00F92BC7" w:rsidRDefault="00366AB6" w:rsidP="00366AB6">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Câu </w:t>
      </w:r>
      <w:r w:rsidR="00F92BC7">
        <w:rPr>
          <w:rFonts w:ascii="Times New Roman" w:hAnsi="Times New Roman" w:cs="Times New Roman"/>
          <w:sz w:val="28"/>
          <w:szCs w:val="28"/>
          <w:lang w:val="en-US"/>
        </w:rPr>
        <w:t>3</w:t>
      </w:r>
      <w:r>
        <w:rPr>
          <w:rFonts w:ascii="Times New Roman" w:hAnsi="Times New Roman" w:cs="Times New Roman"/>
          <w:sz w:val="28"/>
          <w:szCs w:val="28"/>
          <w:lang w:val="en-US"/>
        </w:rPr>
        <w:t>&lt;NB&gt;</w:t>
      </w:r>
      <w:r w:rsidR="00883631" w:rsidRPr="00D453B2">
        <w:rPr>
          <w:rFonts w:ascii="Times New Roman" w:hAnsi="Times New Roman" w:cs="Times New Roman"/>
          <w:sz w:val="28"/>
          <w:szCs w:val="28"/>
        </w:rPr>
        <w:t xml:space="preserve"> </w:t>
      </w:r>
      <w:r w:rsidR="00F92BC7">
        <w:rPr>
          <w:rFonts w:ascii="Times New Roman" w:hAnsi="Times New Roman" w:cs="Times New Roman"/>
          <w:sz w:val="28"/>
          <w:szCs w:val="28"/>
          <w:lang w:val="en-US"/>
        </w:rPr>
        <w:t>Vợt bắt bướm được dùng để bắt các loài động vật nào?</w:t>
      </w:r>
    </w:p>
    <w:p w14:paraId="085F3052" w14:textId="77777777" w:rsidR="00F92BC7" w:rsidRDefault="00F92BC7" w:rsidP="00366AB6">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Bướm, ong, giun đất.</w:t>
      </w:r>
    </w:p>
    <w:p w14:paraId="46CD60E7" w14:textId="77777777" w:rsidR="00F92BC7" w:rsidRDefault="00F92BC7" w:rsidP="00366AB6">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Kiến, cào cào, chuồn chuồn.</w:t>
      </w:r>
    </w:p>
    <w:p w14:paraId="500B50B7" w14:textId="77777777" w:rsidR="00F92BC7" w:rsidRPr="00F92BC7" w:rsidRDefault="00F92BC7" w:rsidP="00366AB6">
      <w:pPr>
        <w:spacing w:line="240" w:lineRule="auto"/>
        <w:jc w:val="both"/>
        <w:rPr>
          <w:rFonts w:ascii="Times New Roman" w:hAnsi="Times New Roman" w:cs="Times New Roman"/>
          <w:color w:val="FF0000"/>
          <w:sz w:val="28"/>
          <w:szCs w:val="28"/>
          <w:lang w:val="en-US"/>
        </w:rPr>
      </w:pPr>
      <w:r w:rsidRPr="00F92BC7">
        <w:rPr>
          <w:rFonts w:ascii="Times New Roman" w:hAnsi="Times New Roman" w:cs="Times New Roman"/>
          <w:color w:val="FF0000"/>
          <w:sz w:val="28"/>
          <w:szCs w:val="28"/>
          <w:lang w:val="en-US"/>
        </w:rPr>
        <w:t>C. Bướm, cào cào, châu chấu.</w:t>
      </w:r>
    </w:p>
    <w:p w14:paraId="5469CC79" w14:textId="00474A7B" w:rsidR="00F92BC7" w:rsidRDefault="00F92BC7" w:rsidP="00366AB6">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Châu chấu, tôm đồng, chim sâu.</w:t>
      </w:r>
    </w:p>
    <w:p w14:paraId="79D60F53" w14:textId="77777777" w:rsidR="002D197D" w:rsidRDefault="00366AB6" w:rsidP="00366AB6">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Câu </w:t>
      </w:r>
      <w:r w:rsidR="00F92BC7">
        <w:rPr>
          <w:rFonts w:ascii="Times New Roman" w:hAnsi="Times New Roman" w:cs="Times New Roman"/>
          <w:sz w:val="28"/>
          <w:szCs w:val="28"/>
          <w:lang w:val="en-US"/>
        </w:rPr>
        <w:t>4</w:t>
      </w:r>
      <w:r>
        <w:rPr>
          <w:rFonts w:ascii="Times New Roman" w:hAnsi="Times New Roman" w:cs="Times New Roman"/>
          <w:sz w:val="28"/>
          <w:szCs w:val="28"/>
          <w:lang w:val="en-US"/>
        </w:rPr>
        <w:t>&lt;VD&gt;</w:t>
      </w:r>
      <w:r w:rsidR="00F92BC7">
        <w:rPr>
          <w:rFonts w:ascii="Times New Roman" w:hAnsi="Times New Roman" w:cs="Times New Roman"/>
          <w:sz w:val="28"/>
          <w:szCs w:val="28"/>
          <w:lang w:val="en-US"/>
        </w:rPr>
        <w:t>. Dưới đây là bảng ghi chép tổng hợp một số loài thực vật, động vật của nhóm các bạn học sinh</w:t>
      </w:r>
      <w:r w:rsidR="00A23A46">
        <w:rPr>
          <w:rFonts w:ascii="Times New Roman" w:hAnsi="Times New Roman" w:cs="Times New Roman"/>
          <w:sz w:val="28"/>
          <w:szCs w:val="28"/>
          <w:lang w:val="en-US"/>
        </w:rPr>
        <w:t xml:space="preserve"> sau khi được tham quan một khu vực trong tự nhiên Dựa vào ghi chép này, em hãy dự đoán đặc điểm môi trường của khu vực mà nhóm các bạn đã quan sát. Giải thích tại sao em lại dự đoán như vậy.</w:t>
      </w:r>
    </w:p>
    <w:tbl>
      <w:tblPr>
        <w:tblStyle w:val="TableGrid"/>
        <w:tblW w:w="0" w:type="auto"/>
        <w:tblInd w:w="817" w:type="dxa"/>
        <w:tblLook w:val="04A0" w:firstRow="1" w:lastRow="0" w:firstColumn="1" w:lastColumn="0" w:noHBand="0" w:noVBand="1"/>
      </w:tblPr>
      <w:tblGrid>
        <w:gridCol w:w="3805"/>
        <w:gridCol w:w="3283"/>
      </w:tblGrid>
      <w:tr w:rsidR="00A23A46" w14:paraId="326A8B8B" w14:textId="77777777" w:rsidTr="002D197D">
        <w:tc>
          <w:tcPr>
            <w:tcW w:w="3805" w:type="dxa"/>
          </w:tcPr>
          <w:p w14:paraId="2416ED66" w14:textId="77777777" w:rsidR="00A23A46" w:rsidRDefault="00A23A46" w:rsidP="00366AB6">
            <w:pPr>
              <w:jc w:val="both"/>
              <w:rPr>
                <w:rFonts w:ascii="Times New Roman" w:hAnsi="Times New Roman" w:cs="Times New Roman"/>
                <w:sz w:val="28"/>
                <w:szCs w:val="28"/>
                <w:lang w:val="en-US"/>
              </w:rPr>
            </w:pPr>
            <w:r>
              <w:rPr>
                <w:rFonts w:ascii="Times New Roman" w:hAnsi="Times New Roman" w:cs="Times New Roman"/>
                <w:sz w:val="28"/>
                <w:szCs w:val="28"/>
                <w:lang w:val="en-US"/>
              </w:rPr>
              <w:t>Thực vật quan sát được</w:t>
            </w:r>
          </w:p>
        </w:tc>
        <w:tc>
          <w:tcPr>
            <w:tcW w:w="3283" w:type="dxa"/>
          </w:tcPr>
          <w:p w14:paraId="1E9E1A7A" w14:textId="77777777" w:rsidR="00A23A46" w:rsidRDefault="00A23A46" w:rsidP="00366AB6">
            <w:pPr>
              <w:jc w:val="both"/>
              <w:rPr>
                <w:rFonts w:ascii="Times New Roman" w:hAnsi="Times New Roman" w:cs="Times New Roman"/>
                <w:sz w:val="28"/>
                <w:szCs w:val="28"/>
                <w:lang w:val="en-US"/>
              </w:rPr>
            </w:pPr>
            <w:r>
              <w:rPr>
                <w:rFonts w:ascii="Times New Roman" w:hAnsi="Times New Roman" w:cs="Times New Roman"/>
                <w:sz w:val="28"/>
                <w:szCs w:val="28"/>
                <w:lang w:val="en-US"/>
              </w:rPr>
              <w:t>Động vật quan sát được</w:t>
            </w:r>
          </w:p>
        </w:tc>
      </w:tr>
      <w:tr w:rsidR="00A23A46" w14:paraId="24852116" w14:textId="77777777" w:rsidTr="002D197D">
        <w:tc>
          <w:tcPr>
            <w:tcW w:w="3805" w:type="dxa"/>
            <w:tcBorders>
              <w:bottom w:val="dotted" w:sz="4" w:space="0" w:color="auto"/>
            </w:tcBorders>
          </w:tcPr>
          <w:p w14:paraId="3C782970" w14:textId="77777777" w:rsidR="00A23A46" w:rsidRDefault="00A23A46" w:rsidP="00366AB6">
            <w:pPr>
              <w:jc w:val="both"/>
              <w:rPr>
                <w:rFonts w:ascii="Times New Roman" w:hAnsi="Times New Roman" w:cs="Times New Roman"/>
                <w:sz w:val="28"/>
                <w:szCs w:val="28"/>
                <w:lang w:val="en-US"/>
              </w:rPr>
            </w:pPr>
            <w:r>
              <w:rPr>
                <w:rFonts w:ascii="Times New Roman" w:hAnsi="Times New Roman" w:cs="Times New Roman"/>
                <w:sz w:val="28"/>
                <w:szCs w:val="28"/>
                <w:lang w:val="en-US"/>
              </w:rPr>
              <w:t>Rêu tường</w:t>
            </w:r>
          </w:p>
        </w:tc>
        <w:tc>
          <w:tcPr>
            <w:tcW w:w="3283" w:type="dxa"/>
            <w:tcBorders>
              <w:bottom w:val="dotted" w:sz="4" w:space="0" w:color="auto"/>
            </w:tcBorders>
          </w:tcPr>
          <w:p w14:paraId="68DA94A3" w14:textId="77777777" w:rsidR="00A23A46" w:rsidRDefault="00A23A46" w:rsidP="00366AB6">
            <w:pPr>
              <w:jc w:val="both"/>
              <w:rPr>
                <w:rFonts w:ascii="Times New Roman" w:hAnsi="Times New Roman" w:cs="Times New Roman"/>
                <w:sz w:val="28"/>
                <w:szCs w:val="28"/>
                <w:lang w:val="en-US"/>
              </w:rPr>
            </w:pPr>
            <w:r>
              <w:rPr>
                <w:rFonts w:ascii="Times New Roman" w:hAnsi="Times New Roman" w:cs="Times New Roman"/>
                <w:sz w:val="28"/>
                <w:szCs w:val="28"/>
                <w:lang w:val="en-US"/>
              </w:rPr>
              <w:t>Cóc</w:t>
            </w:r>
          </w:p>
        </w:tc>
      </w:tr>
      <w:tr w:rsidR="00A23A46" w14:paraId="0B977E7E" w14:textId="77777777" w:rsidTr="002D197D">
        <w:tc>
          <w:tcPr>
            <w:tcW w:w="3805" w:type="dxa"/>
            <w:tcBorders>
              <w:top w:val="dotted" w:sz="4" w:space="0" w:color="auto"/>
              <w:bottom w:val="dotted" w:sz="4" w:space="0" w:color="auto"/>
            </w:tcBorders>
          </w:tcPr>
          <w:p w14:paraId="225303BD" w14:textId="77777777" w:rsidR="00A23A46" w:rsidRDefault="00A23A46" w:rsidP="00366AB6">
            <w:pPr>
              <w:jc w:val="both"/>
              <w:rPr>
                <w:rFonts w:ascii="Times New Roman" w:hAnsi="Times New Roman" w:cs="Times New Roman"/>
                <w:sz w:val="28"/>
                <w:szCs w:val="28"/>
                <w:lang w:val="en-US"/>
              </w:rPr>
            </w:pPr>
            <w:r>
              <w:rPr>
                <w:rFonts w:ascii="Times New Roman" w:hAnsi="Times New Roman" w:cs="Times New Roman"/>
                <w:sz w:val="28"/>
                <w:szCs w:val="28"/>
                <w:lang w:val="en-US"/>
              </w:rPr>
              <w:t>Dương xỉ</w:t>
            </w:r>
          </w:p>
        </w:tc>
        <w:tc>
          <w:tcPr>
            <w:tcW w:w="3283" w:type="dxa"/>
            <w:tcBorders>
              <w:top w:val="dotted" w:sz="4" w:space="0" w:color="auto"/>
              <w:bottom w:val="dotted" w:sz="4" w:space="0" w:color="auto"/>
            </w:tcBorders>
          </w:tcPr>
          <w:p w14:paraId="65C32CB8" w14:textId="77777777" w:rsidR="00A23A46" w:rsidRDefault="00A23A46" w:rsidP="00366AB6">
            <w:pPr>
              <w:jc w:val="both"/>
              <w:rPr>
                <w:rFonts w:ascii="Times New Roman" w:hAnsi="Times New Roman" w:cs="Times New Roman"/>
                <w:sz w:val="28"/>
                <w:szCs w:val="28"/>
                <w:lang w:val="en-US"/>
              </w:rPr>
            </w:pPr>
            <w:r>
              <w:rPr>
                <w:rFonts w:ascii="Times New Roman" w:hAnsi="Times New Roman" w:cs="Times New Roman"/>
                <w:sz w:val="28"/>
                <w:szCs w:val="28"/>
                <w:lang w:val="en-US"/>
              </w:rPr>
              <w:t>Ốc sên</w:t>
            </w:r>
          </w:p>
        </w:tc>
      </w:tr>
      <w:tr w:rsidR="00A23A46" w14:paraId="15E72A07" w14:textId="77777777" w:rsidTr="002D197D">
        <w:tc>
          <w:tcPr>
            <w:tcW w:w="3805" w:type="dxa"/>
            <w:tcBorders>
              <w:top w:val="dotted" w:sz="4" w:space="0" w:color="auto"/>
              <w:bottom w:val="dotted" w:sz="4" w:space="0" w:color="auto"/>
            </w:tcBorders>
          </w:tcPr>
          <w:p w14:paraId="4DDC4D9D" w14:textId="77777777" w:rsidR="00A23A46" w:rsidRDefault="00A23A46" w:rsidP="00366AB6">
            <w:pPr>
              <w:jc w:val="both"/>
              <w:rPr>
                <w:rFonts w:ascii="Times New Roman" w:hAnsi="Times New Roman" w:cs="Times New Roman"/>
                <w:sz w:val="28"/>
                <w:szCs w:val="28"/>
                <w:lang w:val="en-US"/>
              </w:rPr>
            </w:pPr>
            <w:r>
              <w:rPr>
                <w:rFonts w:ascii="Times New Roman" w:hAnsi="Times New Roman" w:cs="Times New Roman"/>
                <w:sz w:val="28"/>
                <w:szCs w:val="28"/>
                <w:lang w:val="en-US"/>
              </w:rPr>
              <w:t>Cỏ bợ</w:t>
            </w:r>
          </w:p>
        </w:tc>
        <w:tc>
          <w:tcPr>
            <w:tcW w:w="3283" w:type="dxa"/>
            <w:tcBorders>
              <w:top w:val="dotted" w:sz="4" w:space="0" w:color="auto"/>
              <w:bottom w:val="dotted" w:sz="4" w:space="0" w:color="auto"/>
            </w:tcBorders>
          </w:tcPr>
          <w:p w14:paraId="179A4F76" w14:textId="77777777" w:rsidR="00A23A46" w:rsidRDefault="00A23A46" w:rsidP="00366AB6">
            <w:pPr>
              <w:jc w:val="both"/>
              <w:rPr>
                <w:rFonts w:ascii="Times New Roman" w:hAnsi="Times New Roman" w:cs="Times New Roman"/>
                <w:sz w:val="28"/>
                <w:szCs w:val="28"/>
                <w:lang w:val="en-US"/>
              </w:rPr>
            </w:pPr>
            <w:r>
              <w:rPr>
                <w:rFonts w:ascii="Times New Roman" w:hAnsi="Times New Roman" w:cs="Times New Roman"/>
                <w:sz w:val="28"/>
                <w:szCs w:val="28"/>
                <w:lang w:val="en-US"/>
              </w:rPr>
              <w:t>Giun đất</w:t>
            </w:r>
          </w:p>
        </w:tc>
      </w:tr>
      <w:tr w:rsidR="00A23A46" w14:paraId="122BDE49" w14:textId="77777777" w:rsidTr="002D197D">
        <w:tc>
          <w:tcPr>
            <w:tcW w:w="3805" w:type="dxa"/>
            <w:tcBorders>
              <w:top w:val="dotted" w:sz="4" w:space="0" w:color="auto"/>
            </w:tcBorders>
          </w:tcPr>
          <w:p w14:paraId="6043FEF2" w14:textId="77777777" w:rsidR="00A23A46" w:rsidRDefault="00A23A46" w:rsidP="00366AB6">
            <w:pPr>
              <w:jc w:val="both"/>
              <w:rPr>
                <w:rFonts w:ascii="Times New Roman" w:hAnsi="Times New Roman" w:cs="Times New Roman"/>
                <w:sz w:val="28"/>
                <w:szCs w:val="28"/>
                <w:lang w:val="en-US"/>
              </w:rPr>
            </w:pPr>
            <w:r>
              <w:rPr>
                <w:rFonts w:ascii="Times New Roman" w:hAnsi="Times New Roman" w:cs="Times New Roman"/>
                <w:sz w:val="28"/>
                <w:szCs w:val="28"/>
                <w:lang w:val="en-US"/>
              </w:rPr>
              <w:t>Thài lài</w:t>
            </w:r>
          </w:p>
        </w:tc>
        <w:tc>
          <w:tcPr>
            <w:tcW w:w="3283" w:type="dxa"/>
            <w:tcBorders>
              <w:top w:val="dotted" w:sz="4" w:space="0" w:color="auto"/>
            </w:tcBorders>
          </w:tcPr>
          <w:p w14:paraId="2B9870CB" w14:textId="77777777" w:rsidR="00A23A46" w:rsidRDefault="00A23A46" w:rsidP="00366AB6">
            <w:pPr>
              <w:jc w:val="both"/>
              <w:rPr>
                <w:rFonts w:ascii="Times New Roman" w:hAnsi="Times New Roman" w:cs="Times New Roman"/>
                <w:sz w:val="28"/>
                <w:szCs w:val="28"/>
                <w:lang w:val="en-US"/>
              </w:rPr>
            </w:pPr>
            <w:r>
              <w:rPr>
                <w:rFonts w:ascii="Times New Roman" w:hAnsi="Times New Roman" w:cs="Times New Roman"/>
                <w:sz w:val="28"/>
                <w:szCs w:val="28"/>
                <w:lang w:val="en-US"/>
              </w:rPr>
              <w:t>Rết</w:t>
            </w:r>
          </w:p>
        </w:tc>
      </w:tr>
    </w:tbl>
    <w:p w14:paraId="37FB5563" w14:textId="77777777" w:rsidR="00F92BC7" w:rsidRPr="00103766" w:rsidRDefault="00103766" w:rsidP="00366AB6">
      <w:pPr>
        <w:spacing w:line="240" w:lineRule="auto"/>
        <w:jc w:val="both"/>
        <w:rPr>
          <w:rFonts w:ascii="Times New Roman" w:hAnsi="Times New Roman" w:cs="Times New Roman"/>
          <w:sz w:val="28"/>
          <w:szCs w:val="28"/>
          <w:lang w:val="en-US"/>
        </w:rPr>
      </w:pPr>
      <w:r w:rsidRPr="00103766">
        <w:rPr>
          <w:rFonts w:ascii="Times New Roman" w:hAnsi="Times New Roman" w:cs="Times New Roman"/>
          <w:color w:val="FF0000"/>
          <w:sz w:val="28"/>
          <w:szCs w:val="28"/>
          <w:lang w:val="en-US"/>
        </w:rPr>
        <w:t>&lt;$&gt;</w:t>
      </w:r>
      <w:r>
        <w:rPr>
          <w:rFonts w:ascii="Times New Roman" w:hAnsi="Times New Roman" w:cs="Times New Roman"/>
          <w:color w:val="FF0000"/>
          <w:sz w:val="28"/>
          <w:szCs w:val="28"/>
          <w:lang w:val="en-US"/>
        </w:rPr>
        <w:t xml:space="preserve"> </w:t>
      </w:r>
      <w:r w:rsidR="00A23A46" w:rsidRPr="00A23A46">
        <w:rPr>
          <w:rFonts w:ascii="Times New Roman" w:hAnsi="Times New Roman" w:cs="Times New Roman"/>
          <w:color w:val="FF0000"/>
          <w:sz w:val="28"/>
          <w:szCs w:val="28"/>
          <w:lang w:val="en-US"/>
        </w:rPr>
        <w:t>Trong bảng là những loài thực vật, động vật ưa ẩm, chúng thường chỉ sống ở những nơi độ ẩm cao và ít ánh sáng, do đó khu vực quan sát là nơi ẩm ướt, có thể là chân tường, bờ ao</w:t>
      </w:r>
    </w:p>
    <w:p w14:paraId="400779A7" w14:textId="77777777" w:rsidR="0081562E" w:rsidRDefault="00366AB6" w:rsidP="00366AB6">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Câu </w:t>
      </w:r>
      <w:r w:rsidR="002D197D">
        <w:rPr>
          <w:rFonts w:ascii="Times New Roman" w:hAnsi="Times New Roman" w:cs="Times New Roman"/>
          <w:sz w:val="28"/>
          <w:szCs w:val="28"/>
          <w:lang w:val="en-US"/>
        </w:rPr>
        <w:t>5</w:t>
      </w:r>
      <w:r>
        <w:rPr>
          <w:rFonts w:ascii="Times New Roman" w:hAnsi="Times New Roman" w:cs="Times New Roman"/>
          <w:sz w:val="28"/>
          <w:szCs w:val="28"/>
          <w:lang w:val="en-US"/>
        </w:rPr>
        <w:t>&lt;NB&gt;</w:t>
      </w:r>
      <w:r w:rsidR="00F92BC7">
        <w:rPr>
          <w:rFonts w:ascii="Times New Roman" w:hAnsi="Times New Roman" w:cs="Times New Roman"/>
          <w:sz w:val="28"/>
          <w:szCs w:val="28"/>
          <w:lang w:val="en-US"/>
        </w:rPr>
        <w:t xml:space="preserve"> </w:t>
      </w:r>
      <w:r w:rsidR="00883631" w:rsidRPr="00D453B2">
        <w:rPr>
          <w:rFonts w:ascii="Times New Roman" w:hAnsi="Times New Roman" w:cs="Times New Roman"/>
          <w:sz w:val="28"/>
          <w:szCs w:val="28"/>
        </w:rPr>
        <w:t>Kính lúp thường sử dụng quan sát những đối tượng sinh vật nào?</w:t>
      </w:r>
    </w:p>
    <w:p w14:paraId="79D2C877" w14:textId="77777777" w:rsidR="0013335B" w:rsidRPr="00103766" w:rsidRDefault="00103766" w:rsidP="00366AB6">
      <w:pPr>
        <w:spacing w:line="240" w:lineRule="auto"/>
        <w:jc w:val="both"/>
        <w:rPr>
          <w:rFonts w:ascii="Times New Roman" w:hAnsi="Times New Roman" w:cs="Times New Roman"/>
          <w:color w:val="FF0000"/>
          <w:sz w:val="28"/>
          <w:szCs w:val="28"/>
          <w:lang w:val="en-US"/>
        </w:rPr>
      </w:pPr>
      <w:r w:rsidRPr="00103766">
        <w:rPr>
          <w:rFonts w:ascii="Times New Roman" w:hAnsi="Times New Roman" w:cs="Times New Roman"/>
          <w:color w:val="FF0000"/>
          <w:sz w:val="28"/>
          <w:szCs w:val="28"/>
          <w:lang w:val="en-US"/>
        </w:rPr>
        <w:t>&lt;$&gt;</w:t>
      </w:r>
      <w:r>
        <w:rPr>
          <w:rFonts w:ascii="Times New Roman" w:hAnsi="Times New Roman" w:cs="Times New Roman"/>
          <w:color w:val="FF0000"/>
          <w:sz w:val="28"/>
          <w:szCs w:val="28"/>
          <w:lang w:val="en-US"/>
        </w:rPr>
        <w:t xml:space="preserve"> </w:t>
      </w:r>
      <w:r w:rsidR="00F92BC7" w:rsidRPr="00F92BC7">
        <w:rPr>
          <w:rFonts w:ascii="Times New Roman" w:hAnsi="Times New Roman" w:cs="Times New Roman"/>
          <w:color w:val="FF0000"/>
          <w:sz w:val="28"/>
          <w:szCs w:val="28"/>
        </w:rPr>
        <w:t>Sử dụng kính lúp quan sát chi tiết các sinh vật cỡ nhỏ như các đại diện thuộc nhóm Rêu; các cơ quan, bộ phận thực tế như rễ, thân, lá; hình thái ngoài của động vật;...</w:t>
      </w:r>
    </w:p>
    <w:p w14:paraId="26618467" w14:textId="77777777" w:rsidR="007355B8" w:rsidRDefault="00103766" w:rsidP="00103766">
      <w:pPr>
        <w:spacing w:line="240" w:lineRule="auto"/>
        <w:jc w:val="both"/>
        <w:rPr>
          <w:rFonts w:ascii="Times New Roman" w:hAnsi="Times New Roman" w:cs="Times New Roman"/>
          <w:color w:val="FF0000"/>
          <w:sz w:val="28"/>
          <w:szCs w:val="28"/>
          <w:u w:val="single"/>
          <w:lang w:val="en-US"/>
        </w:rPr>
      </w:pPr>
      <w:r>
        <w:rPr>
          <w:rFonts w:ascii="Times New Roman" w:hAnsi="Times New Roman" w:cs="Times New Roman"/>
          <w:sz w:val="28"/>
          <w:szCs w:val="28"/>
          <w:lang w:val="en-US"/>
        </w:rPr>
        <w:t>Câu 6&lt;TH&gt;</w:t>
      </w:r>
      <w:r w:rsidRPr="0013335B">
        <w:rPr>
          <w:rFonts w:ascii="Times New Roman" w:hAnsi="Times New Roman" w:cs="Times New Roman"/>
          <w:sz w:val="28"/>
          <w:szCs w:val="28"/>
          <w:lang w:val="en-US"/>
        </w:rPr>
        <w:t xml:space="preserve"> Khi tìm hiểu sinh vật ngoài thiên nhiên, em cần chú ý điều gì để giữ an toàn cho bản thân và người khác</w:t>
      </w:r>
      <w:r w:rsidR="007355B8">
        <w:rPr>
          <w:rFonts w:ascii="Times New Roman" w:hAnsi="Times New Roman" w:cs="Times New Roman"/>
          <w:sz w:val="28"/>
          <w:szCs w:val="28"/>
          <w:lang w:val="en-US"/>
        </w:rPr>
        <w:t>.</w:t>
      </w:r>
      <w:r w:rsidR="007355B8" w:rsidRPr="007355B8">
        <w:rPr>
          <w:rFonts w:ascii="Times New Roman" w:hAnsi="Times New Roman" w:cs="Times New Roman"/>
          <w:color w:val="FF0000"/>
          <w:sz w:val="28"/>
          <w:szCs w:val="28"/>
          <w:u w:val="single"/>
        </w:rPr>
        <w:t xml:space="preserve"> </w:t>
      </w:r>
    </w:p>
    <w:p w14:paraId="062130F9" w14:textId="77777777" w:rsidR="007355B8" w:rsidRPr="007355B8" w:rsidRDefault="00103766" w:rsidP="007355B8">
      <w:pPr>
        <w:spacing w:line="240" w:lineRule="auto"/>
        <w:jc w:val="both"/>
        <w:rPr>
          <w:rFonts w:ascii="Times New Roman" w:hAnsi="Times New Roman" w:cs="Times New Roman"/>
          <w:color w:val="FF0000"/>
          <w:sz w:val="28"/>
          <w:szCs w:val="28"/>
          <w:lang w:val="en-US"/>
        </w:rPr>
      </w:pPr>
      <w:r w:rsidRPr="00103766">
        <w:rPr>
          <w:rFonts w:ascii="Times New Roman" w:hAnsi="Times New Roman" w:cs="Times New Roman"/>
          <w:color w:val="FF0000"/>
          <w:sz w:val="28"/>
          <w:szCs w:val="28"/>
          <w:lang w:val="en-US"/>
        </w:rPr>
        <w:t>&lt;$&gt;</w:t>
      </w:r>
      <w:r>
        <w:rPr>
          <w:rFonts w:ascii="Times New Roman" w:hAnsi="Times New Roman" w:cs="Times New Roman"/>
          <w:color w:val="FF0000"/>
          <w:sz w:val="28"/>
          <w:szCs w:val="28"/>
          <w:lang w:val="en-US"/>
        </w:rPr>
        <w:t xml:space="preserve"> </w:t>
      </w:r>
      <w:r w:rsidRPr="005B5299">
        <w:rPr>
          <w:rFonts w:ascii="Times New Roman" w:hAnsi="Times New Roman" w:cs="Times New Roman"/>
          <w:color w:val="FF0000"/>
          <w:sz w:val="28"/>
          <w:szCs w:val="28"/>
        </w:rPr>
        <w:t>Cần chuẩn bị sẵn các dụng cụ, thiết bị bảo hộ</w:t>
      </w:r>
      <w:r w:rsidR="007355B8">
        <w:rPr>
          <w:rFonts w:ascii="Times New Roman" w:hAnsi="Times New Roman" w:cs="Times New Roman"/>
          <w:color w:val="FF0000"/>
          <w:sz w:val="28"/>
          <w:szCs w:val="28"/>
        </w:rPr>
        <w:t>.</w:t>
      </w:r>
    </w:p>
    <w:p w14:paraId="426073DC" w14:textId="77777777" w:rsidR="007355B8" w:rsidRDefault="007355B8" w:rsidP="007355B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Câu &lt;NB&gt; nêu những việc cần làm khi tìm hiểu sinh vật ngoài môi trường.</w:t>
      </w:r>
    </w:p>
    <w:p w14:paraId="094989A1" w14:textId="77777777" w:rsidR="007355B8" w:rsidRDefault="007355B8" w:rsidP="00366AB6">
      <w:pPr>
        <w:spacing w:line="240" w:lineRule="auto"/>
        <w:jc w:val="both"/>
        <w:rPr>
          <w:rFonts w:ascii="Times New Roman" w:hAnsi="Times New Roman" w:cs="Times New Roman"/>
          <w:color w:val="FF0000"/>
          <w:sz w:val="28"/>
          <w:szCs w:val="28"/>
          <w:lang w:val="en-US"/>
        </w:rPr>
      </w:pPr>
      <w:r w:rsidRPr="00103766">
        <w:rPr>
          <w:rFonts w:ascii="Times New Roman" w:hAnsi="Times New Roman" w:cs="Times New Roman"/>
          <w:color w:val="FF0000"/>
          <w:sz w:val="28"/>
          <w:szCs w:val="28"/>
          <w:lang w:val="en-US"/>
        </w:rPr>
        <w:t>&lt;$&gt;</w:t>
      </w:r>
      <w:r>
        <w:rPr>
          <w:rFonts w:ascii="Times New Roman" w:hAnsi="Times New Roman" w:cs="Times New Roman"/>
          <w:color w:val="FF0000"/>
          <w:sz w:val="28"/>
          <w:szCs w:val="28"/>
          <w:lang w:val="en-US"/>
        </w:rPr>
        <w:t xml:space="preserve"> Q</w:t>
      </w:r>
      <w:r w:rsidRPr="007355B8">
        <w:rPr>
          <w:rFonts w:ascii="Times New Roman" w:hAnsi="Times New Roman" w:cs="Times New Roman"/>
          <w:color w:val="FF0000"/>
          <w:sz w:val="28"/>
          <w:szCs w:val="28"/>
        </w:rPr>
        <w:t>uan sát các sinh vật, chụp ảnh sinh vật, thu mẫu một số động vật để quan sát, hoàn thành phiếu quan sát</w:t>
      </w:r>
      <w:r>
        <w:rPr>
          <w:rFonts w:ascii="Times New Roman" w:hAnsi="Times New Roman" w:cs="Times New Roman"/>
          <w:color w:val="FF0000"/>
          <w:sz w:val="28"/>
          <w:szCs w:val="28"/>
          <w:lang w:val="en-US"/>
        </w:rPr>
        <w:t>.</w:t>
      </w:r>
    </w:p>
    <w:p w14:paraId="65319CA2" w14:textId="77777777" w:rsidR="002D197D" w:rsidRPr="007355B8" w:rsidRDefault="007355B8" w:rsidP="00366AB6">
      <w:pPr>
        <w:spacing w:line="240" w:lineRule="auto"/>
        <w:jc w:val="both"/>
        <w:rPr>
          <w:rFonts w:ascii="Times New Roman" w:hAnsi="Times New Roman" w:cs="Times New Roman"/>
          <w:color w:val="FF0000"/>
          <w:sz w:val="28"/>
          <w:szCs w:val="28"/>
          <w:lang w:val="en-US"/>
        </w:rPr>
      </w:pPr>
      <w:r>
        <w:rPr>
          <w:rFonts w:ascii="Times New Roman" w:hAnsi="Times New Roman" w:cs="Times New Roman"/>
          <w:sz w:val="28"/>
          <w:szCs w:val="28"/>
          <w:lang w:val="en-US"/>
        </w:rPr>
        <w:t xml:space="preserve">Câu 8&lt;NB&gt; </w:t>
      </w:r>
      <w:r w:rsidRPr="0013335B">
        <w:rPr>
          <w:rFonts w:ascii="Times New Roman" w:hAnsi="Times New Roman" w:cs="Times New Roman"/>
          <w:sz w:val="28"/>
          <w:szCs w:val="28"/>
          <w:lang w:val="en-US"/>
        </w:rPr>
        <w:t xml:space="preserve"> Quan sát hình </w:t>
      </w:r>
      <w:r>
        <w:rPr>
          <w:rFonts w:ascii="Times New Roman" w:hAnsi="Times New Roman" w:cs="Times New Roman"/>
          <w:sz w:val="28"/>
          <w:szCs w:val="28"/>
          <w:lang w:val="en-US"/>
        </w:rPr>
        <w:t>vẽ</w:t>
      </w:r>
      <w:r w:rsidRPr="0013335B">
        <w:rPr>
          <w:rFonts w:ascii="Times New Roman" w:hAnsi="Times New Roman" w:cs="Times New Roman"/>
          <w:sz w:val="28"/>
          <w:szCs w:val="28"/>
          <w:lang w:val="en-US"/>
        </w:rPr>
        <w:t xml:space="preserve"> và cho biết cần chuẩn bị những dụng cụ, thiết bị gì khi đi tìm hiểu sinh vật ngoài thiên nhiên</w:t>
      </w:r>
      <w:r>
        <w:rPr>
          <w:rFonts w:ascii="Times New Roman" w:hAnsi="Times New Roman" w:cs="Times New Roman"/>
          <w:sz w:val="28"/>
          <w:szCs w:val="28"/>
          <w:lang w:val="en-US"/>
        </w:rPr>
        <w:t xml:space="preserve">. </w:t>
      </w:r>
      <w:r w:rsidRPr="0013335B">
        <w:rPr>
          <w:rFonts w:ascii="Times New Roman" w:hAnsi="Times New Roman" w:cs="Times New Roman"/>
          <w:sz w:val="28"/>
          <w:szCs w:val="28"/>
          <w:lang w:val="en-US"/>
        </w:rPr>
        <w:t xml:space="preserve">Nêu cách sử dụng các dụng cụ quan sát trong hình </w:t>
      </w:r>
      <w:r>
        <w:rPr>
          <w:rFonts w:ascii="Times New Roman" w:hAnsi="Times New Roman" w:cs="Times New Roman"/>
          <w:sz w:val="28"/>
          <w:szCs w:val="28"/>
          <w:lang w:val="en-US"/>
        </w:rPr>
        <w:t>vẽ</w:t>
      </w:r>
    </w:p>
    <w:p w14:paraId="3B52E711" w14:textId="77777777" w:rsidR="002D197D" w:rsidRDefault="007355B8" w:rsidP="00366AB6">
      <w:pPr>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lastRenderedPageBreak/>
        <w:drawing>
          <wp:anchor distT="0" distB="0" distL="114300" distR="114300" simplePos="0" relativeHeight="251659264" behindDoc="0" locked="0" layoutInCell="1" allowOverlap="1" wp14:anchorId="580FC705" wp14:editId="7052EEB1">
            <wp:simplePos x="0" y="0"/>
            <wp:positionH relativeFrom="column">
              <wp:posOffset>127635</wp:posOffset>
            </wp:positionH>
            <wp:positionV relativeFrom="paragraph">
              <wp:posOffset>70485</wp:posOffset>
            </wp:positionV>
            <wp:extent cx="5915025" cy="16954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1695450"/>
                    </a:xfrm>
                    <a:prstGeom prst="rect">
                      <a:avLst/>
                    </a:prstGeom>
                    <a:noFill/>
                  </pic:spPr>
                </pic:pic>
              </a:graphicData>
            </a:graphic>
            <wp14:sizeRelH relativeFrom="page">
              <wp14:pctWidth>0</wp14:pctWidth>
            </wp14:sizeRelH>
            <wp14:sizeRelV relativeFrom="page">
              <wp14:pctHeight>0</wp14:pctHeight>
            </wp14:sizeRelV>
          </wp:anchor>
        </w:drawing>
      </w:r>
    </w:p>
    <w:p w14:paraId="76774672" w14:textId="77777777" w:rsidR="007355B8" w:rsidRDefault="007355B8" w:rsidP="00366AB6">
      <w:pPr>
        <w:spacing w:line="240" w:lineRule="auto"/>
        <w:jc w:val="both"/>
        <w:rPr>
          <w:rFonts w:ascii="Times New Roman" w:hAnsi="Times New Roman" w:cs="Times New Roman"/>
          <w:sz w:val="28"/>
          <w:szCs w:val="28"/>
          <w:lang w:val="en-US"/>
        </w:rPr>
      </w:pPr>
    </w:p>
    <w:p w14:paraId="58D68A5C" w14:textId="77777777" w:rsidR="007355B8" w:rsidRDefault="007355B8" w:rsidP="00366AB6">
      <w:pPr>
        <w:spacing w:line="240" w:lineRule="auto"/>
        <w:jc w:val="both"/>
        <w:rPr>
          <w:rFonts w:ascii="Times New Roman" w:hAnsi="Times New Roman" w:cs="Times New Roman"/>
          <w:sz w:val="28"/>
          <w:szCs w:val="28"/>
          <w:lang w:val="en-US"/>
        </w:rPr>
      </w:pPr>
    </w:p>
    <w:p w14:paraId="3986CA82" w14:textId="77777777" w:rsidR="007355B8" w:rsidRDefault="007355B8" w:rsidP="00366AB6">
      <w:pPr>
        <w:spacing w:line="240" w:lineRule="auto"/>
        <w:jc w:val="both"/>
        <w:rPr>
          <w:rFonts w:ascii="Times New Roman" w:hAnsi="Times New Roman" w:cs="Times New Roman"/>
          <w:sz w:val="28"/>
          <w:szCs w:val="28"/>
          <w:lang w:val="en-US"/>
        </w:rPr>
      </w:pPr>
    </w:p>
    <w:p w14:paraId="0313A3F7" w14:textId="77777777" w:rsidR="007355B8" w:rsidRDefault="007355B8" w:rsidP="00366AB6">
      <w:pPr>
        <w:spacing w:line="240" w:lineRule="auto"/>
        <w:jc w:val="both"/>
        <w:rPr>
          <w:rFonts w:ascii="Times New Roman" w:hAnsi="Times New Roman" w:cs="Times New Roman"/>
          <w:sz w:val="28"/>
          <w:szCs w:val="28"/>
          <w:lang w:val="en-US"/>
        </w:rPr>
      </w:pPr>
    </w:p>
    <w:p w14:paraId="2385D9D4" w14:textId="77777777" w:rsidR="007355B8" w:rsidRDefault="007355B8" w:rsidP="00366AB6">
      <w:pPr>
        <w:spacing w:line="240" w:lineRule="auto"/>
        <w:jc w:val="both"/>
        <w:rPr>
          <w:rFonts w:ascii="Times New Roman" w:hAnsi="Times New Roman" w:cs="Times New Roman"/>
          <w:sz w:val="28"/>
          <w:szCs w:val="28"/>
          <w:lang w:val="en-US"/>
        </w:rPr>
      </w:pPr>
    </w:p>
    <w:p w14:paraId="61025C1A" w14:textId="77777777" w:rsidR="007355B8" w:rsidRDefault="007355B8" w:rsidP="00366AB6">
      <w:pPr>
        <w:spacing w:line="240" w:lineRule="auto"/>
        <w:jc w:val="both"/>
        <w:rPr>
          <w:rFonts w:ascii="Times New Roman" w:hAnsi="Times New Roman" w:cs="Times New Roman"/>
          <w:sz w:val="28"/>
          <w:szCs w:val="28"/>
          <w:lang w:val="en-US"/>
        </w:rPr>
      </w:pPr>
    </w:p>
    <w:p w14:paraId="32944A3B" w14:textId="77777777" w:rsidR="007355B8" w:rsidRDefault="007355B8" w:rsidP="00366AB6">
      <w:pPr>
        <w:spacing w:line="240" w:lineRule="auto"/>
        <w:jc w:val="both"/>
        <w:rPr>
          <w:rFonts w:ascii="Times New Roman" w:hAnsi="Times New Roman" w:cs="Times New Roman"/>
          <w:sz w:val="28"/>
          <w:szCs w:val="28"/>
          <w:lang w:val="en-US"/>
        </w:rPr>
      </w:pPr>
    </w:p>
    <w:p w14:paraId="7DF08BC7" w14:textId="77777777" w:rsidR="007355B8" w:rsidRDefault="007355B8" w:rsidP="00366AB6">
      <w:pPr>
        <w:spacing w:line="240" w:lineRule="auto"/>
        <w:jc w:val="both"/>
        <w:rPr>
          <w:rFonts w:ascii="Times New Roman" w:hAnsi="Times New Roman" w:cs="Times New Roman"/>
          <w:sz w:val="28"/>
          <w:szCs w:val="28"/>
          <w:lang w:val="en-US"/>
        </w:rPr>
      </w:pPr>
    </w:p>
    <w:p w14:paraId="102F430A" w14:textId="77777777" w:rsidR="002D197D" w:rsidRPr="005B5299" w:rsidRDefault="00103766" w:rsidP="00366AB6">
      <w:pPr>
        <w:spacing w:line="240" w:lineRule="auto"/>
        <w:jc w:val="both"/>
        <w:rPr>
          <w:rFonts w:ascii="Times New Roman" w:hAnsi="Times New Roman" w:cs="Times New Roman"/>
          <w:color w:val="FF0000"/>
          <w:sz w:val="28"/>
          <w:szCs w:val="28"/>
        </w:rPr>
      </w:pPr>
      <w:r w:rsidRPr="00103766">
        <w:rPr>
          <w:rFonts w:ascii="Times New Roman" w:hAnsi="Times New Roman" w:cs="Times New Roman"/>
          <w:color w:val="FF0000"/>
          <w:sz w:val="28"/>
          <w:szCs w:val="28"/>
          <w:lang w:val="en-US"/>
        </w:rPr>
        <w:t>&lt;$&gt;</w:t>
      </w:r>
      <w:r w:rsidR="007355B8">
        <w:rPr>
          <w:rFonts w:ascii="Times New Roman" w:hAnsi="Times New Roman" w:cs="Times New Roman"/>
          <w:color w:val="FF0000"/>
          <w:sz w:val="28"/>
          <w:szCs w:val="28"/>
          <w:lang w:val="en-US"/>
        </w:rPr>
        <w:t xml:space="preserve"> - </w:t>
      </w:r>
      <w:r>
        <w:rPr>
          <w:rFonts w:ascii="Times New Roman" w:hAnsi="Times New Roman" w:cs="Times New Roman"/>
          <w:color w:val="FF0000"/>
          <w:sz w:val="28"/>
          <w:szCs w:val="28"/>
          <w:lang w:val="en-US"/>
        </w:rPr>
        <w:t xml:space="preserve"> </w:t>
      </w:r>
      <w:r w:rsidR="002D197D" w:rsidRPr="005B5299">
        <w:rPr>
          <w:rFonts w:ascii="Times New Roman" w:hAnsi="Times New Roman" w:cs="Times New Roman"/>
          <w:color w:val="FF0000"/>
          <w:sz w:val="28"/>
          <w:szCs w:val="28"/>
        </w:rPr>
        <w:t>Kính lúp cầm tay: quan sát các sinh vật nhỏ bé</w:t>
      </w:r>
    </w:p>
    <w:p w14:paraId="002B7FEC" w14:textId="77777777" w:rsidR="002D197D" w:rsidRPr="007355B8" w:rsidRDefault="007355B8" w:rsidP="007355B8">
      <w:pPr>
        <w:spacing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lang w:val="en-US"/>
        </w:rPr>
        <w:t xml:space="preserve">- </w:t>
      </w:r>
      <w:r w:rsidR="002D197D" w:rsidRPr="007355B8">
        <w:rPr>
          <w:rFonts w:ascii="Times New Roman" w:hAnsi="Times New Roman" w:cs="Times New Roman"/>
          <w:color w:val="FF0000"/>
          <w:sz w:val="28"/>
          <w:szCs w:val="28"/>
        </w:rPr>
        <w:t>Máy ảnh: chụp mẫu thực vật, động vật</w:t>
      </w:r>
    </w:p>
    <w:p w14:paraId="1FD7376F" w14:textId="77777777" w:rsidR="002D197D" w:rsidRPr="005B5299" w:rsidRDefault="007355B8" w:rsidP="00366AB6">
      <w:pPr>
        <w:spacing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lang w:val="en-US"/>
        </w:rPr>
        <w:t xml:space="preserve">- </w:t>
      </w:r>
      <w:r w:rsidR="002D197D" w:rsidRPr="005B5299">
        <w:rPr>
          <w:rFonts w:ascii="Times New Roman" w:hAnsi="Times New Roman" w:cs="Times New Roman"/>
          <w:color w:val="FF0000"/>
          <w:sz w:val="28"/>
          <w:szCs w:val="28"/>
        </w:rPr>
        <w:t>Gang tay bảo hộ: tránh tiếp xúc trực tiếp với mẫu vật</w:t>
      </w:r>
    </w:p>
    <w:p w14:paraId="1E7667BB" w14:textId="77777777" w:rsidR="002D197D" w:rsidRPr="005B5299" w:rsidRDefault="007355B8" w:rsidP="00366AB6">
      <w:pPr>
        <w:spacing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lang w:val="en-US"/>
        </w:rPr>
        <w:t xml:space="preserve">- </w:t>
      </w:r>
      <w:r w:rsidR="002D197D" w:rsidRPr="005B5299">
        <w:rPr>
          <w:rFonts w:ascii="Times New Roman" w:hAnsi="Times New Roman" w:cs="Times New Roman"/>
          <w:color w:val="FF0000"/>
          <w:sz w:val="28"/>
          <w:szCs w:val="28"/>
        </w:rPr>
        <w:t>Sổ và bút ghi chép</w:t>
      </w:r>
    </w:p>
    <w:p w14:paraId="3F7640F5" w14:textId="77777777" w:rsidR="002D197D" w:rsidRPr="005B5299" w:rsidRDefault="007355B8" w:rsidP="00366AB6">
      <w:pPr>
        <w:spacing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lang w:val="en-US"/>
        </w:rPr>
        <w:t xml:space="preserve">- </w:t>
      </w:r>
      <w:r w:rsidR="002D197D" w:rsidRPr="005B5299">
        <w:rPr>
          <w:rFonts w:ascii="Times New Roman" w:hAnsi="Times New Roman" w:cs="Times New Roman"/>
          <w:color w:val="FF0000"/>
          <w:sz w:val="28"/>
          <w:szCs w:val="28"/>
        </w:rPr>
        <w:t>Panh: kẹp, giữ mẫu vật</w:t>
      </w:r>
    </w:p>
    <w:p w14:paraId="36A6D08B" w14:textId="77777777" w:rsidR="002D197D" w:rsidRPr="005B5299" w:rsidRDefault="007355B8" w:rsidP="00366AB6">
      <w:pPr>
        <w:spacing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lang w:val="en-US"/>
        </w:rPr>
        <w:t xml:space="preserve">- </w:t>
      </w:r>
      <w:r w:rsidR="002D197D" w:rsidRPr="005B5299">
        <w:rPr>
          <w:rFonts w:ascii="Times New Roman" w:hAnsi="Times New Roman" w:cs="Times New Roman"/>
          <w:color w:val="FF0000"/>
          <w:sz w:val="28"/>
          <w:szCs w:val="28"/>
        </w:rPr>
        <w:t>Vợt bắt sâu bọ</w:t>
      </w:r>
    </w:p>
    <w:p w14:paraId="389B40A9" w14:textId="77777777" w:rsidR="002D197D" w:rsidRPr="005B5299" w:rsidRDefault="007355B8" w:rsidP="00366AB6">
      <w:pPr>
        <w:spacing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lang w:val="en-US"/>
        </w:rPr>
        <w:t xml:space="preserve">- </w:t>
      </w:r>
      <w:r w:rsidR="002D197D" w:rsidRPr="005B5299">
        <w:rPr>
          <w:rFonts w:ascii="Times New Roman" w:hAnsi="Times New Roman" w:cs="Times New Roman"/>
          <w:color w:val="FF0000"/>
          <w:sz w:val="28"/>
          <w:szCs w:val="28"/>
        </w:rPr>
        <w:t>Vợt vớt đông vật: vớt động vợt dưới nước</w:t>
      </w:r>
    </w:p>
    <w:p w14:paraId="370C56E8" w14:textId="77777777" w:rsidR="002D197D" w:rsidRPr="005B5299" w:rsidRDefault="007355B8" w:rsidP="00366AB6">
      <w:pPr>
        <w:spacing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lang w:val="en-US"/>
        </w:rPr>
        <w:t xml:space="preserve">- </w:t>
      </w:r>
      <w:r w:rsidR="002D197D" w:rsidRPr="005B5299">
        <w:rPr>
          <w:rFonts w:ascii="Times New Roman" w:hAnsi="Times New Roman" w:cs="Times New Roman"/>
          <w:color w:val="FF0000"/>
          <w:sz w:val="28"/>
          <w:szCs w:val="28"/>
        </w:rPr>
        <w:t>Hộp nuôi sâu bọ</w:t>
      </w:r>
    </w:p>
    <w:p w14:paraId="6F6ECF01" w14:textId="77777777" w:rsidR="00103766" w:rsidRPr="007355B8" w:rsidRDefault="007355B8" w:rsidP="00366AB6">
      <w:pPr>
        <w:spacing w:line="240" w:lineRule="auto"/>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 xml:space="preserve">- </w:t>
      </w:r>
      <w:r w:rsidR="002D197D" w:rsidRPr="005B5299">
        <w:rPr>
          <w:rFonts w:ascii="Times New Roman" w:hAnsi="Times New Roman" w:cs="Times New Roman"/>
          <w:color w:val="FF0000"/>
          <w:sz w:val="28"/>
          <w:szCs w:val="28"/>
        </w:rPr>
        <w:t>Bể kính hoặc hộp chứa mẫu sống: dễ quan sát mẫu số</w:t>
      </w:r>
      <w:r>
        <w:rPr>
          <w:rFonts w:ascii="Times New Roman" w:hAnsi="Times New Roman" w:cs="Times New Roman"/>
          <w:color w:val="FF0000"/>
          <w:sz w:val="28"/>
          <w:szCs w:val="28"/>
        </w:rPr>
        <w:t>ng</w:t>
      </w:r>
    </w:p>
    <w:p w14:paraId="09085992" w14:textId="77777777" w:rsidR="00F42CC9" w:rsidRPr="00F42CC9" w:rsidRDefault="00366AB6" w:rsidP="00366AB6">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Câu </w:t>
      </w:r>
      <w:r w:rsidR="007355B8">
        <w:rPr>
          <w:rFonts w:ascii="Times New Roman" w:hAnsi="Times New Roman" w:cs="Times New Roman"/>
          <w:sz w:val="28"/>
          <w:szCs w:val="28"/>
          <w:lang w:val="en-US"/>
        </w:rPr>
        <w:t>9</w:t>
      </w:r>
      <w:r>
        <w:rPr>
          <w:rFonts w:ascii="Times New Roman" w:hAnsi="Times New Roman" w:cs="Times New Roman"/>
          <w:sz w:val="28"/>
          <w:szCs w:val="28"/>
          <w:lang w:val="en-US"/>
        </w:rPr>
        <w:t>&lt;VDC&gt;</w:t>
      </w:r>
      <w:r w:rsidR="00F42CC9" w:rsidRPr="00F42CC9">
        <w:rPr>
          <w:rFonts w:ascii="Times New Roman" w:hAnsi="Times New Roman" w:cs="Times New Roman"/>
          <w:sz w:val="28"/>
          <w:szCs w:val="28"/>
        </w:rPr>
        <w:t xml:space="preserve">Xây dựng khóa lưỡng phân để nhận biết các động vật trong hình dưới đây: </w:t>
      </w:r>
    </w:p>
    <w:p w14:paraId="2060E16D" w14:textId="77777777" w:rsidR="00F42CC9" w:rsidRPr="00F42CC9" w:rsidRDefault="004219E0" w:rsidP="00366AB6">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14:anchorId="389C0160" wp14:editId="53ED8A21">
            <wp:extent cx="5676900" cy="1323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4394" cy="1325723"/>
                    </a:xfrm>
                    <a:prstGeom prst="rect">
                      <a:avLst/>
                    </a:prstGeom>
                    <a:noFill/>
                  </pic:spPr>
                </pic:pic>
              </a:graphicData>
            </a:graphic>
          </wp:inline>
        </w:drawing>
      </w:r>
    </w:p>
    <w:p w14:paraId="3FB4CC98" w14:textId="77777777" w:rsidR="005B5299" w:rsidRPr="002D197D" w:rsidRDefault="00103766" w:rsidP="00366AB6">
      <w:pPr>
        <w:spacing w:line="240" w:lineRule="auto"/>
        <w:jc w:val="both"/>
        <w:rPr>
          <w:rFonts w:ascii="Times New Roman" w:hAnsi="Times New Roman" w:cs="Times New Roman"/>
          <w:color w:val="FF0000"/>
          <w:sz w:val="28"/>
          <w:szCs w:val="28"/>
          <w:lang w:val="en-US"/>
        </w:rPr>
      </w:pPr>
      <w:r w:rsidRPr="00103766">
        <w:rPr>
          <w:rFonts w:ascii="Times New Roman" w:hAnsi="Times New Roman" w:cs="Times New Roman"/>
          <w:color w:val="FF0000"/>
          <w:sz w:val="28"/>
          <w:szCs w:val="28"/>
          <w:lang w:val="en-US"/>
        </w:rPr>
        <w:t>&lt;$&gt;</w:t>
      </w:r>
      <w:r>
        <w:rPr>
          <w:rFonts w:ascii="Times New Roman" w:hAnsi="Times New Roman" w:cs="Times New Roman"/>
          <w:color w:val="FF0000"/>
          <w:sz w:val="28"/>
          <w:szCs w:val="28"/>
          <w:lang w:val="en-US"/>
        </w:rPr>
        <w:t xml:space="preserve"> </w:t>
      </w:r>
      <w:r w:rsidR="004219E0" w:rsidRPr="002D197D">
        <w:rPr>
          <w:rFonts w:ascii="Times New Roman" w:hAnsi="Times New Roman" w:cs="Times New Roman"/>
          <w:color w:val="FF0000"/>
          <w:sz w:val="28"/>
          <w:szCs w:val="28"/>
        </w:rPr>
        <w:t>1. Chim</w:t>
      </w:r>
      <w:r w:rsidR="004219E0" w:rsidRPr="002D197D">
        <w:rPr>
          <w:rFonts w:ascii="Times New Roman" w:hAnsi="Times New Roman" w:cs="Times New Roman"/>
          <w:color w:val="FF0000"/>
          <w:sz w:val="28"/>
          <w:szCs w:val="28"/>
          <w:lang w:val="en-US"/>
        </w:rPr>
        <w:t xml:space="preserve">; </w:t>
      </w:r>
      <w:r w:rsidR="00F42CC9" w:rsidRPr="002D197D">
        <w:rPr>
          <w:rFonts w:ascii="Times New Roman" w:hAnsi="Times New Roman" w:cs="Times New Roman"/>
          <w:color w:val="FF0000"/>
          <w:sz w:val="28"/>
          <w:szCs w:val="28"/>
        </w:rPr>
        <w:t>2. Sứ</w:t>
      </w:r>
      <w:r w:rsidR="004219E0" w:rsidRPr="002D197D">
        <w:rPr>
          <w:rFonts w:ascii="Times New Roman" w:hAnsi="Times New Roman" w:cs="Times New Roman"/>
          <w:color w:val="FF0000"/>
          <w:sz w:val="28"/>
          <w:szCs w:val="28"/>
        </w:rPr>
        <w:t>a</w:t>
      </w:r>
      <w:r w:rsidR="004219E0" w:rsidRPr="002D197D">
        <w:rPr>
          <w:rFonts w:ascii="Times New Roman" w:hAnsi="Times New Roman" w:cs="Times New Roman"/>
          <w:color w:val="FF0000"/>
          <w:sz w:val="28"/>
          <w:szCs w:val="28"/>
          <w:lang w:val="en-US"/>
        </w:rPr>
        <w:t xml:space="preserve">; </w:t>
      </w:r>
      <w:r w:rsidR="00F42CC9" w:rsidRPr="002D197D">
        <w:rPr>
          <w:rFonts w:ascii="Times New Roman" w:hAnsi="Times New Roman" w:cs="Times New Roman"/>
          <w:color w:val="FF0000"/>
          <w:sz w:val="28"/>
          <w:szCs w:val="28"/>
        </w:rPr>
        <w:t>3. Hổ</w:t>
      </w:r>
      <w:r w:rsidR="004219E0" w:rsidRPr="002D197D">
        <w:rPr>
          <w:rFonts w:ascii="Times New Roman" w:hAnsi="Times New Roman" w:cs="Times New Roman"/>
          <w:color w:val="FF0000"/>
          <w:sz w:val="28"/>
          <w:szCs w:val="28"/>
          <w:lang w:val="en-US"/>
        </w:rPr>
        <w:t xml:space="preserve">;  </w:t>
      </w:r>
      <w:r w:rsidR="004219E0" w:rsidRPr="002D197D">
        <w:rPr>
          <w:rFonts w:ascii="Times New Roman" w:hAnsi="Times New Roman" w:cs="Times New Roman"/>
          <w:color w:val="FF0000"/>
          <w:sz w:val="28"/>
          <w:szCs w:val="28"/>
        </w:rPr>
        <w:t>4. Cá</w:t>
      </w:r>
      <w:r w:rsidR="004219E0" w:rsidRPr="002D197D">
        <w:rPr>
          <w:rFonts w:ascii="Times New Roman" w:hAnsi="Times New Roman" w:cs="Times New Roman"/>
          <w:color w:val="FF0000"/>
          <w:sz w:val="28"/>
          <w:szCs w:val="28"/>
          <w:lang w:val="en-US"/>
        </w:rPr>
        <w:t xml:space="preserve"> ; </w:t>
      </w:r>
      <w:r w:rsidR="00F42CC9" w:rsidRPr="002D197D">
        <w:rPr>
          <w:rFonts w:ascii="Times New Roman" w:hAnsi="Times New Roman" w:cs="Times New Roman"/>
          <w:color w:val="FF0000"/>
          <w:sz w:val="28"/>
          <w:szCs w:val="28"/>
        </w:rPr>
        <w:t>5. Ế</w:t>
      </w:r>
      <w:r w:rsidR="004219E0" w:rsidRPr="002D197D">
        <w:rPr>
          <w:rFonts w:ascii="Times New Roman" w:hAnsi="Times New Roman" w:cs="Times New Roman"/>
          <w:color w:val="FF0000"/>
          <w:sz w:val="28"/>
          <w:szCs w:val="28"/>
        </w:rPr>
        <w:t>ch</w:t>
      </w:r>
      <w:r w:rsidR="004219E0" w:rsidRPr="002D197D">
        <w:rPr>
          <w:rFonts w:ascii="Times New Roman" w:hAnsi="Times New Roman" w:cs="Times New Roman"/>
          <w:color w:val="FF0000"/>
          <w:sz w:val="28"/>
          <w:szCs w:val="28"/>
          <w:lang w:val="en-US"/>
        </w:rPr>
        <w:t xml:space="preserve">;  </w:t>
      </w:r>
      <w:r w:rsidR="004219E0" w:rsidRPr="002D197D">
        <w:rPr>
          <w:rFonts w:ascii="Times New Roman" w:hAnsi="Times New Roman" w:cs="Times New Roman"/>
          <w:color w:val="FF0000"/>
          <w:sz w:val="28"/>
          <w:szCs w:val="28"/>
        </w:rPr>
        <w:t>6. Giun</w:t>
      </w:r>
      <w:r w:rsidR="004219E0" w:rsidRPr="002D197D">
        <w:rPr>
          <w:rFonts w:ascii="Times New Roman" w:hAnsi="Times New Roman" w:cs="Times New Roman"/>
          <w:color w:val="FF0000"/>
          <w:sz w:val="28"/>
          <w:szCs w:val="28"/>
          <w:lang w:val="en-US"/>
        </w:rPr>
        <w:t xml:space="preserve"> ; </w:t>
      </w:r>
      <w:r w:rsidR="00F42CC9" w:rsidRPr="002D197D">
        <w:rPr>
          <w:rFonts w:ascii="Times New Roman" w:hAnsi="Times New Roman" w:cs="Times New Roman"/>
          <w:color w:val="FF0000"/>
          <w:sz w:val="28"/>
          <w:szCs w:val="28"/>
        </w:rPr>
        <w:t>7. Ố</w:t>
      </w:r>
      <w:r w:rsidR="004219E0" w:rsidRPr="002D197D">
        <w:rPr>
          <w:rFonts w:ascii="Times New Roman" w:hAnsi="Times New Roman" w:cs="Times New Roman"/>
          <w:color w:val="FF0000"/>
          <w:sz w:val="28"/>
          <w:szCs w:val="28"/>
        </w:rPr>
        <w:t>c sên</w:t>
      </w:r>
      <w:r w:rsidR="004219E0" w:rsidRPr="002D197D">
        <w:rPr>
          <w:rFonts w:ascii="Times New Roman" w:hAnsi="Times New Roman" w:cs="Times New Roman"/>
          <w:color w:val="FF0000"/>
          <w:sz w:val="28"/>
          <w:szCs w:val="28"/>
          <w:lang w:val="en-US"/>
        </w:rPr>
        <w:t xml:space="preserve">;  </w:t>
      </w:r>
      <w:r w:rsidR="00F42CC9" w:rsidRPr="002D197D">
        <w:rPr>
          <w:rFonts w:ascii="Times New Roman" w:hAnsi="Times New Roman" w:cs="Times New Roman"/>
          <w:color w:val="FF0000"/>
          <w:sz w:val="28"/>
          <w:szCs w:val="28"/>
        </w:rPr>
        <w:t>8. Rắn</w:t>
      </w:r>
    </w:p>
    <w:tbl>
      <w:tblPr>
        <w:tblW w:w="9714" w:type="dxa"/>
        <w:shd w:val="clear" w:color="auto" w:fill="FFFFFF"/>
        <w:tblCellMar>
          <w:top w:w="15" w:type="dxa"/>
          <w:left w:w="15" w:type="dxa"/>
          <w:bottom w:w="15" w:type="dxa"/>
          <w:right w:w="15" w:type="dxa"/>
        </w:tblCellMar>
        <w:tblLook w:val="04A0" w:firstRow="1" w:lastRow="0" w:firstColumn="1" w:lastColumn="0" w:noHBand="0" w:noVBand="1"/>
      </w:tblPr>
      <w:tblGrid>
        <w:gridCol w:w="1719"/>
        <w:gridCol w:w="4044"/>
        <w:gridCol w:w="3951"/>
      </w:tblGrid>
      <w:tr w:rsidR="00F42CC9" w:rsidRPr="00F42CC9" w14:paraId="3324DA63" w14:textId="77777777" w:rsidTr="007355B8">
        <w:tc>
          <w:tcPr>
            <w:tcW w:w="0" w:type="auto"/>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1619AD53" w14:textId="77777777" w:rsidR="005B5299" w:rsidRPr="00F42CC9" w:rsidRDefault="005B5299" w:rsidP="007355B8">
            <w:pPr>
              <w:spacing w:line="240" w:lineRule="auto"/>
              <w:jc w:val="center"/>
              <w:rPr>
                <w:rFonts w:ascii="Times New Roman" w:hAnsi="Times New Roman" w:cs="Times New Roman"/>
                <w:color w:val="FF0000"/>
                <w:sz w:val="28"/>
                <w:szCs w:val="28"/>
                <w:lang w:val="en-US"/>
              </w:rPr>
            </w:pPr>
            <w:r w:rsidRPr="00F42CC9">
              <w:rPr>
                <w:rFonts w:ascii="Times New Roman" w:hAnsi="Times New Roman" w:cs="Times New Roman"/>
                <w:b/>
                <w:bCs/>
                <w:color w:val="FF0000"/>
                <w:sz w:val="28"/>
                <w:szCs w:val="28"/>
                <w:lang w:val="en-US"/>
              </w:rPr>
              <w:t>Các bước</w:t>
            </w:r>
          </w:p>
        </w:tc>
        <w:tc>
          <w:tcPr>
            <w:tcW w:w="0" w:type="auto"/>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721B1547" w14:textId="77777777" w:rsidR="005B5299" w:rsidRPr="00F42CC9" w:rsidRDefault="005B5299" w:rsidP="007355B8">
            <w:pPr>
              <w:spacing w:line="240" w:lineRule="auto"/>
              <w:jc w:val="center"/>
              <w:rPr>
                <w:rFonts w:ascii="Times New Roman" w:hAnsi="Times New Roman" w:cs="Times New Roman"/>
                <w:color w:val="FF0000"/>
                <w:sz w:val="28"/>
                <w:szCs w:val="28"/>
                <w:lang w:val="en-US"/>
              </w:rPr>
            </w:pPr>
            <w:r w:rsidRPr="00F42CC9">
              <w:rPr>
                <w:rFonts w:ascii="Times New Roman" w:hAnsi="Times New Roman" w:cs="Times New Roman"/>
                <w:b/>
                <w:bCs/>
                <w:color w:val="FF0000"/>
                <w:sz w:val="28"/>
                <w:szCs w:val="28"/>
                <w:lang w:val="en-US"/>
              </w:rPr>
              <w:t>Đặc điểm</w:t>
            </w:r>
          </w:p>
        </w:tc>
        <w:tc>
          <w:tcPr>
            <w:tcW w:w="3951" w:type="dxa"/>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140C339D" w14:textId="77777777" w:rsidR="005B5299" w:rsidRPr="00F42CC9" w:rsidRDefault="005B5299" w:rsidP="007355B8">
            <w:pPr>
              <w:spacing w:line="240" w:lineRule="auto"/>
              <w:jc w:val="center"/>
              <w:rPr>
                <w:rFonts w:ascii="Times New Roman" w:hAnsi="Times New Roman" w:cs="Times New Roman"/>
                <w:color w:val="FF0000"/>
                <w:sz w:val="28"/>
                <w:szCs w:val="28"/>
                <w:lang w:val="en-US"/>
              </w:rPr>
            </w:pPr>
            <w:r w:rsidRPr="00F42CC9">
              <w:rPr>
                <w:rFonts w:ascii="Times New Roman" w:hAnsi="Times New Roman" w:cs="Times New Roman"/>
                <w:b/>
                <w:bCs/>
                <w:color w:val="FF0000"/>
                <w:sz w:val="28"/>
                <w:szCs w:val="28"/>
                <w:lang w:val="en-US"/>
              </w:rPr>
              <w:t>Tên động vật</w:t>
            </w:r>
          </w:p>
        </w:tc>
      </w:tr>
      <w:tr w:rsidR="00F42CC9" w:rsidRPr="00F42CC9" w14:paraId="139F7144" w14:textId="77777777" w:rsidTr="007355B8">
        <w:tc>
          <w:tcPr>
            <w:tcW w:w="0" w:type="auto"/>
            <w:vMerge w:val="restart"/>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27DAE554"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1a</w:t>
            </w:r>
          </w:p>
          <w:p w14:paraId="139C876F"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1b</w:t>
            </w:r>
          </w:p>
          <w:p w14:paraId="77045E79"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1c</w:t>
            </w:r>
          </w:p>
        </w:tc>
        <w:tc>
          <w:tcPr>
            <w:tcW w:w="0" w:type="auto"/>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7DA94E26"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Sống dưới nước</w:t>
            </w:r>
          </w:p>
        </w:tc>
        <w:tc>
          <w:tcPr>
            <w:tcW w:w="3951" w:type="dxa"/>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6328144B"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sứa, cá (bước 2)</w:t>
            </w:r>
          </w:p>
        </w:tc>
      </w:tr>
      <w:tr w:rsidR="00F42CC9" w:rsidRPr="00F42CC9" w14:paraId="6ACC8AE1" w14:textId="77777777" w:rsidTr="007355B8">
        <w:tc>
          <w:tcPr>
            <w:tcW w:w="0" w:type="auto"/>
            <w:vMerge/>
            <w:tcBorders>
              <w:top w:val="inset" w:sz="6" w:space="0" w:color="auto"/>
              <w:left w:val="inset" w:sz="6" w:space="0" w:color="auto"/>
              <w:bottom w:val="inset" w:sz="6" w:space="0" w:color="auto"/>
              <w:right w:val="inset" w:sz="6" w:space="0" w:color="auto"/>
            </w:tcBorders>
            <w:shd w:val="clear" w:color="auto" w:fill="FFFFFF" w:themeFill="background1"/>
            <w:vAlign w:val="center"/>
            <w:hideMark/>
          </w:tcPr>
          <w:p w14:paraId="66C90662"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p>
        </w:tc>
        <w:tc>
          <w:tcPr>
            <w:tcW w:w="0" w:type="auto"/>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4906BEC9"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Sống trên cạn</w:t>
            </w:r>
          </w:p>
        </w:tc>
        <w:tc>
          <w:tcPr>
            <w:tcW w:w="3951" w:type="dxa"/>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22D1EF0D"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hổ, giun, ốc sên, chim (bước 3)</w:t>
            </w:r>
          </w:p>
        </w:tc>
      </w:tr>
      <w:tr w:rsidR="00F42CC9" w:rsidRPr="00F42CC9" w14:paraId="16BA2534" w14:textId="77777777" w:rsidTr="007355B8">
        <w:tc>
          <w:tcPr>
            <w:tcW w:w="0" w:type="auto"/>
            <w:vMerge/>
            <w:tcBorders>
              <w:top w:val="inset" w:sz="6" w:space="0" w:color="auto"/>
              <w:left w:val="inset" w:sz="6" w:space="0" w:color="auto"/>
              <w:bottom w:val="inset" w:sz="6" w:space="0" w:color="auto"/>
              <w:right w:val="inset" w:sz="6" w:space="0" w:color="auto"/>
            </w:tcBorders>
            <w:shd w:val="clear" w:color="auto" w:fill="FFFFFF" w:themeFill="background1"/>
            <w:vAlign w:val="center"/>
            <w:hideMark/>
          </w:tcPr>
          <w:p w14:paraId="43F8CCAE"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p>
        </w:tc>
        <w:tc>
          <w:tcPr>
            <w:tcW w:w="0" w:type="auto"/>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3AD0FB44"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Cả dưới nước, cả trên cạn</w:t>
            </w:r>
          </w:p>
        </w:tc>
        <w:tc>
          <w:tcPr>
            <w:tcW w:w="3951" w:type="dxa"/>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7E442130"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ếch, rắn (bước 4)</w:t>
            </w:r>
          </w:p>
        </w:tc>
      </w:tr>
      <w:tr w:rsidR="00F42CC9" w:rsidRPr="00F42CC9" w14:paraId="4AF840B4" w14:textId="77777777" w:rsidTr="007355B8">
        <w:tc>
          <w:tcPr>
            <w:tcW w:w="0" w:type="auto"/>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7E31EB9E"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2a</w:t>
            </w:r>
          </w:p>
          <w:p w14:paraId="5C290149"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2b</w:t>
            </w:r>
          </w:p>
        </w:tc>
        <w:tc>
          <w:tcPr>
            <w:tcW w:w="0" w:type="auto"/>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2C233526"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Có vây</w:t>
            </w:r>
          </w:p>
          <w:p w14:paraId="5DBAAE4C"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Không có vây</w:t>
            </w:r>
          </w:p>
        </w:tc>
        <w:tc>
          <w:tcPr>
            <w:tcW w:w="3951" w:type="dxa"/>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5DBD7BFD"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cá</w:t>
            </w:r>
          </w:p>
          <w:p w14:paraId="494A85B5"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sứa</w:t>
            </w:r>
          </w:p>
        </w:tc>
      </w:tr>
      <w:tr w:rsidR="00F42CC9" w:rsidRPr="00F42CC9" w14:paraId="0F3E0A07" w14:textId="77777777" w:rsidTr="007355B8">
        <w:tc>
          <w:tcPr>
            <w:tcW w:w="0" w:type="auto"/>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30D70BF6"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3a</w:t>
            </w:r>
          </w:p>
          <w:p w14:paraId="44F2BCA6"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3b</w:t>
            </w:r>
          </w:p>
        </w:tc>
        <w:tc>
          <w:tcPr>
            <w:tcW w:w="0" w:type="auto"/>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2F3C15CE"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Biết bay</w:t>
            </w:r>
          </w:p>
          <w:p w14:paraId="2F1D5016"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Không biết bay</w:t>
            </w:r>
          </w:p>
        </w:tc>
        <w:tc>
          <w:tcPr>
            <w:tcW w:w="3951" w:type="dxa"/>
            <w:tcBorders>
              <w:top w:val="inset" w:sz="6" w:space="0" w:color="auto"/>
              <w:left w:val="inset" w:sz="6" w:space="0" w:color="auto"/>
              <w:bottom w:val="inset" w:sz="6" w:space="0" w:color="auto"/>
              <w:right w:val="inset" w:sz="6" w:space="0" w:color="auto"/>
            </w:tcBorders>
            <w:shd w:val="clear" w:color="auto" w:fill="FFFFFF" w:themeFill="background1"/>
            <w:tcMar>
              <w:top w:w="75" w:type="dxa"/>
              <w:left w:w="75" w:type="dxa"/>
              <w:bottom w:w="75" w:type="dxa"/>
              <w:right w:w="75" w:type="dxa"/>
            </w:tcMar>
            <w:hideMark/>
          </w:tcPr>
          <w:p w14:paraId="12962414"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chim</w:t>
            </w:r>
          </w:p>
          <w:p w14:paraId="24F2BCB4"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hổ, giun, ốc sên (bước 5)</w:t>
            </w:r>
          </w:p>
        </w:tc>
      </w:tr>
      <w:tr w:rsidR="00F42CC9" w:rsidRPr="00F42CC9" w14:paraId="5BD7C902" w14:textId="77777777" w:rsidTr="007355B8">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5A1370B4"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4a</w:t>
            </w:r>
          </w:p>
          <w:p w14:paraId="36D79224"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4b</w:t>
            </w:r>
          </w:p>
        </w:tc>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070E4660"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Có chân</w:t>
            </w:r>
          </w:p>
          <w:p w14:paraId="49AE7571"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Không có chân</w:t>
            </w:r>
          </w:p>
        </w:tc>
        <w:tc>
          <w:tcPr>
            <w:tcW w:w="3951" w:type="dxa"/>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44DC3C1A"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ếch</w:t>
            </w:r>
          </w:p>
          <w:p w14:paraId="4FFA994C"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rắn</w:t>
            </w:r>
          </w:p>
        </w:tc>
      </w:tr>
      <w:tr w:rsidR="00F42CC9" w:rsidRPr="00F42CC9" w14:paraId="7FB33680" w14:textId="77777777" w:rsidTr="007355B8">
        <w:tc>
          <w:tcPr>
            <w:tcW w:w="0" w:type="auto"/>
            <w:vMerge w:val="restart"/>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004727C0"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5a</w:t>
            </w:r>
          </w:p>
          <w:p w14:paraId="44CC91F1"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5b</w:t>
            </w:r>
          </w:p>
        </w:tc>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7707B64C"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Thân mềm</w:t>
            </w:r>
          </w:p>
        </w:tc>
        <w:tc>
          <w:tcPr>
            <w:tcW w:w="3951" w:type="dxa"/>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7DE97179"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giun, ốc sên (bước 6)</w:t>
            </w:r>
          </w:p>
        </w:tc>
      </w:tr>
      <w:tr w:rsidR="00F42CC9" w:rsidRPr="00F42CC9" w14:paraId="465C7A6D" w14:textId="77777777" w:rsidTr="007355B8">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14:paraId="193EBCF8"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p>
        </w:tc>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16E4424C"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Có xương sống</w:t>
            </w:r>
          </w:p>
        </w:tc>
        <w:tc>
          <w:tcPr>
            <w:tcW w:w="3951" w:type="dxa"/>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4DD02D08"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hổ</w:t>
            </w:r>
          </w:p>
        </w:tc>
      </w:tr>
      <w:tr w:rsidR="00F42CC9" w:rsidRPr="00F42CC9" w14:paraId="10B08D02" w14:textId="77777777" w:rsidTr="007355B8">
        <w:tc>
          <w:tcPr>
            <w:tcW w:w="0" w:type="auto"/>
            <w:vMerge w:val="restart"/>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64D17E5D"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lastRenderedPageBreak/>
              <w:t>6a</w:t>
            </w:r>
          </w:p>
          <w:p w14:paraId="53E99CA9" w14:textId="77777777" w:rsidR="0087772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6b</w:t>
            </w:r>
          </w:p>
        </w:tc>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442BE84B"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Có vỏ bọc</w:t>
            </w:r>
          </w:p>
        </w:tc>
        <w:tc>
          <w:tcPr>
            <w:tcW w:w="3951" w:type="dxa"/>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637B6A79"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ốc sên</w:t>
            </w:r>
          </w:p>
        </w:tc>
      </w:tr>
      <w:tr w:rsidR="00F42CC9" w:rsidRPr="00F42CC9" w14:paraId="4412DE27" w14:textId="77777777" w:rsidTr="007355B8">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14:paraId="601E5287"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p>
        </w:tc>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0650E5DB"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Không có vỏ bọc</w:t>
            </w:r>
          </w:p>
        </w:tc>
        <w:tc>
          <w:tcPr>
            <w:tcW w:w="3951" w:type="dxa"/>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hideMark/>
          </w:tcPr>
          <w:p w14:paraId="688EA9BE" w14:textId="77777777" w:rsidR="005B5299" w:rsidRPr="00F42CC9" w:rsidRDefault="005B5299" w:rsidP="00366AB6">
            <w:pPr>
              <w:spacing w:line="240" w:lineRule="auto"/>
              <w:jc w:val="both"/>
              <w:rPr>
                <w:rFonts w:ascii="Times New Roman" w:hAnsi="Times New Roman" w:cs="Times New Roman"/>
                <w:color w:val="FF0000"/>
                <w:sz w:val="28"/>
                <w:szCs w:val="28"/>
                <w:lang w:val="en-US"/>
              </w:rPr>
            </w:pPr>
            <w:r w:rsidRPr="00F42CC9">
              <w:rPr>
                <w:rFonts w:ascii="Times New Roman" w:hAnsi="Times New Roman" w:cs="Times New Roman"/>
                <w:color w:val="FF0000"/>
                <w:sz w:val="28"/>
                <w:szCs w:val="28"/>
                <w:lang w:val="en-US"/>
              </w:rPr>
              <w:t>giun</w:t>
            </w:r>
          </w:p>
        </w:tc>
      </w:tr>
    </w:tbl>
    <w:p w14:paraId="22E148E0" w14:textId="77777777" w:rsidR="007355B8" w:rsidRPr="00883631" w:rsidRDefault="007355B8" w:rsidP="00883631">
      <w:pPr>
        <w:pStyle w:val="NoSpacing"/>
        <w:rPr>
          <w:rFonts w:ascii="Times New Roman" w:hAnsi="Times New Roman" w:cs="Times New Roman"/>
          <w:sz w:val="28"/>
          <w:szCs w:val="28"/>
          <w:lang w:val="en-US"/>
        </w:rPr>
      </w:pPr>
      <w:r w:rsidRPr="00883631">
        <w:rPr>
          <w:rFonts w:ascii="Times New Roman" w:hAnsi="Times New Roman" w:cs="Times New Roman"/>
          <w:sz w:val="28"/>
          <w:szCs w:val="28"/>
          <w:lang w:val="en-US"/>
        </w:rPr>
        <w:t>Câu 10&lt;</w:t>
      </w:r>
      <w:r w:rsidR="00883631" w:rsidRPr="00883631">
        <w:rPr>
          <w:rFonts w:ascii="Times New Roman" w:hAnsi="Times New Roman" w:cs="Times New Roman"/>
          <w:sz w:val="28"/>
          <w:szCs w:val="28"/>
          <w:lang w:val="en-US"/>
        </w:rPr>
        <w:t>VD</w:t>
      </w:r>
      <w:r w:rsidR="00883631">
        <w:rPr>
          <w:rFonts w:ascii="Times New Roman" w:hAnsi="Times New Roman" w:cs="Times New Roman"/>
          <w:sz w:val="28"/>
          <w:szCs w:val="28"/>
          <w:lang w:val="en-US"/>
        </w:rPr>
        <w:t>C</w:t>
      </w:r>
      <w:r w:rsidR="00883631" w:rsidRPr="00883631">
        <w:rPr>
          <w:rFonts w:ascii="Times New Roman" w:hAnsi="Times New Roman" w:cs="Times New Roman"/>
          <w:sz w:val="28"/>
          <w:szCs w:val="28"/>
          <w:lang w:val="en-US"/>
        </w:rPr>
        <w:t>&gt;</w:t>
      </w:r>
      <w:r w:rsidRPr="00883631">
        <w:rPr>
          <w:rFonts w:ascii="Times New Roman" w:hAnsi="Times New Roman" w:cs="Times New Roman"/>
          <w:sz w:val="28"/>
          <w:szCs w:val="28"/>
          <w:lang w:val="en-US"/>
        </w:rPr>
        <w:t> Hãy lập bảng về đặc điểm nhận biết của các nhóm thực vật (rêu, dương xỉ, hạt trần, hạt kín) và lấy ví dụ minh họa cho mỗi nhóm</w:t>
      </w:r>
      <w:r w:rsidR="00883631" w:rsidRPr="00883631">
        <w:rPr>
          <w:rFonts w:ascii="Times New Roman" w:hAnsi="Times New Roman" w:cs="Times New Roman"/>
          <w:sz w:val="28"/>
          <w:szCs w:val="28"/>
          <w:lang w:val="en-US"/>
        </w:rPr>
        <w:t>.</w:t>
      </w:r>
    </w:p>
    <w:p w14:paraId="37B57086" w14:textId="77777777" w:rsidR="00883631" w:rsidRDefault="00883631" w:rsidP="00883631">
      <w:pPr>
        <w:pStyle w:val="NoSpacing"/>
        <w:rPr>
          <w:rFonts w:ascii="Times New Roman" w:hAnsi="Times New Roman" w:cs="Times New Roman"/>
          <w:color w:val="FF0000"/>
          <w:sz w:val="28"/>
          <w:szCs w:val="28"/>
          <w:lang w:val="en-US"/>
        </w:rPr>
      </w:pPr>
      <w:r w:rsidRPr="00883631">
        <w:rPr>
          <w:rFonts w:ascii="Times New Roman" w:hAnsi="Times New Roman" w:cs="Times New Roman"/>
          <w:color w:val="FF0000"/>
          <w:sz w:val="28"/>
          <w:szCs w:val="28"/>
          <w:lang w:val="en-US"/>
        </w:rPr>
        <w:t>&lt;$&gt;</w:t>
      </w:r>
    </w:p>
    <w:tbl>
      <w:tblPr>
        <w:tblStyle w:val="TableGrid"/>
        <w:tblW w:w="9747" w:type="dxa"/>
        <w:tblLook w:val="04A0" w:firstRow="1" w:lastRow="0" w:firstColumn="1" w:lastColumn="0" w:noHBand="0" w:noVBand="1"/>
      </w:tblPr>
      <w:tblGrid>
        <w:gridCol w:w="1257"/>
        <w:gridCol w:w="7068"/>
        <w:gridCol w:w="1422"/>
      </w:tblGrid>
      <w:tr w:rsidR="00883631" w:rsidRPr="00883631" w14:paraId="57471BC1" w14:textId="77777777" w:rsidTr="00883631">
        <w:tc>
          <w:tcPr>
            <w:tcW w:w="0" w:type="auto"/>
            <w:hideMark/>
          </w:tcPr>
          <w:p w14:paraId="46AA9288" w14:textId="77777777" w:rsidR="00883631" w:rsidRPr="00883631" w:rsidRDefault="00883631" w:rsidP="008E09B7">
            <w:pPr>
              <w:pStyle w:val="NoSpacing"/>
              <w:rPr>
                <w:rFonts w:ascii="Times New Roman" w:hAnsi="Times New Roman" w:cs="Times New Roman"/>
                <w:color w:val="FF0000"/>
                <w:sz w:val="28"/>
                <w:szCs w:val="28"/>
                <w:lang w:val="en-US"/>
              </w:rPr>
            </w:pPr>
            <w:r w:rsidRPr="00883631">
              <w:rPr>
                <w:rFonts w:ascii="Times New Roman" w:hAnsi="Times New Roman" w:cs="Times New Roman"/>
                <w:b/>
                <w:bCs/>
                <w:color w:val="FF0000"/>
                <w:sz w:val="28"/>
                <w:szCs w:val="28"/>
                <w:lang w:val="en-US"/>
              </w:rPr>
              <w:t>Nhóm thực vật</w:t>
            </w:r>
          </w:p>
        </w:tc>
        <w:tc>
          <w:tcPr>
            <w:tcW w:w="0" w:type="auto"/>
            <w:hideMark/>
          </w:tcPr>
          <w:p w14:paraId="18C43AAF" w14:textId="77777777" w:rsidR="00883631" w:rsidRPr="00883631" w:rsidRDefault="00883631" w:rsidP="008E09B7">
            <w:pPr>
              <w:pStyle w:val="NoSpacing"/>
              <w:rPr>
                <w:rFonts w:ascii="Times New Roman" w:hAnsi="Times New Roman" w:cs="Times New Roman"/>
                <w:color w:val="FF0000"/>
                <w:sz w:val="28"/>
                <w:szCs w:val="28"/>
                <w:lang w:val="en-US"/>
              </w:rPr>
            </w:pPr>
            <w:r w:rsidRPr="00883631">
              <w:rPr>
                <w:rFonts w:ascii="Times New Roman" w:hAnsi="Times New Roman" w:cs="Times New Roman"/>
                <w:b/>
                <w:bCs/>
                <w:color w:val="FF0000"/>
                <w:sz w:val="28"/>
                <w:szCs w:val="28"/>
                <w:lang w:val="en-US"/>
              </w:rPr>
              <w:t>Đặc điểm nhận biết</w:t>
            </w:r>
          </w:p>
        </w:tc>
        <w:tc>
          <w:tcPr>
            <w:tcW w:w="1422" w:type="dxa"/>
            <w:hideMark/>
          </w:tcPr>
          <w:p w14:paraId="3B0C05CB" w14:textId="77777777" w:rsidR="00883631" w:rsidRPr="00883631" w:rsidRDefault="00883631" w:rsidP="008E09B7">
            <w:pPr>
              <w:pStyle w:val="NoSpacing"/>
              <w:rPr>
                <w:rFonts w:ascii="Times New Roman" w:hAnsi="Times New Roman" w:cs="Times New Roman"/>
                <w:color w:val="FF0000"/>
                <w:sz w:val="28"/>
                <w:szCs w:val="28"/>
                <w:lang w:val="en-US"/>
              </w:rPr>
            </w:pPr>
            <w:r w:rsidRPr="00883631">
              <w:rPr>
                <w:rFonts w:ascii="Times New Roman" w:hAnsi="Times New Roman" w:cs="Times New Roman"/>
                <w:b/>
                <w:bCs/>
                <w:color w:val="FF0000"/>
                <w:sz w:val="28"/>
                <w:szCs w:val="28"/>
                <w:lang w:val="en-US"/>
              </w:rPr>
              <w:t>Ví dụ minh họa</w:t>
            </w:r>
          </w:p>
        </w:tc>
      </w:tr>
      <w:tr w:rsidR="00883631" w:rsidRPr="00883631" w14:paraId="728E259E" w14:textId="77777777" w:rsidTr="00883631">
        <w:tc>
          <w:tcPr>
            <w:tcW w:w="0" w:type="auto"/>
            <w:hideMark/>
          </w:tcPr>
          <w:p w14:paraId="5E00A13D" w14:textId="77777777" w:rsidR="00883631" w:rsidRPr="00883631" w:rsidRDefault="00883631" w:rsidP="00883631">
            <w:pPr>
              <w:pStyle w:val="NoSpacing"/>
              <w:jc w:val="both"/>
              <w:rPr>
                <w:rFonts w:ascii="Times New Roman" w:hAnsi="Times New Roman" w:cs="Times New Roman"/>
                <w:color w:val="FF0000"/>
                <w:sz w:val="28"/>
                <w:szCs w:val="28"/>
                <w:lang w:val="en-US"/>
              </w:rPr>
            </w:pPr>
            <w:r w:rsidRPr="00883631">
              <w:rPr>
                <w:rFonts w:ascii="Times New Roman" w:hAnsi="Times New Roman" w:cs="Times New Roman"/>
                <w:color w:val="FF0000"/>
                <w:sz w:val="28"/>
                <w:szCs w:val="28"/>
                <w:lang w:val="en-US"/>
              </w:rPr>
              <w:t>Rêu</w:t>
            </w:r>
          </w:p>
        </w:tc>
        <w:tc>
          <w:tcPr>
            <w:tcW w:w="0" w:type="auto"/>
            <w:hideMark/>
          </w:tcPr>
          <w:p w14:paraId="5936911A" w14:textId="77777777" w:rsidR="00883631" w:rsidRPr="00883631" w:rsidRDefault="00883631" w:rsidP="00883631">
            <w:pPr>
              <w:pStyle w:val="NoSpacing"/>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Kích thước</w:t>
            </w:r>
            <w:r w:rsidRPr="00883631">
              <w:rPr>
                <w:rFonts w:ascii="Times New Roman" w:hAnsi="Times New Roman" w:cs="Times New Roman"/>
                <w:color w:val="FF0000"/>
                <w:sz w:val="28"/>
                <w:szCs w:val="28"/>
                <w:lang w:val="en-US"/>
              </w:rPr>
              <w:t xml:space="preserve"> nhỏ bé, thường mọc thành từng đám. Rêu không có mạch dẫn</w:t>
            </w:r>
            <w:r>
              <w:rPr>
                <w:rFonts w:ascii="Times New Roman" w:hAnsi="Times New Roman" w:cs="Times New Roman"/>
                <w:color w:val="FF0000"/>
                <w:sz w:val="28"/>
                <w:szCs w:val="28"/>
                <w:lang w:val="en-US"/>
              </w:rPr>
              <w:t>.</w:t>
            </w:r>
          </w:p>
        </w:tc>
        <w:tc>
          <w:tcPr>
            <w:tcW w:w="1422" w:type="dxa"/>
            <w:hideMark/>
          </w:tcPr>
          <w:p w14:paraId="1D697A86" w14:textId="77777777" w:rsidR="00883631" w:rsidRPr="00883631" w:rsidRDefault="00883631" w:rsidP="00883631">
            <w:pPr>
              <w:pStyle w:val="NoSpacing"/>
              <w:jc w:val="both"/>
              <w:rPr>
                <w:rFonts w:ascii="Times New Roman" w:hAnsi="Times New Roman" w:cs="Times New Roman"/>
                <w:color w:val="FF0000"/>
                <w:sz w:val="28"/>
                <w:szCs w:val="28"/>
                <w:lang w:val="en-US"/>
              </w:rPr>
            </w:pPr>
            <w:r w:rsidRPr="00883631">
              <w:rPr>
                <w:rFonts w:ascii="Times New Roman" w:hAnsi="Times New Roman" w:cs="Times New Roman"/>
                <w:color w:val="FF0000"/>
                <w:sz w:val="28"/>
                <w:szCs w:val="28"/>
                <w:lang w:val="en-US"/>
              </w:rPr>
              <w:t>Cây rêu</w:t>
            </w:r>
          </w:p>
        </w:tc>
      </w:tr>
      <w:tr w:rsidR="00883631" w:rsidRPr="00883631" w14:paraId="5044E2B3" w14:textId="77777777" w:rsidTr="00883631">
        <w:tc>
          <w:tcPr>
            <w:tcW w:w="0" w:type="auto"/>
            <w:hideMark/>
          </w:tcPr>
          <w:p w14:paraId="52460E6A" w14:textId="77777777" w:rsidR="00883631" w:rsidRPr="00883631" w:rsidRDefault="00883631" w:rsidP="00883631">
            <w:pPr>
              <w:pStyle w:val="NoSpacing"/>
              <w:jc w:val="both"/>
              <w:rPr>
                <w:rFonts w:ascii="Times New Roman" w:hAnsi="Times New Roman" w:cs="Times New Roman"/>
                <w:color w:val="FF0000"/>
                <w:sz w:val="28"/>
                <w:szCs w:val="28"/>
                <w:lang w:val="en-US"/>
              </w:rPr>
            </w:pPr>
            <w:r w:rsidRPr="00883631">
              <w:rPr>
                <w:rFonts w:ascii="Times New Roman" w:hAnsi="Times New Roman" w:cs="Times New Roman"/>
                <w:color w:val="FF0000"/>
                <w:sz w:val="28"/>
                <w:szCs w:val="28"/>
                <w:lang w:val="en-US"/>
              </w:rPr>
              <w:t>Dương xỉ</w:t>
            </w:r>
          </w:p>
        </w:tc>
        <w:tc>
          <w:tcPr>
            <w:tcW w:w="0" w:type="auto"/>
            <w:hideMark/>
          </w:tcPr>
          <w:p w14:paraId="64A3E7A0" w14:textId="77777777" w:rsidR="00883631" w:rsidRPr="00883631" w:rsidRDefault="00883631" w:rsidP="00883631">
            <w:pPr>
              <w:pStyle w:val="NoSpacing"/>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Có</w:t>
            </w:r>
            <w:r w:rsidRPr="00883631">
              <w:rPr>
                <w:rFonts w:ascii="Times New Roman" w:hAnsi="Times New Roman" w:cs="Times New Roman"/>
                <w:color w:val="FF0000"/>
                <w:sz w:val="28"/>
                <w:szCs w:val="28"/>
                <w:lang w:val="en-US"/>
              </w:rPr>
              <w:t xml:space="preserve"> mạch dẫn, có rễ, phân bố ở nơi đất ẩm, dưới tán rừng hoặc ven đường đi, bờ ruộng. Đa số xương xỉ sống trên cạn, thỉnh thoảng có loài sống dưới nước</w:t>
            </w:r>
            <w:r>
              <w:rPr>
                <w:rFonts w:ascii="Times New Roman" w:hAnsi="Times New Roman" w:cs="Times New Roman"/>
                <w:color w:val="FF0000"/>
                <w:sz w:val="28"/>
                <w:szCs w:val="28"/>
                <w:lang w:val="en-US"/>
              </w:rPr>
              <w:t>.</w:t>
            </w:r>
          </w:p>
        </w:tc>
        <w:tc>
          <w:tcPr>
            <w:tcW w:w="1422" w:type="dxa"/>
            <w:hideMark/>
          </w:tcPr>
          <w:p w14:paraId="7EF9CD46" w14:textId="77777777" w:rsidR="00883631" w:rsidRPr="00883631" w:rsidRDefault="00883631" w:rsidP="00883631">
            <w:pPr>
              <w:pStyle w:val="NoSpacing"/>
              <w:jc w:val="both"/>
              <w:rPr>
                <w:rFonts w:ascii="Times New Roman" w:hAnsi="Times New Roman" w:cs="Times New Roman"/>
                <w:color w:val="FF0000"/>
                <w:sz w:val="28"/>
                <w:szCs w:val="28"/>
                <w:lang w:val="en-US"/>
              </w:rPr>
            </w:pPr>
            <w:r w:rsidRPr="00883631">
              <w:rPr>
                <w:rFonts w:ascii="Times New Roman" w:hAnsi="Times New Roman" w:cs="Times New Roman"/>
                <w:color w:val="FF0000"/>
                <w:sz w:val="28"/>
                <w:szCs w:val="28"/>
                <w:lang w:val="en-US"/>
              </w:rPr>
              <w:t>Cây dương xỉ</w:t>
            </w:r>
          </w:p>
        </w:tc>
      </w:tr>
      <w:tr w:rsidR="00883631" w:rsidRPr="00883631" w14:paraId="5D495F01" w14:textId="77777777" w:rsidTr="00883631">
        <w:tc>
          <w:tcPr>
            <w:tcW w:w="0" w:type="auto"/>
            <w:hideMark/>
          </w:tcPr>
          <w:p w14:paraId="7DB9D8FF" w14:textId="77777777" w:rsidR="00883631" w:rsidRPr="00883631" w:rsidRDefault="00883631" w:rsidP="00883631">
            <w:pPr>
              <w:pStyle w:val="NoSpacing"/>
              <w:jc w:val="both"/>
              <w:rPr>
                <w:rFonts w:ascii="Times New Roman" w:hAnsi="Times New Roman" w:cs="Times New Roman"/>
                <w:color w:val="FF0000"/>
                <w:sz w:val="28"/>
                <w:szCs w:val="28"/>
                <w:lang w:val="en-US"/>
              </w:rPr>
            </w:pPr>
            <w:r w:rsidRPr="00883631">
              <w:rPr>
                <w:rFonts w:ascii="Times New Roman" w:hAnsi="Times New Roman" w:cs="Times New Roman"/>
                <w:color w:val="FF0000"/>
                <w:sz w:val="28"/>
                <w:szCs w:val="28"/>
                <w:lang w:val="en-US"/>
              </w:rPr>
              <w:t>Hạt trần</w:t>
            </w:r>
          </w:p>
        </w:tc>
        <w:tc>
          <w:tcPr>
            <w:tcW w:w="0" w:type="auto"/>
            <w:hideMark/>
          </w:tcPr>
          <w:p w14:paraId="5DC6A506" w14:textId="77777777" w:rsidR="00883631" w:rsidRPr="00883631" w:rsidRDefault="00883631" w:rsidP="00883631">
            <w:pPr>
              <w:pStyle w:val="NoSpacing"/>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C</w:t>
            </w:r>
            <w:r w:rsidRPr="00883631">
              <w:rPr>
                <w:rFonts w:ascii="Times New Roman" w:hAnsi="Times New Roman" w:cs="Times New Roman"/>
                <w:color w:val="FF0000"/>
                <w:sz w:val="28"/>
                <w:szCs w:val="28"/>
                <w:lang w:val="en-US"/>
              </w:rPr>
              <w:t>ó mạch dẫn, có hạt không được bọc kín trong quả, và không có hoa. Các hạt nằm trên những lá noãn, xếp lên nhau thành nón. Cơ quan sinh dưỡng có cả rễ, lá, thân phát triển. Phần lớn các cây hạt trần có lá hình kim.</w:t>
            </w:r>
          </w:p>
        </w:tc>
        <w:tc>
          <w:tcPr>
            <w:tcW w:w="1422" w:type="dxa"/>
            <w:hideMark/>
          </w:tcPr>
          <w:p w14:paraId="28B5B0B9" w14:textId="77777777" w:rsidR="00883631" w:rsidRPr="00883631" w:rsidRDefault="00883631" w:rsidP="00883631">
            <w:pPr>
              <w:pStyle w:val="NoSpacing"/>
              <w:jc w:val="both"/>
              <w:rPr>
                <w:rFonts w:ascii="Times New Roman" w:hAnsi="Times New Roman" w:cs="Times New Roman"/>
                <w:color w:val="FF0000"/>
                <w:sz w:val="28"/>
                <w:szCs w:val="28"/>
                <w:lang w:val="en-US"/>
              </w:rPr>
            </w:pPr>
            <w:r w:rsidRPr="00883631">
              <w:rPr>
                <w:rFonts w:ascii="Times New Roman" w:hAnsi="Times New Roman" w:cs="Times New Roman"/>
                <w:color w:val="FF0000"/>
                <w:sz w:val="28"/>
                <w:szCs w:val="28"/>
                <w:lang w:val="en-US"/>
              </w:rPr>
              <w:t>Cây thông</w:t>
            </w:r>
          </w:p>
        </w:tc>
      </w:tr>
      <w:tr w:rsidR="00883631" w:rsidRPr="00883631" w14:paraId="4CAB6144" w14:textId="77777777" w:rsidTr="00883631">
        <w:tc>
          <w:tcPr>
            <w:tcW w:w="0" w:type="auto"/>
            <w:hideMark/>
          </w:tcPr>
          <w:p w14:paraId="62CE933C" w14:textId="77777777" w:rsidR="00883631" w:rsidRPr="00883631" w:rsidRDefault="00883631" w:rsidP="00883631">
            <w:pPr>
              <w:pStyle w:val="NoSpacing"/>
              <w:jc w:val="both"/>
              <w:rPr>
                <w:rFonts w:ascii="Times New Roman" w:hAnsi="Times New Roman" w:cs="Times New Roman"/>
                <w:color w:val="FF0000"/>
                <w:sz w:val="28"/>
                <w:szCs w:val="28"/>
                <w:lang w:val="en-US"/>
              </w:rPr>
            </w:pPr>
            <w:r w:rsidRPr="00883631">
              <w:rPr>
                <w:rFonts w:ascii="Times New Roman" w:hAnsi="Times New Roman" w:cs="Times New Roman"/>
                <w:color w:val="FF0000"/>
                <w:sz w:val="28"/>
                <w:szCs w:val="28"/>
                <w:lang w:val="en-US"/>
              </w:rPr>
              <w:t>Hạt kín</w:t>
            </w:r>
          </w:p>
        </w:tc>
        <w:tc>
          <w:tcPr>
            <w:tcW w:w="0" w:type="auto"/>
            <w:hideMark/>
          </w:tcPr>
          <w:p w14:paraId="29F357E3" w14:textId="77777777" w:rsidR="00883631" w:rsidRPr="00883631" w:rsidRDefault="00883631" w:rsidP="00883631">
            <w:pPr>
              <w:pStyle w:val="NoSpacing"/>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N</w:t>
            </w:r>
            <w:r w:rsidRPr="00883631">
              <w:rPr>
                <w:rFonts w:ascii="Times New Roman" w:hAnsi="Times New Roman" w:cs="Times New Roman"/>
                <w:color w:val="FF0000"/>
                <w:sz w:val="28"/>
                <w:szCs w:val="28"/>
                <w:lang w:val="en-US"/>
              </w:rPr>
              <w:t>hóm thực vật có mạch dẫn, có hạt nằm trong quả (nên gọi là hạt kín) và có hoa. Cơ quan sinh dưỡng có cả củ, rễ , thân và lá phát triển với nhiều hình dạng, kích thước khác nhau. </w:t>
            </w:r>
          </w:p>
          <w:p w14:paraId="777F794D" w14:textId="77777777" w:rsidR="00883631" w:rsidRPr="00883631" w:rsidRDefault="00883631" w:rsidP="00883631">
            <w:pPr>
              <w:pStyle w:val="NoSpacing"/>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 xml:space="preserve">Môi trường sống đa dạng: </w:t>
            </w:r>
            <w:r w:rsidRPr="00883631">
              <w:rPr>
                <w:rFonts w:ascii="Times New Roman" w:hAnsi="Times New Roman" w:cs="Times New Roman"/>
                <w:color w:val="FF0000"/>
                <w:sz w:val="28"/>
                <w:szCs w:val="28"/>
                <w:lang w:val="en-US"/>
              </w:rPr>
              <w:t xml:space="preserve"> cả ở trên cạn và dưới nước, ở vùng núi cao và nơi có tuyết bao phủ</w:t>
            </w:r>
            <w:r>
              <w:rPr>
                <w:rFonts w:ascii="Times New Roman" w:hAnsi="Times New Roman" w:cs="Times New Roman"/>
                <w:color w:val="FF0000"/>
                <w:sz w:val="28"/>
                <w:szCs w:val="28"/>
                <w:lang w:val="en-US"/>
              </w:rPr>
              <w:t>.</w:t>
            </w:r>
          </w:p>
        </w:tc>
        <w:tc>
          <w:tcPr>
            <w:tcW w:w="1422" w:type="dxa"/>
            <w:hideMark/>
          </w:tcPr>
          <w:p w14:paraId="705D7701" w14:textId="77777777" w:rsidR="00883631" w:rsidRPr="00883631" w:rsidRDefault="00883631" w:rsidP="00883631">
            <w:pPr>
              <w:pStyle w:val="NoSpacing"/>
              <w:jc w:val="both"/>
              <w:rPr>
                <w:rFonts w:ascii="Times New Roman" w:hAnsi="Times New Roman" w:cs="Times New Roman"/>
                <w:color w:val="FF0000"/>
                <w:sz w:val="28"/>
                <w:szCs w:val="28"/>
                <w:lang w:val="en-US"/>
              </w:rPr>
            </w:pPr>
            <w:r w:rsidRPr="00883631">
              <w:rPr>
                <w:rFonts w:ascii="Times New Roman" w:hAnsi="Times New Roman" w:cs="Times New Roman"/>
                <w:color w:val="FF0000"/>
                <w:sz w:val="28"/>
                <w:szCs w:val="28"/>
                <w:lang w:val="en-US"/>
              </w:rPr>
              <w:t>Cây xoà</w:t>
            </w:r>
            <w:r>
              <w:rPr>
                <w:rFonts w:ascii="Times New Roman" w:hAnsi="Times New Roman" w:cs="Times New Roman"/>
                <w:color w:val="FF0000"/>
                <w:sz w:val="28"/>
                <w:szCs w:val="28"/>
                <w:lang w:val="en-US"/>
              </w:rPr>
              <w:t>i</w:t>
            </w:r>
          </w:p>
        </w:tc>
      </w:tr>
    </w:tbl>
    <w:p w14:paraId="65BF49F0" w14:textId="77777777" w:rsidR="00883631" w:rsidRDefault="00883631" w:rsidP="00883631">
      <w:pPr>
        <w:pStyle w:val="NoSpacing"/>
        <w:rPr>
          <w:rFonts w:ascii="Times New Roman" w:hAnsi="Times New Roman" w:cs="Times New Roman"/>
          <w:color w:val="FF0000"/>
          <w:sz w:val="28"/>
          <w:szCs w:val="28"/>
          <w:lang w:val="en-US"/>
        </w:rPr>
      </w:pPr>
    </w:p>
    <w:p w14:paraId="76846D07" w14:textId="77777777" w:rsidR="00883631" w:rsidRDefault="00883631" w:rsidP="00883631">
      <w:pPr>
        <w:pStyle w:val="NoSpacing"/>
        <w:rPr>
          <w:rFonts w:ascii="Times New Roman" w:hAnsi="Times New Roman" w:cs="Times New Roman"/>
          <w:color w:val="FF0000"/>
          <w:sz w:val="28"/>
          <w:szCs w:val="28"/>
          <w:lang w:val="en-US"/>
        </w:rPr>
      </w:pPr>
    </w:p>
    <w:p w14:paraId="51579483" w14:textId="77777777" w:rsidR="00883631" w:rsidRDefault="00883631" w:rsidP="00883631">
      <w:pPr>
        <w:pStyle w:val="NoSpacing"/>
        <w:rPr>
          <w:rFonts w:ascii="Times New Roman" w:hAnsi="Times New Roman" w:cs="Times New Roman"/>
          <w:color w:val="FF0000"/>
          <w:sz w:val="28"/>
          <w:szCs w:val="28"/>
          <w:lang w:val="en-US"/>
        </w:rPr>
      </w:pPr>
    </w:p>
    <w:p w14:paraId="27E93FE1" w14:textId="77777777" w:rsidR="004219E0" w:rsidRPr="00883631" w:rsidRDefault="004219E0" w:rsidP="00366AB6">
      <w:pPr>
        <w:spacing w:line="240" w:lineRule="auto"/>
        <w:jc w:val="both"/>
        <w:rPr>
          <w:rFonts w:ascii="Times New Roman" w:hAnsi="Times New Roman" w:cs="Times New Roman"/>
          <w:color w:val="FF0000"/>
          <w:sz w:val="28"/>
          <w:szCs w:val="28"/>
        </w:rPr>
      </w:pPr>
    </w:p>
    <w:p w14:paraId="3A446FDC" w14:textId="77777777" w:rsidR="004219E0" w:rsidRDefault="004219E0" w:rsidP="00366AB6">
      <w:pPr>
        <w:spacing w:line="240" w:lineRule="auto"/>
        <w:jc w:val="both"/>
        <w:rPr>
          <w:rFonts w:ascii="Times New Roman" w:hAnsi="Times New Roman" w:cs="Times New Roman"/>
          <w:sz w:val="28"/>
          <w:szCs w:val="28"/>
        </w:rPr>
      </w:pPr>
    </w:p>
    <w:p w14:paraId="6E840B95" w14:textId="77777777" w:rsidR="0081562E" w:rsidRPr="004219E0" w:rsidRDefault="0081562E" w:rsidP="00366AB6">
      <w:pPr>
        <w:spacing w:line="240" w:lineRule="auto"/>
        <w:ind w:firstLine="720"/>
        <w:jc w:val="both"/>
        <w:rPr>
          <w:rFonts w:ascii="Times New Roman" w:hAnsi="Times New Roman" w:cs="Times New Roman"/>
          <w:sz w:val="28"/>
          <w:szCs w:val="28"/>
        </w:rPr>
      </w:pPr>
    </w:p>
    <w:sectPr w:rsidR="0081562E" w:rsidRPr="004219E0" w:rsidSect="007355B8">
      <w:pgSz w:w="11909" w:h="16834"/>
      <w:pgMar w:top="993" w:right="1134" w:bottom="1276"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6E3"/>
    <w:multiLevelType w:val="multilevel"/>
    <w:tmpl w:val="DE90E8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50117E"/>
    <w:multiLevelType w:val="multilevel"/>
    <w:tmpl w:val="A796975A"/>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3CD73DC5"/>
    <w:multiLevelType w:val="multilevel"/>
    <w:tmpl w:val="D618FE9E"/>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582A070A"/>
    <w:multiLevelType w:val="hybridMultilevel"/>
    <w:tmpl w:val="E9A88F68"/>
    <w:lvl w:ilvl="0" w:tplc="235A7FDE">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1562E"/>
    <w:rsid w:val="00103766"/>
    <w:rsid w:val="0013335B"/>
    <w:rsid w:val="00293DB0"/>
    <w:rsid w:val="002D197D"/>
    <w:rsid w:val="00366AB6"/>
    <w:rsid w:val="004219E0"/>
    <w:rsid w:val="005B5299"/>
    <w:rsid w:val="007355B8"/>
    <w:rsid w:val="0081562E"/>
    <w:rsid w:val="00877729"/>
    <w:rsid w:val="00883631"/>
    <w:rsid w:val="00A23A46"/>
    <w:rsid w:val="00B67128"/>
    <w:rsid w:val="00D453B2"/>
    <w:rsid w:val="00F42CC9"/>
    <w:rsid w:val="00F9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4F4D"/>
  <w15:docId w15:val="{80455BB1-7304-48E9-A5FD-B3568B8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363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453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3B2"/>
    <w:rPr>
      <w:rFonts w:ascii="Tahoma" w:hAnsi="Tahoma" w:cs="Tahoma"/>
      <w:sz w:val="16"/>
      <w:szCs w:val="16"/>
    </w:rPr>
  </w:style>
  <w:style w:type="table" w:styleId="TableGrid">
    <w:name w:val="Table Grid"/>
    <w:basedOn w:val="TableNormal"/>
    <w:uiPriority w:val="59"/>
    <w:rsid w:val="00D453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AB6"/>
    <w:rPr>
      <w:color w:val="808080"/>
    </w:rPr>
  </w:style>
  <w:style w:type="paragraph" w:styleId="ListParagraph">
    <w:name w:val="List Paragraph"/>
    <w:basedOn w:val="Normal"/>
    <w:uiPriority w:val="34"/>
    <w:qFormat/>
    <w:rsid w:val="007355B8"/>
    <w:pPr>
      <w:ind w:left="720"/>
      <w:contextualSpacing/>
    </w:pPr>
  </w:style>
  <w:style w:type="paragraph" w:styleId="NoSpacing">
    <w:name w:val="No Spacing"/>
    <w:uiPriority w:val="1"/>
    <w:qFormat/>
    <w:rsid w:val="0088363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7143">
      <w:bodyDiv w:val="1"/>
      <w:marLeft w:val="0"/>
      <w:marRight w:val="0"/>
      <w:marTop w:val="0"/>
      <w:marBottom w:val="0"/>
      <w:divBdr>
        <w:top w:val="none" w:sz="0" w:space="0" w:color="auto"/>
        <w:left w:val="none" w:sz="0" w:space="0" w:color="auto"/>
        <w:bottom w:val="none" w:sz="0" w:space="0" w:color="auto"/>
        <w:right w:val="none" w:sz="0" w:space="0" w:color="auto"/>
      </w:divBdr>
    </w:div>
    <w:div w:id="1731803797">
      <w:bodyDiv w:val="1"/>
      <w:marLeft w:val="0"/>
      <w:marRight w:val="0"/>
      <w:marTop w:val="0"/>
      <w:marBottom w:val="0"/>
      <w:divBdr>
        <w:top w:val="none" w:sz="0" w:space="0" w:color="auto"/>
        <w:left w:val="none" w:sz="0" w:space="0" w:color="auto"/>
        <w:bottom w:val="none" w:sz="0" w:space="0" w:color="auto"/>
        <w:right w:val="none" w:sz="0" w:space="0" w:color="auto"/>
      </w:divBdr>
      <w:divsChild>
        <w:div w:id="1421684404">
          <w:marLeft w:val="0"/>
          <w:marRight w:val="0"/>
          <w:marTop w:val="0"/>
          <w:marBottom w:val="0"/>
          <w:divBdr>
            <w:top w:val="none" w:sz="0" w:space="0" w:color="auto"/>
            <w:left w:val="none" w:sz="0" w:space="0" w:color="auto"/>
            <w:bottom w:val="none" w:sz="0" w:space="0" w:color="auto"/>
            <w:right w:val="none" w:sz="0" w:space="0" w:color="auto"/>
          </w:divBdr>
          <w:divsChild>
            <w:div w:id="1028338170">
              <w:marLeft w:val="0"/>
              <w:marRight w:val="0"/>
              <w:marTop w:val="0"/>
              <w:marBottom w:val="0"/>
              <w:divBdr>
                <w:top w:val="none" w:sz="0" w:space="0" w:color="auto"/>
                <w:left w:val="none" w:sz="0" w:space="0" w:color="auto"/>
                <w:bottom w:val="none" w:sz="0" w:space="0" w:color="auto"/>
                <w:right w:val="none" w:sz="0" w:space="0" w:color="auto"/>
              </w:divBdr>
            </w:div>
          </w:divsChild>
        </w:div>
        <w:div w:id="1086150274">
          <w:marLeft w:val="0"/>
          <w:marRight w:val="0"/>
          <w:marTop w:val="0"/>
          <w:marBottom w:val="0"/>
          <w:divBdr>
            <w:top w:val="none" w:sz="0" w:space="0" w:color="auto"/>
            <w:left w:val="none" w:sz="0" w:space="0" w:color="auto"/>
            <w:bottom w:val="none" w:sz="0" w:space="0" w:color="auto"/>
            <w:right w:val="none" w:sz="0" w:space="0" w:color="auto"/>
          </w:divBdr>
          <w:divsChild>
            <w:div w:id="1313605977">
              <w:marLeft w:val="0"/>
              <w:marRight w:val="0"/>
              <w:marTop w:val="0"/>
              <w:marBottom w:val="0"/>
              <w:divBdr>
                <w:top w:val="none" w:sz="0" w:space="0" w:color="auto"/>
                <w:left w:val="none" w:sz="0" w:space="0" w:color="auto"/>
                <w:bottom w:val="none" w:sz="0" w:space="0" w:color="auto"/>
                <w:right w:val="none" w:sz="0" w:space="0" w:color="auto"/>
              </w:divBdr>
            </w:div>
            <w:div w:id="1825924068">
              <w:marLeft w:val="0"/>
              <w:marRight w:val="0"/>
              <w:marTop w:val="0"/>
              <w:marBottom w:val="0"/>
              <w:divBdr>
                <w:top w:val="none" w:sz="0" w:space="0" w:color="auto"/>
                <w:left w:val="none" w:sz="0" w:space="0" w:color="auto"/>
                <w:bottom w:val="none" w:sz="0" w:space="0" w:color="auto"/>
                <w:right w:val="none" w:sz="0" w:space="0" w:color="auto"/>
              </w:divBdr>
              <w:divsChild>
                <w:div w:id="1038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2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C1DF-F193-436C-994E-4EC9C5F5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574</Words>
  <Characters>3272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2021-08-26T07:56:00Z</dcterms:created>
  <dcterms:modified xsi:type="dcterms:W3CDTF">2021-09-12T14:52:00Z</dcterms:modified>
</cp:coreProperties>
</file>