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9E87" w14:textId="77777777" w:rsidR="002B43A7" w:rsidRDefault="00000000">
      <w:pPr>
        <w:ind w:right="-142"/>
        <w:rPr>
          <w:rFonts w:eastAsia="Calibri"/>
          <w:b/>
          <w:sz w:val="22"/>
        </w:rPr>
      </w:pPr>
      <w:r>
        <w:rPr>
          <w:rFonts w:eastAsia="Calibri"/>
          <w:b/>
          <w:sz w:val="22"/>
        </w:rPr>
        <w:t xml:space="preserve">SỞ GIÁO DỤC &amp; ĐÀO TẠO NGHỆ AN </w:t>
      </w:r>
      <w:r>
        <w:rPr>
          <w:rFonts w:eastAsia="Calibri"/>
          <w:b/>
          <w:sz w:val="22"/>
          <w:lang w:val="vi-VN"/>
        </w:rPr>
        <w:t xml:space="preserve"> </w:t>
      </w:r>
      <w:r>
        <w:rPr>
          <w:rFonts w:eastAsia="Calibri"/>
          <w:b/>
          <w:sz w:val="22"/>
        </w:rPr>
        <w:t xml:space="preserve"> </w:t>
      </w:r>
      <w:r>
        <w:rPr>
          <w:rFonts w:eastAsia="Calibri"/>
          <w:b/>
          <w:sz w:val="22"/>
          <w:lang w:val="vi-VN"/>
        </w:rPr>
        <w:t xml:space="preserve"> ĐÁP ÁN </w:t>
      </w:r>
      <w:r>
        <w:rPr>
          <w:rFonts w:eastAsia="Calibri"/>
          <w:b/>
          <w:sz w:val="22"/>
        </w:rPr>
        <w:t>KỲ THI CHỌN HSG CẤP</w:t>
      </w:r>
      <w:r>
        <w:rPr>
          <w:rFonts w:eastAsia="Calibri"/>
          <w:b/>
          <w:sz w:val="22"/>
          <w:lang w:val="vi-VN"/>
        </w:rPr>
        <w:t xml:space="preserve"> </w:t>
      </w:r>
      <w:r>
        <w:rPr>
          <w:rFonts w:eastAsia="Calibri"/>
          <w:b/>
          <w:sz w:val="22"/>
        </w:rPr>
        <w:t>TRƯỜNG</w:t>
      </w:r>
      <w:r>
        <w:rPr>
          <w:rFonts w:eastAsia="Calibri"/>
          <w:b/>
          <w:sz w:val="22"/>
          <w:lang w:val="vi-VN"/>
        </w:rPr>
        <w:t>.</w:t>
      </w:r>
      <w:r>
        <w:rPr>
          <w:rFonts w:eastAsia="Calibri"/>
          <w:b/>
          <w:sz w:val="22"/>
        </w:rPr>
        <w:t xml:space="preserve"> NĂM HỌC 2023-2024</w:t>
      </w:r>
    </w:p>
    <w:p w14:paraId="00B1490F" w14:textId="77777777" w:rsidR="002B43A7" w:rsidRDefault="00000000">
      <w:pPr>
        <w:rPr>
          <w:rFonts w:eastAsia="Calibri"/>
          <w:b/>
          <w:sz w:val="22"/>
          <w:lang w:val="vi-VN"/>
        </w:rPr>
      </w:pPr>
      <w:r>
        <w:rPr>
          <w:rFonts w:eastAsia="Calibri"/>
          <w:b/>
          <w:sz w:val="22"/>
          <w:lang w:val="vi-VN"/>
        </w:rPr>
        <w:t xml:space="preserve">     </w:t>
      </w:r>
      <w:r>
        <w:rPr>
          <w:b/>
          <w:bCs/>
          <w:sz w:val="26"/>
          <w:szCs w:val="26"/>
        </w:rPr>
        <w:t>CỤM</w:t>
      </w:r>
      <w:r>
        <w:rPr>
          <w:rFonts w:eastAsia="Calibri"/>
          <w:b/>
          <w:sz w:val="22"/>
        </w:rPr>
        <w:t xml:space="preserve"> TRƯỜNG THPT </w:t>
      </w:r>
      <w:r>
        <w:rPr>
          <w:b/>
          <w:bCs/>
          <w:sz w:val="26"/>
          <w:szCs w:val="26"/>
        </w:rPr>
        <w:t>ĐH-CĐ</w:t>
      </w:r>
      <w:r>
        <w:rPr>
          <w:b/>
          <w:bCs/>
          <w:sz w:val="26"/>
          <w:szCs w:val="26"/>
          <w:lang w:val="vi-VN"/>
        </w:rPr>
        <w:t>-1/5</w:t>
      </w:r>
      <w:r>
        <w:rPr>
          <w:rFonts w:eastAsia="Calibri"/>
          <w:b/>
          <w:sz w:val="22"/>
        </w:rPr>
        <w:tab/>
      </w:r>
      <w:r>
        <w:rPr>
          <w:rFonts w:eastAsia="Calibri"/>
          <w:b/>
          <w:sz w:val="22"/>
        </w:rPr>
        <w:tab/>
      </w:r>
      <w:r>
        <w:rPr>
          <w:rFonts w:eastAsia="Calibri"/>
          <w:b/>
          <w:sz w:val="22"/>
          <w:lang w:val="vi-VN"/>
        </w:rPr>
        <w:t xml:space="preserve">    </w:t>
      </w:r>
      <w:r>
        <w:rPr>
          <w:rFonts w:eastAsia="Calibri"/>
          <w:b/>
          <w:sz w:val="22"/>
        </w:rPr>
        <w:t xml:space="preserve"> </w:t>
      </w:r>
      <w:r>
        <w:rPr>
          <w:rFonts w:eastAsia="Calibri"/>
          <w:b/>
          <w:sz w:val="22"/>
        </w:rPr>
        <w:tab/>
      </w:r>
      <w:r>
        <w:rPr>
          <w:rFonts w:eastAsia="Calibri"/>
          <w:b/>
          <w:sz w:val="22"/>
        </w:rPr>
        <w:tab/>
      </w:r>
      <w:r>
        <w:rPr>
          <w:rFonts w:eastAsia="Calibri"/>
          <w:b/>
          <w:sz w:val="22"/>
        </w:rPr>
        <w:tab/>
        <w:t>Môn thi: HÓA HỌC</w:t>
      </w:r>
      <w:r>
        <w:rPr>
          <w:rFonts w:eastAsia="Calibri"/>
          <w:b/>
          <w:sz w:val="22"/>
          <w:lang w:val="vi-VN"/>
        </w:rPr>
        <w:t>. Lớp 11</w:t>
      </w:r>
    </w:p>
    <w:p w14:paraId="2C4C77C7" w14:textId="77777777" w:rsidR="002B43A7" w:rsidRDefault="00000000">
      <w:pPr>
        <w:rPr>
          <w:rFonts w:eastAsia="Calibri"/>
          <w:i/>
          <w:sz w:val="22"/>
        </w:rPr>
      </w:pPr>
      <w:r>
        <w:rPr>
          <w:rFonts w:eastAsia="Calibri"/>
          <w:b/>
          <w:sz w:val="22"/>
        </w:rPr>
        <w:t xml:space="preserve">                </w:t>
      </w:r>
      <w:r>
        <w:rPr>
          <w:rFonts w:eastAsia="Calibri"/>
          <w:bCs/>
          <w:i/>
          <w:iCs/>
          <w:sz w:val="22"/>
          <w:lang w:val="vi-VN"/>
        </w:rPr>
        <w:t>(</w:t>
      </w:r>
      <w:r>
        <w:rPr>
          <w:rFonts w:eastAsia="Calibri"/>
          <w:bCs/>
          <w:i/>
          <w:iCs/>
          <w:sz w:val="22"/>
        </w:rPr>
        <w:t>Đề thi có 2 trang</w:t>
      </w:r>
      <w:r>
        <w:rPr>
          <w:rFonts w:eastAsia="Calibri"/>
          <w:bCs/>
          <w:i/>
          <w:iCs/>
          <w:sz w:val="22"/>
          <w:lang w:val="vi-VN"/>
        </w:rPr>
        <w:t>)</w:t>
      </w:r>
      <w:r>
        <w:rPr>
          <w:rFonts w:eastAsia="Calibri"/>
          <w:bCs/>
          <w:i/>
          <w:iCs/>
          <w:sz w:val="22"/>
        </w:rPr>
        <w:tab/>
      </w:r>
      <w:r>
        <w:rPr>
          <w:rFonts w:eastAsia="Calibri"/>
          <w:b/>
          <w:sz w:val="22"/>
        </w:rPr>
        <w:tab/>
      </w:r>
      <w:r>
        <w:rPr>
          <w:rFonts w:eastAsia="Calibri"/>
          <w:b/>
          <w:sz w:val="22"/>
        </w:rPr>
        <w:tab/>
      </w:r>
      <w:r>
        <w:rPr>
          <w:rFonts w:eastAsia="Calibri"/>
          <w:b/>
          <w:sz w:val="22"/>
          <w:lang w:val="vi-VN"/>
        </w:rPr>
        <w:t xml:space="preserve">               </w:t>
      </w:r>
      <w:r>
        <w:rPr>
          <w:rFonts w:eastAsia="Calibri"/>
          <w:i/>
          <w:sz w:val="22"/>
        </w:rPr>
        <w:t>Thời gian làm bài 150 phút (không kể thời gian giao đề)</w:t>
      </w:r>
    </w:p>
    <w:p w14:paraId="0C9BDC88" w14:textId="77777777" w:rsidR="002B43A7" w:rsidRDefault="002B43A7">
      <w:pPr>
        <w:rPr>
          <w:rFonts w:eastAsia="Calibri"/>
          <w:i/>
          <w:sz w:val="22"/>
        </w:rPr>
      </w:pPr>
    </w:p>
    <w:p w14:paraId="52680052" w14:textId="77777777" w:rsidR="002B43A7" w:rsidRDefault="00000000">
      <w:pPr>
        <w:tabs>
          <w:tab w:val="left" w:pos="567"/>
        </w:tabs>
        <w:ind w:left="567"/>
        <w:jc w:val="center"/>
        <w:rPr>
          <w:rFonts w:eastAsia="Calibri"/>
          <w:i/>
          <w:iCs/>
          <w:sz w:val="22"/>
          <w:lang w:val="vi-VN"/>
        </w:rPr>
      </w:pPr>
      <w:r>
        <w:rPr>
          <w:rFonts w:eastAsia="Calibri"/>
          <w:i/>
          <w:iCs/>
          <w:sz w:val="22"/>
          <w:lang w:val="vi-VN"/>
        </w:rPr>
        <w:t xml:space="preserve">Cho NTK: K = 39; Cl = 35,5; H = 1; O = 16; N = 14; Cu = 64; S = 32; Zn = 65; Na = 23; C = 12; </w:t>
      </w:r>
    </w:p>
    <w:p w14:paraId="7AE120BD" w14:textId="77777777" w:rsidR="002B43A7" w:rsidRDefault="00000000">
      <w:pPr>
        <w:tabs>
          <w:tab w:val="left" w:pos="567"/>
        </w:tabs>
        <w:ind w:left="567"/>
        <w:jc w:val="center"/>
        <w:rPr>
          <w:rFonts w:eastAsia="Calibri"/>
          <w:i/>
          <w:iCs/>
          <w:sz w:val="22"/>
          <w:lang w:val="vi-VN"/>
        </w:rPr>
      </w:pPr>
      <w:r>
        <w:rPr>
          <w:rFonts w:eastAsia="Calibri"/>
          <w:i/>
          <w:iCs/>
          <w:sz w:val="22"/>
          <w:lang w:val="vi-VN"/>
        </w:rPr>
        <w:t>Fe = 56; Ba = 137, P = 31; Mg = 24; Ag = 108</w:t>
      </w:r>
    </w:p>
    <w:p w14:paraId="29B1FE2E" w14:textId="77777777" w:rsidR="002B43A7" w:rsidRDefault="00000000">
      <w:pPr>
        <w:contextualSpacing/>
        <w:jc w:val="both"/>
        <w:rPr>
          <w:b/>
          <w:sz w:val="22"/>
          <w:lang w:val="vi-VN"/>
        </w:rPr>
      </w:pPr>
      <w:r>
        <w:rPr>
          <w:b/>
          <w:sz w:val="22"/>
          <w:lang w:val="nl-NL"/>
        </w:rPr>
        <w:t>Câu 1</w:t>
      </w:r>
      <w:r>
        <w:rPr>
          <w:b/>
          <w:sz w:val="22"/>
          <w:lang w:val="vi-VN"/>
        </w:rPr>
        <w:t xml:space="preserve"> (2 điểm): </w:t>
      </w:r>
    </w:p>
    <w:p w14:paraId="2C70E695" w14:textId="77777777" w:rsidR="002B43A7" w:rsidRDefault="00000000">
      <w:pPr>
        <w:ind w:firstLine="720"/>
        <w:contextualSpacing/>
        <w:jc w:val="both"/>
        <w:rPr>
          <w:spacing w:val="-4"/>
          <w:sz w:val="22"/>
          <w:lang w:val="nl-NL"/>
        </w:rPr>
      </w:pPr>
      <w:r>
        <w:rPr>
          <w:spacing w:val="-4"/>
          <w:sz w:val="22"/>
          <w:lang w:val="nl-NL"/>
        </w:rPr>
        <w:t>X và Y là các nguyên tố thuộc nhóm</w:t>
      </w:r>
      <w:r>
        <w:rPr>
          <w:spacing w:val="-4"/>
          <w:sz w:val="22"/>
          <w:lang w:val="vi-VN"/>
        </w:rPr>
        <w:t xml:space="preserve"> A trong BTH</w:t>
      </w:r>
      <w:r>
        <w:rPr>
          <w:spacing w:val="-4"/>
          <w:sz w:val="22"/>
          <w:lang w:val="nl-NL"/>
        </w:rPr>
        <w:t>, đều tạo hợp chất với hyđrogen có dạng RH (R là kí hiệu của nguyên tố X hoặc Y). Gọi A và B lần lượt là hyđroxide ứng với hóa trị cao nhất của X và Y. Trong B, Y chiếm 35,323% khối lượng. Trung hòa hoàn toàn 50 gam dung dịch A 16,8% cần dùng</w:t>
      </w:r>
      <w:r>
        <w:rPr>
          <w:spacing w:val="-4"/>
          <w:sz w:val="22"/>
          <w:lang w:val="vi-VN"/>
        </w:rPr>
        <w:t xml:space="preserve"> </w:t>
      </w:r>
      <w:r>
        <w:rPr>
          <w:spacing w:val="-4"/>
          <w:sz w:val="22"/>
          <w:lang w:val="nl-NL"/>
        </w:rPr>
        <w:t xml:space="preserve">150 mL dung dịch B 1M. </w:t>
      </w:r>
    </w:p>
    <w:p w14:paraId="024A9AA1" w14:textId="77777777" w:rsidR="002B43A7" w:rsidRDefault="00000000">
      <w:pPr>
        <w:ind w:firstLine="720"/>
        <w:contextualSpacing/>
        <w:jc w:val="both"/>
        <w:rPr>
          <w:sz w:val="22"/>
          <w:lang w:val="nl-NL"/>
        </w:rPr>
      </w:pPr>
      <w:r>
        <w:rPr>
          <w:sz w:val="22"/>
          <w:lang w:val="nl-NL"/>
        </w:rPr>
        <w:t>1) Xác định các nguyên tố X và Y.</w:t>
      </w:r>
    </w:p>
    <w:p w14:paraId="031AC452" w14:textId="77777777" w:rsidR="002B43A7" w:rsidRDefault="00000000">
      <w:pPr>
        <w:ind w:firstLine="720"/>
        <w:contextualSpacing/>
        <w:jc w:val="both"/>
        <w:rPr>
          <w:spacing w:val="-4"/>
          <w:sz w:val="22"/>
          <w:lang w:val="nl-NL"/>
        </w:rPr>
      </w:pPr>
      <w:r>
        <w:rPr>
          <w:spacing w:val="-4"/>
          <w:sz w:val="22"/>
          <w:lang w:val="nl-NL"/>
        </w:rPr>
        <w:t>2) Mô tả sự hình thành liên kết trong phân tử XY</w:t>
      </w:r>
    </w:p>
    <w:tbl>
      <w:tblPr>
        <w:tblStyle w:val="TableGrid"/>
        <w:tblW w:w="10699" w:type="dxa"/>
        <w:tblLook w:val="04A0" w:firstRow="1" w:lastRow="0" w:firstColumn="1" w:lastColumn="0" w:noHBand="0" w:noVBand="1"/>
      </w:tblPr>
      <w:tblGrid>
        <w:gridCol w:w="9351"/>
        <w:gridCol w:w="1348"/>
      </w:tblGrid>
      <w:tr w:rsidR="002B43A7" w14:paraId="49D47741" w14:textId="77777777">
        <w:tc>
          <w:tcPr>
            <w:tcW w:w="9351" w:type="dxa"/>
          </w:tcPr>
          <w:p w14:paraId="34EA2940" w14:textId="77777777" w:rsidR="002B43A7" w:rsidRDefault="00000000">
            <w:pPr>
              <w:contextualSpacing/>
              <w:jc w:val="center"/>
              <w:rPr>
                <w:b/>
                <w:bCs/>
                <w:spacing w:val="-4"/>
                <w:sz w:val="22"/>
                <w:szCs w:val="22"/>
                <w:lang w:val="vi-VN"/>
              </w:rPr>
            </w:pPr>
            <w:bookmarkStart w:id="0" w:name="_Hlk159564898"/>
            <w:r>
              <w:rPr>
                <w:b/>
                <w:bCs/>
                <w:spacing w:val="-4"/>
                <w:sz w:val="22"/>
                <w:szCs w:val="22"/>
                <w:lang w:val="nl-NL"/>
              </w:rPr>
              <w:t>Đáp</w:t>
            </w:r>
            <w:r>
              <w:rPr>
                <w:b/>
                <w:bCs/>
                <w:spacing w:val="-4"/>
                <w:sz w:val="22"/>
                <w:szCs w:val="22"/>
                <w:lang w:val="vi-VN"/>
              </w:rPr>
              <w:t xml:space="preserve"> án</w:t>
            </w:r>
          </w:p>
        </w:tc>
        <w:tc>
          <w:tcPr>
            <w:tcW w:w="1348" w:type="dxa"/>
          </w:tcPr>
          <w:p w14:paraId="163D5437" w14:textId="77777777" w:rsidR="002B43A7" w:rsidRDefault="00000000">
            <w:pPr>
              <w:contextualSpacing/>
              <w:jc w:val="center"/>
              <w:rPr>
                <w:b/>
                <w:bCs/>
                <w:spacing w:val="-4"/>
                <w:sz w:val="22"/>
                <w:szCs w:val="22"/>
                <w:lang w:val="nl-NL"/>
              </w:rPr>
            </w:pPr>
            <w:r>
              <w:rPr>
                <w:b/>
                <w:bCs/>
                <w:spacing w:val="-4"/>
                <w:sz w:val="22"/>
                <w:szCs w:val="22"/>
                <w:lang w:val="nl-NL"/>
              </w:rPr>
              <w:t>Điểm</w:t>
            </w:r>
          </w:p>
        </w:tc>
      </w:tr>
      <w:tr w:rsidR="002B43A7" w14:paraId="5C3078F2" w14:textId="77777777">
        <w:tc>
          <w:tcPr>
            <w:tcW w:w="9351" w:type="dxa"/>
          </w:tcPr>
          <w:p w14:paraId="76EFD812" w14:textId="77777777" w:rsidR="002B43A7" w:rsidRDefault="00000000">
            <w:pPr>
              <w:jc w:val="both"/>
              <w:rPr>
                <w:sz w:val="22"/>
                <w:szCs w:val="22"/>
                <w:lang w:val="pt-BR"/>
              </w:rPr>
            </w:pPr>
            <w:r>
              <w:rPr>
                <w:sz w:val="22"/>
                <w:szCs w:val="22"/>
                <w:lang w:val="pt-BR"/>
              </w:rPr>
              <w:t>1</w:t>
            </w:r>
            <w:r>
              <w:rPr>
                <w:sz w:val="22"/>
                <w:szCs w:val="22"/>
                <w:lang w:val="vi-VN"/>
              </w:rPr>
              <w:t xml:space="preserve">) </w:t>
            </w:r>
            <w:r>
              <w:rPr>
                <w:sz w:val="22"/>
                <w:szCs w:val="22"/>
                <w:lang w:val="pt-BR"/>
              </w:rPr>
              <w:t>Hợp chất với hiđro có dạng RH nên Y có thể thuộc nhóm IA hoặc VIIA.</w:t>
            </w:r>
          </w:p>
          <w:p w14:paraId="6A41141C" w14:textId="77777777" w:rsidR="002B43A7" w:rsidRDefault="00000000">
            <w:pPr>
              <w:ind w:left="360"/>
              <w:jc w:val="both"/>
              <w:rPr>
                <w:sz w:val="22"/>
                <w:szCs w:val="22"/>
                <w:lang w:val="pt-BR"/>
              </w:rPr>
            </w:pPr>
            <w:r>
              <w:rPr>
                <w:sz w:val="22"/>
                <w:szCs w:val="22"/>
                <w:lang w:val="pt-BR"/>
              </w:rPr>
              <w:t>Trường hợp 1 : Nếu Y thuộc nhóm IA thì B có dạng YOH</w:t>
            </w:r>
          </w:p>
          <w:p w14:paraId="5DAD73D3" w14:textId="77777777" w:rsidR="002B43A7" w:rsidRDefault="00000000">
            <w:pPr>
              <w:rPr>
                <w:sz w:val="22"/>
                <w:szCs w:val="22"/>
                <w:lang w:val="pt-BR"/>
              </w:rPr>
            </w:pPr>
            <w:r>
              <w:rPr>
                <w:sz w:val="22"/>
                <w:szCs w:val="22"/>
                <w:lang w:val="pt-BR"/>
              </w:rPr>
              <w:t xml:space="preserve">Ta có : </w:t>
            </w:r>
            <w:r>
              <w:rPr>
                <w:position w:val="-28"/>
                <w:sz w:val="22"/>
                <w:szCs w:val="22"/>
              </w:rPr>
              <w:object w:dxaOrig="2595" w:dyaOrig="666" w14:anchorId="2E1A4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5pt;height:33.5pt" o:ole="">
                  <v:imagedata r:id="rId10" o:title=""/>
                </v:shape>
                <o:OLEObject Type="Embed" ProgID="Equation.3" ShapeID="_x0000_i1025" DrawAspect="Content" ObjectID="_1772718288" r:id="rId11"/>
              </w:object>
            </w:r>
            <w:r>
              <w:rPr>
                <w:sz w:val="22"/>
                <w:szCs w:val="22"/>
                <w:lang w:val="pt-BR"/>
              </w:rPr>
              <w:t xml:space="preserve"> (loại do không có nghiệm thích hợp)</w:t>
            </w:r>
          </w:p>
          <w:p w14:paraId="624156F1" w14:textId="77777777" w:rsidR="002B43A7" w:rsidRDefault="00000000">
            <w:pPr>
              <w:ind w:left="360"/>
              <w:jc w:val="both"/>
              <w:rPr>
                <w:sz w:val="22"/>
                <w:szCs w:val="22"/>
                <w:lang w:val="pt-BR"/>
              </w:rPr>
            </w:pPr>
            <w:r>
              <w:rPr>
                <w:sz w:val="22"/>
                <w:szCs w:val="22"/>
                <w:lang w:val="pt-BR"/>
              </w:rPr>
              <w:t>Trường hợp 2 : Y thuộc nhóm VIIA thì B có dạng HYO</w:t>
            </w:r>
            <w:r>
              <w:rPr>
                <w:sz w:val="22"/>
                <w:szCs w:val="22"/>
                <w:vertAlign w:val="subscript"/>
                <w:lang w:val="pt-BR"/>
              </w:rPr>
              <w:t>4</w:t>
            </w:r>
          </w:p>
          <w:p w14:paraId="7FB14DF6" w14:textId="77777777" w:rsidR="002B43A7" w:rsidRDefault="00000000">
            <w:pPr>
              <w:rPr>
                <w:sz w:val="22"/>
                <w:szCs w:val="22"/>
                <w:lang w:val="fr-FR"/>
              </w:rPr>
            </w:pPr>
            <w:r>
              <w:rPr>
                <w:sz w:val="22"/>
                <w:szCs w:val="22"/>
                <w:lang w:val="fr-FR"/>
              </w:rPr>
              <w:t xml:space="preserve">Ta có : </w:t>
            </w:r>
            <w:r>
              <w:rPr>
                <w:position w:val="-28"/>
                <w:sz w:val="22"/>
                <w:szCs w:val="22"/>
              </w:rPr>
              <w:object w:dxaOrig="2472" w:dyaOrig="666" w14:anchorId="415E42C2">
                <v:shape id="_x0000_i1026" type="#_x0000_t75" style="width:124.15pt;height:33.5pt" o:ole="">
                  <v:imagedata r:id="rId12" o:title=""/>
                </v:shape>
                <o:OLEObject Type="Embed" ProgID="Equation.3" ShapeID="_x0000_i1026" DrawAspect="Content" ObjectID="_1772718289" r:id="rId13"/>
              </w:object>
            </w:r>
            <w:r>
              <w:rPr>
                <w:sz w:val="22"/>
                <w:szCs w:val="22"/>
                <w:lang w:val="fr-FR"/>
              </w:rPr>
              <w:t>, vậy Y là nguyên tố chlorin (Cl).</w:t>
            </w:r>
          </w:p>
          <w:p w14:paraId="5008E495" w14:textId="77777777" w:rsidR="002B43A7" w:rsidRDefault="00000000">
            <w:pPr>
              <w:ind w:left="360"/>
              <w:jc w:val="both"/>
              <w:rPr>
                <w:sz w:val="22"/>
                <w:szCs w:val="22"/>
                <w:lang w:val="fr-FR"/>
              </w:rPr>
            </w:pPr>
            <w:r>
              <w:rPr>
                <w:sz w:val="22"/>
                <w:szCs w:val="22"/>
                <w:lang w:val="fr-FR"/>
              </w:rPr>
              <w:t>B (HClO</w:t>
            </w:r>
            <w:r>
              <w:rPr>
                <w:sz w:val="22"/>
                <w:szCs w:val="22"/>
                <w:vertAlign w:val="subscript"/>
                <w:lang w:val="fr-FR"/>
              </w:rPr>
              <w:t>4</w:t>
            </w:r>
            <w:r>
              <w:rPr>
                <w:sz w:val="22"/>
                <w:szCs w:val="22"/>
                <w:lang w:val="fr-FR"/>
              </w:rPr>
              <w:t>) là một acid, nên A là một base dạng XOH</w:t>
            </w:r>
          </w:p>
          <w:p w14:paraId="0035F8AE" w14:textId="77777777" w:rsidR="002B43A7" w:rsidRDefault="00000000">
            <w:pPr>
              <w:ind w:left="360"/>
              <w:jc w:val="both"/>
              <w:rPr>
                <w:sz w:val="22"/>
                <w:szCs w:val="22"/>
              </w:rPr>
            </w:pPr>
            <w:r>
              <w:rPr>
                <w:position w:val="-24"/>
                <w:sz w:val="22"/>
                <w:szCs w:val="22"/>
              </w:rPr>
              <w:object w:dxaOrig="2989" w:dyaOrig="611" w14:anchorId="5833D7C7">
                <v:shape id="_x0000_i1027" type="#_x0000_t75" style="width:148.95pt;height:31.05pt" o:ole="">
                  <v:imagedata r:id="rId14" o:title=""/>
                </v:shape>
                <o:OLEObject Type="Embed" ProgID="Equation.3" ShapeID="_x0000_i1027" DrawAspect="Content" ObjectID="_1772718290" r:id="rId15"/>
              </w:object>
            </w:r>
          </w:p>
          <w:p w14:paraId="3191E8CE" w14:textId="77777777" w:rsidR="002B43A7" w:rsidRDefault="00000000">
            <w:pPr>
              <w:ind w:left="360"/>
              <w:jc w:val="both"/>
              <w:rPr>
                <w:sz w:val="22"/>
                <w:szCs w:val="22"/>
              </w:rPr>
            </w:pPr>
            <w:r>
              <w:rPr>
                <w:sz w:val="22"/>
                <w:szCs w:val="22"/>
              </w:rPr>
              <w:t>XOH + HClO</w:t>
            </w:r>
            <w:r>
              <w:rPr>
                <w:sz w:val="22"/>
                <w:szCs w:val="22"/>
                <w:vertAlign w:val="subscript"/>
              </w:rPr>
              <w:t>4</w:t>
            </w:r>
            <w:r>
              <w:rPr>
                <w:sz w:val="22"/>
                <w:szCs w:val="22"/>
              </w:rPr>
              <w:t xml:space="preserve"> </w:t>
            </w:r>
            <w:r>
              <w:rPr>
                <w:sz w:val="22"/>
                <w:szCs w:val="22"/>
              </w:rPr>
              <w:sym w:font="Symbol" w:char="F0AE"/>
            </w:r>
            <w:r>
              <w:rPr>
                <w:sz w:val="22"/>
                <w:szCs w:val="22"/>
              </w:rPr>
              <w:t xml:space="preserve"> XClO</w:t>
            </w:r>
            <w:r>
              <w:rPr>
                <w:sz w:val="22"/>
                <w:szCs w:val="22"/>
                <w:vertAlign w:val="subscript"/>
              </w:rPr>
              <w:t>4</w:t>
            </w:r>
            <w:r>
              <w:rPr>
                <w:sz w:val="22"/>
                <w:szCs w:val="22"/>
              </w:rPr>
              <w:t xml:space="preserve"> + H</w:t>
            </w:r>
            <w:r>
              <w:rPr>
                <w:sz w:val="22"/>
                <w:szCs w:val="22"/>
                <w:vertAlign w:val="subscript"/>
              </w:rPr>
              <w:t>2</w:t>
            </w:r>
            <w:r>
              <w:rPr>
                <w:sz w:val="22"/>
                <w:szCs w:val="22"/>
              </w:rPr>
              <w:t>O</w:t>
            </w:r>
          </w:p>
          <w:p w14:paraId="459CE627" w14:textId="77777777" w:rsidR="002B43A7" w:rsidRDefault="00000000">
            <w:pPr>
              <w:ind w:left="360"/>
              <w:jc w:val="both"/>
              <w:rPr>
                <w:sz w:val="22"/>
                <w:szCs w:val="22"/>
              </w:rPr>
            </w:pPr>
            <w:r>
              <w:rPr>
                <w:sz w:val="22"/>
                <w:szCs w:val="22"/>
              </w:rPr>
              <w:sym w:font="Symbol" w:char="F0DE"/>
            </w:r>
            <w:r>
              <w:rPr>
                <w:sz w:val="22"/>
                <w:szCs w:val="22"/>
              </w:rPr>
              <w:t xml:space="preserve"> </w:t>
            </w:r>
            <w:r>
              <w:rPr>
                <w:position w:val="-16"/>
                <w:sz w:val="22"/>
                <w:szCs w:val="22"/>
              </w:rPr>
              <w:object w:dxaOrig="4211" w:dyaOrig="408" w14:anchorId="57E9DC30">
                <v:shape id="_x0000_i1028" type="#_x0000_t75" style="width:211.05pt;height:19.85pt" o:ole="">
                  <v:imagedata r:id="rId16" o:title=""/>
                </v:shape>
                <o:OLEObject Type="Embed" ProgID="Equation.3" ShapeID="_x0000_i1028" DrawAspect="Content" ObjectID="_1772718291" r:id="rId17"/>
              </w:object>
            </w:r>
          </w:p>
          <w:p w14:paraId="2F363AB0" w14:textId="77777777" w:rsidR="002B43A7" w:rsidRDefault="00000000">
            <w:pPr>
              <w:ind w:left="360"/>
              <w:jc w:val="both"/>
              <w:rPr>
                <w:sz w:val="22"/>
                <w:szCs w:val="22"/>
              </w:rPr>
            </w:pPr>
            <w:r>
              <w:rPr>
                <w:sz w:val="22"/>
                <w:szCs w:val="22"/>
              </w:rPr>
              <w:sym w:font="Symbol" w:char="F0DE"/>
            </w:r>
            <w:r>
              <w:rPr>
                <w:sz w:val="22"/>
                <w:szCs w:val="22"/>
              </w:rPr>
              <w:t xml:space="preserve"> </w:t>
            </w:r>
            <w:r>
              <w:rPr>
                <w:position w:val="-30"/>
                <w:sz w:val="22"/>
                <w:szCs w:val="22"/>
              </w:rPr>
              <w:object w:dxaOrig="2934" w:dyaOrig="679" w14:anchorId="41B0F0AF">
                <v:shape id="_x0000_i1029" type="#_x0000_t75" style="width:146.5pt;height:33.5pt" o:ole="">
                  <v:imagedata r:id="rId18" o:title=""/>
                </v:shape>
                <o:OLEObject Type="Embed" ProgID="Equation.3" ShapeID="_x0000_i1029" DrawAspect="Content" ObjectID="_1772718292" r:id="rId19"/>
              </w:object>
            </w:r>
          </w:p>
          <w:p w14:paraId="4E764794" w14:textId="77777777" w:rsidR="002B43A7" w:rsidRDefault="00000000">
            <w:pPr>
              <w:ind w:left="360"/>
              <w:jc w:val="both"/>
              <w:rPr>
                <w:sz w:val="22"/>
                <w:szCs w:val="22"/>
              </w:rPr>
            </w:pPr>
            <w:r>
              <w:rPr>
                <w:sz w:val="22"/>
                <w:szCs w:val="22"/>
              </w:rPr>
              <w:sym w:font="Symbol" w:char="F0DE"/>
            </w:r>
            <w:r>
              <w:rPr>
                <w:sz w:val="22"/>
                <w:szCs w:val="22"/>
              </w:rPr>
              <w:t xml:space="preserve"> M</w:t>
            </w:r>
            <w:r>
              <w:rPr>
                <w:sz w:val="22"/>
                <w:szCs w:val="22"/>
                <w:vertAlign w:val="subscript"/>
              </w:rPr>
              <w:t>X</w:t>
            </w:r>
            <w:r>
              <w:rPr>
                <w:sz w:val="22"/>
                <w:szCs w:val="22"/>
              </w:rPr>
              <w:t xml:space="preserve"> = 39 gam/mol, vậy X là nguyên tố potasium (K).</w:t>
            </w:r>
          </w:p>
          <w:p w14:paraId="2AA4EA35" w14:textId="77777777" w:rsidR="002B43A7" w:rsidRDefault="002B43A7">
            <w:pPr>
              <w:contextualSpacing/>
              <w:jc w:val="both"/>
              <w:rPr>
                <w:spacing w:val="-4"/>
                <w:sz w:val="22"/>
                <w:szCs w:val="22"/>
                <w:lang w:val="nl-NL"/>
              </w:rPr>
            </w:pPr>
          </w:p>
        </w:tc>
        <w:tc>
          <w:tcPr>
            <w:tcW w:w="1348" w:type="dxa"/>
          </w:tcPr>
          <w:p w14:paraId="13B9CD3F" w14:textId="77777777" w:rsidR="002B43A7" w:rsidRDefault="00000000">
            <w:pPr>
              <w:contextualSpacing/>
              <w:jc w:val="center"/>
              <w:rPr>
                <w:b/>
                <w:bCs/>
                <w:spacing w:val="-4"/>
                <w:sz w:val="22"/>
                <w:lang w:val="vi-VN"/>
              </w:rPr>
            </w:pPr>
            <w:r>
              <w:rPr>
                <w:b/>
                <w:bCs/>
                <w:spacing w:val="-4"/>
                <w:sz w:val="22"/>
                <w:lang w:val="nl-NL"/>
              </w:rPr>
              <w:t>0</w:t>
            </w:r>
            <w:r>
              <w:rPr>
                <w:b/>
                <w:bCs/>
                <w:spacing w:val="-4"/>
                <w:sz w:val="22"/>
                <w:lang w:val="vi-VN"/>
              </w:rPr>
              <w:t>,25 điểm</w:t>
            </w:r>
          </w:p>
          <w:p w14:paraId="5A03A321" w14:textId="77777777" w:rsidR="002B43A7" w:rsidRDefault="00000000">
            <w:pPr>
              <w:contextualSpacing/>
              <w:jc w:val="center"/>
              <w:rPr>
                <w:b/>
                <w:bCs/>
                <w:spacing w:val="-4"/>
                <w:sz w:val="22"/>
                <w:lang w:val="vi-VN"/>
              </w:rPr>
            </w:pPr>
            <w:r>
              <w:rPr>
                <w:b/>
                <w:bCs/>
                <w:spacing w:val="-4"/>
                <w:sz w:val="22"/>
                <w:lang w:val="nl-NL"/>
              </w:rPr>
              <w:t>0</w:t>
            </w:r>
            <w:r>
              <w:rPr>
                <w:b/>
                <w:bCs/>
                <w:spacing w:val="-4"/>
                <w:sz w:val="22"/>
                <w:lang w:val="vi-VN"/>
              </w:rPr>
              <w:t>,25 điểm</w:t>
            </w:r>
          </w:p>
          <w:p w14:paraId="5896207F" w14:textId="77777777" w:rsidR="002B43A7" w:rsidRDefault="002B43A7">
            <w:pPr>
              <w:contextualSpacing/>
              <w:jc w:val="center"/>
              <w:rPr>
                <w:b/>
                <w:bCs/>
                <w:spacing w:val="-4"/>
                <w:sz w:val="22"/>
                <w:lang w:val="vi-VN"/>
              </w:rPr>
            </w:pPr>
          </w:p>
          <w:p w14:paraId="12699D7A" w14:textId="77777777" w:rsidR="002B43A7" w:rsidRDefault="002B43A7">
            <w:pPr>
              <w:contextualSpacing/>
              <w:jc w:val="center"/>
              <w:rPr>
                <w:b/>
                <w:bCs/>
                <w:spacing w:val="-4"/>
                <w:sz w:val="22"/>
                <w:lang w:val="vi-VN"/>
              </w:rPr>
            </w:pPr>
          </w:p>
          <w:p w14:paraId="78CB1607" w14:textId="77777777" w:rsidR="002B43A7" w:rsidRDefault="002B43A7">
            <w:pPr>
              <w:contextualSpacing/>
              <w:jc w:val="center"/>
              <w:rPr>
                <w:b/>
                <w:bCs/>
                <w:spacing w:val="-4"/>
                <w:sz w:val="22"/>
                <w:lang w:val="vi-VN"/>
              </w:rPr>
            </w:pPr>
          </w:p>
          <w:p w14:paraId="2218FA0A" w14:textId="77777777" w:rsidR="002B43A7" w:rsidRDefault="00000000">
            <w:pPr>
              <w:contextualSpacing/>
              <w:jc w:val="center"/>
              <w:rPr>
                <w:b/>
                <w:bCs/>
                <w:spacing w:val="-4"/>
                <w:sz w:val="22"/>
                <w:lang w:val="vi-VN"/>
              </w:rPr>
            </w:pPr>
            <w:r>
              <w:rPr>
                <w:b/>
                <w:bCs/>
                <w:spacing w:val="-4"/>
                <w:sz w:val="22"/>
                <w:lang w:val="vi-VN"/>
              </w:rPr>
              <w:t>0,25 điểm</w:t>
            </w:r>
          </w:p>
          <w:p w14:paraId="333D0FE6" w14:textId="77777777" w:rsidR="002B43A7" w:rsidRDefault="002B43A7">
            <w:pPr>
              <w:contextualSpacing/>
              <w:jc w:val="center"/>
              <w:rPr>
                <w:b/>
                <w:bCs/>
                <w:spacing w:val="-4"/>
                <w:sz w:val="22"/>
                <w:lang w:val="vi-VN"/>
              </w:rPr>
            </w:pPr>
          </w:p>
          <w:p w14:paraId="4897C238" w14:textId="77777777" w:rsidR="002B43A7" w:rsidRDefault="002B43A7">
            <w:pPr>
              <w:contextualSpacing/>
              <w:jc w:val="center"/>
              <w:rPr>
                <w:b/>
                <w:bCs/>
                <w:spacing w:val="-4"/>
                <w:sz w:val="22"/>
                <w:lang w:val="vi-VN"/>
              </w:rPr>
            </w:pPr>
          </w:p>
          <w:p w14:paraId="0102CC1E" w14:textId="77777777" w:rsidR="002B43A7" w:rsidRDefault="00000000">
            <w:pPr>
              <w:contextualSpacing/>
              <w:jc w:val="center"/>
              <w:rPr>
                <w:b/>
                <w:bCs/>
                <w:spacing w:val="-4"/>
                <w:sz w:val="22"/>
                <w:lang w:val="vi-VN"/>
              </w:rPr>
            </w:pPr>
            <w:r>
              <w:rPr>
                <w:b/>
                <w:bCs/>
                <w:spacing w:val="-4"/>
                <w:sz w:val="22"/>
                <w:lang w:val="vi-VN"/>
              </w:rPr>
              <w:t>0,25 điểm</w:t>
            </w:r>
          </w:p>
          <w:p w14:paraId="635D5258" w14:textId="77777777" w:rsidR="002B43A7" w:rsidRDefault="002B43A7">
            <w:pPr>
              <w:contextualSpacing/>
              <w:jc w:val="center"/>
              <w:rPr>
                <w:b/>
                <w:bCs/>
                <w:spacing w:val="-4"/>
                <w:sz w:val="22"/>
                <w:lang w:val="vi-VN"/>
              </w:rPr>
            </w:pPr>
          </w:p>
          <w:p w14:paraId="0E2CE3B2" w14:textId="77777777" w:rsidR="002B43A7" w:rsidRDefault="002B43A7">
            <w:pPr>
              <w:contextualSpacing/>
              <w:jc w:val="center"/>
              <w:rPr>
                <w:b/>
                <w:bCs/>
                <w:spacing w:val="-4"/>
                <w:sz w:val="22"/>
                <w:lang w:val="vi-VN"/>
              </w:rPr>
            </w:pPr>
          </w:p>
          <w:p w14:paraId="6B27EDEA" w14:textId="77777777" w:rsidR="002B43A7" w:rsidRDefault="00000000">
            <w:pPr>
              <w:contextualSpacing/>
              <w:jc w:val="center"/>
              <w:rPr>
                <w:b/>
                <w:bCs/>
                <w:spacing w:val="-4"/>
                <w:sz w:val="22"/>
                <w:lang w:val="vi-VN"/>
              </w:rPr>
            </w:pPr>
            <w:r>
              <w:rPr>
                <w:b/>
                <w:bCs/>
                <w:spacing w:val="-4"/>
                <w:sz w:val="22"/>
                <w:lang w:val="vi-VN"/>
              </w:rPr>
              <w:t>0,25 điểm</w:t>
            </w:r>
          </w:p>
          <w:p w14:paraId="75DF2A6F" w14:textId="77777777" w:rsidR="002B43A7" w:rsidRDefault="002B43A7">
            <w:pPr>
              <w:contextualSpacing/>
              <w:jc w:val="center"/>
              <w:rPr>
                <w:b/>
                <w:bCs/>
                <w:spacing w:val="-4"/>
                <w:sz w:val="22"/>
                <w:lang w:val="vi-VN"/>
              </w:rPr>
            </w:pPr>
          </w:p>
          <w:p w14:paraId="0D6BCB0E" w14:textId="77777777" w:rsidR="002B43A7" w:rsidRDefault="002B43A7">
            <w:pPr>
              <w:contextualSpacing/>
              <w:jc w:val="center"/>
              <w:rPr>
                <w:b/>
                <w:bCs/>
                <w:spacing w:val="-4"/>
                <w:sz w:val="22"/>
                <w:lang w:val="vi-VN"/>
              </w:rPr>
            </w:pPr>
          </w:p>
          <w:p w14:paraId="7B598CC2" w14:textId="77777777" w:rsidR="002B43A7" w:rsidRDefault="002B43A7">
            <w:pPr>
              <w:contextualSpacing/>
              <w:jc w:val="center"/>
              <w:rPr>
                <w:b/>
                <w:bCs/>
                <w:spacing w:val="-4"/>
                <w:sz w:val="22"/>
                <w:lang w:val="vi-VN"/>
              </w:rPr>
            </w:pPr>
          </w:p>
          <w:p w14:paraId="3579E2EB" w14:textId="77777777" w:rsidR="002B43A7" w:rsidRDefault="002B43A7">
            <w:pPr>
              <w:contextualSpacing/>
              <w:jc w:val="center"/>
              <w:rPr>
                <w:b/>
                <w:bCs/>
                <w:spacing w:val="-4"/>
                <w:sz w:val="22"/>
                <w:lang w:val="vi-VN"/>
              </w:rPr>
            </w:pPr>
          </w:p>
          <w:p w14:paraId="20030F57" w14:textId="77777777" w:rsidR="002B43A7" w:rsidRDefault="002B43A7">
            <w:pPr>
              <w:contextualSpacing/>
              <w:jc w:val="center"/>
              <w:rPr>
                <w:b/>
                <w:bCs/>
                <w:spacing w:val="-4"/>
                <w:sz w:val="22"/>
                <w:lang w:val="vi-VN"/>
              </w:rPr>
            </w:pPr>
          </w:p>
          <w:p w14:paraId="30703866" w14:textId="77777777" w:rsidR="002B43A7" w:rsidRDefault="00000000">
            <w:pPr>
              <w:contextualSpacing/>
              <w:jc w:val="center"/>
              <w:rPr>
                <w:spacing w:val="-4"/>
                <w:sz w:val="22"/>
                <w:szCs w:val="22"/>
                <w:lang w:val="vi-VN"/>
              </w:rPr>
            </w:pPr>
            <w:r>
              <w:rPr>
                <w:b/>
                <w:bCs/>
                <w:spacing w:val="-4"/>
                <w:sz w:val="22"/>
                <w:lang w:val="vi-VN"/>
              </w:rPr>
              <w:t>0,25 điểm</w:t>
            </w:r>
          </w:p>
        </w:tc>
      </w:tr>
      <w:tr w:rsidR="002B43A7" w14:paraId="5AD0859B" w14:textId="77777777">
        <w:tc>
          <w:tcPr>
            <w:tcW w:w="9351" w:type="dxa"/>
          </w:tcPr>
          <w:p w14:paraId="4A9CB83A" w14:textId="77777777" w:rsidR="002B43A7" w:rsidRDefault="00000000">
            <w:pPr>
              <w:contextualSpacing/>
              <w:jc w:val="both"/>
              <w:rPr>
                <w:spacing w:val="-4"/>
                <w:sz w:val="22"/>
                <w:szCs w:val="22"/>
                <w:lang w:val="vi-VN"/>
              </w:rPr>
            </w:pPr>
            <w:r>
              <w:rPr>
                <w:rFonts w:eastAsia="Calibri"/>
                <w:sz w:val="22"/>
                <w:szCs w:val="22"/>
                <w:shd w:val="clear" w:color="auto" w:fill="FFFFFF"/>
                <w:lang w:val="vi-VN"/>
              </w:rPr>
              <w:t>2)</w:t>
            </w:r>
            <w:r>
              <w:rPr>
                <w:spacing w:val="-4"/>
                <w:sz w:val="22"/>
                <w:szCs w:val="22"/>
                <w:lang w:val="nl-NL"/>
              </w:rPr>
              <w:t xml:space="preserve"> Mô tả sự hình thành liên kết trong phân tử XY</w:t>
            </w:r>
            <w:r>
              <w:rPr>
                <w:spacing w:val="-4"/>
                <w:sz w:val="22"/>
                <w:szCs w:val="22"/>
                <w:lang w:val="vi-VN"/>
              </w:rPr>
              <w:t xml:space="preserve"> (KCl):</w:t>
            </w:r>
          </w:p>
          <w:p w14:paraId="79545A84" w14:textId="77777777" w:rsidR="002B43A7" w:rsidRDefault="00000000">
            <w:pPr>
              <w:jc w:val="both"/>
              <w:rPr>
                <w:rFonts w:eastAsiaTheme="minorEastAsia"/>
                <w:sz w:val="22"/>
                <w:szCs w:val="22"/>
                <w:shd w:val="clear" w:color="auto" w:fill="FFFFFF"/>
              </w:rPr>
            </w:pPr>
            <w:r>
              <w:rPr>
                <w:rFonts w:eastAsia="Calibri"/>
                <w:sz w:val="22"/>
                <w:szCs w:val="22"/>
                <w:shd w:val="clear" w:color="auto" w:fill="FFFFFF"/>
              </w:rPr>
              <w:t xml:space="preserve">K  </w:t>
            </w:r>
            <w:bookmarkStart w:id="1" w:name="_Hlk159074283"/>
            <m:oMath>
              <m:r>
                <w:rPr>
                  <w:rFonts w:ascii="Cambria Math" w:eastAsia="Calibri" w:hAnsi="Cambria Math"/>
                  <w:sz w:val="22"/>
                  <w:szCs w:val="22"/>
                  <w:shd w:val="clear" w:color="auto" w:fill="FFFFFF"/>
                </w:rPr>
                <m:t>→</m:t>
              </m:r>
            </m:oMath>
            <w:bookmarkEnd w:id="1"/>
            <w:r>
              <w:rPr>
                <w:rFonts w:eastAsiaTheme="minorEastAsia"/>
                <w:sz w:val="22"/>
                <w:szCs w:val="22"/>
                <w:shd w:val="clear" w:color="auto" w:fill="FFFFFF"/>
              </w:rPr>
              <w:t xml:space="preserve"> K</w:t>
            </w:r>
            <w:r>
              <w:rPr>
                <w:rFonts w:eastAsiaTheme="minorEastAsia"/>
                <w:sz w:val="22"/>
                <w:szCs w:val="22"/>
                <w:shd w:val="clear" w:color="auto" w:fill="FFFFFF"/>
                <w:vertAlign w:val="superscript"/>
              </w:rPr>
              <w:t xml:space="preserve">+  </w:t>
            </w:r>
            <w:r>
              <w:rPr>
                <w:rFonts w:eastAsiaTheme="minorEastAsia"/>
                <w:sz w:val="22"/>
                <w:szCs w:val="22"/>
                <w:shd w:val="clear" w:color="auto" w:fill="FFFFFF"/>
              </w:rPr>
              <w:t>+ 1e</w:t>
            </w:r>
          </w:p>
          <w:p w14:paraId="342164CD" w14:textId="77777777" w:rsidR="002B43A7" w:rsidRDefault="00000000">
            <w:pPr>
              <w:jc w:val="both"/>
              <w:rPr>
                <w:rFonts w:eastAsiaTheme="minorEastAsia"/>
                <w:sz w:val="22"/>
                <w:szCs w:val="22"/>
                <w:shd w:val="clear" w:color="auto" w:fill="FFFFFF"/>
                <w:vertAlign w:val="superscript"/>
              </w:rPr>
            </w:pPr>
            <w:r>
              <w:rPr>
                <w:rFonts w:eastAsiaTheme="minorEastAsia"/>
                <w:sz w:val="22"/>
                <w:szCs w:val="22"/>
                <w:shd w:val="clear" w:color="auto" w:fill="FFFFFF"/>
              </w:rPr>
              <w:t xml:space="preserve">Cl + 1e </w:t>
            </w:r>
            <m:oMath>
              <m:r>
                <w:rPr>
                  <w:rFonts w:ascii="Cambria Math" w:eastAsia="Calibri" w:hAnsi="Cambria Math"/>
                  <w:sz w:val="22"/>
                  <w:szCs w:val="22"/>
                  <w:shd w:val="clear" w:color="auto" w:fill="FFFFFF"/>
                </w:rPr>
                <m:t>→</m:t>
              </m:r>
            </m:oMath>
            <w:r>
              <w:rPr>
                <w:rFonts w:eastAsiaTheme="minorEastAsia"/>
                <w:sz w:val="22"/>
                <w:szCs w:val="22"/>
                <w:shd w:val="clear" w:color="auto" w:fill="FFFFFF"/>
              </w:rPr>
              <w:t xml:space="preserve"> Cl</w:t>
            </w:r>
            <w:r>
              <w:rPr>
                <w:rFonts w:eastAsiaTheme="minorEastAsia"/>
                <w:sz w:val="22"/>
                <w:szCs w:val="22"/>
                <w:shd w:val="clear" w:color="auto" w:fill="FFFFFF"/>
                <w:vertAlign w:val="superscript"/>
              </w:rPr>
              <w:t>-</w:t>
            </w:r>
          </w:p>
          <w:p w14:paraId="0024E737" w14:textId="77777777" w:rsidR="002B43A7" w:rsidRDefault="00000000">
            <w:pPr>
              <w:spacing w:before="60" w:line="40" w:lineRule="atLeast"/>
              <w:jc w:val="both"/>
              <w:rPr>
                <w:rFonts w:eastAsiaTheme="minorEastAsia"/>
                <w:sz w:val="22"/>
                <w:szCs w:val="22"/>
                <w:shd w:val="clear" w:color="auto" w:fill="FFFFFF"/>
                <w:lang w:val="vi-VN"/>
              </w:rPr>
            </w:pPr>
            <w:r>
              <w:rPr>
                <w:rFonts w:eastAsiaTheme="minorEastAsia"/>
                <w:sz w:val="22"/>
                <w:szCs w:val="22"/>
                <w:shd w:val="clear" w:color="auto" w:fill="FFFFFF"/>
              </w:rPr>
              <w:t>Cl</w:t>
            </w:r>
            <w:r>
              <w:rPr>
                <w:rFonts w:eastAsiaTheme="minorEastAsia"/>
                <w:sz w:val="22"/>
                <w:szCs w:val="22"/>
                <w:shd w:val="clear" w:color="auto" w:fill="FFFFFF"/>
                <w:vertAlign w:val="superscript"/>
              </w:rPr>
              <w:t xml:space="preserve">- </w:t>
            </w:r>
            <w:r>
              <w:rPr>
                <w:rFonts w:eastAsiaTheme="minorEastAsia"/>
                <w:sz w:val="22"/>
                <w:szCs w:val="22"/>
                <w:shd w:val="clear" w:color="auto" w:fill="FFFFFF"/>
              </w:rPr>
              <w:t xml:space="preserve">  + K</w:t>
            </w:r>
            <w:r>
              <w:rPr>
                <w:rFonts w:eastAsiaTheme="minorEastAsia"/>
                <w:sz w:val="22"/>
                <w:szCs w:val="22"/>
                <w:shd w:val="clear" w:color="auto" w:fill="FFFFFF"/>
                <w:vertAlign w:val="superscript"/>
              </w:rPr>
              <w:t xml:space="preserve">+  </w:t>
            </w:r>
            <w:r>
              <w:rPr>
                <w:rFonts w:eastAsiaTheme="minorEastAsia"/>
                <w:sz w:val="22"/>
                <w:szCs w:val="22"/>
                <w:shd w:val="clear" w:color="auto" w:fill="FFFFFF"/>
              </w:rPr>
              <w:t xml:space="preserve"> </w:t>
            </w:r>
            <m:oMath>
              <m:r>
                <w:rPr>
                  <w:rFonts w:ascii="Cambria Math" w:eastAsia="Calibri" w:hAnsi="Cambria Math"/>
                  <w:sz w:val="22"/>
                  <w:szCs w:val="22"/>
                  <w:shd w:val="clear" w:color="auto" w:fill="FFFFFF"/>
                </w:rPr>
                <m:t>→</m:t>
              </m:r>
            </m:oMath>
            <w:r>
              <w:rPr>
                <w:rFonts w:eastAsiaTheme="minorEastAsia"/>
                <w:sz w:val="22"/>
                <w:szCs w:val="22"/>
                <w:shd w:val="clear" w:color="auto" w:fill="FFFFFF"/>
              </w:rPr>
              <w:t xml:space="preserve"> KCl </w:t>
            </w:r>
            <w:r>
              <w:rPr>
                <w:rFonts w:eastAsiaTheme="minorEastAsia"/>
                <w:sz w:val="22"/>
                <w:szCs w:val="22"/>
                <w:shd w:val="clear" w:color="auto" w:fill="FFFFFF"/>
                <w:lang w:val="vi-VN"/>
              </w:rPr>
              <w:t>(bản chất là lực hút tĩnh điện giữa các ion mang điện tích trái dấu)</w:t>
            </w:r>
          </w:p>
          <w:p w14:paraId="22C6DB2F" w14:textId="77777777" w:rsidR="002B43A7" w:rsidRDefault="002B43A7">
            <w:pPr>
              <w:contextualSpacing/>
              <w:jc w:val="both"/>
              <w:rPr>
                <w:spacing w:val="-4"/>
                <w:sz w:val="22"/>
                <w:szCs w:val="22"/>
                <w:lang w:val="nl-NL"/>
              </w:rPr>
            </w:pPr>
          </w:p>
        </w:tc>
        <w:tc>
          <w:tcPr>
            <w:tcW w:w="1348" w:type="dxa"/>
          </w:tcPr>
          <w:p w14:paraId="41D36860" w14:textId="77777777" w:rsidR="002B43A7" w:rsidRDefault="002B43A7">
            <w:pPr>
              <w:contextualSpacing/>
              <w:jc w:val="both"/>
              <w:rPr>
                <w:spacing w:val="-4"/>
                <w:sz w:val="22"/>
                <w:lang w:val="nl-NL"/>
              </w:rPr>
            </w:pPr>
          </w:p>
          <w:p w14:paraId="66580BFB" w14:textId="77777777" w:rsidR="002B43A7" w:rsidRDefault="00000000">
            <w:pPr>
              <w:jc w:val="center"/>
              <w:rPr>
                <w:b/>
                <w:bCs/>
                <w:sz w:val="22"/>
                <w:lang w:val="vi-VN"/>
              </w:rPr>
            </w:pPr>
            <w:r>
              <w:rPr>
                <w:b/>
                <w:bCs/>
                <w:sz w:val="22"/>
                <w:lang w:val="nl-NL"/>
              </w:rPr>
              <w:t>0</w:t>
            </w:r>
            <w:r>
              <w:rPr>
                <w:b/>
                <w:bCs/>
                <w:sz w:val="22"/>
                <w:lang w:val="vi-VN"/>
              </w:rPr>
              <w:t>,5 điểm</w:t>
            </w:r>
          </w:p>
        </w:tc>
      </w:tr>
    </w:tbl>
    <w:bookmarkEnd w:id="0"/>
    <w:p w14:paraId="0CA27AF5" w14:textId="77777777" w:rsidR="002B43A7" w:rsidRDefault="00000000">
      <w:pPr>
        <w:spacing w:before="60"/>
        <w:contextualSpacing/>
        <w:jc w:val="both"/>
        <w:rPr>
          <w:b/>
          <w:bCs/>
          <w:sz w:val="22"/>
          <w:lang w:val="vi-VN"/>
        </w:rPr>
      </w:pPr>
      <w:r>
        <w:rPr>
          <w:b/>
          <w:bCs/>
          <w:sz w:val="22"/>
          <w:lang w:val="vi-VN"/>
        </w:rPr>
        <w:t xml:space="preserve">Câu 2 (2 điểm): </w:t>
      </w:r>
    </w:p>
    <w:p w14:paraId="5053AED8" w14:textId="77777777" w:rsidR="002B43A7" w:rsidRDefault="00000000">
      <w:pPr>
        <w:spacing w:before="60"/>
        <w:ind w:firstLine="720"/>
        <w:contextualSpacing/>
        <w:jc w:val="both"/>
        <w:rPr>
          <w:sz w:val="22"/>
          <w:lang w:val="vi-VN"/>
        </w:rPr>
      </w:pPr>
      <w:r>
        <w:rPr>
          <w:sz w:val="22"/>
          <w:lang w:val="vi-VN"/>
        </w:rPr>
        <w:t>1) Cân bằng các phản ứng hóa học sau bằng phương pháp thăng bằng electron:</w:t>
      </w:r>
    </w:p>
    <w:p w14:paraId="356763E5" w14:textId="77777777" w:rsidR="002B43A7" w:rsidRDefault="00000000">
      <w:pPr>
        <w:ind w:right="-376" w:firstLine="720"/>
        <w:rPr>
          <w:sz w:val="22"/>
        </w:rPr>
      </w:pPr>
      <w:r>
        <w:rPr>
          <w:sz w:val="22"/>
          <w:lang w:val="vi-VN"/>
        </w:rPr>
        <w:t>a)</w:t>
      </w:r>
      <w:r>
        <w:rPr>
          <w:sz w:val="22"/>
        </w:rPr>
        <w:t xml:space="preserve"> SO</w:t>
      </w:r>
      <w:r>
        <w:rPr>
          <w:sz w:val="22"/>
          <w:vertAlign w:val="subscript"/>
        </w:rPr>
        <w:t>2</w:t>
      </w:r>
      <w:r>
        <w:rPr>
          <w:sz w:val="22"/>
        </w:rPr>
        <w:t xml:space="preserve"> + H</w:t>
      </w:r>
      <w:r>
        <w:rPr>
          <w:sz w:val="22"/>
          <w:vertAlign w:val="subscript"/>
        </w:rPr>
        <w:t>2</w:t>
      </w:r>
      <w:r>
        <w:rPr>
          <w:sz w:val="22"/>
        </w:rPr>
        <w:t>O + KMnO</w:t>
      </w:r>
      <w:r>
        <w:rPr>
          <w:sz w:val="22"/>
          <w:vertAlign w:val="subscript"/>
        </w:rPr>
        <w:t>4</w:t>
      </w:r>
      <w:r>
        <w:rPr>
          <w:sz w:val="22"/>
        </w:rPr>
        <w:t xml:space="preserve"> → H</w:t>
      </w:r>
      <w:r>
        <w:rPr>
          <w:sz w:val="22"/>
          <w:vertAlign w:val="subscript"/>
        </w:rPr>
        <w:t>2</w:t>
      </w:r>
      <w:r>
        <w:rPr>
          <w:sz w:val="22"/>
        </w:rPr>
        <w:t>SO</w:t>
      </w:r>
      <w:r>
        <w:rPr>
          <w:sz w:val="22"/>
          <w:vertAlign w:val="subscript"/>
        </w:rPr>
        <w:t>4</w:t>
      </w:r>
      <w:r>
        <w:rPr>
          <w:sz w:val="22"/>
        </w:rPr>
        <w:t xml:space="preserve"> + MnSO</w:t>
      </w:r>
      <w:r>
        <w:rPr>
          <w:sz w:val="22"/>
          <w:vertAlign w:val="subscript"/>
        </w:rPr>
        <w:t>4</w:t>
      </w:r>
      <w:r>
        <w:rPr>
          <w:sz w:val="22"/>
        </w:rPr>
        <w:t xml:space="preserve"> + K</w:t>
      </w:r>
      <w:r>
        <w:rPr>
          <w:sz w:val="22"/>
          <w:vertAlign w:val="subscript"/>
        </w:rPr>
        <w:t>2</w:t>
      </w:r>
      <w:r>
        <w:rPr>
          <w:sz w:val="22"/>
        </w:rPr>
        <w:t>SO</w:t>
      </w:r>
      <w:r>
        <w:rPr>
          <w:sz w:val="22"/>
          <w:vertAlign w:val="subscript"/>
        </w:rPr>
        <w:t>4</w:t>
      </w:r>
    </w:p>
    <w:p w14:paraId="5A701059" w14:textId="77777777" w:rsidR="002B43A7" w:rsidRDefault="00000000">
      <w:pPr>
        <w:ind w:firstLine="720"/>
        <w:contextualSpacing/>
        <w:jc w:val="both"/>
        <w:rPr>
          <w:sz w:val="22"/>
        </w:rPr>
      </w:pPr>
      <w:r>
        <w:rPr>
          <w:sz w:val="22"/>
        </w:rPr>
        <w:t>b</w:t>
      </w:r>
      <w:r>
        <w:rPr>
          <w:sz w:val="22"/>
          <w:lang w:val="vi-VN"/>
        </w:rPr>
        <w:t>)</w:t>
      </w:r>
      <w:r>
        <w:rPr>
          <w:sz w:val="22"/>
        </w:rPr>
        <w:t xml:space="preserve"> KClO</w:t>
      </w:r>
      <w:r>
        <w:rPr>
          <w:sz w:val="22"/>
          <w:vertAlign w:val="subscript"/>
        </w:rPr>
        <w:t>3</w:t>
      </w:r>
      <w:r>
        <w:rPr>
          <w:sz w:val="22"/>
        </w:rPr>
        <w:t xml:space="preserve"> + NH</w:t>
      </w:r>
      <w:r>
        <w:rPr>
          <w:sz w:val="22"/>
          <w:vertAlign w:val="subscript"/>
        </w:rPr>
        <w:t xml:space="preserve">3 </w:t>
      </w:r>
      <w:r>
        <w:rPr>
          <w:sz w:val="22"/>
        </w:rPr>
        <w:t xml:space="preserve"> </w:t>
      </w:r>
      <w:bookmarkStart w:id="2" w:name="_Hlk156482025"/>
      <w:r>
        <w:rPr>
          <w:sz w:val="22"/>
        </w:rPr>
        <w:t xml:space="preserve">→ </w:t>
      </w:r>
      <w:bookmarkEnd w:id="2"/>
      <w:r>
        <w:rPr>
          <w:sz w:val="22"/>
        </w:rPr>
        <w:t>KCl + KNO</w:t>
      </w:r>
      <w:r>
        <w:rPr>
          <w:sz w:val="22"/>
          <w:vertAlign w:val="subscript"/>
        </w:rPr>
        <w:t>2</w:t>
      </w:r>
      <w:r>
        <w:rPr>
          <w:sz w:val="22"/>
        </w:rPr>
        <w:t>+ Cl</w:t>
      </w:r>
      <w:r>
        <w:rPr>
          <w:sz w:val="22"/>
          <w:vertAlign w:val="subscript"/>
        </w:rPr>
        <w:t>2</w:t>
      </w:r>
      <w:r>
        <w:rPr>
          <w:sz w:val="22"/>
        </w:rPr>
        <w:t xml:space="preserve"> + H</w:t>
      </w:r>
      <w:r>
        <w:rPr>
          <w:sz w:val="22"/>
          <w:vertAlign w:val="subscript"/>
        </w:rPr>
        <w:t>2</w:t>
      </w:r>
      <w:r>
        <w:rPr>
          <w:sz w:val="22"/>
        </w:rPr>
        <w:t>O</w:t>
      </w:r>
    </w:p>
    <w:p w14:paraId="182FFD1A" w14:textId="77777777" w:rsidR="002B43A7" w:rsidRDefault="00000000">
      <w:pPr>
        <w:ind w:firstLine="720"/>
        <w:contextualSpacing/>
        <w:jc w:val="both"/>
        <w:rPr>
          <w:rFonts w:eastAsia="Calibri"/>
          <w:kern w:val="2"/>
          <w:sz w:val="22"/>
          <w:lang w:val="pt-BR"/>
        </w:rPr>
      </w:pPr>
      <w:r>
        <w:rPr>
          <w:rFonts w:eastAsia="Calibri"/>
          <w:kern w:val="2"/>
          <w:sz w:val="22"/>
          <w:lang w:val="pt-BR"/>
        </w:rPr>
        <w:t>2</w:t>
      </w:r>
      <w:r>
        <w:rPr>
          <w:rFonts w:eastAsia="Calibri"/>
          <w:kern w:val="2"/>
          <w:sz w:val="22"/>
          <w:lang w:val="vi-VN"/>
        </w:rPr>
        <w:t xml:space="preserve">) </w:t>
      </w:r>
      <w:r>
        <w:rPr>
          <w:rFonts w:eastAsia="Calibri"/>
          <w:kern w:val="2"/>
          <w:sz w:val="22"/>
          <w:lang w:val="pt-BR"/>
        </w:rPr>
        <w:t>Cho các quá trình dưới đây, quá trình nào là thu nhiệt, quá trình nào là tỏa nhiệt? Giải thích?</w:t>
      </w:r>
    </w:p>
    <w:tbl>
      <w:tblPr>
        <w:tblW w:w="15960" w:type="dxa"/>
        <w:tblInd w:w="-142" w:type="dxa"/>
        <w:tblLayout w:type="fixed"/>
        <w:tblLook w:val="04A0" w:firstRow="1" w:lastRow="0" w:firstColumn="1" w:lastColumn="0" w:noHBand="0" w:noVBand="1"/>
      </w:tblPr>
      <w:tblGrid>
        <w:gridCol w:w="10774"/>
        <w:gridCol w:w="5186"/>
      </w:tblGrid>
      <w:tr w:rsidR="002B43A7" w14:paraId="3373B6BA" w14:textId="77777777">
        <w:tc>
          <w:tcPr>
            <w:tcW w:w="10774" w:type="dxa"/>
          </w:tcPr>
          <w:p w14:paraId="040D8EF6" w14:textId="77777777" w:rsidR="002B43A7" w:rsidRDefault="00000000">
            <w:pPr>
              <w:spacing w:line="276" w:lineRule="auto"/>
              <w:ind w:right="-11"/>
              <w:jc w:val="both"/>
              <w:rPr>
                <w:rFonts w:eastAsia="Calibri"/>
                <w:iCs/>
                <w:kern w:val="2"/>
                <w:sz w:val="22"/>
                <w:lang w:val="vi-VN"/>
              </w:rPr>
            </w:pPr>
            <w:bookmarkStart w:id="3" w:name="_Hlk159335642"/>
            <w:r>
              <w:rPr>
                <w:rFonts w:eastAsia="Calibri"/>
                <w:i/>
                <w:kern w:val="2"/>
                <w:sz w:val="22"/>
                <w:lang w:val="vi-VN"/>
              </w:rPr>
              <w:t xml:space="preserve">            </w:t>
            </w:r>
            <w:r>
              <w:rPr>
                <w:rFonts w:eastAsia="Calibri"/>
                <w:iCs/>
                <w:kern w:val="2"/>
                <w:sz w:val="22"/>
              </w:rPr>
              <w:t>a. Quang hợp của cây xanh</w:t>
            </w:r>
            <w:r>
              <w:rPr>
                <w:rFonts w:eastAsia="Calibri"/>
                <w:iCs/>
                <w:kern w:val="2"/>
                <w:sz w:val="22"/>
                <w:lang w:val="vi-VN"/>
              </w:rPr>
              <w:t xml:space="preserve"> </w:t>
            </w:r>
          </w:p>
          <w:p w14:paraId="173235E8" w14:textId="77777777" w:rsidR="002B43A7" w:rsidRDefault="00000000">
            <w:pPr>
              <w:spacing w:line="276" w:lineRule="auto"/>
              <w:ind w:right="-11"/>
              <w:jc w:val="both"/>
              <w:rPr>
                <w:rFonts w:eastAsia="Calibri"/>
                <w:i/>
                <w:kern w:val="2"/>
                <w:sz w:val="22"/>
                <w:lang w:val="pt-BR"/>
              </w:rPr>
            </w:pPr>
            <w:r>
              <w:rPr>
                <w:rFonts w:eastAsia="Calibri"/>
                <w:iCs/>
                <w:kern w:val="2"/>
                <w:sz w:val="22"/>
                <w:lang w:val="vi-VN"/>
              </w:rPr>
              <w:t xml:space="preserve">            </w:t>
            </w:r>
            <w:r>
              <w:rPr>
                <w:rFonts w:eastAsia="Calibri"/>
                <w:iCs/>
                <w:kern w:val="2"/>
                <w:sz w:val="22"/>
                <w:lang w:val="pt-BR"/>
              </w:rPr>
              <w:t>b</w:t>
            </w:r>
            <w:r>
              <w:rPr>
                <w:rFonts w:eastAsia="Calibri"/>
                <w:iCs/>
                <w:kern w:val="2"/>
                <w:sz w:val="22"/>
                <w:lang w:val="vi-VN"/>
              </w:rPr>
              <w:t xml:space="preserve">. </w:t>
            </w:r>
            <w:r>
              <w:rPr>
                <w:iCs/>
                <w:sz w:val="22"/>
                <w:lang w:val="vi-VN"/>
              </w:rPr>
              <w:t>Sự hô hấp cung cấp oxygen cho các phản ứng oxi hóa chất béo, chất đường, tinh bột,… trong cơ thể con người.</w:t>
            </w:r>
            <w:bookmarkEnd w:id="3"/>
          </w:p>
        </w:tc>
        <w:tc>
          <w:tcPr>
            <w:tcW w:w="5186" w:type="dxa"/>
          </w:tcPr>
          <w:p w14:paraId="7C4AC425" w14:textId="77777777" w:rsidR="002B43A7" w:rsidRDefault="002B43A7">
            <w:pPr>
              <w:spacing w:line="276" w:lineRule="auto"/>
              <w:ind w:right="-11"/>
              <w:jc w:val="both"/>
              <w:rPr>
                <w:rFonts w:eastAsia="Calibri"/>
                <w:kern w:val="2"/>
                <w:sz w:val="22"/>
              </w:rPr>
            </w:pPr>
          </w:p>
          <w:p w14:paraId="5B53A87D" w14:textId="77777777" w:rsidR="002B43A7" w:rsidRDefault="00000000">
            <w:pPr>
              <w:spacing w:line="276" w:lineRule="auto"/>
              <w:ind w:right="-11"/>
              <w:jc w:val="both"/>
              <w:rPr>
                <w:rFonts w:eastAsia="Calibri"/>
                <w:kern w:val="2"/>
                <w:sz w:val="22"/>
                <w:lang w:val="pt-BR"/>
              </w:rPr>
            </w:pPr>
            <w:r>
              <w:rPr>
                <w:rFonts w:eastAsia="Calibri"/>
                <w:i/>
                <w:kern w:val="2"/>
                <w:sz w:val="22"/>
                <w:lang w:val="vi-VN"/>
              </w:rPr>
              <w:t xml:space="preserve">      </w:t>
            </w:r>
          </w:p>
        </w:tc>
      </w:tr>
    </w:tbl>
    <w:tbl>
      <w:tblPr>
        <w:tblStyle w:val="TableGrid"/>
        <w:tblW w:w="10812" w:type="dxa"/>
        <w:tblInd w:w="-113" w:type="dxa"/>
        <w:tblLook w:val="04A0" w:firstRow="1" w:lastRow="0" w:firstColumn="1" w:lastColumn="0" w:noHBand="0" w:noVBand="1"/>
      </w:tblPr>
      <w:tblGrid>
        <w:gridCol w:w="9464"/>
        <w:gridCol w:w="1348"/>
      </w:tblGrid>
      <w:tr w:rsidR="002B43A7" w14:paraId="2763D2DE" w14:textId="77777777">
        <w:tc>
          <w:tcPr>
            <w:tcW w:w="9464" w:type="dxa"/>
          </w:tcPr>
          <w:p w14:paraId="7935C5F3" w14:textId="77777777" w:rsidR="002B43A7" w:rsidRDefault="00000000">
            <w:pPr>
              <w:contextualSpacing/>
              <w:jc w:val="center"/>
              <w:rPr>
                <w:b/>
                <w:bCs/>
                <w:spacing w:val="-4"/>
                <w:sz w:val="22"/>
                <w:szCs w:val="22"/>
                <w:lang w:val="vi-VN"/>
              </w:rPr>
            </w:pPr>
            <w:r>
              <w:rPr>
                <w:b/>
                <w:bCs/>
                <w:spacing w:val="-4"/>
                <w:sz w:val="22"/>
                <w:szCs w:val="22"/>
                <w:lang w:val="nl-NL"/>
              </w:rPr>
              <w:t>Đáp</w:t>
            </w:r>
            <w:r>
              <w:rPr>
                <w:b/>
                <w:bCs/>
                <w:spacing w:val="-4"/>
                <w:sz w:val="22"/>
                <w:szCs w:val="22"/>
                <w:lang w:val="vi-VN"/>
              </w:rPr>
              <w:t xml:space="preserve"> án</w:t>
            </w:r>
          </w:p>
        </w:tc>
        <w:tc>
          <w:tcPr>
            <w:tcW w:w="1348" w:type="dxa"/>
          </w:tcPr>
          <w:p w14:paraId="1EF7E6F4" w14:textId="77777777" w:rsidR="002B43A7" w:rsidRDefault="00000000">
            <w:pPr>
              <w:contextualSpacing/>
              <w:jc w:val="center"/>
              <w:rPr>
                <w:b/>
                <w:bCs/>
                <w:spacing w:val="-4"/>
                <w:sz w:val="22"/>
                <w:szCs w:val="22"/>
                <w:lang w:val="nl-NL"/>
              </w:rPr>
            </w:pPr>
            <w:r>
              <w:rPr>
                <w:b/>
                <w:bCs/>
                <w:spacing w:val="-4"/>
                <w:sz w:val="22"/>
                <w:szCs w:val="22"/>
                <w:lang w:val="nl-NL"/>
              </w:rPr>
              <w:t>Điểm</w:t>
            </w:r>
          </w:p>
        </w:tc>
      </w:tr>
      <w:tr w:rsidR="002B43A7" w14:paraId="0CBCAB63" w14:textId="77777777">
        <w:tc>
          <w:tcPr>
            <w:tcW w:w="9464" w:type="dxa"/>
          </w:tcPr>
          <w:p w14:paraId="3B9D5947" w14:textId="77777777" w:rsidR="002B43A7" w:rsidRDefault="00000000">
            <w:pPr>
              <w:spacing w:before="60" w:line="40" w:lineRule="atLeast"/>
              <w:ind w:left="142"/>
              <w:jc w:val="both"/>
              <w:rPr>
                <w:sz w:val="22"/>
                <w:szCs w:val="22"/>
                <w:lang w:val="vi-VN"/>
              </w:rPr>
            </w:pPr>
            <w:r>
              <w:rPr>
                <w:sz w:val="22"/>
                <w:szCs w:val="22"/>
                <w:lang w:val="vi-VN"/>
              </w:rPr>
              <w:t>1) Cân bằng các phản ứng hóa học sau bằng phương pháp thăng bằng electron:</w:t>
            </w:r>
          </w:p>
          <w:p w14:paraId="1E76CF56" w14:textId="77777777" w:rsidR="002B43A7" w:rsidRDefault="00000000">
            <w:pPr>
              <w:spacing w:line="288" w:lineRule="auto"/>
              <w:ind w:left="-426" w:right="-376" w:firstLine="568"/>
              <w:rPr>
                <w:sz w:val="22"/>
                <w:szCs w:val="22"/>
                <w:vertAlign w:val="subscript"/>
              </w:rPr>
            </w:pPr>
            <w:r>
              <w:rPr>
                <w:sz w:val="22"/>
                <w:szCs w:val="22"/>
                <w:lang w:val="vi-VN"/>
              </w:rPr>
              <w:t>a)</w:t>
            </w:r>
            <w:r>
              <w:rPr>
                <w:sz w:val="22"/>
                <w:szCs w:val="22"/>
              </w:rPr>
              <w:t xml:space="preserve"> 5SO</w:t>
            </w:r>
            <w:r>
              <w:rPr>
                <w:sz w:val="22"/>
                <w:szCs w:val="22"/>
                <w:vertAlign w:val="subscript"/>
              </w:rPr>
              <w:t>2</w:t>
            </w:r>
            <w:r>
              <w:rPr>
                <w:sz w:val="22"/>
                <w:szCs w:val="22"/>
              </w:rPr>
              <w:t xml:space="preserve"> + 2H</w:t>
            </w:r>
            <w:r>
              <w:rPr>
                <w:sz w:val="22"/>
                <w:szCs w:val="22"/>
                <w:vertAlign w:val="subscript"/>
              </w:rPr>
              <w:t>2</w:t>
            </w:r>
            <w:r>
              <w:rPr>
                <w:sz w:val="22"/>
                <w:szCs w:val="22"/>
              </w:rPr>
              <w:t>O + 2KMnO</w:t>
            </w:r>
            <w:r>
              <w:rPr>
                <w:sz w:val="22"/>
                <w:szCs w:val="22"/>
                <w:vertAlign w:val="subscript"/>
              </w:rPr>
              <w:t>4</w:t>
            </w:r>
            <w:r>
              <w:rPr>
                <w:sz w:val="22"/>
                <w:szCs w:val="22"/>
              </w:rPr>
              <w:t xml:space="preserve"> → 2H</w:t>
            </w:r>
            <w:r>
              <w:rPr>
                <w:sz w:val="22"/>
                <w:szCs w:val="22"/>
                <w:vertAlign w:val="subscript"/>
              </w:rPr>
              <w:t>2</w:t>
            </w:r>
            <w:r>
              <w:rPr>
                <w:sz w:val="22"/>
                <w:szCs w:val="22"/>
              </w:rPr>
              <w:t>SO</w:t>
            </w:r>
            <w:r>
              <w:rPr>
                <w:sz w:val="22"/>
                <w:szCs w:val="22"/>
                <w:vertAlign w:val="subscript"/>
              </w:rPr>
              <w:t>4</w:t>
            </w:r>
            <w:r>
              <w:rPr>
                <w:sz w:val="22"/>
                <w:szCs w:val="22"/>
              </w:rPr>
              <w:t xml:space="preserve"> + 2MnSO</w:t>
            </w:r>
            <w:r>
              <w:rPr>
                <w:sz w:val="22"/>
                <w:szCs w:val="22"/>
                <w:vertAlign w:val="subscript"/>
              </w:rPr>
              <w:t>4</w:t>
            </w:r>
            <w:r>
              <w:rPr>
                <w:sz w:val="22"/>
                <w:szCs w:val="22"/>
              </w:rPr>
              <w:t xml:space="preserve"> + K</w:t>
            </w:r>
            <w:r>
              <w:rPr>
                <w:sz w:val="22"/>
                <w:szCs w:val="22"/>
                <w:vertAlign w:val="subscript"/>
              </w:rPr>
              <w:t>2</w:t>
            </w:r>
            <w:r>
              <w:rPr>
                <w:sz w:val="22"/>
                <w:szCs w:val="22"/>
              </w:rPr>
              <w:t>SO</w:t>
            </w:r>
            <w:r>
              <w:rPr>
                <w:sz w:val="22"/>
                <w:szCs w:val="22"/>
                <w:vertAlign w:val="subscript"/>
              </w:rPr>
              <w:t>4</w:t>
            </w:r>
          </w:p>
          <w:p w14:paraId="4EFCE837" w14:textId="77777777" w:rsidR="002B43A7" w:rsidRDefault="00000000">
            <w:pPr>
              <w:spacing w:line="288" w:lineRule="auto"/>
              <w:ind w:left="-426" w:right="-376"/>
              <w:rPr>
                <w:sz w:val="22"/>
                <w:szCs w:val="22"/>
              </w:rPr>
            </w:pPr>
            <w:r>
              <w:rPr>
                <w:noProof/>
              </w:rPr>
              <mc:AlternateContent>
                <mc:Choice Requires="wps">
                  <w:drawing>
                    <wp:anchor distT="0" distB="0" distL="114300" distR="114300" simplePos="0" relativeHeight="251659264" behindDoc="0" locked="0" layoutInCell="1" allowOverlap="1" wp14:anchorId="3C0E3BD9" wp14:editId="091AB83F">
                      <wp:simplePos x="0" y="0"/>
                      <wp:positionH relativeFrom="column">
                        <wp:posOffset>471805</wp:posOffset>
                      </wp:positionH>
                      <wp:positionV relativeFrom="paragraph">
                        <wp:posOffset>7620</wp:posOffset>
                      </wp:positionV>
                      <wp:extent cx="86995" cy="337185"/>
                      <wp:effectExtent l="0" t="0" r="27305" b="24765"/>
                      <wp:wrapNone/>
                      <wp:docPr id="1481204944" name="Straight Connector 1481204944"/>
                      <wp:cNvGraphicFramePr/>
                      <a:graphic xmlns:a="http://schemas.openxmlformats.org/drawingml/2006/main">
                        <a:graphicData uri="http://schemas.microsoft.com/office/word/2010/wordprocessingShape">
                          <wps:wsp>
                            <wps:cNvCnPr/>
                            <wps:spPr>
                              <a:xfrm flipH="1">
                                <a:off x="0" y="0"/>
                                <a:ext cx="87086" cy="3371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x;margin-left:37.15pt;margin-top:0.6pt;height:26.55pt;width:6.85pt;z-index:251659264;mso-width-relative:page;mso-height-relative:page;" filled="f" stroked="t" coordsize="21600,21600" o:gfxdata="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RYLw1AAAAAYBAAAPAAAAAAAAAAEAIAAAACIAAABkcnMvZG93bnJldi54bWxQSwEC&#10;FAAUAAAACACHTuJAdp9Ci/gBAAD1AwAADgAAAAAAAAABACAAAAAjAQAAZHJzL2Uyb0RvYy54bWxQ&#10;SwUGAAAAAAYABgBZAQAAjQUAAAAA&#10;">
                      <v:fill on="f" focussize="0,0"/>
                      <v:stroke weight="0.5pt" color="#000000" miterlimit="8" joinstyle="miter"/>
                      <v:imagedata o:title=""/>
                      <o:lock v:ext="edit" aspectratio="f"/>
                    </v:line>
                  </w:pict>
                </mc:Fallback>
              </mc:AlternateContent>
            </w:r>
            <w:r>
              <w:rPr>
                <w:sz w:val="22"/>
                <w:szCs w:val="22"/>
              </w:rPr>
              <w:t xml:space="preserve">                5</w:t>
            </w:r>
            <w:r>
              <w:rPr>
                <w:sz w:val="22"/>
                <w:szCs w:val="22"/>
                <w:lang w:val="vi-VN"/>
              </w:rPr>
              <w:t xml:space="preserve"> </w:t>
            </w:r>
            <w:r>
              <w:rPr>
                <w:sz w:val="22"/>
                <w:szCs w:val="22"/>
              </w:rPr>
              <w:t>x    S</w:t>
            </w:r>
            <w:r>
              <w:rPr>
                <w:sz w:val="22"/>
                <w:szCs w:val="22"/>
                <w:vertAlign w:val="superscript"/>
              </w:rPr>
              <w:t>+4</w:t>
            </w:r>
            <w:r>
              <w:rPr>
                <w:sz w:val="22"/>
                <w:szCs w:val="22"/>
              </w:rPr>
              <w:t xml:space="preserve"> → S</w:t>
            </w:r>
            <w:r>
              <w:rPr>
                <w:sz w:val="22"/>
                <w:szCs w:val="22"/>
                <w:vertAlign w:val="superscript"/>
              </w:rPr>
              <w:t>+6</w:t>
            </w:r>
            <w:r>
              <w:rPr>
                <w:sz w:val="22"/>
                <w:szCs w:val="22"/>
              </w:rPr>
              <w:t xml:space="preserve"> + 2e</w:t>
            </w:r>
          </w:p>
          <w:p w14:paraId="576554E1" w14:textId="77777777" w:rsidR="002B43A7" w:rsidRDefault="00000000">
            <w:pPr>
              <w:spacing w:line="288" w:lineRule="auto"/>
              <w:ind w:left="-426" w:right="-376"/>
              <w:rPr>
                <w:sz w:val="22"/>
                <w:szCs w:val="22"/>
              </w:rPr>
            </w:pPr>
            <w:r>
              <w:rPr>
                <w:sz w:val="22"/>
                <w:szCs w:val="22"/>
              </w:rPr>
              <w:t xml:space="preserve">                2 x  Mn</w:t>
            </w:r>
            <w:r>
              <w:rPr>
                <w:sz w:val="22"/>
                <w:szCs w:val="22"/>
                <w:vertAlign w:val="superscript"/>
              </w:rPr>
              <w:t>+7</w:t>
            </w:r>
            <w:r>
              <w:rPr>
                <w:sz w:val="22"/>
                <w:szCs w:val="22"/>
              </w:rPr>
              <w:t xml:space="preserve"> + 5e → Mn</w:t>
            </w:r>
            <w:r>
              <w:rPr>
                <w:sz w:val="22"/>
                <w:szCs w:val="22"/>
                <w:vertAlign w:val="superscript"/>
              </w:rPr>
              <w:t>+2</w:t>
            </w:r>
          </w:p>
          <w:p w14:paraId="65761FD7" w14:textId="77777777" w:rsidR="002B43A7" w:rsidRDefault="00000000">
            <w:pPr>
              <w:rPr>
                <w:sz w:val="22"/>
                <w:szCs w:val="22"/>
              </w:rPr>
            </w:pPr>
            <w:r>
              <w:rPr>
                <w:noProof/>
              </w:rPr>
              <mc:AlternateContent>
                <mc:Choice Requires="wps">
                  <w:drawing>
                    <wp:anchor distT="0" distB="0" distL="114300" distR="114300" simplePos="0" relativeHeight="251660288" behindDoc="0" locked="0" layoutInCell="1" allowOverlap="1" wp14:anchorId="611AF624" wp14:editId="6261B830">
                      <wp:simplePos x="0" y="0"/>
                      <wp:positionH relativeFrom="column">
                        <wp:posOffset>969010</wp:posOffset>
                      </wp:positionH>
                      <wp:positionV relativeFrom="paragraph">
                        <wp:posOffset>136525</wp:posOffset>
                      </wp:positionV>
                      <wp:extent cx="86995" cy="337185"/>
                      <wp:effectExtent l="0" t="0" r="27305" b="24765"/>
                      <wp:wrapNone/>
                      <wp:docPr id="590341704" name="Straight Connector 590341704"/>
                      <wp:cNvGraphicFramePr/>
                      <a:graphic xmlns:a="http://schemas.openxmlformats.org/drawingml/2006/main">
                        <a:graphicData uri="http://schemas.microsoft.com/office/word/2010/wordprocessingShape">
                          <wps:wsp>
                            <wps:cNvCnPr/>
                            <wps:spPr>
                              <a:xfrm flipH="1">
                                <a:off x="0" y="0"/>
                                <a:ext cx="87086" cy="3371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x;margin-left:76.3pt;margin-top:10.75pt;height:26.55pt;width:6.85pt;z-index:251660288;mso-width-relative:page;mso-height-relative:page;" filled="f" stroked="t" coordsize="21600,21600" o:gfxdata="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rdE21wAAAAkBAAAPAAAAAAAAAAEAIAAAACIAAABkcnMvZG93bnJldi54bWxQ&#10;SwECFAAUAAAACACHTuJAjd23rPgBAADzAwAADgAAAAAAAAABACAAAAAmAQAAZHJzL2Uyb0RvYy54&#10;bWxQSwUGAAAAAAYABgBZAQAAkAUAAAAA&#10;">
                      <v:fill on="f" focussize="0,0"/>
                      <v:stroke weight="0.5pt" color="#000000" miterlimit="8" joinstyle="miter"/>
                      <v:imagedata o:title=""/>
                      <o:lock v:ext="edit" aspectratio="f"/>
                    </v:line>
                  </w:pict>
                </mc:Fallback>
              </mc:AlternateContent>
            </w:r>
            <w:r>
              <w:rPr>
                <w:sz w:val="22"/>
                <w:szCs w:val="22"/>
              </w:rPr>
              <w:t>b</w:t>
            </w:r>
            <w:r>
              <w:rPr>
                <w:sz w:val="22"/>
                <w:szCs w:val="22"/>
                <w:lang w:val="vi-VN"/>
              </w:rPr>
              <w:t>)</w:t>
            </w:r>
            <w:r>
              <w:rPr>
                <w:sz w:val="22"/>
                <w:szCs w:val="22"/>
              </w:rPr>
              <w:t xml:space="preserve"> KClO</w:t>
            </w:r>
            <w:r>
              <w:rPr>
                <w:sz w:val="22"/>
                <w:szCs w:val="22"/>
                <w:vertAlign w:val="subscript"/>
              </w:rPr>
              <w:t>3</w:t>
            </w:r>
            <w:r>
              <w:rPr>
                <w:sz w:val="22"/>
                <w:szCs w:val="22"/>
              </w:rPr>
              <w:t xml:space="preserve"> + NH</w:t>
            </w:r>
            <w:r>
              <w:rPr>
                <w:sz w:val="22"/>
                <w:szCs w:val="22"/>
                <w:vertAlign w:val="subscript"/>
              </w:rPr>
              <w:t xml:space="preserve">3 </w:t>
            </w:r>
            <w:r>
              <w:rPr>
                <w:sz w:val="22"/>
                <w:szCs w:val="22"/>
              </w:rPr>
              <w:t xml:space="preserve"> → KCl + KNO</w:t>
            </w:r>
            <w:r>
              <w:rPr>
                <w:sz w:val="22"/>
                <w:szCs w:val="22"/>
                <w:vertAlign w:val="subscript"/>
              </w:rPr>
              <w:t>2</w:t>
            </w:r>
            <w:r>
              <w:rPr>
                <w:sz w:val="22"/>
                <w:szCs w:val="22"/>
              </w:rPr>
              <w:t>+ Cl</w:t>
            </w:r>
            <w:r>
              <w:rPr>
                <w:sz w:val="22"/>
                <w:szCs w:val="22"/>
                <w:vertAlign w:val="subscript"/>
              </w:rPr>
              <w:t>2</w:t>
            </w:r>
            <w:r>
              <w:rPr>
                <w:sz w:val="22"/>
                <w:szCs w:val="22"/>
              </w:rPr>
              <w:t xml:space="preserve"> + H</w:t>
            </w:r>
            <w:r>
              <w:rPr>
                <w:sz w:val="22"/>
                <w:szCs w:val="22"/>
                <w:vertAlign w:val="subscript"/>
              </w:rPr>
              <w:t>2</w:t>
            </w:r>
            <w:r>
              <w:rPr>
                <w:sz w:val="22"/>
                <w:szCs w:val="22"/>
              </w:rPr>
              <w:t>O</w:t>
            </w:r>
          </w:p>
          <w:p w14:paraId="7FB06EB7" w14:textId="77777777" w:rsidR="002B43A7" w:rsidRDefault="00000000">
            <w:pPr>
              <w:contextualSpacing/>
              <w:jc w:val="both"/>
              <w:rPr>
                <w:spacing w:val="-4"/>
                <w:sz w:val="22"/>
                <w:lang w:val="vi-VN"/>
              </w:rPr>
            </w:pPr>
            <w:r>
              <w:rPr>
                <w:spacing w:val="-4"/>
                <w:sz w:val="22"/>
                <w:lang w:val="vi-VN"/>
              </w:rPr>
              <w:t xml:space="preserve">               (6x+10y)  N</w:t>
            </w:r>
            <w:r>
              <w:rPr>
                <w:spacing w:val="-4"/>
                <w:sz w:val="22"/>
                <w:vertAlign w:val="superscript"/>
                <w:lang w:val="vi-VN"/>
              </w:rPr>
              <w:t>-3</w:t>
            </w:r>
            <w:r>
              <w:rPr>
                <w:spacing w:val="-4"/>
                <w:sz w:val="22"/>
                <w:lang w:val="vi-VN"/>
              </w:rPr>
              <w:t xml:space="preserve">       </w:t>
            </w:r>
            <w:r>
              <w:rPr>
                <w:sz w:val="22"/>
                <w:szCs w:val="22"/>
              </w:rPr>
              <w:t>→</w:t>
            </w:r>
            <w:r>
              <w:rPr>
                <w:spacing w:val="-4"/>
                <w:sz w:val="22"/>
                <w:lang w:val="vi-VN"/>
              </w:rPr>
              <w:t xml:space="preserve">   N</w:t>
            </w:r>
            <w:r>
              <w:rPr>
                <w:spacing w:val="-4"/>
                <w:sz w:val="22"/>
                <w:vertAlign w:val="superscript"/>
                <w:lang w:val="vi-VN"/>
              </w:rPr>
              <w:t xml:space="preserve">+3 </w:t>
            </w:r>
            <w:r>
              <w:rPr>
                <w:spacing w:val="-4"/>
                <w:sz w:val="22"/>
                <w:lang w:val="vi-VN"/>
              </w:rPr>
              <w:t>+ 6e</w:t>
            </w:r>
          </w:p>
          <w:p w14:paraId="2E946D19" w14:textId="77777777" w:rsidR="002B43A7" w:rsidRDefault="00000000">
            <w:pPr>
              <w:contextualSpacing/>
              <w:jc w:val="both"/>
              <w:rPr>
                <w:spacing w:val="-4"/>
                <w:sz w:val="22"/>
                <w:vertAlign w:val="superscript"/>
                <w:lang w:val="vi-VN"/>
              </w:rPr>
            </w:pPr>
            <w:r>
              <w:rPr>
                <w:spacing w:val="-4"/>
                <w:sz w:val="22"/>
                <w:lang w:val="vi-VN"/>
              </w:rPr>
              <w:t xml:space="preserve">                    6          (x+2y) Cl</w:t>
            </w:r>
            <w:r>
              <w:rPr>
                <w:spacing w:val="-4"/>
                <w:sz w:val="22"/>
                <w:vertAlign w:val="superscript"/>
                <w:lang w:val="vi-VN"/>
              </w:rPr>
              <w:t>+5</w:t>
            </w:r>
            <w:r>
              <w:rPr>
                <w:spacing w:val="-4"/>
                <w:sz w:val="22"/>
                <w:lang w:val="vi-VN"/>
              </w:rPr>
              <w:t xml:space="preserve">   + (6x + 10y)e   </w:t>
            </w:r>
            <w:r>
              <w:rPr>
                <w:sz w:val="22"/>
                <w:szCs w:val="22"/>
              </w:rPr>
              <w:t>→</w:t>
            </w:r>
            <w:r>
              <w:rPr>
                <w:spacing w:val="-4"/>
                <w:sz w:val="22"/>
                <w:lang w:val="vi-VN"/>
              </w:rPr>
              <w:t xml:space="preserve">  xCl</w:t>
            </w:r>
            <w:r>
              <w:rPr>
                <w:spacing w:val="-4"/>
                <w:sz w:val="22"/>
                <w:vertAlign w:val="superscript"/>
                <w:lang w:val="vi-VN"/>
              </w:rPr>
              <w:t>-1</w:t>
            </w:r>
            <w:r>
              <w:rPr>
                <w:spacing w:val="-4"/>
                <w:sz w:val="22"/>
                <w:lang w:val="vi-VN"/>
              </w:rPr>
              <w:t xml:space="preserve"> + yCl</w:t>
            </w:r>
            <w:r>
              <w:rPr>
                <w:spacing w:val="-4"/>
                <w:sz w:val="22"/>
                <w:vertAlign w:val="subscript"/>
                <w:lang w:val="vi-VN"/>
              </w:rPr>
              <w:t>2</w:t>
            </w:r>
            <w:r>
              <w:rPr>
                <w:spacing w:val="-4"/>
                <w:sz w:val="22"/>
                <w:vertAlign w:val="superscript"/>
                <w:lang w:val="vi-VN"/>
              </w:rPr>
              <w:t>0</w:t>
            </w:r>
          </w:p>
          <w:p w14:paraId="0F2A336C" w14:textId="77777777" w:rsidR="002B43A7" w:rsidRDefault="00000000">
            <w:pPr>
              <w:rPr>
                <w:sz w:val="22"/>
                <w:szCs w:val="22"/>
              </w:rPr>
            </w:pPr>
            <w:r>
              <w:rPr>
                <w:sz w:val="22"/>
                <w:szCs w:val="22"/>
              </w:rPr>
              <w:t>6</w:t>
            </w:r>
            <w:r>
              <w:rPr>
                <w:sz w:val="22"/>
                <w:szCs w:val="22"/>
                <w:lang w:val="vi-VN"/>
              </w:rPr>
              <w:t>(x+2y)</w:t>
            </w:r>
            <w:r>
              <w:rPr>
                <w:sz w:val="22"/>
                <w:szCs w:val="22"/>
              </w:rPr>
              <w:t>KClO</w:t>
            </w:r>
            <w:r>
              <w:rPr>
                <w:sz w:val="22"/>
                <w:szCs w:val="22"/>
                <w:vertAlign w:val="subscript"/>
              </w:rPr>
              <w:t>3</w:t>
            </w:r>
            <w:r>
              <w:rPr>
                <w:sz w:val="22"/>
                <w:szCs w:val="22"/>
              </w:rPr>
              <w:t xml:space="preserve"> + </w:t>
            </w:r>
            <w:r>
              <w:rPr>
                <w:sz w:val="22"/>
                <w:szCs w:val="22"/>
                <w:lang w:val="vi-VN"/>
              </w:rPr>
              <w:t>(6x+10y)</w:t>
            </w:r>
            <w:r>
              <w:rPr>
                <w:sz w:val="22"/>
                <w:szCs w:val="22"/>
              </w:rPr>
              <w:t>NH</w:t>
            </w:r>
            <w:r>
              <w:rPr>
                <w:sz w:val="22"/>
                <w:szCs w:val="22"/>
                <w:vertAlign w:val="subscript"/>
              </w:rPr>
              <w:t xml:space="preserve">3 </w:t>
            </w:r>
            <w:r>
              <w:rPr>
                <w:sz w:val="22"/>
                <w:szCs w:val="22"/>
              </w:rPr>
              <w:t xml:space="preserve"> → 6xKCl + </w:t>
            </w:r>
            <w:r>
              <w:rPr>
                <w:sz w:val="22"/>
                <w:szCs w:val="22"/>
                <w:lang w:val="vi-VN"/>
              </w:rPr>
              <w:t>(6x+10y)</w:t>
            </w:r>
            <w:r>
              <w:rPr>
                <w:sz w:val="22"/>
                <w:szCs w:val="22"/>
              </w:rPr>
              <w:t>KNO</w:t>
            </w:r>
            <w:r>
              <w:rPr>
                <w:sz w:val="22"/>
                <w:szCs w:val="22"/>
                <w:vertAlign w:val="subscript"/>
              </w:rPr>
              <w:t>2</w:t>
            </w:r>
            <w:r>
              <w:rPr>
                <w:sz w:val="22"/>
                <w:szCs w:val="22"/>
              </w:rPr>
              <w:t>+ 6yCl</w:t>
            </w:r>
            <w:r>
              <w:rPr>
                <w:sz w:val="22"/>
                <w:szCs w:val="22"/>
                <w:vertAlign w:val="subscript"/>
              </w:rPr>
              <w:t>2</w:t>
            </w:r>
            <w:r>
              <w:rPr>
                <w:sz w:val="22"/>
                <w:szCs w:val="22"/>
              </w:rPr>
              <w:t xml:space="preserve"> + </w:t>
            </w:r>
            <w:r>
              <w:rPr>
                <w:sz w:val="22"/>
                <w:szCs w:val="22"/>
                <w:lang w:val="vi-VN"/>
              </w:rPr>
              <w:t>(9x+15y)</w:t>
            </w:r>
            <w:r>
              <w:rPr>
                <w:sz w:val="22"/>
                <w:szCs w:val="22"/>
              </w:rPr>
              <w:t>H</w:t>
            </w:r>
            <w:r>
              <w:rPr>
                <w:sz w:val="22"/>
                <w:szCs w:val="22"/>
                <w:vertAlign w:val="subscript"/>
              </w:rPr>
              <w:t>2</w:t>
            </w:r>
            <w:r>
              <w:rPr>
                <w:sz w:val="22"/>
                <w:szCs w:val="22"/>
              </w:rPr>
              <w:t>O</w:t>
            </w:r>
          </w:p>
          <w:p w14:paraId="610379D1" w14:textId="77777777" w:rsidR="002B43A7" w:rsidRDefault="00000000">
            <w:pPr>
              <w:shd w:val="clear" w:color="auto" w:fill="FFFFFF"/>
              <w:rPr>
                <w:sz w:val="19"/>
                <w:szCs w:val="19"/>
              </w:rPr>
            </w:pPr>
            <w:r>
              <w:rPr>
                <w:sz w:val="19"/>
                <w:szCs w:val="19"/>
              </w:rPr>
              <w:t>Bảo</w:t>
            </w:r>
            <w:r>
              <w:rPr>
                <w:sz w:val="19"/>
                <w:szCs w:val="19"/>
                <w:lang w:val="vi-VN"/>
              </w:rPr>
              <w:t xml:space="preserve"> toàn nguyên tố K</w:t>
            </w:r>
            <w:r>
              <w:rPr>
                <w:sz w:val="19"/>
                <w:szCs w:val="19"/>
              </w:rPr>
              <w:t xml:space="preserve">: 6x + 12y = 12x + 10y </w:t>
            </w:r>
          </w:p>
          <w:p w14:paraId="5D6540FC" w14:textId="77777777" w:rsidR="002B43A7" w:rsidRDefault="00000000">
            <w:pPr>
              <w:shd w:val="clear" w:color="auto" w:fill="FFFFFF"/>
              <w:rPr>
                <w:sz w:val="19"/>
                <w:szCs w:val="19"/>
              </w:rPr>
            </w:pPr>
            <w:r>
              <w:rPr>
                <w:sz w:val="22"/>
                <w:szCs w:val="22"/>
              </w:rPr>
              <w:t>→</w:t>
            </w:r>
            <w:r>
              <w:rPr>
                <w:sz w:val="19"/>
                <w:szCs w:val="19"/>
              </w:rPr>
              <w:t>3x = y</w:t>
            </w:r>
          </w:p>
          <w:p w14:paraId="107AD945" w14:textId="77777777" w:rsidR="002B43A7" w:rsidRDefault="00000000">
            <w:pPr>
              <w:rPr>
                <w:sz w:val="22"/>
                <w:szCs w:val="22"/>
              </w:rPr>
            </w:pPr>
            <w:r>
              <w:rPr>
                <w:sz w:val="22"/>
                <w:szCs w:val="22"/>
              </w:rPr>
              <w:lastRenderedPageBreak/>
              <w:t>42xKClO</w:t>
            </w:r>
            <w:r>
              <w:rPr>
                <w:sz w:val="22"/>
                <w:szCs w:val="22"/>
                <w:vertAlign w:val="subscript"/>
              </w:rPr>
              <w:t>3</w:t>
            </w:r>
            <w:r>
              <w:rPr>
                <w:sz w:val="22"/>
                <w:szCs w:val="22"/>
              </w:rPr>
              <w:t xml:space="preserve"> + 36NH</w:t>
            </w:r>
            <w:r>
              <w:rPr>
                <w:sz w:val="22"/>
                <w:szCs w:val="22"/>
                <w:vertAlign w:val="subscript"/>
              </w:rPr>
              <w:t xml:space="preserve">3 </w:t>
            </w:r>
            <w:r>
              <w:rPr>
                <w:sz w:val="22"/>
                <w:szCs w:val="22"/>
              </w:rPr>
              <w:t xml:space="preserve"> → 6xKCl + 36xKNO</w:t>
            </w:r>
            <w:r>
              <w:rPr>
                <w:sz w:val="22"/>
                <w:szCs w:val="22"/>
                <w:vertAlign w:val="subscript"/>
              </w:rPr>
              <w:t>2</w:t>
            </w:r>
            <w:r>
              <w:rPr>
                <w:sz w:val="22"/>
                <w:szCs w:val="22"/>
              </w:rPr>
              <w:t>+ 18xCl</w:t>
            </w:r>
            <w:r>
              <w:rPr>
                <w:sz w:val="22"/>
                <w:szCs w:val="22"/>
                <w:vertAlign w:val="subscript"/>
              </w:rPr>
              <w:t>2</w:t>
            </w:r>
            <w:r>
              <w:rPr>
                <w:sz w:val="22"/>
                <w:szCs w:val="22"/>
              </w:rPr>
              <w:t xml:space="preserve"> + 54xH</w:t>
            </w:r>
            <w:r>
              <w:rPr>
                <w:sz w:val="22"/>
                <w:szCs w:val="22"/>
                <w:vertAlign w:val="subscript"/>
              </w:rPr>
              <w:t>2</w:t>
            </w:r>
            <w:r>
              <w:rPr>
                <w:sz w:val="22"/>
                <w:szCs w:val="22"/>
              </w:rPr>
              <w:t>O</w:t>
            </w:r>
          </w:p>
          <w:p w14:paraId="53EDD7C0" w14:textId="77777777" w:rsidR="002B43A7" w:rsidRDefault="00000000">
            <w:pPr>
              <w:rPr>
                <w:sz w:val="22"/>
                <w:szCs w:val="22"/>
              </w:rPr>
            </w:pPr>
            <w:r>
              <w:rPr>
                <w:sz w:val="22"/>
                <w:szCs w:val="22"/>
              </w:rPr>
              <w:t>7KClO</w:t>
            </w:r>
            <w:r>
              <w:rPr>
                <w:sz w:val="22"/>
                <w:szCs w:val="22"/>
                <w:vertAlign w:val="subscript"/>
              </w:rPr>
              <w:t>3</w:t>
            </w:r>
            <w:r>
              <w:rPr>
                <w:sz w:val="22"/>
                <w:szCs w:val="22"/>
              </w:rPr>
              <w:t xml:space="preserve"> + 6NH</w:t>
            </w:r>
            <w:r>
              <w:rPr>
                <w:sz w:val="22"/>
                <w:szCs w:val="22"/>
                <w:vertAlign w:val="subscript"/>
              </w:rPr>
              <w:t xml:space="preserve">3 </w:t>
            </w:r>
            <w:r>
              <w:rPr>
                <w:sz w:val="22"/>
                <w:szCs w:val="22"/>
              </w:rPr>
              <w:t xml:space="preserve"> → KCl + 6KNO</w:t>
            </w:r>
            <w:r>
              <w:rPr>
                <w:sz w:val="22"/>
                <w:szCs w:val="22"/>
                <w:vertAlign w:val="subscript"/>
              </w:rPr>
              <w:t>2</w:t>
            </w:r>
            <w:r>
              <w:rPr>
                <w:sz w:val="22"/>
                <w:szCs w:val="22"/>
              </w:rPr>
              <w:t>+ 6Cl</w:t>
            </w:r>
            <w:r>
              <w:rPr>
                <w:sz w:val="22"/>
                <w:szCs w:val="22"/>
                <w:vertAlign w:val="subscript"/>
              </w:rPr>
              <w:t>2</w:t>
            </w:r>
            <w:r>
              <w:rPr>
                <w:sz w:val="22"/>
                <w:szCs w:val="22"/>
              </w:rPr>
              <w:t xml:space="preserve"> + 9H</w:t>
            </w:r>
            <w:r>
              <w:rPr>
                <w:sz w:val="22"/>
                <w:szCs w:val="22"/>
                <w:vertAlign w:val="subscript"/>
              </w:rPr>
              <w:t>2</w:t>
            </w:r>
            <w:r>
              <w:rPr>
                <w:sz w:val="22"/>
                <w:szCs w:val="22"/>
              </w:rPr>
              <w:t>O</w:t>
            </w:r>
          </w:p>
        </w:tc>
        <w:tc>
          <w:tcPr>
            <w:tcW w:w="1348" w:type="dxa"/>
          </w:tcPr>
          <w:p w14:paraId="667AB69E" w14:textId="77777777" w:rsidR="002B43A7" w:rsidRDefault="002B43A7">
            <w:pPr>
              <w:contextualSpacing/>
              <w:jc w:val="both"/>
              <w:rPr>
                <w:spacing w:val="-4"/>
                <w:sz w:val="22"/>
                <w:szCs w:val="22"/>
                <w:lang w:val="nl-NL"/>
              </w:rPr>
            </w:pPr>
          </w:p>
        </w:tc>
      </w:tr>
      <w:tr w:rsidR="002B43A7" w14:paraId="2E9128CF" w14:textId="77777777">
        <w:tc>
          <w:tcPr>
            <w:tcW w:w="9464" w:type="dxa"/>
          </w:tcPr>
          <w:p w14:paraId="3D079C3A" w14:textId="77777777" w:rsidR="002B43A7" w:rsidRDefault="00000000">
            <w:pPr>
              <w:spacing w:line="312" w:lineRule="auto"/>
              <w:rPr>
                <w:rFonts w:eastAsia="Calibri"/>
                <w:bCs/>
                <w:sz w:val="22"/>
                <w:szCs w:val="22"/>
                <w:lang w:val="es-ES"/>
              </w:rPr>
            </w:pPr>
            <w:r>
              <w:rPr>
                <w:rFonts w:eastAsia="Calibri"/>
                <w:bCs/>
                <w:sz w:val="22"/>
                <w:szCs w:val="22"/>
                <w:lang w:val="es-ES"/>
              </w:rPr>
              <w:t>a</w:t>
            </w:r>
            <w:r>
              <w:rPr>
                <w:rFonts w:eastAsia="Calibri"/>
                <w:bCs/>
                <w:sz w:val="22"/>
                <w:szCs w:val="22"/>
                <w:lang w:val="vi-VN"/>
              </w:rPr>
              <w:t xml:space="preserve">) </w:t>
            </w:r>
            <w:r>
              <w:rPr>
                <w:rFonts w:eastAsia="Calibri"/>
                <w:bCs/>
                <w:sz w:val="22"/>
                <w:szCs w:val="22"/>
                <w:lang w:val="es-ES"/>
              </w:rPr>
              <w:t>Quang hợp của cây xanh: quá trình thu nhiệt</w:t>
            </w:r>
          </w:p>
          <w:p w14:paraId="68013DCD" w14:textId="77777777" w:rsidR="002B43A7" w:rsidRDefault="00000000">
            <w:pPr>
              <w:spacing w:line="312" w:lineRule="auto"/>
              <w:rPr>
                <w:rFonts w:eastAsia="Calibri"/>
                <w:sz w:val="22"/>
                <w:szCs w:val="22"/>
                <w:lang w:val="es-ES"/>
              </w:rPr>
            </w:pPr>
            <w:r>
              <w:rPr>
                <w:rFonts w:eastAsia="Calibri"/>
                <w:sz w:val="22"/>
                <w:szCs w:val="22"/>
                <w:lang w:val="es-ES"/>
              </w:rPr>
              <w:t>Nhờ có chất diệp lục cây xanh hấp thụ năng lượng mặt trời, sẽ hút nước và khí CO</w:t>
            </w:r>
            <w:r>
              <w:rPr>
                <w:rFonts w:eastAsia="Calibri"/>
                <w:sz w:val="22"/>
                <w:szCs w:val="22"/>
                <w:vertAlign w:val="subscript"/>
                <w:lang w:val="es-ES"/>
              </w:rPr>
              <w:t>2</w:t>
            </w:r>
            <w:r>
              <w:rPr>
                <w:rFonts w:eastAsia="Calibri"/>
                <w:sz w:val="22"/>
                <w:szCs w:val="22"/>
                <w:lang w:val="es-ES"/>
              </w:rPr>
              <w:t>. Quá trình này hình thành nên đường hay tinh bột và đồng thời nhả khí O</w:t>
            </w:r>
            <w:r>
              <w:rPr>
                <w:rFonts w:eastAsia="Calibri"/>
                <w:sz w:val="22"/>
                <w:szCs w:val="22"/>
                <w:vertAlign w:val="subscript"/>
                <w:lang w:val="es-ES"/>
              </w:rPr>
              <w:t>2</w:t>
            </w:r>
          </w:p>
          <w:p w14:paraId="12ACCE6C" w14:textId="77777777" w:rsidR="002B43A7" w:rsidRDefault="00000000">
            <w:pPr>
              <w:contextualSpacing/>
              <w:jc w:val="both"/>
              <w:rPr>
                <w:spacing w:val="-4"/>
                <w:sz w:val="22"/>
                <w:szCs w:val="22"/>
                <w:lang w:val="vi-VN"/>
              </w:rPr>
            </w:pPr>
            <w:r>
              <w:rPr>
                <w:spacing w:val="-4"/>
                <w:sz w:val="22"/>
                <w:szCs w:val="22"/>
                <w:lang w:val="nl-NL"/>
              </w:rPr>
              <w:t>b</w:t>
            </w:r>
            <w:r>
              <w:rPr>
                <w:spacing w:val="-4"/>
                <w:sz w:val="22"/>
                <w:szCs w:val="22"/>
                <w:lang w:val="vi-VN"/>
              </w:rPr>
              <w:t>)</w:t>
            </w:r>
            <w:r>
              <w:rPr>
                <w:iCs/>
                <w:sz w:val="22"/>
                <w:szCs w:val="22"/>
                <w:lang w:val="vi-VN"/>
              </w:rPr>
              <w:t xml:space="preserve"> Sự hô hấp cung cấp oxygen cho các phản ứng oxi hóa chất béo, chất đường, tinh bột,… trong cơ thể con người</w:t>
            </w:r>
            <w:r>
              <w:rPr>
                <w:iCs/>
                <w:sz w:val="22"/>
                <w:lang w:val="vi-VN"/>
              </w:rPr>
              <w:t xml:space="preserve"> là quá trình giải phóng năng lượng (quá trình tỏa nhiệt). Quá trình này cung cấp năng lượng cho các hoạt động sống của con người.</w:t>
            </w:r>
          </w:p>
        </w:tc>
        <w:tc>
          <w:tcPr>
            <w:tcW w:w="1348" w:type="dxa"/>
          </w:tcPr>
          <w:p w14:paraId="0A77BCC3" w14:textId="77777777" w:rsidR="002B43A7" w:rsidRDefault="002B43A7">
            <w:pPr>
              <w:contextualSpacing/>
              <w:jc w:val="both"/>
              <w:rPr>
                <w:spacing w:val="-4"/>
                <w:sz w:val="22"/>
                <w:szCs w:val="22"/>
                <w:lang w:val="nl-NL"/>
              </w:rPr>
            </w:pPr>
          </w:p>
        </w:tc>
      </w:tr>
    </w:tbl>
    <w:p w14:paraId="11D747DF" w14:textId="77777777" w:rsidR="002B43A7" w:rsidRDefault="00000000">
      <w:pPr>
        <w:contextualSpacing/>
        <w:jc w:val="both"/>
        <w:rPr>
          <w:b/>
          <w:spacing w:val="-2"/>
          <w:sz w:val="22"/>
        </w:rPr>
      </w:pPr>
      <w:r>
        <w:rPr>
          <w:b/>
          <w:spacing w:val="-2"/>
          <w:sz w:val="22"/>
        </w:rPr>
        <w:t>Câu 3</w:t>
      </w:r>
      <w:r>
        <w:rPr>
          <w:b/>
          <w:spacing w:val="-2"/>
          <w:sz w:val="22"/>
          <w:lang w:val="vi-VN"/>
        </w:rPr>
        <w:t xml:space="preserve"> (2 điểm): </w:t>
      </w:r>
    </w:p>
    <w:p w14:paraId="0AECF21C" w14:textId="77777777" w:rsidR="002B43A7" w:rsidRDefault="00000000">
      <w:pPr>
        <w:ind w:firstLine="720"/>
        <w:contextualSpacing/>
        <w:jc w:val="both"/>
        <w:rPr>
          <w:spacing w:val="-2"/>
          <w:sz w:val="22"/>
          <w:lang w:val="nl-NL"/>
        </w:rPr>
      </w:pPr>
      <w:r>
        <w:rPr>
          <w:spacing w:val="-2"/>
          <w:sz w:val="22"/>
        </w:rPr>
        <w:t>H</w:t>
      </w:r>
      <w:r>
        <w:rPr>
          <w:spacing w:val="-2"/>
          <w:sz w:val="22"/>
          <w:lang w:val="nl-NL"/>
        </w:rPr>
        <w:t>ỗn hợp gồm 1,92 gam Mg và 4,48 gam Fe phản ứng vừa hết với hỗn hợp khí X gồm chlorin và oxygen thu được hỗn hợp Y chỉ gồm các oxide và muối chloride. Hòa tan Y bằng</w:t>
      </w:r>
      <w:r>
        <w:rPr>
          <w:spacing w:val="-2"/>
          <w:sz w:val="22"/>
          <w:lang w:val="vi-VN"/>
        </w:rPr>
        <w:t xml:space="preserve"> </w:t>
      </w:r>
      <w:r>
        <w:rPr>
          <w:spacing w:val="-2"/>
          <w:sz w:val="22"/>
          <w:lang w:val="nl-NL"/>
        </w:rPr>
        <w:t>một lượng vừa đủ 120 ml dung dịch HCl 2M, thu được dung dịch Z. Cho AgNO</w:t>
      </w:r>
      <w:r>
        <w:rPr>
          <w:spacing w:val="-2"/>
          <w:sz w:val="22"/>
          <w:vertAlign w:val="subscript"/>
          <w:lang w:val="nl-NL"/>
        </w:rPr>
        <w:t>3</w:t>
      </w:r>
      <w:r>
        <w:rPr>
          <w:spacing w:val="-2"/>
          <w:sz w:val="22"/>
          <w:lang w:val="nl-NL"/>
        </w:rPr>
        <w:t xml:space="preserve">  dư vào dung dịch Z, phản ứng hoàn toàn, thu được 56,69 gam kết tủa. Tính phần trăm theo thể tích của khí chlorin trong hỗn hợp X.</w:t>
      </w:r>
    </w:p>
    <w:tbl>
      <w:tblPr>
        <w:tblStyle w:val="TableGrid"/>
        <w:tblW w:w="10698" w:type="dxa"/>
        <w:tblLook w:val="04A0" w:firstRow="1" w:lastRow="0" w:firstColumn="1" w:lastColumn="0" w:noHBand="0" w:noVBand="1"/>
      </w:tblPr>
      <w:tblGrid>
        <w:gridCol w:w="9209"/>
        <w:gridCol w:w="1489"/>
      </w:tblGrid>
      <w:tr w:rsidR="002B43A7" w14:paraId="6C867A5B" w14:textId="77777777">
        <w:tc>
          <w:tcPr>
            <w:tcW w:w="9209" w:type="dxa"/>
          </w:tcPr>
          <w:p w14:paraId="3F10C336" w14:textId="77777777" w:rsidR="002B43A7" w:rsidRDefault="00000000">
            <w:pPr>
              <w:contextualSpacing/>
              <w:jc w:val="center"/>
              <w:rPr>
                <w:rFonts w:eastAsia="Calibri"/>
                <w:b/>
                <w:sz w:val="22"/>
              </w:rPr>
            </w:pPr>
            <w:r>
              <w:rPr>
                <w:rFonts w:eastAsia="Calibri"/>
                <w:b/>
                <w:sz w:val="22"/>
              </w:rPr>
              <w:t>Đáp án</w:t>
            </w:r>
          </w:p>
        </w:tc>
        <w:tc>
          <w:tcPr>
            <w:tcW w:w="1489" w:type="dxa"/>
          </w:tcPr>
          <w:p w14:paraId="011DBA73" w14:textId="77777777" w:rsidR="002B43A7" w:rsidRDefault="00000000">
            <w:pPr>
              <w:contextualSpacing/>
              <w:jc w:val="center"/>
              <w:rPr>
                <w:rFonts w:eastAsia="Calibri"/>
                <w:b/>
                <w:sz w:val="22"/>
              </w:rPr>
            </w:pPr>
            <w:r>
              <w:rPr>
                <w:rFonts w:eastAsia="Calibri"/>
                <w:b/>
                <w:sz w:val="22"/>
              </w:rPr>
              <w:t>Điểm</w:t>
            </w:r>
          </w:p>
        </w:tc>
      </w:tr>
      <w:tr w:rsidR="002B43A7" w14:paraId="40F32FB5" w14:textId="77777777">
        <w:tc>
          <w:tcPr>
            <w:tcW w:w="9209" w:type="dxa"/>
          </w:tcPr>
          <w:p w14:paraId="7E10F82E" w14:textId="77777777" w:rsidR="002B43A7" w:rsidRDefault="00000000">
            <w:pPr>
              <w:rPr>
                <w:sz w:val="26"/>
                <w:szCs w:val="26"/>
              </w:rPr>
            </w:pPr>
            <w:r>
              <w:rPr>
                <w:sz w:val="26"/>
                <w:szCs w:val="26"/>
              </w:rPr>
              <w:t>Quá trình cho nhận e:</w:t>
            </w:r>
          </w:p>
          <w:p w14:paraId="6C0E0381" w14:textId="77777777" w:rsidR="002B43A7" w:rsidRDefault="00000000">
            <w:pPr>
              <w:rPr>
                <w:sz w:val="26"/>
                <w:szCs w:val="26"/>
              </w:rPr>
            </w:pPr>
            <w:r>
              <w:rPr>
                <w:sz w:val="26"/>
                <w:szCs w:val="26"/>
              </w:rPr>
              <w:object w:dxaOrig="5746" w:dyaOrig="1657" w14:anchorId="59E405F8">
                <v:shape id="_x0000_i1030" type="#_x0000_t75" style="width:286.75pt;height:83.15pt" o:ole="">
                  <v:imagedata r:id="rId20" o:title=""/>
                </v:shape>
                <o:OLEObject Type="Embed" ProgID="Paint.Picture.1" ShapeID="_x0000_i1030" DrawAspect="Content" ObjectID="_1772718293" r:id="rId21"/>
              </w:object>
            </w:r>
          </w:p>
          <w:p w14:paraId="70A9635F" w14:textId="77777777" w:rsidR="002B43A7" w:rsidRDefault="00000000">
            <w:pPr>
              <w:rPr>
                <w:sz w:val="26"/>
                <w:szCs w:val="26"/>
              </w:rPr>
            </w:pPr>
            <w:r>
              <w:rPr>
                <w:sz w:val="26"/>
                <w:szCs w:val="26"/>
              </w:rPr>
              <w:t xml:space="preserve"> </w:t>
            </w:r>
            <w:r>
              <w:rPr>
                <w:position w:val="-6"/>
                <w:sz w:val="26"/>
                <w:szCs w:val="26"/>
              </w:rPr>
              <w:object w:dxaOrig="299" w:dyaOrig="245" w14:anchorId="1BC5D097">
                <v:shape id="_x0000_i1031" type="#_x0000_t75" style="width:14.9pt;height:12.4pt" o:ole="">
                  <v:imagedata r:id="rId22" o:title=""/>
                </v:shape>
                <o:OLEObject Type="Embed" ProgID="Equation.DSMT4" ShapeID="_x0000_i1031" DrawAspect="Content" ObjectID="_1772718294" r:id="rId23"/>
              </w:object>
            </w:r>
            <w:r>
              <w:rPr>
                <w:sz w:val="26"/>
                <w:szCs w:val="26"/>
              </w:rPr>
              <w:t xml:space="preserve"> </w:t>
            </w:r>
            <w:r>
              <w:rPr>
                <w:sz w:val="26"/>
                <w:szCs w:val="26"/>
                <w:bdr w:val="single" w:sz="4" w:space="0" w:color="auto"/>
              </w:rPr>
              <w:t>2a  +  4b  +  x  = 0,4</w:t>
            </w:r>
            <w:r>
              <w:rPr>
                <w:sz w:val="26"/>
                <w:szCs w:val="26"/>
              </w:rPr>
              <w:t xml:space="preserve">  (1)</w:t>
            </w:r>
          </w:p>
          <w:p w14:paraId="2D5628ED" w14:textId="77777777" w:rsidR="002B43A7" w:rsidRDefault="00000000">
            <w:pPr>
              <w:contextualSpacing/>
              <w:jc w:val="both"/>
              <w:rPr>
                <w:rFonts w:eastAsia="Calibri"/>
                <w:b/>
                <w:sz w:val="22"/>
              </w:rPr>
            </w:pPr>
            <w:r>
              <w:rPr>
                <w:sz w:val="26"/>
                <w:szCs w:val="26"/>
              </w:rPr>
              <w:object w:dxaOrig="6915" w:dyaOrig="4782" w14:anchorId="0EDFEE00">
                <v:shape id="_x0000_i1032" type="#_x0000_t75" style="width:346.35pt;height:239.6pt" o:ole="">
                  <v:imagedata r:id="rId24" o:title=""/>
                </v:shape>
                <o:OLEObject Type="Embed" ProgID="Paint.Picture.1" ShapeID="_x0000_i1032" DrawAspect="Content" ObjectID="_1772718295" r:id="rId25"/>
              </w:object>
            </w:r>
          </w:p>
        </w:tc>
        <w:tc>
          <w:tcPr>
            <w:tcW w:w="1489" w:type="dxa"/>
          </w:tcPr>
          <w:p w14:paraId="5D6CD7D9" w14:textId="77777777" w:rsidR="002B43A7" w:rsidRDefault="002B43A7">
            <w:pPr>
              <w:contextualSpacing/>
              <w:jc w:val="both"/>
              <w:rPr>
                <w:rFonts w:eastAsia="Calibri"/>
                <w:b/>
                <w:sz w:val="22"/>
              </w:rPr>
            </w:pPr>
          </w:p>
          <w:p w14:paraId="33A1922C" w14:textId="77777777" w:rsidR="002B43A7" w:rsidRDefault="002B43A7">
            <w:pPr>
              <w:contextualSpacing/>
              <w:jc w:val="both"/>
              <w:rPr>
                <w:rFonts w:eastAsia="Calibri"/>
                <w:b/>
                <w:sz w:val="22"/>
              </w:rPr>
            </w:pPr>
          </w:p>
          <w:p w14:paraId="587182DE" w14:textId="77777777" w:rsidR="002B43A7" w:rsidRDefault="002B43A7">
            <w:pPr>
              <w:contextualSpacing/>
              <w:jc w:val="both"/>
              <w:rPr>
                <w:rFonts w:eastAsia="Calibri"/>
                <w:b/>
                <w:sz w:val="22"/>
              </w:rPr>
            </w:pPr>
          </w:p>
          <w:p w14:paraId="15B6532C" w14:textId="77777777" w:rsidR="002B43A7" w:rsidRDefault="002B43A7">
            <w:pPr>
              <w:contextualSpacing/>
              <w:jc w:val="both"/>
              <w:rPr>
                <w:rFonts w:eastAsia="Calibri"/>
                <w:b/>
                <w:sz w:val="22"/>
              </w:rPr>
            </w:pPr>
          </w:p>
          <w:p w14:paraId="0EA16E44" w14:textId="77777777" w:rsidR="002B43A7" w:rsidRDefault="002B43A7">
            <w:pPr>
              <w:contextualSpacing/>
              <w:jc w:val="center"/>
              <w:rPr>
                <w:rFonts w:eastAsia="Calibri"/>
                <w:b/>
                <w:sz w:val="22"/>
              </w:rPr>
            </w:pPr>
          </w:p>
          <w:p w14:paraId="620FF1C8" w14:textId="77777777" w:rsidR="002B43A7" w:rsidRDefault="002B43A7">
            <w:pPr>
              <w:contextualSpacing/>
              <w:jc w:val="center"/>
              <w:rPr>
                <w:rFonts w:eastAsia="Calibri"/>
                <w:b/>
                <w:sz w:val="22"/>
              </w:rPr>
            </w:pPr>
          </w:p>
          <w:p w14:paraId="18BB5FA6" w14:textId="77777777" w:rsidR="002B43A7" w:rsidRDefault="00000000">
            <w:pPr>
              <w:contextualSpacing/>
              <w:jc w:val="center"/>
              <w:rPr>
                <w:rFonts w:eastAsia="Calibri"/>
                <w:b/>
                <w:sz w:val="22"/>
                <w:lang w:val="vi-VN"/>
              </w:rPr>
            </w:pPr>
            <w:r>
              <w:rPr>
                <w:rFonts w:eastAsia="Calibri"/>
                <w:b/>
                <w:sz w:val="22"/>
              </w:rPr>
              <w:t>0</w:t>
            </w:r>
            <w:r>
              <w:rPr>
                <w:rFonts w:eastAsia="Calibri"/>
                <w:b/>
                <w:sz w:val="22"/>
                <w:lang w:val="vi-VN"/>
              </w:rPr>
              <w:t>,5 điểm</w:t>
            </w:r>
          </w:p>
          <w:p w14:paraId="67511C8C" w14:textId="77777777" w:rsidR="002B43A7" w:rsidRDefault="002B43A7">
            <w:pPr>
              <w:contextualSpacing/>
              <w:jc w:val="center"/>
              <w:rPr>
                <w:rFonts w:eastAsia="Calibri"/>
                <w:b/>
                <w:sz w:val="22"/>
                <w:lang w:val="vi-VN"/>
              </w:rPr>
            </w:pPr>
          </w:p>
          <w:p w14:paraId="2DC11E5F" w14:textId="77777777" w:rsidR="002B43A7" w:rsidRDefault="002B43A7">
            <w:pPr>
              <w:contextualSpacing/>
              <w:jc w:val="center"/>
              <w:rPr>
                <w:rFonts w:eastAsia="Calibri"/>
                <w:b/>
                <w:sz w:val="22"/>
                <w:lang w:val="vi-VN"/>
              </w:rPr>
            </w:pPr>
          </w:p>
          <w:p w14:paraId="64B6F17C" w14:textId="77777777" w:rsidR="002B43A7" w:rsidRDefault="002B43A7">
            <w:pPr>
              <w:contextualSpacing/>
              <w:jc w:val="center"/>
              <w:rPr>
                <w:rFonts w:eastAsia="Calibri"/>
                <w:b/>
                <w:sz w:val="22"/>
                <w:lang w:val="vi-VN"/>
              </w:rPr>
            </w:pPr>
          </w:p>
          <w:p w14:paraId="595B0D1E" w14:textId="77777777" w:rsidR="002B43A7" w:rsidRDefault="002B43A7">
            <w:pPr>
              <w:contextualSpacing/>
              <w:jc w:val="center"/>
              <w:rPr>
                <w:rFonts w:eastAsia="Calibri"/>
                <w:b/>
                <w:sz w:val="22"/>
                <w:lang w:val="vi-VN"/>
              </w:rPr>
            </w:pPr>
          </w:p>
          <w:p w14:paraId="15132765" w14:textId="77777777" w:rsidR="002B43A7" w:rsidRDefault="002B43A7">
            <w:pPr>
              <w:contextualSpacing/>
              <w:jc w:val="center"/>
              <w:rPr>
                <w:rFonts w:eastAsia="Calibri"/>
                <w:b/>
                <w:sz w:val="22"/>
                <w:lang w:val="vi-VN"/>
              </w:rPr>
            </w:pPr>
          </w:p>
          <w:p w14:paraId="1ADB0BF6" w14:textId="77777777" w:rsidR="002B43A7" w:rsidRDefault="002B43A7">
            <w:pPr>
              <w:contextualSpacing/>
              <w:jc w:val="center"/>
              <w:rPr>
                <w:rFonts w:eastAsia="Calibri"/>
                <w:b/>
                <w:sz w:val="22"/>
                <w:lang w:val="vi-VN"/>
              </w:rPr>
            </w:pPr>
          </w:p>
          <w:p w14:paraId="60668DAB" w14:textId="77777777" w:rsidR="002B43A7" w:rsidRDefault="00000000">
            <w:pPr>
              <w:contextualSpacing/>
              <w:jc w:val="center"/>
              <w:rPr>
                <w:rFonts w:eastAsia="Calibri"/>
                <w:b/>
                <w:sz w:val="22"/>
                <w:lang w:val="vi-VN"/>
              </w:rPr>
            </w:pPr>
            <w:r>
              <w:rPr>
                <w:rFonts w:eastAsia="Calibri"/>
                <w:b/>
                <w:sz w:val="22"/>
                <w:lang w:val="vi-VN"/>
              </w:rPr>
              <w:t>0,5 điểm</w:t>
            </w:r>
          </w:p>
          <w:p w14:paraId="5955C6E4" w14:textId="77777777" w:rsidR="002B43A7" w:rsidRDefault="002B43A7">
            <w:pPr>
              <w:contextualSpacing/>
              <w:jc w:val="center"/>
              <w:rPr>
                <w:rFonts w:eastAsia="Calibri"/>
                <w:b/>
                <w:sz w:val="22"/>
                <w:lang w:val="vi-VN"/>
              </w:rPr>
            </w:pPr>
          </w:p>
          <w:p w14:paraId="4ABBF6A3" w14:textId="77777777" w:rsidR="002B43A7" w:rsidRDefault="002B43A7">
            <w:pPr>
              <w:contextualSpacing/>
              <w:jc w:val="center"/>
              <w:rPr>
                <w:rFonts w:eastAsia="Calibri"/>
                <w:b/>
                <w:sz w:val="22"/>
                <w:lang w:val="vi-VN"/>
              </w:rPr>
            </w:pPr>
          </w:p>
          <w:p w14:paraId="27F1B4F1" w14:textId="77777777" w:rsidR="002B43A7" w:rsidRDefault="002B43A7">
            <w:pPr>
              <w:contextualSpacing/>
              <w:jc w:val="center"/>
              <w:rPr>
                <w:rFonts w:eastAsia="Calibri"/>
                <w:b/>
                <w:sz w:val="22"/>
                <w:lang w:val="vi-VN"/>
              </w:rPr>
            </w:pPr>
          </w:p>
          <w:p w14:paraId="7EB74056" w14:textId="77777777" w:rsidR="002B43A7" w:rsidRDefault="002B43A7">
            <w:pPr>
              <w:contextualSpacing/>
              <w:jc w:val="center"/>
              <w:rPr>
                <w:rFonts w:eastAsia="Calibri"/>
                <w:b/>
                <w:sz w:val="22"/>
                <w:lang w:val="vi-VN"/>
              </w:rPr>
            </w:pPr>
          </w:p>
          <w:p w14:paraId="572C2BAF" w14:textId="77777777" w:rsidR="002B43A7" w:rsidRDefault="002B43A7">
            <w:pPr>
              <w:contextualSpacing/>
              <w:jc w:val="center"/>
              <w:rPr>
                <w:rFonts w:eastAsia="Calibri"/>
                <w:b/>
                <w:sz w:val="22"/>
                <w:lang w:val="vi-VN"/>
              </w:rPr>
            </w:pPr>
          </w:p>
          <w:p w14:paraId="5494CFEF" w14:textId="77777777" w:rsidR="002B43A7" w:rsidRDefault="002B43A7">
            <w:pPr>
              <w:contextualSpacing/>
              <w:jc w:val="center"/>
              <w:rPr>
                <w:rFonts w:eastAsia="Calibri"/>
                <w:b/>
                <w:sz w:val="22"/>
                <w:lang w:val="vi-VN"/>
              </w:rPr>
            </w:pPr>
          </w:p>
          <w:p w14:paraId="6BF9EB39" w14:textId="77777777" w:rsidR="002B43A7" w:rsidRDefault="002B43A7">
            <w:pPr>
              <w:contextualSpacing/>
              <w:jc w:val="center"/>
              <w:rPr>
                <w:rFonts w:eastAsia="Calibri"/>
                <w:b/>
                <w:sz w:val="22"/>
                <w:lang w:val="vi-VN"/>
              </w:rPr>
            </w:pPr>
          </w:p>
          <w:p w14:paraId="6DC1DD05" w14:textId="77777777" w:rsidR="002B43A7" w:rsidRDefault="002B43A7">
            <w:pPr>
              <w:contextualSpacing/>
              <w:jc w:val="center"/>
              <w:rPr>
                <w:rFonts w:eastAsia="Calibri"/>
                <w:b/>
                <w:sz w:val="22"/>
                <w:lang w:val="vi-VN"/>
              </w:rPr>
            </w:pPr>
          </w:p>
          <w:p w14:paraId="4148F7A3" w14:textId="77777777" w:rsidR="002B43A7" w:rsidRDefault="002B43A7">
            <w:pPr>
              <w:contextualSpacing/>
              <w:jc w:val="center"/>
              <w:rPr>
                <w:rFonts w:eastAsia="Calibri"/>
                <w:b/>
                <w:sz w:val="22"/>
                <w:lang w:val="vi-VN"/>
              </w:rPr>
            </w:pPr>
          </w:p>
          <w:p w14:paraId="2750F492" w14:textId="77777777" w:rsidR="002B43A7" w:rsidRDefault="00000000">
            <w:pPr>
              <w:contextualSpacing/>
              <w:jc w:val="center"/>
              <w:rPr>
                <w:rFonts w:eastAsia="Calibri"/>
                <w:b/>
                <w:sz w:val="22"/>
                <w:lang w:val="vi-VN"/>
              </w:rPr>
            </w:pPr>
            <w:r>
              <w:rPr>
                <w:rFonts w:eastAsia="Calibri"/>
                <w:b/>
                <w:sz w:val="22"/>
                <w:lang w:val="vi-VN"/>
              </w:rPr>
              <w:t>0,5 điểm</w:t>
            </w:r>
          </w:p>
          <w:p w14:paraId="67C33C09" w14:textId="77777777" w:rsidR="002B43A7" w:rsidRDefault="002B43A7">
            <w:pPr>
              <w:contextualSpacing/>
              <w:jc w:val="center"/>
              <w:rPr>
                <w:rFonts w:eastAsia="Calibri"/>
                <w:b/>
                <w:sz w:val="22"/>
                <w:lang w:val="vi-VN"/>
              </w:rPr>
            </w:pPr>
          </w:p>
          <w:p w14:paraId="47E30B8C" w14:textId="77777777" w:rsidR="002B43A7" w:rsidRDefault="002B43A7">
            <w:pPr>
              <w:contextualSpacing/>
              <w:jc w:val="center"/>
              <w:rPr>
                <w:rFonts w:eastAsia="Calibri"/>
                <w:b/>
                <w:sz w:val="22"/>
                <w:lang w:val="vi-VN"/>
              </w:rPr>
            </w:pPr>
          </w:p>
          <w:p w14:paraId="6C3ED160" w14:textId="77777777" w:rsidR="002B43A7" w:rsidRDefault="00000000">
            <w:pPr>
              <w:contextualSpacing/>
              <w:jc w:val="center"/>
              <w:rPr>
                <w:rFonts w:eastAsia="Calibri"/>
                <w:b/>
                <w:sz w:val="22"/>
                <w:lang w:val="vi-VN"/>
              </w:rPr>
            </w:pPr>
            <w:r>
              <w:rPr>
                <w:rFonts w:eastAsia="Calibri"/>
                <w:b/>
                <w:sz w:val="22"/>
                <w:lang w:val="vi-VN"/>
              </w:rPr>
              <w:t>0,5 điểm</w:t>
            </w:r>
          </w:p>
        </w:tc>
      </w:tr>
    </w:tbl>
    <w:p w14:paraId="4C7A18E1" w14:textId="77777777" w:rsidR="002B43A7" w:rsidRDefault="00000000">
      <w:pPr>
        <w:contextualSpacing/>
        <w:jc w:val="both"/>
        <w:rPr>
          <w:rFonts w:eastAsia="Calibri"/>
          <w:b/>
          <w:sz w:val="22"/>
          <w:lang w:val="vi-VN"/>
        </w:rPr>
      </w:pPr>
      <w:r>
        <w:rPr>
          <w:rFonts w:eastAsia="Calibri"/>
          <w:b/>
          <w:sz w:val="22"/>
        </w:rPr>
        <w:t>Câu 4</w:t>
      </w:r>
      <w:r>
        <w:rPr>
          <w:rFonts w:eastAsia="Calibri"/>
          <w:b/>
          <w:sz w:val="22"/>
          <w:lang w:val="vi-VN"/>
        </w:rPr>
        <w:t xml:space="preserve"> (2 điểm):</w:t>
      </w:r>
    </w:p>
    <w:p w14:paraId="03195FAF" w14:textId="77777777" w:rsidR="002B43A7" w:rsidRDefault="00000000">
      <w:pPr>
        <w:ind w:left="720"/>
        <w:contextualSpacing/>
        <w:outlineLvl w:val="0"/>
        <w:rPr>
          <w:rFonts w:eastAsia="Calibri"/>
          <w:sz w:val="22"/>
          <w:lang w:val="vi-VN"/>
        </w:rPr>
      </w:pPr>
      <w:r>
        <w:rPr>
          <w:rFonts w:eastAsia="Calibri"/>
          <w:bCs/>
          <w:sz w:val="22"/>
        </w:rPr>
        <w:t>1</w:t>
      </w:r>
      <w:r>
        <w:rPr>
          <w:rFonts w:eastAsia="Calibri"/>
          <w:bCs/>
          <w:sz w:val="22"/>
          <w:lang w:val="vi-VN"/>
        </w:rPr>
        <w:t xml:space="preserve">) </w:t>
      </w:r>
      <w:r>
        <w:rPr>
          <w:color w:val="000000"/>
          <w:sz w:val="22"/>
          <w:shd w:val="clear" w:color="auto" w:fill="FFFFFF"/>
        </w:rPr>
        <w:t>Viết phương trình điện li của các chất sau: HF, HI, Ba(OH)</w:t>
      </w:r>
      <w:r>
        <w:rPr>
          <w:color w:val="000000"/>
          <w:sz w:val="22"/>
          <w:vertAlign w:val="subscript"/>
        </w:rPr>
        <w:t>2</w:t>
      </w:r>
      <w:r>
        <w:rPr>
          <w:color w:val="000000"/>
          <w:sz w:val="22"/>
          <w:shd w:val="clear" w:color="auto" w:fill="FFFFFF"/>
        </w:rPr>
        <w:t xml:space="preserve">, </w:t>
      </w:r>
      <w:r>
        <w:rPr>
          <w:sz w:val="22"/>
        </w:rPr>
        <w:t>Na</w:t>
      </w:r>
      <w:r>
        <w:rPr>
          <w:sz w:val="22"/>
          <w:vertAlign w:val="subscript"/>
        </w:rPr>
        <w:t>2</w:t>
      </w:r>
      <w:r>
        <w:rPr>
          <w:sz w:val="22"/>
        </w:rPr>
        <w:t>SO</w:t>
      </w:r>
      <w:r>
        <w:rPr>
          <w:sz w:val="22"/>
          <w:vertAlign w:val="subscript"/>
        </w:rPr>
        <w:t>4</w:t>
      </w:r>
      <w:r>
        <w:rPr>
          <w:color w:val="000000"/>
          <w:sz w:val="22"/>
          <w:shd w:val="clear" w:color="auto" w:fill="FFFFFF"/>
        </w:rPr>
        <w:t xml:space="preserve"> </w:t>
      </w:r>
      <w:r>
        <w:rPr>
          <w:color w:val="000000"/>
          <w:sz w:val="22"/>
        </w:rPr>
        <w:br/>
      </w:r>
      <w:r>
        <w:rPr>
          <w:rFonts w:eastAsia="Calibri"/>
          <w:sz w:val="22"/>
        </w:rPr>
        <w:t>2</w:t>
      </w:r>
      <w:r>
        <w:rPr>
          <w:rFonts w:eastAsia="Calibri"/>
          <w:sz w:val="22"/>
          <w:lang w:val="vi-VN"/>
        </w:rPr>
        <w:t>) Trong cơ thể người, hemoglobin (Hb) kết hợp với oxygen theo phản ứng thuận nghịch được biểu diễn đơn giản như sau: Hb + O</w:t>
      </w:r>
      <w:r>
        <w:rPr>
          <w:rFonts w:eastAsia="Calibri"/>
          <w:sz w:val="22"/>
          <w:vertAlign w:val="subscript"/>
          <w:lang w:val="vi-VN"/>
        </w:rPr>
        <w:t>2</w:t>
      </w:r>
      <w:r>
        <w:rPr>
          <w:rFonts w:eastAsia="Calibri"/>
          <w:sz w:val="22"/>
          <w:lang w:val="vi-VN"/>
        </w:rPr>
        <w:t xml:space="preserve"> </w:t>
      </w:r>
      <w:r>
        <w:rPr>
          <w:rFonts w:ascii="Cambria Math" w:hAnsi="Cambria Math" w:cs="Cambria Math"/>
          <w:sz w:val="22"/>
        </w:rPr>
        <w:t>⇌</w:t>
      </w:r>
      <w:r>
        <w:rPr>
          <w:rFonts w:ascii="Cambria Math" w:hAnsi="Cambria Math" w:cs="Cambria Math"/>
          <w:sz w:val="22"/>
          <w:lang w:val="vi-VN"/>
        </w:rPr>
        <w:t xml:space="preserve"> </w:t>
      </w:r>
      <w:r>
        <w:rPr>
          <w:rFonts w:eastAsia="Calibri"/>
          <w:sz w:val="22"/>
          <w:lang w:val="vi-VN"/>
        </w:rPr>
        <w:t>HbO</w:t>
      </w:r>
      <w:r>
        <w:rPr>
          <w:rFonts w:eastAsia="Calibri"/>
          <w:sz w:val="22"/>
          <w:vertAlign w:val="subscript"/>
          <w:lang w:val="vi-VN"/>
        </w:rPr>
        <w:t>2</w:t>
      </w:r>
    </w:p>
    <w:p w14:paraId="7F787E48" w14:textId="77777777" w:rsidR="002B43A7" w:rsidRDefault="00000000">
      <w:pPr>
        <w:pStyle w:val="NormalWeb"/>
        <w:spacing w:before="0" w:beforeAutospacing="0" w:after="0" w:afterAutospacing="0"/>
        <w:ind w:firstLine="720"/>
        <w:contextualSpacing/>
        <w:jc w:val="both"/>
        <w:outlineLvl w:val="0"/>
        <w:rPr>
          <w:color w:val="000000"/>
          <w:sz w:val="22"/>
          <w:szCs w:val="22"/>
        </w:rPr>
      </w:pPr>
      <w:r>
        <w:rPr>
          <w:color w:val="000000"/>
          <w:sz w:val="22"/>
          <w:szCs w:val="22"/>
        </w:rPr>
        <w:t>Ở phổi, nồng độ oxygen lớn nhất nên cân bằng trên chuyển dịch sang phải, hemoglobin kết hợp với oxygen. Khi đến các mô, nồng độ oxygen thấp, cân bằng trên chuyển dịch sang trái, giải phóng oxygen. Nếu thiếu oxygen ở não, con người có thể bị đau đầu, chóng mặt.</w:t>
      </w:r>
    </w:p>
    <w:p w14:paraId="4C919BD3" w14:textId="77777777" w:rsidR="002B43A7" w:rsidRDefault="00000000">
      <w:pPr>
        <w:pStyle w:val="NormalWeb"/>
        <w:spacing w:before="0" w:beforeAutospacing="0" w:after="0" w:afterAutospacing="0"/>
        <w:ind w:firstLine="720"/>
        <w:contextualSpacing/>
        <w:jc w:val="both"/>
        <w:outlineLvl w:val="0"/>
        <w:rPr>
          <w:color w:val="000000"/>
          <w:sz w:val="22"/>
          <w:szCs w:val="22"/>
        </w:rPr>
      </w:pPr>
      <w:r>
        <w:rPr>
          <w:color w:val="000000"/>
          <w:sz w:val="22"/>
          <w:szCs w:val="22"/>
        </w:rPr>
        <w:t>a) Vận dụng nguyên lí chuyển dịch cân bằng Le Chatelie, em hãy đề xuất biện pháp để oxygen lên não được nhiều hơn?</w:t>
      </w:r>
    </w:p>
    <w:p w14:paraId="0913CE63" w14:textId="77777777" w:rsidR="002B43A7" w:rsidRDefault="00000000">
      <w:pPr>
        <w:spacing w:before="80"/>
        <w:ind w:firstLine="720"/>
        <w:contextualSpacing/>
        <w:jc w:val="both"/>
        <w:rPr>
          <w:color w:val="000000"/>
          <w:sz w:val="22"/>
          <w:shd w:val="clear" w:color="auto" w:fill="FFFFFF"/>
        </w:rPr>
      </w:pPr>
      <w:r>
        <w:rPr>
          <w:color w:val="000000"/>
          <w:sz w:val="22"/>
          <w:shd w:val="clear" w:color="auto" w:fill="FFFFFF"/>
        </w:rPr>
        <w:t>b) Khi lên núi cao, một số người cũng gặp hiện tượng bị đau đầu, chóng mặt. Dựa vào cân bằng trên, em hãy giải thích hiện tượng này.</w:t>
      </w:r>
    </w:p>
    <w:tbl>
      <w:tblPr>
        <w:tblStyle w:val="TableGrid"/>
        <w:tblW w:w="10627" w:type="dxa"/>
        <w:tblLook w:val="04A0" w:firstRow="1" w:lastRow="0" w:firstColumn="1" w:lastColumn="0" w:noHBand="0" w:noVBand="1"/>
      </w:tblPr>
      <w:tblGrid>
        <w:gridCol w:w="8784"/>
        <w:gridCol w:w="1843"/>
      </w:tblGrid>
      <w:tr w:rsidR="002B43A7" w14:paraId="7BB163B6" w14:textId="77777777">
        <w:tc>
          <w:tcPr>
            <w:tcW w:w="8784" w:type="dxa"/>
          </w:tcPr>
          <w:p w14:paraId="57E1728C" w14:textId="77777777" w:rsidR="002B43A7" w:rsidRDefault="00000000">
            <w:pPr>
              <w:spacing w:before="120" w:after="120"/>
              <w:contextualSpacing/>
              <w:jc w:val="center"/>
              <w:rPr>
                <w:b/>
                <w:bCs/>
                <w:sz w:val="22"/>
                <w:lang w:val="vi-VN"/>
              </w:rPr>
            </w:pPr>
            <w:r>
              <w:rPr>
                <w:b/>
                <w:bCs/>
                <w:sz w:val="22"/>
              </w:rPr>
              <w:t>Đáp</w:t>
            </w:r>
            <w:r>
              <w:rPr>
                <w:b/>
                <w:bCs/>
                <w:sz w:val="22"/>
                <w:lang w:val="vi-VN"/>
              </w:rPr>
              <w:t xml:space="preserve"> án</w:t>
            </w:r>
          </w:p>
        </w:tc>
        <w:tc>
          <w:tcPr>
            <w:tcW w:w="1843" w:type="dxa"/>
          </w:tcPr>
          <w:p w14:paraId="7EF442BE" w14:textId="77777777" w:rsidR="002B43A7" w:rsidRDefault="00000000">
            <w:pPr>
              <w:spacing w:before="120" w:after="120"/>
              <w:contextualSpacing/>
              <w:jc w:val="center"/>
              <w:rPr>
                <w:b/>
                <w:bCs/>
                <w:sz w:val="22"/>
              </w:rPr>
            </w:pPr>
            <w:r>
              <w:rPr>
                <w:b/>
                <w:bCs/>
                <w:sz w:val="22"/>
              </w:rPr>
              <w:t>Điểm</w:t>
            </w:r>
          </w:p>
        </w:tc>
      </w:tr>
      <w:tr w:rsidR="002B43A7" w14:paraId="4F138927" w14:textId="77777777">
        <w:tc>
          <w:tcPr>
            <w:tcW w:w="8784" w:type="dxa"/>
          </w:tcPr>
          <w:p w14:paraId="5F4B4483" w14:textId="77777777" w:rsidR="002B43A7" w:rsidRDefault="00000000">
            <w:pPr>
              <w:rPr>
                <w:sz w:val="22"/>
                <w:szCs w:val="22"/>
                <w:vertAlign w:val="superscript"/>
              </w:rPr>
            </w:pPr>
            <w:r>
              <w:rPr>
                <w:rFonts w:eastAsia="Calibri"/>
                <w:bCs/>
                <w:sz w:val="22"/>
                <w:szCs w:val="22"/>
              </w:rPr>
              <w:t>1</w:t>
            </w:r>
            <w:r>
              <w:rPr>
                <w:rFonts w:eastAsia="Calibri"/>
                <w:bCs/>
                <w:sz w:val="22"/>
                <w:szCs w:val="22"/>
                <w:lang w:val="vi-VN"/>
              </w:rPr>
              <w:t xml:space="preserve">) </w:t>
            </w:r>
            <w:r>
              <w:rPr>
                <w:color w:val="000000"/>
                <w:sz w:val="22"/>
                <w:szCs w:val="22"/>
                <w:shd w:val="clear" w:color="auto" w:fill="FFFFFF"/>
              </w:rPr>
              <w:t>Viết phương trình điện li của các chất sau: HF, HI, Ba(OH)</w:t>
            </w:r>
            <w:r>
              <w:rPr>
                <w:color w:val="000000"/>
                <w:sz w:val="22"/>
                <w:szCs w:val="22"/>
                <w:vertAlign w:val="subscript"/>
              </w:rPr>
              <w:t>2</w:t>
            </w:r>
            <w:r>
              <w:rPr>
                <w:color w:val="000000"/>
                <w:sz w:val="22"/>
                <w:szCs w:val="22"/>
                <w:shd w:val="clear" w:color="auto" w:fill="FFFFFF"/>
              </w:rPr>
              <w:t xml:space="preserve">, </w:t>
            </w:r>
            <w:r>
              <w:rPr>
                <w:sz w:val="22"/>
                <w:szCs w:val="22"/>
              </w:rPr>
              <w:t>Na</w:t>
            </w:r>
            <w:r>
              <w:rPr>
                <w:sz w:val="22"/>
                <w:szCs w:val="22"/>
                <w:vertAlign w:val="subscript"/>
              </w:rPr>
              <w:t>2</w:t>
            </w:r>
            <w:r>
              <w:rPr>
                <w:sz w:val="22"/>
                <w:szCs w:val="22"/>
              </w:rPr>
              <w:t>SO</w:t>
            </w:r>
            <w:r>
              <w:rPr>
                <w:sz w:val="22"/>
                <w:szCs w:val="22"/>
                <w:vertAlign w:val="subscript"/>
              </w:rPr>
              <w:t>4</w:t>
            </w:r>
            <w:r>
              <w:rPr>
                <w:color w:val="000000"/>
                <w:sz w:val="22"/>
                <w:szCs w:val="22"/>
                <w:shd w:val="clear" w:color="auto" w:fill="FFFFFF"/>
              </w:rPr>
              <w:t xml:space="preserve"> </w:t>
            </w:r>
            <w:r>
              <w:rPr>
                <w:color w:val="000000"/>
                <w:sz w:val="22"/>
                <w:szCs w:val="22"/>
              </w:rPr>
              <w:br/>
            </w:r>
            <w:r>
              <w:rPr>
                <w:sz w:val="22"/>
                <w:szCs w:val="22"/>
              </w:rPr>
              <w:t xml:space="preserve"> HF </w:t>
            </w:r>
            <w:r>
              <w:rPr>
                <w:rFonts w:ascii="Cambria Math" w:hAnsi="Cambria Math" w:cs="Cambria Math"/>
                <w:sz w:val="22"/>
                <w:szCs w:val="22"/>
              </w:rPr>
              <w:t>⇌</w:t>
            </w:r>
            <w:r>
              <w:rPr>
                <w:sz w:val="22"/>
                <w:szCs w:val="22"/>
              </w:rPr>
              <w:t xml:space="preserve"> H</w:t>
            </w:r>
            <w:r>
              <w:rPr>
                <w:sz w:val="22"/>
                <w:szCs w:val="22"/>
                <w:vertAlign w:val="superscript"/>
              </w:rPr>
              <w:t>+</w:t>
            </w:r>
            <w:r>
              <w:rPr>
                <w:sz w:val="22"/>
                <w:szCs w:val="22"/>
              </w:rPr>
              <w:t> + F</w:t>
            </w:r>
            <w:r>
              <w:rPr>
                <w:sz w:val="22"/>
                <w:szCs w:val="22"/>
                <w:vertAlign w:val="superscript"/>
              </w:rPr>
              <w:t>-</w:t>
            </w:r>
          </w:p>
          <w:p w14:paraId="6590381E" w14:textId="77777777" w:rsidR="002B43A7" w:rsidRDefault="00000000">
            <w:pPr>
              <w:rPr>
                <w:sz w:val="22"/>
                <w:szCs w:val="22"/>
              </w:rPr>
            </w:pPr>
            <w:r>
              <w:rPr>
                <w:sz w:val="22"/>
                <w:szCs w:val="22"/>
              </w:rPr>
              <w:lastRenderedPageBreak/>
              <w:t xml:space="preserve"> HI  </w:t>
            </w:r>
            <m:oMath>
              <m:r>
                <w:rPr>
                  <w:rFonts w:ascii="Cambria Math" w:eastAsia="Calibri" w:hAnsi="Cambria Math"/>
                  <w:sz w:val="22"/>
                  <w:szCs w:val="22"/>
                  <w:shd w:val="clear" w:color="auto" w:fill="FFFFFF"/>
                </w:rPr>
                <m:t>→</m:t>
              </m:r>
            </m:oMath>
            <w:r>
              <w:rPr>
                <w:sz w:val="22"/>
                <w:szCs w:val="22"/>
              </w:rPr>
              <w:t>H</w:t>
            </w:r>
            <w:r>
              <w:rPr>
                <w:sz w:val="22"/>
                <w:szCs w:val="22"/>
                <w:vertAlign w:val="superscript"/>
              </w:rPr>
              <w:t>+</w:t>
            </w:r>
            <w:r>
              <w:rPr>
                <w:sz w:val="22"/>
                <w:szCs w:val="22"/>
              </w:rPr>
              <w:t> + I</w:t>
            </w:r>
            <w:r>
              <w:rPr>
                <w:sz w:val="22"/>
                <w:szCs w:val="22"/>
                <w:vertAlign w:val="superscript"/>
              </w:rPr>
              <w:t>-</w:t>
            </w:r>
          </w:p>
          <w:p w14:paraId="68C5D1A1" w14:textId="77777777" w:rsidR="002B43A7" w:rsidRDefault="00000000">
            <w:pPr>
              <w:rPr>
                <w:sz w:val="22"/>
                <w:szCs w:val="22"/>
              </w:rPr>
            </w:pPr>
            <w:r>
              <w:rPr>
                <w:sz w:val="22"/>
                <w:szCs w:val="22"/>
              </w:rPr>
              <w:t>Ba(OH)</w:t>
            </w:r>
            <w:r>
              <w:rPr>
                <w:sz w:val="22"/>
                <w:szCs w:val="22"/>
                <w:vertAlign w:val="subscript"/>
              </w:rPr>
              <w:t>2</w:t>
            </w:r>
            <w:r>
              <w:rPr>
                <w:sz w:val="22"/>
                <w:szCs w:val="22"/>
              </w:rPr>
              <w:t> </w:t>
            </w:r>
            <m:oMath>
              <m:r>
                <w:rPr>
                  <w:rFonts w:ascii="Cambria Math" w:eastAsia="Calibri" w:hAnsi="Cambria Math"/>
                  <w:sz w:val="22"/>
                  <w:szCs w:val="22"/>
                  <w:shd w:val="clear" w:color="auto" w:fill="FFFFFF"/>
                </w:rPr>
                <m:t>→</m:t>
              </m:r>
            </m:oMath>
            <w:r>
              <w:rPr>
                <w:sz w:val="22"/>
                <w:szCs w:val="22"/>
              </w:rPr>
              <w:t xml:space="preserve"> Ba</w:t>
            </w:r>
            <w:r>
              <w:rPr>
                <w:sz w:val="22"/>
                <w:szCs w:val="22"/>
                <w:vertAlign w:val="superscript"/>
              </w:rPr>
              <w:t>2+</w:t>
            </w:r>
            <w:r>
              <w:rPr>
                <w:sz w:val="22"/>
                <w:szCs w:val="22"/>
              </w:rPr>
              <w:t> + 2OH</w:t>
            </w:r>
            <w:r>
              <w:rPr>
                <w:sz w:val="22"/>
                <w:szCs w:val="22"/>
                <w:vertAlign w:val="superscript"/>
              </w:rPr>
              <w:t>-</w:t>
            </w:r>
          </w:p>
          <w:p w14:paraId="0807FB90" w14:textId="77777777" w:rsidR="002B43A7" w:rsidRDefault="00000000">
            <w:pPr>
              <w:spacing w:before="120" w:after="120"/>
              <w:contextualSpacing/>
              <w:rPr>
                <w:b/>
                <w:bCs/>
                <w:color w:val="FF0000"/>
                <w:sz w:val="22"/>
                <w:szCs w:val="22"/>
              </w:rPr>
            </w:pPr>
            <w:r>
              <w:rPr>
                <w:sz w:val="22"/>
                <w:szCs w:val="22"/>
              </w:rPr>
              <w:t>Na</w:t>
            </w:r>
            <w:r>
              <w:rPr>
                <w:sz w:val="22"/>
                <w:szCs w:val="22"/>
                <w:vertAlign w:val="subscript"/>
              </w:rPr>
              <w:t>2</w:t>
            </w:r>
            <w:r>
              <w:rPr>
                <w:sz w:val="22"/>
                <w:szCs w:val="22"/>
              </w:rPr>
              <w:t>SO</w:t>
            </w:r>
            <w:r>
              <w:rPr>
                <w:sz w:val="22"/>
                <w:szCs w:val="22"/>
                <w:vertAlign w:val="subscript"/>
              </w:rPr>
              <w:t>4</w:t>
            </w:r>
            <w:r>
              <w:rPr>
                <w:sz w:val="22"/>
                <w:szCs w:val="22"/>
                <w:vertAlign w:val="subscript"/>
                <w:lang w:val="vi-VN"/>
              </w:rPr>
              <w:t xml:space="preserve"> </w:t>
            </w:r>
            <m:oMath>
              <m:r>
                <w:rPr>
                  <w:rFonts w:ascii="Cambria Math" w:eastAsia="Calibri" w:hAnsi="Cambria Math"/>
                  <w:sz w:val="22"/>
                  <w:szCs w:val="22"/>
                  <w:shd w:val="clear" w:color="auto" w:fill="FFFFFF"/>
                </w:rPr>
                <m:t>→</m:t>
              </m:r>
            </m:oMath>
            <w:r>
              <w:rPr>
                <w:sz w:val="22"/>
                <w:szCs w:val="22"/>
              </w:rPr>
              <w:t xml:space="preserve"> </w:t>
            </w:r>
            <w:r>
              <w:rPr>
                <w:sz w:val="22"/>
                <w:szCs w:val="22"/>
                <w:lang w:val="vi-VN"/>
              </w:rPr>
              <w:t xml:space="preserve"> </w:t>
            </w:r>
            <w:r>
              <w:rPr>
                <w:sz w:val="22"/>
                <w:szCs w:val="22"/>
              </w:rPr>
              <w:t>2Na</w:t>
            </w:r>
            <w:r>
              <w:rPr>
                <w:sz w:val="22"/>
                <w:szCs w:val="22"/>
                <w:vertAlign w:val="superscript"/>
              </w:rPr>
              <w:t>+</w:t>
            </w:r>
            <w:r>
              <w:rPr>
                <w:sz w:val="22"/>
                <w:szCs w:val="22"/>
              </w:rPr>
              <w:t> + SO</w:t>
            </w:r>
            <w:r>
              <w:rPr>
                <w:sz w:val="22"/>
                <w:szCs w:val="22"/>
                <w:vertAlign w:val="subscript"/>
              </w:rPr>
              <w:t>4</w:t>
            </w:r>
            <w:r>
              <w:rPr>
                <w:sz w:val="22"/>
                <w:szCs w:val="22"/>
                <w:vertAlign w:val="superscript"/>
              </w:rPr>
              <w:t>2-</w:t>
            </w:r>
          </w:p>
        </w:tc>
        <w:tc>
          <w:tcPr>
            <w:tcW w:w="1843" w:type="dxa"/>
          </w:tcPr>
          <w:p w14:paraId="354A7045" w14:textId="77777777" w:rsidR="002B43A7" w:rsidRDefault="002B43A7">
            <w:pPr>
              <w:spacing w:before="120" w:after="120"/>
              <w:contextualSpacing/>
              <w:jc w:val="both"/>
              <w:rPr>
                <w:b/>
                <w:bCs/>
                <w:color w:val="FF0000"/>
                <w:sz w:val="22"/>
              </w:rPr>
            </w:pPr>
          </w:p>
          <w:p w14:paraId="03C1E04F" w14:textId="77777777" w:rsidR="002B43A7" w:rsidRDefault="00000000">
            <w:pPr>
              <w:jc w:val="center"/>
              <w:rPr>
                <w:b/>
                <w:bCs/>
                <w:sz w:val="22"/>
                <w:lang w:val="vi-VN"/>
              </w:rPr>
            </w:pPr>
            <w:r>
              <w:rPr>
                <w:b/>
                <w:bCs/>
                <w:sz w:val="22"/>
              </w:rPr>
              <w:t>0</w:t>
            </w:r>
            <w:r>
              <w:rPr>
                <w:b/>
                <w:bCs/>
                <w:sz w:val="22"/>
                <w:lang w:val="vi-VN"/>
              </w:rPr>
              <w:t>,25 điểm</w:t>
            </w:r>
          </w:p>
          <w:p w14:paraId="3FC6F6FD" w14:textId="77777777" w:rsidR="002B43A7" w:rsidRDefault="00000000">
            <w:pPr>
              <w:jc w:val="center"/>
              <w:rPr>
                <w:b/>
                <w:bCs/>
                <w:sz w:val="22"/>
                <w:lang w:val="vi-VN"/>
              </w:rPr>
            </w:pPr>
            <w:r>
              <w:rPr>
                <w:b/>
                <w:bCs/>
                <w:sz w:val="22"/>
              </w:rPr>
              <w:lastRenderedPageBreak/>
              <w:t>0</w:t>
            </w:r>
            <w:r>
              <w:rPr>
                <w:b/>
                <w:bCs/>
                <w:sz w:val="22"/>
                <w:lang w:val="vi-VN"/>
              </w:rPr>
              <w:t>,25 điểm</w:t>
            </w:r>
          </w:p>
          <w:p w14:paraId="4EFE1BE7" w14:textId="77777777" w:rsidR="002B43A7" w:rsidRDefault="00000000">
            <w:pPr>
              <w:jc w:val="center"/>
              <w:rPr>
                <w:b/>
                <w:bCs/>
                <w:sz w:val="22"/>
                <w:lang w:val="vi-VN"/>
              </w:rPr>
            </w:pPr>
            <w:r>
              <w:rPr>
                <w:b/>
                <w:bCs/>
                <w:sz w:val="22"/>
              </w:rPr>
              <w:t>0</w:t>
            </w:r>
            <w:r>
              <w:rPr>
                <w:b/>
                <w:bCs/>
                <w:sz w:val="22"/>
                <w:lang w:val="vi-VN"/>
              </w:rPr>
              <w:t>,25 điểm</w:t>
            </w:r>
          </w:p>
          <w:p w14:paraId="05815E83" w14:textId="77777777" w:rsidR="002B43A7" w:rsidRDefault="00000000">
            <w:pPr>
              <w:jc w:val="center"/>
              <w:rPr>
                <w:b/>
                <w:bCs/>
                <w:sz w:val="22"/>
                <w:lang w:val="vi-VN"/>
              </w:rPr>
            </w:pPr>
            <w:r>
              <w:rPr>
                <w:b/>
                <w:bCs/>
                <w:sz w:val="22"/>
              </w:rPr>
              <w:t>0</w:t>
            </w:r>
            <w:r>
              <w:rPr>
                <w:b/>
                <w:bCs/>
                <w:sz w:val="22"/>
                <w:lang w:val="vi-VN"/>
              </w:rPr>
              <w:t>,25 điểm</w:t>
            </w:r>
          </w:p>
        </w:tc>
      </w:tr>
      <w:tr w:rsidR="002B43A7" w14:paraId="5B3D477F" w14:textId="77777777">
        <w:tc>
          <w:tcPr>
            <w:tcW w:w="8784" w:type="dxa"/>
          </w:tcPr>
          <w:p w14:paraId="3B817489" w14:textId="77777777" w:rsidR="002B43A7" w:rsidRDefault="00000000">
            <w:pPr>
              <w:pStyle w:val="NormalWeb"/>
              <w:spacing w:before="0" w:beforeAutospacing="0" w:after="240" w:afterAutospacing="0"/>
              <w:ind w:left="48" w:right="48"/>
              <w:contextualSpacing/>
              <w:jc w:val="both"/>
              <w:rPr>
                <w:sz w:val="22"/>
                <w:szCs w:val="22"/>
                <w:lang w:val="vi-VN"/>
              </w:rPr>
            </w:pPr>
            <w:r>
              <w:rPr>
                <w:sz w:val="22"/>
                <w:szCs w:val="22"/>
              </w:rPr>
              <w:lastRenderedPageBreak/>
              <w:t>2</w:t>
            </w:r>
            <w:r>
              <w:rPr>
                <w:sz w:val="22"/>
                <w:szCs w:val="22"/>
                <w:lang w:val="vi-VN"/>
              </w:rPr>
              <w:t>)</w:t>
            </w:r>
          </w:p>
          <w:p w14:paraId="70607DAA" w14:textId="77777777" w:rsidR="002B43A7" w:rsidRDefault="00000000">
            <w:pPr>
              <w:pStyle w:val="NormalWeb"/>
              <w:spacing w:before="0" w:beforeAutospacing="0" w:after="240" w:afterAutospacing="0"/>
              <w:ind w:left="48" w:right="48"/>
              <w:contextualSpacing/>
              <w:jc w:val="both"/>
              <w:rPr>
                <w:sz w:val="22"/>
                <w:szCs w:val="22"/>
              </w:rPr>
            </w:pPr>
            <w:r>
              <w:rPr>
                <w:sz w:val="22"/>
                <w:szCs w:val="22"/>
              </w:rPr>
              <w:t>a) Để oxygen lên não nhiều hơn thì hàm lượng oxygen hít vào phổi cũng phải nhiều hơn. Một số biện pháp đề xuất để oxygen lên não nhiều hơn:</w:t>
            </w:r>
          </w:p>
          <w:p w14:paraId="40C1D10D" w14:textId="77777777" w:rsidR="002B43A7" w:rsidRDefault="00000000">
            <w:pPr>
              <w:pStyle w:val="NormalWeb"/>
              <w:spacing w:before="0" w:beforeAutospacing="0" w:after="240" w:afterAutospacing="0"/>
              <w:ind w:left="48" w:right="48"/>
              <w:contextualSpacing/>
              <w:jc w:val="both"/>
              <w:rPr>
                <w:sz w:val="22"/>
                <w:szCs w:val="22"/>
              </w:rPr>
            </w:pPr>
            <w:r>
              <w:rPr>
                <w:sz w:val="22"/>
                <w:szCs w:val="22"/>
              </w:rPr>
              <w:t>+ Tập thể dục và hít thở đúng cách.</w:t>
            </w:r>
          </w:p>
          <w:p w14:paraId="667DC7F2" w14:textId="77777777" w:rsidR="002B43A7" w:rsidRDefault="00000000">
            <w:pPr>
              <w:pStyle w:val="NormalWeb"/>
              <w:spacing w:before="0" w:beforeAutospacing="0" w:after="240" w:afterAutospacing="0"/>
              <w:ind w:left="48" w:right="48"/>
              <w:contextualSpacing/>
              <w:jc w:val="both"/>
              <w:rPr>
                <w:sz w:val="22"/>
                <w:szCs w:val="22"/>
              </w:rPr>
            </w:pPr>
            <w:r>
              <w:rPr>
                <w:sz w:val="22"/>
                <w:szCs w:val="22"/>
              </w:rPr>
              <w:t>+ Giảm lo âu, căng thẳng và có chế độ dinh dưỡng hợp lí.</w:t>
            </w:r>
          </w:p>
          <w:p w14:paraId="026C8228" w14:textId="77777777" w:rsidR="002B43A7" w:rsidRDefault="00000000">
            <w:pPr>
              <w:pStyle w:val="NormalWeb"/>
              <w:spacing w:before="0" w:beforeAutospacing="0" w:after="240" w:afterAutospacing="0"/>
              <w:ind w:left="48" w:right="48"/>
              <w:contextualSpacing/>
              <w:jc w:val="both"/>
              <w:rPr>
                <w:sz w:val="22"/>
                <w:szCs w:val="22"/>
              </w:rPr>
            </w:pPr>
            <w:r>
              <w:rPr>
                <w:sz w:val="22"/>
                <w:szCs w:val="22"/>
              </w:rPr>
              <w:t>+ Không hút thuốc lá, tránh xa nơi có khói thuốc.</w:t>
            </w:r>
          </w:p>
          <w:p w14:paraId="17C9F9F2" w14:textId="77777777" w:rsidR="002B43A7" w:rsidRDefault="00000000">
            <w:pPr>
              <w:pStyle w:val="NormalWeb"/>
              <w:spacing w:before="0" w:beforeAutospacing="0" w:after="240" w:afterAutospacing="0"/>
              <w:ind w:left="48" w:right="48"/>
              <w:contextualSpacing/>
              <w:jc w:val="both"/>
              <w:rPr>
                <w:sz w:val="22"/>
                <w:szCs w:val="22"/>
              </w:rPr>
            </w:pPr>
            <w:r>
              <w:rPr>
                <w:sz w:val="22"/>
                <w:szCs w:val="22"/>
              </w:rPr>
              <w:t>+ Bảo vệ môi trường không khí trong lành, tránh ô</w:t>
            </w:r>
            <w:r>
              <w:rPr>
                <w:sz w:val="22"/>
                <w:szCs w:val="22"/>
                <w:lang w:val="vi-VN"/>
              </w:rPr>
              <w:t xml:space="preserve"> </w:t>
            </w:r>
            <w:r>
              <w:rPr>
                <w:sz w:val="22"/>
                <w:szCs w:val="22"/>
              </w:rPr>
              <w:t>nhiễm không khí.</w:t>
            </w:r>
          </w:p>
          <w:p w14:paraId="3A868259" w14:textId="77777777" w:rsidR="002B43A7" w:rsidRDefault="00000000">
            <w:pPr>
              <w:pStyle w:val="NormalWeb"/>
              <w:spacing w:before="0" w:beforeAutospacing="0" w:after="240" w:afterAutospacing="0"/>
              <w:ind w:left="48" w:right="48"/>
              <w:contextualSpacing/>
              <w:jc w:val="both"/>
              <w:rPr>
                <w:sz w:val="22"/>
                <w:szCs w:val="22"/>
              </w:rPr>
            </w:pPr>
            <w:r>
              <w:rPr>
                <w:sz w:val="22"/>
                <w:szCs w:val="22"/>
              </w:rPr>
              <w:t>+ Trồng nhiều cây xanh…</w:t>
            </w:r>
          </w:p>
          <w:p w14:paraId="55435B1C" w14:textId="77777777" w:rsidR="002B43A7" w:rsidRDefault="00000000">
            <w:pPr>
              <w:spacing w:before="80"/>
              <w:contextualSpacing/>
              <w:jc w:val="both"/>
              <w:rPr>
                <w:b/>
                <w:sz w:val="22"/>
                <w:szCs w:val="22"/>
                <w:lang w:val="pt-BR"/>
              </w:rPr>
            </w:pPr>
            <w:r>
              <w:rPr>
                <w:sz w:val="22"/>
                <w:szCs w:val="22"/>
                <w:shd w:val="clear" w:color="auto" w:fill="FFFFFF"/>
              </w:rPr>
              <w:t>b) Khi lên núi cao, một số người cũng gặp hiện tượng bị đau đầu, chóng mặt. Do ở trên núi cao, hàm lượng oxygen loãng, dẫn đến khi đến các mô cân bằng: Hb + O</w:t>
            </w:r>
            <w:r>
              <w:rPr>
                <w:sz w:val="22"/>
                <w:szCs w:val="22"/>
                <w:shd w:val="clear" w:color="auto" w:fill="FFFFFF"/>
                <w:vertAlign w:val="subscript"/>
              </w:rPr>
              <w:t>2</w:t>
            </w:r>
            <w:r>
              <w:rPr>
                <w:sz w:val="22"/>
                <w:szCs w:val="22"/>
                <w:shd w:val="clear" w:color="auto" w:fill="FFFFFF"/>
              </w:rPr>
              <w:t> </w:t>
            </w:r>
            <w:r>
              <w:rPr>
                <w:rFonts w:ascii="Cambria Math" w:hAnsi="Cambria Math" w:cs="Cambria Math"/>
                <w:sz w:val="22"/>
                <w:szCs w:val="22"/>
                <w:shd w:val="clear" w:color="auto" w:fill="FFFFFF"/>
              </w:rPr>
              <w:t>⇌</w:t>
            </w:r>
            <w:r>
              <w:rPr>
                <w:sz w:val="22"/>
                <w:szCs w:val="22"/>
                <w:shd w:val="clear" w:color="auto" w:fill="FFFFFF"/>
              </w:rPr>
              <w:t xml:space="preserve"> HbO</w:t>
            </w:r>
            <w:r>
              <w:rPr>
                <w:sz w:val="22"/>
                <w:szCs w:val="22"/>
                <w:shd w:val="clear" w:color="auto" w:fill="FFFFFF"/>
                <w:vertAlign w:val="subscript"/>
              </w:rPr>
              <w:t>2</w:t>
            </w:r>
            <w:r>
              <w:rPr>
                <w:sz w:val="22"/>
                <w:szCs w:val="22"/>
                <w:shd w:val="clear" w:color="auto" w:fill="FFFFFF"/>
              </w:rPr>
              <w:t> chuyển dịch theo chiều nghịch, giải phóng oxygen.</w:t>
            </w:r>
          </w:p>
        </w:tc>
        <w:tc>
          <w:tcPr>
            <w:tcW w:w="1843" w:type="dxa"/>
          </w:tcPr>
          <w:p w14:paraId="140B25A7" w14:textId="77777777" w:rsidR="002B43A7" w:rsidRDefault="002B43A7">
            <w:pPr>
              <w:spacing w:before="120" w:after="120"/>
              <w:contextualSpacing/>
              <w:jc w:val="both"/>
              <w:rPr>
                <w:b/>
                <w:bCs/>
                <w:color w:val="FF0000"/>
                <w:sz w:val="22"/>
              </w:rPr>
            </w:pPr>
          </w:p>
          <w:p w14:paraId="0AB04167" w14:textId="77777777" w:rsidR="002B43A7" w:rsidRDefault="00000000">
            <w:pPr>
              <w:rPr>
                <w:sz w:val="22"/>
                <w:lang w:val="vi-VN"/>
              </w:rPr>
            </w:pPr>
            <w:r>
              <w:rPr>
                <w:sz w:val="22"/>
              </w:rPr>
              <w:t>HS</w:t>
            </w:r>
            <w:r>
              <w:rPr>
                <w:sz w:val="22"/>
                <w:lang w:val="vi-VN"/>
              </w:rPr>
              <w:t xml:space="preserve"> đề xuất được m</w:t>
            </w:r>
            <w:r>
              <w:rPr>
                <w:sz w:val="22"/>
              </w:rPr>
              <w:t>ỗi</w:t>
            </w:r>
            <w:r>
              <w:rPr>
                <w:sz w:val="22"/>
                <w:lang w:val="vi-VN"/>
              </w:rPr>
              <w:t xml:space="preserve"> biện pháp cho 0,125 điểm</w:t>
            </w:r>
          </w:p>
          <w:p w14:paraId="26C9B5B5" w14:textId="77777777" w:rsidR="002B43A7" w:rsidRDefault="00000000">
            <w:pPr>
              <w:rPr>
                <w:i/>
                <w:iCs/>
                <w:sz w:val="22"/>
                <w:lang w:val="vi-VN"/>
              </w:rPr>
            </w:pPr>
            <w:r>
              <w:rPr>
                <w:i/>
                <w:iCs/>
                <w:sz w:val="22"/>
                <w:lang w:val="vi-VN"/>
              </w:rPr>
              <w:t>(</w:t>
            </w:r>
            <w:r>
              <w:rPr>
                <w:i/>
                <w:iCs/>
                <w:sz w:val="22"/>
              </w:rPr>
              <w:t>HS</w:t>
            </w:r>
            <w:r>
              <w:rPr>
                <w:i/>
                <w:iCs/>
                <w:sz w:val="22"/>
                <w:lang w:val="vi-VN"/>
              </w:rPr>
              <w:t xml:space="preserve"> đề xuất được 4 biện pháp trở lên cho điểm tối đa (0,5 điểm))</w:t>
            </w:r>
          </w:p>
          <w:p w14:paraId="234C9774" w14:textId="77777777" w:rsidR="002B43A7" w:rsidRDefault="002B43A7">
            <w:pPr>
              <w:rPr>
                <w:i/>
                <w:iCs/>
                <w:sz w:val="22"/>
                <w:lang w:val="vi-VN"/>
              </w:rPr>
            </w:pPr>
          </w:p>
          <w:p w14:paraId="4C5B078B" w14:textId="77777777" w:rsidR="002B43A7" w:rsidRDefault="00000000">
            <w:pPr>
              <w:jc w:val="center"/>
              <w:rPr>
                <w:b/>
                <w:bCs/>
                <w:sz w:val="22"/>
                <w:lang w:val="vi-VN"/>
              </w:rPr>
            </w:pPr>
            <w:r>
              <w:rPr>
                <w:b/>
                <w:bCs/>
                <w:sz w:val="22"/>
                <w:lang w:val="vi-VN"/>
              </w:rPr>
              <w:t>0,5 Điểm</w:t>
            </w:r>
          </w:p>
        </w:tc>
      </w:tr>
    </w:tbl>
    <w:p w14:paraId="58ECB178" w14:textId="77777777" w:rsidR="002B43A7" w:rsidRDefault="00000000">
      <w:pPr>
        <w:spacing w:before="120" w:after="120"/>
        <w:contextualSpacing/>
        <w:jc w:val="both"/>
        <w:rPr>
          <w:sz w:val="22"/>
          <w:lang w:val="vi-VN"/>
        </w:rPr>
      </w:pPr>
      <w:r>
        <w:rPr>
          <w:b/>
          <w:bCs/>
          <w:sz w:val="22"/>
        </w:rPr>
        <w:t>Câu</w:t>
      </w:r>
      <w:r>
        <w:rPr>
          <w:b/>
          <w:bCs/>
          <w:sz w:val="22"/>
          <w:lang w:val="vi-VN"/>
        </w:rPr>
        <w:t xml:space="preserve"> 5 (2 điểm):</w:t>
      </w:r>
      <w:r>
        <w:rPr>
          <w:sz w:val="22"/>
          <w:lang w:val="vi-VN"/>
        </w:rPr>
        <w:t xml:space="preserve"> </w:t>
      </w:r>
    </w:p>
    <w:p w14:paraId="0B613CBC" w14:textId="77777777" w:rsidR="002B43A7" w:rsidRDefault="00000000">
      <w:pPr>
        <w:spacing w:before="60"/>
        <w:ind w:firstLine="720"/>
        <w:contextualSpacing/>
        <w:jc w:val="both"/>
        <w:rPr>
          <w:sz w:val="22"/>
          <w:lang w:val="vi-VN"/>
        </w:rPr>
      </w:pPr>
      <w:r>
        <w:rPr>
          <w:sz w:val="22"/>
          <w:lang w:val="pt-BR"/>
        </w:rPr>
        <w:t>Một bình gas (khí hóa lỏng) chứa hỗn hợp propane và butane với tỉ lệ mol 1 : 2 có khối lượng 12 kg. Khi đốt cháy hoàn toàn</w:t>
      </w:r>
      <w:r>
        <w:rPr>
          <w:sz w:val="22"/>
          <w:lang w:val="vi-VN"/>
        </w:rPr>
        <w:t xml:space="preserve"> </w:t>
      </w:r>
      <w:r>
        <w:rPr>
          <w:sz w:val="22"/>
          <w:lang w:val="pt-BR"/>
        </w:rPr>
        <w:t xml:space="preserve">1 mol propane </w:t>
      </w:r>
      <w:r>
        <w:rPr>
          <w:sz w:val="22"/>
          <w:lang w:val="vi-VN"/>
        </w:rPr>
        <w:t>hoặc 1 mol butan</w:t>
      </w:r>
      <w:r>
        <w:rPr>
          <w:sz w:val="22"/>
        </w:rPr>
        <w:t>e</w:t>
      </w:r>
      <w:r>
        <w:rPr>
          <w:sz w:val="22"/>
          <w:lang w:val="vi-VN"/>
        </w:rPr>
        <w:t xml:space="preserve"> </w:t>
      </w:r>
      <w:r>
        <w:rPr>
          <w:sz w:val="22"/>
          <w:lang w:val="pt-BR"/>
        </w:rPr>
        <w:t xml:space="preserve">thì lượng nhiệt tỏa ra </w:t>
      </w:r>
      <w:r>
        <w:rPr>
          <w:sz w:val="22"/>
          <w:lang w:val="vi-VN"/>
        </w:rPr>
        <w:t xml:space="preserve">lần lượt </w:t>
      </w:r>
      <w:r>
        <w:rPr>
          <w:sz w:val="22"/>
          <w:lang w:val="pt-BR"/>
        </w:rPr>
        <w:t>là 2220 kJ và 2850 kJ. Trung bình lượng nhiệt tiêu thụ từ đốt khí gas của một hộ gia đình là 10000 kJ/ngày, hiệu suất sử dụng nhiệt là 70%, giá của bình gas trên là 400000 đồng. Tính số tiền một hộ gia đình cần chi trả cho việc mua ga sử</w:t>
      </w:r>
      <w:r>
        <w:rPr>
          <w:sz w:val="22"/>
          <w:lang w:val="vi-VN"/>
        </w:rPr>
        <w:t xml:space="preserve"> dụng </w:t>
      </w:r>
      <w:r>
        <w:rPr>
          <w:sz w:val="22"/>
          <w:lang w:val="pt-BR"/>
        </w:rPr>
        <w:t xml:space="preserve">trong một tháng (30 ngày) </w:t>
      </w:r>
      <w:r>
        <w:rPr>
          <w:sz w:val="22"/>
          <w:lang w:val="vi-VN"/>
        </w:rPr>
        <w:t>.</w:t>
      </w:r>
    </w:p>
    <w:tbl>
      <w:tblPr>
        <w:tblStyle w:val="TableGrid"/>
        <w:tblW w:w="10627" w:type="dxa"/>
        <w:tblLook w:val="04A0" w:firstRow="1" w:lastRow="0" w:firstColumn="1" w:lastColumn="0" w:noHBand="0" w:noVBand="1"/>
      </w:tblPr>
      <w:tblGrid>
        <w:gridCol w:w="9351"/>
        <w:gridCol w:w="1276"/>
      </w:tblGrid>
      <w:tr w:rsidR="002B43A7" w14:paraId="0D1896F1" w14:textId="77777777">
        <w:tc>
          <w:tcPr>
            <w:tcW w:w="9351" w:type="dxa"/>
          </w:tcPr>
          <w:p w14:paraId="2C63C09B" w14:textId="77777777" w:rsidR="002B43A7" w:rsidRDefault="00000000">
            <w:pPr>
              <w:spacing w:before="80"/>
              <w:contextualSpacing/>
              <w:jc w:val="center"/>
              <w:rPr>
                <w:b/>
                <w:sz w:val="22"/>
                <w:lang w:val="vi-VN"/>
              </w:rPr>
            </w:pPr>
            <w:r>
              <w:rPr>
                <w:b/>
                <w:sz w:val="22"/>
                <w:lang w:val="pt-BR"/>
              </w:rPr>
              <w:t>Đáp</w:t>
            </w:r>
            <w:r>
              <w:rPr>
                <w:b/>
                <w:sz w:val="22"/>
                <w:lang w:val="vi-VN"/>
              </w:rPr>
              <w:t xml:space="preserve"> án</w:t>
            </w:r>
          </w:p>
        </w:tc>
        <w:tc>
          <w:tcPr>
            <w:tcW w:w="1276" w:type="dxa"/>
          </w:tcPr>
          <w:p w14:paraId="09E0B8A7" w14:textId="77777777" w:rsidR="002B43A7" w:rsidRDefault="00000000">
            <w:pPr>
              <w:spacing w:before="80"/>
              <w:contextualSpacing/>
              <w:jc w:val="both"/>
              <w:rPr>
                <w:b/>
                <w:sz w:val="22"/>
                <w:lang w:val="pt-BR"/>
              </w:rPr>
            </w:pPr>
            <w:r>
              <w:rPr>
                <w:b/>
                <w:sz w:val="22"/>
                <w:lang w:val="pt-BR"/>
              </w:rPr>
              <w:t>Điểm</w:t>
            </w:r>
          </w:p>
        </w:tc>
      </w:tr>
      <w:tr w:rsidR="002B43A7" w14:paraId="7662E7CF" w14:textId="77777777">
        <w:tc>
          <w:tcPr>
            <w:tcW w:w="9351" w:type="dxa"/>
          </w:tcPr>
          <w:p w14:paraId="03635ED7" w14:textId="77777777" w:rsidR="002B43A7" w:rsidRDefault="00000000">
            <w:pPr>
              <w:spacing w:before="80"/>
              <w:contextualSpacing/>
              <w:jc w:val="both"/>
              <w:rPr>
                <w:b/>
                <w:sz w:val="22"/>
                <w:lang w:val="pt-BR"/>
              </w:rPr>
            </w:pPr>
            <w:r>
              <w:rPr>
                <w:position w:val="-146"/>
                <w:sz w:val="22"/>
                <w:shd w:val="clear" w:color="auto" w:fill="FFFFFF"/>
              </w:rPr>
              <w:object w:dxaOrig="6317" w:dyaOrig="3016" w14:anchorId="3FBA31DE">
                <v:shape id="_x0000_i1033" type="#_x0000_t75" style="width:315.3pt;height:150.2pt" o:ole="">
                  <v:imagedata r:id="rId26" o:title=""/>
                </v:shape>
                <o:OLEObject Type="Embed" ProgID="Equation.DSMT4" ShapeID="_x0000_i1033" DrawAspect="Content" ObjectID="_1772718296" r:id="rId27"/>
              </w:object>
            </w:r>
          </w:p>
        </w:tc>
        <w:tc>
          <w:tcPr>
            <w:tcW w:w="1276" w:type="dxa"/>
          </w:tcPr>
          <w:p w14:paraId="163A15EE" w14:textId="77777777" w:rsidR="002B43A7" w:rsidRDefault="002B43A7">
            <w:pPr>
              <w:spacing w:before="80"/>
              <w:contextualSpacing/>
              <w:jc w:val="both"/>
              <w:rPr>
                <w:b/>
                <w:sz w:val="22"/>
                <w:lang w:val="pt-BR"/>
              </w:rPr>
            </w:pPr>
          </w:p>
          <w:p w14:paraId="4D680B4D" w14:textId="77777777" w:rsidR="002B43A7" w:rsidRDefault="00000000">
            <w:pPr>
              <w:jc w:val="center"/>
              <w:rPr>
                <w:b/>
                <w:bCs/>
                <w:sz w:val="22"/>
                <w:lang w:val="pt-BR"/>
              </w:rPr>
            </w:pPr>
            <w:r>
              <w:rPr>
                <w:b/>
                <w:bCs/>
                <w:sz w:val="22"/>
                <w:lang w:val="pt-BR"/>
              </w:rPr>
              <w:t>0</w:t>
            </w:r>
            <w:r>
              <w:rPr>
                <w:b/>
                <w:bCs/>
                <w:sz w:val="22"/>
                <w:lang w:val="vi-VN"/>
              </w:rPr>
              <w:t>,5 điểm</w:t>
            </w:r>
          </w:p>
          <w:p w14:paraId="2B865986" w14:textId="77777777" w:rsidR="002B43A7" w:rsidRDefault="002B43A7">
            <w:pPr>
              <w:jc w:val="center"/>
              <w:rPr>
                <w:b/>
                <w:bCs/>
                <w:sz w:val="22"/>
                <w:lang w:val="pt-BR"/>
              </w:rPr>
            </w:pPr>
          </w:p>
          <w:p w14:paraId="5C252745" w14:textId="77777777" w:rsidR="002B43A7" w:rsidRDefault="00000000">
            <w:pPr>
              <w:jc w:val="center"/>
              <w:rPr>
                <w:b/>
                <w:bCs/>
                <w:sz w:val="22"/>
                <w:lang w:val="vi-VN"/>
              </w:rPr>
            </w:pPr>
            <w:r>
              <w:rPr>
                <w:b/>
                <w:bCs/>
                <w:sz w:val="22"/>
                <w:lang w:val="pt-BR"/>
              </w:rPr>
              <w:t>0</w:t>
            </w:r>
            <w:r>
              <w:rPr>
                <w:b/>
                <w:bCs/>
                <w:sz w:val="22"/>
                <w:lang w:val="vi-VN"/>
              </w:rPr>
              <w:t>,5 điểm</w:t>
            </w:r>
          </w:p>
          <w:p w14:paraId="186067BF" w14:textId="77777777" w:rsidR="002B43A7" w:rsidRDefault="002B43A7">
            <w:pPr>
              <w:jc w:val="center"/>
              <w:rPr>
                <w:b/>
                <w:bCs/>
                <w:sz w:val="22"/>
                <w:lang w:val="vi-VN"/>
              </w:rPr>
            </w:pPr>
          </w:p>
          <w:p w14:paraId="4578D085" w14:textId="77777777" w:rsidR="002B43A7" w:rsidRDefault="002B43A7">
            <w:pPr>
              <w:jc w:val="center"/>
              <w:rPr>
                <w:b/>
                <w:bCs/>
                <w:sz w:val="22"/>
                <w:lang w:val="vi-VN"/>
              </w:rPr>
            </w:pPr>
          </w:p>
          <w:p w14:paraId="46E458C1" w14:textId="77777777" w:rsidR="002B43A7" w:rsidRDefault="002B43A7">
            <w:pPr>
              <w:jc w:val="center"/>
              <w:rPr>
                <w:b/>
                <w:bCs/>
                <w:sz w:val="22"/>
                <w:lang w:val="vi-VN"/>
              </w:rPr>
            </w:pPr>
          </w:p>
          <w:p w14:paraId="412DC72B" w14:textId="77777777" w:rsidR="002B43A7" w:rsidRDefault="00000000">
            <w:pPr>
              <w:jc w:val="center"/>
              <w:rPr>
                <w:b/>
                <w:bCs/>
                <w:sz w:val="22"/>
                <w:lang w:val="vi-VN"/>
              </w:rPr>
            </w:pPr>
            <w:r>
              <w:rPr>
                <w:b/>
                <w:bCs/>
                <w:sz w:val="22"/>
                <w:lang w:val="vi-VN"/>
              </w:rPr>
              <w:t>0,5 điểm</w:t>
            </w:r>
          </w:p>
          <w:p w14:paraId="143E9B69" w14:textId="77777777" w:rsidR="002B43A7" w:rsidRDefault="002B43A7">
            <w:pPr>
              <w:jc w:val="center"/>
              <w:rPr>
                <w:b/>
                <w:bCs/>
                <w:sz w:val="22"/>
                <w:lang w:val="vi-VN"/>
              </w:rPr>
            </w:pPr>
          </w:p>
          <w:p w14:paraId="40DCB601" w14:textId="77777777" w:rsidR="002B43A7" w:rsidRDefault="002B43A7">
            <w:pPr>
              <w:jc w:val="center"/>
              <w:rPr>
                <w:b/>
                <w:bCs/>
                <w:sz w:val="22"/>
                <w:lang w:val="vi-VN"/>
              </w:rPr>
            </w:pPr>
          </w:p>
          <w:p w14:paraId="6E3F1A4E" w14:textId="77777777" w:rsidR="002B43A7" w:rsidRDefault="00000000">
            <w:pPr>
              <w:jc w:val="center"/>
              <w:rPr>
                <w:b/>
                <w:bCs/>
                <w:sz w:val="22"/>
                <w:lang w:val="vi-VN"/>
              </w:rPr>
            </w:pPr>
            <w:r>
              <w:rPr>
                <w:b/>
                <w:bCs/>
                <w:sz w:val="22"/>
                <w:lang w:val="vi-VN"/>
              </w:rPr>
              <w:t>0,5 điểm</w:t>
            </w:r>
          </w:p>
          <w:p w14:paraId="05E1094B" w14:textId="77777777" w:rsidR="002B43A7" w:rsidRDefault="002B43A7">
            <w:pPr>
              <w:jc w:val="center"/>
              <w:rPr>
                <w:b/>
                <w:bCs/>
                <w:sz w:val="22"/>
                <w:lang w:val="vi-VN"/>
              </w:rPr>
            </w:pPr>
          </w:p>
          <w:p w14:paraId="252E258A" w14:textId="77777777" w:rsidR="002B43A7" w:rsidRDefault="002B43A7">
            <w:pPr>
              <w:rPr>
                <w:sz w:val="22"/>
                <w:lang w:val="vi-VN"/>
              </w:rPr>
            </w:pPr>
          </w:p>
        </w:tc>
      </w:tr>
    </w:tbl>
    <w:p w14:paraId="4B63F7BE" w14:textId="77777777" w:rsidR="002B43A7" w:rsidRDefault="00000000">
      <w:pPr>
        <w:spacing w:before="80"/>
        <w:contextualSpacing/>
        <w:jc w:val="both"/>
        <w:rPr>
          <w:b/>
          <w:sz w:val="22"/>
          <w:lang w:val="vi-VN"/>
        </w:rPr>
      </w:pPr>
      <w:r>
        <w:rPr>
          <w:b/>
          <w:sz w:val="22"/>
          <w:lang w:val="pt-BR"/>
        </w:rPr>
        <w:t>Câu 6</w:t>
      </w:r>
      <w:r>
        <w:rPr>
          <w:b/>
          <w:sz w:val="22"/>
          <w:lang w:val="vi-VN"/>
        </w:rPr>
        <w:t xml:space="preserve"> (3 điểm):</w:t>
      </w:r>
    </w:p>
    <w:p w14:paraId="5524247D" w14:textId="77777777" w:rsidR="002B43A7" w:rsidRDefault="00000000">
      <w:pPr>
        <w:ind w:firstLine="720"/>
        <w:contextualSpacing/>
        <w:jc w:val="both"/>
        <w:rPr>
          <w:sz w:val="22"/>
          <w:lang w:val="vi-VN"/>
        </w:rPr>
      </w:pPr>
      <w:bookmarkStart w:id="4" w:name="_Hlk159088419"/>
      <w:r>
        <w:rPr>
          <w:sz w:val="22"/>
          <w:lang w:val="pt-BR"/>
        </w:rPr>
        <w:t>1</w:t>
      </w:r>
      <w:r>
        <w:rPr>
          <w:sz w:val="22"/>
          <w:lang w:val="vi-VN"/>
        </w:rPr>
        <w:t xml:space="preserve">) </w:t>
      </w:r>
      <w:r>
        <w:rPr>
          <w:sz w:val="22"/>
          <w:lang w:val="pt-BR"/>
        </w:rPr>
        <w:t>Sục</w:t>
      </w:r>
      <w:r>
        <w:rPr>
          <w:sz w:val="22"/>
          <w:lang w:val="vi-VN"/>
        </w:rPr>
        <w:t xml:space="preserve"> từ từ đến dư khí SO</w:t>
      </w:r>
      <w:r>
        <w:rPr>
          <w:sz w:val="22"/>
          <w:vertAlign w:val="subscript"/>
          <w:lang w:val="vi-VN"/>
        </w:rPr>
        <w:t>2</w:t>
      </w:r>
      <w:r>
        <w:rPr>
          <w:sz w:val="22"/>
          <w:lang w:val="vi-VN"/>
        </w:rPr>
        <w:t xml:space="preserve"> vào dung dịch chứa hỗn hợp KOH và Ba(OH)</w:t>
      </w:r>
      <w:r>
        <w:rPr>
          <w:sz w:val="22"/>
          <w:vertAlign w:val="subscript"/>
          <w:lang w:val="vi-VN"/>
        </w:rPr>
        <w:t xml:space="preserve">2. </w:t>
      </w:r>
      <w:r>
        <w:rPr>
          <w:sz w:val="22"/>
          <w:lang w:val="vi-VN"/>
        </w:rPr>
        <w:t>Viết thứ tự phản ứng xảy ra.</w:t>
      </w:r>
    </w:p>
    <w:p w14:paraId="6698C1E6" w14:textId="77777777" w:rsidR="002B43A7" w:rsidRDefault="00000000">
      <w:pPr>
        <w:ind w:firstLine="720"/>
        <w:contextualSpacing/>
        <w:jc w:val="both"/>
        <w:rPr>
          <w:sz w:val="22"/>
          <w:lang w:val="pt-BR"/>
        </w:rPr>
      </w:pPr>
      <w:r>
        <w:rPr>
          <w:sz w:val="22"/>
          <w:lang w:val="vi-VN"/>
        </w:rPr>
        <w:t xml:space="preserve">2) </w:t>
      </w:r>
      <w:r>
        <w:rPr>
          <w:sz w:val="22"/>
          <w:lang w:val="pt-BR"/>
        </w:rPr>
        <w:t>Hòa tan hoàn toàn m gam oxide MO (M là kim loại) trong 78,4 gam dung dịch H</w:t>
      </w:r>
      <w:r>
        <w:rPr>
          <w:sz w:val="22"/>
          <w:vertAlign w:val="subscript"/>
          <w:lang w:val="pt-BR"/>
        </w:rPr>
        <w:t>2</w:t>
      </w:r>
      <w:r>
        <w:rPr>
          <w:sz w:val="22"/>
          <w:lang w:val="pt-BR"/>
        </w:rPr>
        <w:t>SO</w:t>
      </w:r>
      <w:r>
        <w:rPr>
          <w:sz w:val="22"/>
          <w:vertAlign w:val="subscript"/>
          <w:lang w:val="pt-BR"/>
        </w:rPr>
        <w:t>4</w:t>
      </w:r>
      <w:r>
        <w:rPr>
          <w:sz w:val="22"/>
          <w:lang w:val="pt-BR"/>
        </w:rPr>
        <w:t xml:space="preserve"> 6,25% (loãng) thì thu được dung dịch X trong đó nồng độ H</w:t>
      </w:r>
      <w:r>
        <w:rPr>
          <w:sz w:val="22"/>
          <w:vertAlign w:val="subscript"/>
          <w:lang w:val="pt-BR"/>
        </w:rPr>
        <w:t>2</w:t>
      </w:r>
      <w:r>
        <w:rPr>
          <w:sz w:val="22"/>
          <w:lang w:val="pt-BR"/>
        </w:rPr>
        <w:t>SO</w:t>
      </w:r>
      <w:r>
        <w:rPr>
          <w:sz w:val="22"/>
          <w:vertAlign w:val="subscript"/>
          <w:lang w:val="pt-BR"/>
        </w:rPr>
        <w:t>4</w:t>
      </w:r>
      <w:r>
        <w:rPr>
          <w:sz w:val="22"/>
          <w:lang w:val="pt-BR"/>
        </w:rPr>
        <w:t xml:space="preserve"> còn dư là 2,433%. Mặt khác, khi cho khí</w:t>
      </w:r>
      <w:r>
        <w:rPr>
          <w:sz w:val="22"/>
          <w:lang w:val="vi-VN"/>
        </w:rPr>
        <w:t xml:space="preserve"> </w:t>
      </w:r>
      <w:r>
        <w:rPr>
          <w:sz w:val="22"/>
          <w:lang w:val="pt-BR"/>
        </w:rPr>
        <w:t>CO dư đi qua m gam MO nung nóng, sau khi phản ứng xảy ra hoàn toàn thu được hỗn hợp khí Y. Cho Y qua 500 ml dung dịch NaOH 0,1M thì chỉ còn một khí duy nhất thoát ra, trong dung dịch thu được có chứa 2,96 gam muối. Xác định kim loại M và tính giá</w:t>
      </w:r>
      <w:r>
        <w:rPr>
          <w:sz w:val="22"/>
          <w:lang w:val="vi-VN"/>
        </w:rPr>
        <w:t xml:space="preserve"> trị </w:t>
      </w:r>
      <w:r>
        <w:rPr>
          <w:sz w:val="22"/>
          <w:lang w:val="pt-BR"/>
        </w:rPr>
        <w:t>m.</w:t>
      </w:r>
    </w:p>
    <w:tbl>
      <w:tblPr>
        <w:tblStyle w:val="TableGrid"/>
        <w:tblW w:w="10627" w:type="dxa"/>
        <w:tblLook w:val="04A0" w:firstRow="1" w:lastRow="0" w:firstColumn="1" w:lastColumn="0" w:noHBand="0" w:noVBand="1"/>
      </w:tblPr>
      <w:tblGrid>
        <w:gridCol w:w="8359"/>
        <w:gridCol w:w="2268"/>
      </w:tblGrid>
      <w:tr w:rsidR="002B43A7" w14:paraId="58359C8F" w14:textId="77777777">
        <w:tc>
          <w:tcPr>
            <w:tcW w:w="8359" w:type="dxa"/>
          </w:tcPr>
          <w:bookmarkEnd w:id="4"/>
          <w:p w14:paraId="0D538361" w14:textId="77777777" w:rsidR="002B43A7" w:rsidRDefault="00000000">
            <w:pPr>
              <w:widowControl w:val="0"/>
              <w:autoSpaceDE w:val="0"/>
              <w:autoSpaceDN w:val="0"/>
              <w:spacing w:before="1"/>
              <w:contextualSpacing/>
              <w:jc w:val="center"/>
              <w:rPr>
                <w:b/>
                <w:bCs/>
                <w:sz w:val="22"/>
                <w:lang w:val="vi"/>
              </w:rPr>
            </w:pPr>
            <w:r>
              <w:rPr>
                <w:b/>
                <w:bCs/>
                <w:sz w:val="22"/>
                <w:lang w:val="vi"/>
              </w:rPr>
              <w:t>Đáp án</w:t>
            </w:r>
          </w:p>
        </w:tc>
        <w:tc>
          <w:tcPr>
            <w:tcW w:w="2268" w:type="dxa"/>
          </w:tcPr>
          <w:p w14:paraId="57E3C627" w14:textId="77777777" w:rsidR="002B43A7" w:rsidRDefault="00000000">
            <w:pPr>
              <w:widowControl w:val="0"/>
              <w:autoSpaceDE w:val="0"/>
              <w:autoSpaceDN w:val="0"/>
              <w:spacing w:before="1"/>
              <w:contextualSpacing/>
              <w:jc w:val="center"/>
              <w:rPr>
                <w:b/>
                <w:bCs/>
                <w:sz w:val="22"/>
                <w:lang w:val="vi"/>
              </w:rPr>
            </w:pPr>
            <w:r>
              <w:rPr>
                <w:b/>
                <w:bCs/>
                <w:sz w:val="22"/>
                <w:lang w:val="vi"/>
              </w:rPr>
              <w:t>Điểm</w:t>
            </w:r>
          </w:p>
        </w:tc>
      </w:tr>
      <w:tr w:rsidR="002B43A7" w14:paraId="796BA799" w14:textId="77777777">
        <w:tc>
          <w:tcPr>
            <w:tcW w:w="8359" w:type="dxa"/>
          </w:tcPr>
          <w:p w14:paraId="1BC4045A" w14:textId="77777777" w:rsidR="002B43A7" w:rsidRDefault="00000000">
            <w:pPr>
              <w:contextualSpacing/>
              <w:jc w:val="both"/>
              <w:rPr>
                <w:sz w:val="22"/>
                <w:szCs w:val="22"/>
                <w:lang w:val="vi-VN"/>
              </w:rPr>
            </w:pPr>
            <w:r>
              <w:rPr>
                <w:sz w:val="22"/>
                <w:lang w:val="vi-VN"/>
              </w:rPr>
              <w:t>1) T</w:t>
            </w:r>
            <w:r>
              <w:rPr>
                <w:sz w:val="22"/>
                <w:szCs w:val="22"/>
                <w:lang w:val="vi-VN"/>
              </w:rPr>
              <w:t>hứ tự phản ứng xảy ra.</w:t>
            </w:r>
          </w:p>
          <w:p w14:paraId="49E7A179" w14:textId="77777777" w:rsidR="002B43A7" w:rsidRDefault="00000000">
            <w:pPr>
              <w:pStyle w:val="NormalWeb"/>
              <w:shd w:val="clear" w:color="auto" w:fill="FFFFFF"/>
              <w:spacing w:before="0" w:beforeAutospacing="0" w:after="0" w:afterAutospacing="0"/>
              <w:jc w:val="both"/>
              <w:rPr>
                <w:color w:val="262626"/>
                <w:sz w:val="22"/>
                <w:szCs w:val="22"/>
              </w:rPr>
            </w:pPr>
            <w:r>
              <w:rPr>
                <w:color w:val="262626"/>
                <w:sz w:val="22"/>
                <w:szCs w:val="22"/>
              </w:rPr>
              <w:t>CO</w:t>
            </w:r>
            <w:r>
              <w:rPr>
                <w:color w:val="262626"/>
                <w:sz w:val="22"/>
                <w:szCs w:val="22"/>
                <w:vertAlign w:val="subscript"/>
              </w:rPr>
              <w:t>2</w:t>
            </w:r>
            <w:r>
              <w:rPr>
                <w:color w:val="262626"/>
                <w:sz w:val="22"/>
                <w:szCs w:val="22"/>
              </w:rPr>
              <w:t xml:space="preserve"> + Ba(OH)</w:t>
            </w:r>
            <w:r>
              <w:rPr>
                <w:color w:val="262626"/>
                <w:sz w:val="22"/>
                <w:szCs w:val="22"/>
                <w:vertAlign w:val="subscript"/>
              </w:rPr>
              <w:t>2</w:t>
            </w:r>
            <w:r>
              <w:rPr>
                <w:color w:val="262626"/>
                <w:sz w:val="22"/>
                <w:szCs w:val="22"/>
              </w:rPr>
              <w:t xml:space="preserve"> → BaCO</w:t>
            </w:r>
            <w:r>
              <w:rPr>
                <w:color w:val="262626"/>
                <w:sz w:val="22"/>
                <w:szCs w:val="22"/>
                <w:vertAlign w:val="subscript"/>
              </w:rPr>
              <w:t xml:space="preserve">3 </w:t>
            </w:r>
            <w:r>
              <w:rPr>
                <w:color w:val="262626"/>
                <w:sz w:val="22"/>
                <w:szCs w:val="22"/>
              </w:rPr>
              <w:t>+ H</w:t>
            </w:r>
            <w:r>
              <w:rPr>
                <w:color w:val="262626"/>
                <w:sz w:val="22"/>
                <w:szCs w:val="22"/>
                <w:vertAlign w:val="subscript"/>
              </w:rPr>
              <w:t>2</w:t>
            </w:r>
            <w:r>
              <w:rPr>
                <w:color w:val="262626"/>
                <w:sz w:val="22"/>
                <w:szCs w:val="22"/>
              </w:rPr>
              <w:t>O</w:t>
            </w:r>
          </w:p>
          <w:p w14:paraId="562A8250" w14:textId="77777777" w:rsidR="002B43A7" w:rsidRDefault="00000000">
            <w:pPr>
              <w:pStyle w:val="NormalWeb"/>
              <w:shd w:val="clear" w:color="auto" w:fill="FFFFFF"/>
              <w:spacing w:before="0" w:beforeAutospacing="0" w:after="0" w:afterAutospacing="0"/>
              <w:jc w:val="both"/>
              <w:rPr>
                <w:color w:val="262626"/>
                <w:sz w:val="22"/>
                <w:szCs w:val="22"/>
              </w:rPr>
            </w:pPr>
            <w:r>
              <w:rPr>
                <w:color w:val="262626"/>
                <w:sz w:val="22"/>
                <w:szCs w:val="22"/>
              </w:rPr>
              <w:t>2KOH + CO</w:t>
            </w:r>
            <w:r>
              <w:rPr>
                <w:color w:val="262626"/>
                <w:sz w:val="22"/>
                <w:szCs w:val="22"/>
                <w:vertAlign w:val="subscript"/>
              </w:rPr>
              <w:t>2</w:t>
            </w:r>
            <w:r>
              <w:rPr>
                <w:color w:val="262626"/>
                <w:sz w:val="22"/>
                <w:szCs w:val="22"/>
              </w:rPr>
              <w:t xml:space="preserve"> → K</w:t>
            </w:r>
            <w:r>
              <w:rPr>
                <w:color w:val="262626"/>
                <w:sz w:val="22"/>
                <w:szCs w:val="22"/>
                <w:vertAlign w:val="subscript"/>
              </w:rPr>
              <w:t>2</w:t>
            </w:r>
            <w:r>
              <w:rPr>
                <w:color w:val="262626"/>
                <w:sz w:val="22"/>
                <w:szCs w:val="22"/>
              </w:rPr>
              <w:t>CO</w:t>
            </w:r>
            <w:r>
              <w:rPr>
                <w:color w:val="262626"/>
                <w:sz w:val="22"/>
                <w:szCs w:val="22"/>
                <w:vertAlign w:val="subscript"/>
              </w:rPr>
              <w:t>3</w:t>
            </w:r>
            <w:r>
              <w:rPr>
                <w:color w:val="262626"/>
                <w:sz w:val="22"/>
                <w:szCs w:val="22"/>
              </w:rPr>
              <w:t xml:space="preserve"> + H</w:t>
            </w:r>
            <w:r>
              <w:rPr>
                <w:color w:val="262626"/>
                <w:sz w:val="22"/>
                <w:szCs w:val="22"/>
                <w:vertAlign w:val="subscript"/>
              </w:rPr>
              <w:t>2</w:t>
            </w:r>
            <w:r>
              <w:rPr>
                <w:color w:val="262626"/>
                <w:sz w:val="22"/>
                <w:szCs w:val="22"/>
              </w:rPr>
              <w:t>O</w:t>
            </w:r>
          </w:p>
          <w:p w14:paraId="37D60B5C" w14:textId="77777777" w:rsidR="002B43A7" w:rsidRDefault="00000000">
            <w:pPr>
              <w:pStyle w:val="NormalWeb"/>
              <w:shd w:val="clear" w:color="auto" w:fill="FFFFFF"/>
              <w:spacing w:before="0" w:beforeAutospacing="0" w:after="0" w:afterAutospacing="0"/>
              <w:jc w:val="both"/>
              <w:rPr>
                <w:color w:val="262626"/>
                <w:sz w:val="22"/>
                <w:szCs w:val="22"/>
              </w:rPr>
            </w:pPr>
            <w:r>
              <w:rPr>
                <w:color w:val="262626"/>
                <w:sz w:val="22"/>
                <w:szCs w:val="22"/>
              </w:rPr>
              <w:t>2CO</w:t>
            </w:r>
            <w:r>
              <w:rPr>
                <w:color w:val="262626"/>
                <w:sz w:val="22"/>
                <w:szCs w:val="22"/>
                <w:vertAlign w:val="subscript"/>
              </w:rPr>
              <w:t>3</w:t>
            </w:r>
            <w:r>
              <w:rPr>
                <w:color w:val="262626"/>
                <w:sz w:val="22"/>
                <w:szCs w:val="22"/>
              </w:rPr>
              <w:t xml:space="preserve"> + H</w:t>
            </w:r>
            <w:r>
              <w:rPr>
                <w:color w:val="262626"/>
                <w:sz w:val="22"/>
                <w:szCs w:val="22"/>
                <w:vertAlign w:val="subscript"/>
              </w:rPr>
              <w:t>2</w:t>
            </w:r>
            <w:r>
              <w:rPr>
                <w:color w:val="262626"/>
                <w:sz w:val="22"/>
                <w:szCs w:val="22"/>
              </w:rPr>
              <w:t>O + CO</w:t>
            </w:r>
            <w:r>
              <w:rPr>
                <w:color w:val="262626"/>
                <w:sz w:val="22"/>
                <w:szCs w:val="22"/>
                <w:vertAlign w:val="subscript"/>
              </w:rPr>
              <w:t>2</w:t>
            </w:r>
            <w:r>
              <w:rPr>
                <w:color w:val="262626"/>
                <w:sz w:val="22"/>
                <w:szCs w:val="22"/>
              </w:rPr>
              <w:t xml:space="preserve"> → 2KHCO</w:t>
            </w:r>
            <w:r>
              <w:rPr>
                <w:color w:val="262626"/>
                <w:sz w:val="22"/>
                <w:szCs w:val="22"/>
                <w:vertAlign w:val="subscript"/>
              </w:rPr>
              <w:t>3</w:t>
            </w:r>
          </w:p>
          <w:p w14:paraId="297E8929" w14:textId="77777777" w:rsidR="002B43A7" w:rsidRDefault="00000000">
            <w:pPr>
              <w:pStyle w:val="NormalWeb"/>
              <w:shd w:val="clear" w:color="auto" w:fill="FFFFFF"/>
              <w:spacing w:before="0" w:beforeAutospacing="0" w:after="0" w:afterAutospacing="0"/>
              <w:jc w:val="both"/>
              <w:rPr>
                <w:color w:val="262626"/>
                <w:sz w:val="22"/>
                <w:szCs w:val="22"/>
                <w:vertAlign w:val="subscript"/>
              </w:rPr>
            </w:pPr>
            <w:r>
              <w:rPr>
                <w:color w:val="262626"/>
                <w:sz w:val="22"/>
                <w:szCs w:val="22"/>
              </w:rPr>
              <w:t>BaCO</w:t>
            </w:r>
            <w:r>
              <w:rPr>
                <w:color w:val="262626"/>
                <w:sz w:val="22"/>
                <w:szCs w:val="22"/>
                <w:vertAlign w:val="subscript"/>
              </w:rPr>
              <w:t>3</w:t>
            </w:r>
            <w:r>
              <w:rPr>
                <w:color w:val="262626"/>
                <w:sz w:val="22"/>
                <w:szCs w:val="22"/>
              </w:rPr>
              <w:t xml:space="preserve"> + CO</w:t>
            </w:r>
            <w:r>
              <w:rPr>
                <w:color w:val="262626"/>
                <w:sz w:val="22"/>
                <w:szCs w:val="22"/>
                <w:vertAlign w:val="subscript"/>
              </w:rPr>
              <w:t>2</w:t>
            </w:r>
            <w:r>
              <w:rPr>
                <w:color w:val="262626"/>
                <w:sz w:val="22"/>
                <w:szCs w:val="22"/>
              </w:rPr>
              <w:t xml:space="preserve"> + H</w:t>
            </w:r>
            <w:r>
              <w:rPr>
                <w:color w:val="262626"/>
                <w:sz w:val="22"/>
                <w:szCs w:val="22"/>
                <w:vertAlign w:val="subscript"/>
              </w:rPr>
              <w:t>2</w:t>
            </w:r>
            <w:r>
              <w:rPr>
                <w:color w:val="262626"/>
                <w:sz w:val="22"/>
                <w:szCs w:val="22"/>
              </w:rPr>
              <w:t>O → Ba(HCO</w:t>
            </w:r>
            <w:r>
              <w:rPr>
                <w:color w:val="262626"/>
                <w:sz w:val="22"/>
                <w:szCs w:val="22"/>
                <w:vertAlign w:val="subscript"/>
              </w:rPr>
              <w:t>3</w:t>
            </w:r>
            <w:r>
              <w:rPr>
                <w:color w:val="262626"/>
                <w:sz w:val="22"/>
                <w:szCs w:val="22"/>
              </w:rPr>
              <w:t>)</w:t>
            </w:r>
            <w:r>
              <w:rPr>
                <w:color w:val="262626"/>
                <w:sz w:val="22"/>
                <w:szCs w:val="22"/>
                <w:vertAlign w:val="subscript"/>
              </w:rPr>
              <w:t>2</w:t>
            </w:r>
          </w:p>
        </w:tc>
        <w:tc>
          <w:tcPr>
            <w:tcW w:w="2268" w:type="dxa"/>
          </w:tcPr>
          <w:p w14:paraId="7660C155" w14:textId="77777777" w:rsidR="002B43A7" w:rsidRDefault="00000000">
            <w:pPr>
              <w:widowControl w:val="0"/>
              <w:autoSpaceDE w:val="0"/>
              <w:autoSpaceDN w:val="0"/>
              <w:spacing w:before="1"/>
              <w:contextualSpacing/>
              <w:jc w:val="both"/>
              <w:rPr>
                <w:i/>
                <w:iCs/>
                <w:sz w:val="22"/>
                <w:lang w:val="vi"/>
              </w:rPr>
            </w:pPr>
            <w:r>
              <w:rPr>
                <w:i/>
                <w:iCs/>
                <w:sz w:val="22"/>
                <w:lang w:val="vi"/>
              </w:rPr>
              <w:t>- HS viết đúng 4 phản ứng xảy ra cho 1 điểm</w:t>
            </w:r>
          </w:p>
          <w:p w14:paraId="78E5D91B" w14:textId="77777777" w:rsidR="002B43A7" w:rsidRDefault="00000000">
            <w:pPr>
              <w:widowControl w:val="0"/>
              <w:autoSpaceDE w:val="0"/>
              <w:autoSpaceDN w:val="0"/>
              <w:spacing w:before="1"/>
              <w:contextualSpacing/>
              <w:jc w:val="both"/>
              <w:rPr>
                <w:i/>
                <w:iCs/>
                <w:sz w:val="22"/>
                <w:lang w:val="vi"/>
              </w:rPr>
            </w:pPr>
            <w:r>
              <w:rPr>
                <w:i/>
                <w:iCs/>
                <w:sz w:val="22"/>
                <w:lang w:val="vi"/>
              </w:rPr>
              <w:t>- HS viết đúng 4 phản ứng xảy ra theo đúng thứ tự cho 2 điểm</w:t>
            </w:r>
          </w:p>
          <w:p w14:paraId="24C6CB22" w14:textId="77777777" w:rsidR="002B43A7" w:rsidRDefault="002B43A7">
            <w:pPr>
              <w:widowControl w:val="0"/>
              <w:autoSpaceDE w:val="0"/>
              <w:autoSpaceDN w:val="0"/>
              <w:spacing w:before="1"/>
              <w:contextualSpacing/>
              <w:jc w:val="both"/>
              <w:rPr>
                <w:b/>
                <w:bCs/>
                <w:sz w:val="22"/>
                <w:lang w:val="vi"/>
              </w:rPr>
            </w:pPr>
          </w:p>
        </w:tc>
      </w:tr>
      <w:tr w:rsidR="002B43A7" w14:paraId="1692EEE7" w14:textId="77777777">
        <w:tc>
          <w:tcPr>
            <w:tcW w:w="8359" w:type="dxa"/>
          </w:tcPr>
          <w:p w14:paraId="32098707" w14:textId="77777777" w:rsidR="002B43A7" w:rsidRDefault="00000000">
            <w:pPr>
              <w:jc w:val="both"/>
              <w:rPr>
                <w:sz w:val="22"/>
                <w:szCs w:val="22"/>
                <w:lang w:val="vi-VN"/>
              </w:rPr>
            </w:pPr>
            <w:r>
              <w:rPr>
                <w:sz w:val="22"/>
                <w:lang w:val="pt-BR"/>
              </w:rPr>
              <w:t>2</w:t>
            </w:r>
            <w:r>
              <w:rPr>
                <w:sz w:val="22"/>
                <w:lang w:val="vi-VN"/>
              </w:rPr>
              <w:t>)</w:t>
            </w:r>
          </w:p>
          <w:p w14:paraId="328DE77E" w14:textId="77777777" w:rsidR="002B43A7" w:rsidRDefault="00000000">
            <w:pPr>
              <w:jc w:val="both"/>
              <w:rPr>
                <w:sz w:val="22"/>
                <w:szCs w:val="22"/>
                <w:lang w:val="it-IT"/>
              </w:rPr>
            </w:pPr>
            <w:r>
              <w:rPr>
                <w:noProof/>
                <w:position w:val="-24"/>
                <w:sz w:val="22"/>
                <w:szCs w:val="22"/>
              </w:rPr>
              <w:drawing>
                <wp:inline distT="0" distB="0" distL="0" distR="0" wp14:anchorId="6517F081" wp14:editId="6272836A">
                  <wp:extent cx="21717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r>
              <w:rPr>
                <w:sz w:val="22"/>
                <w:szCs w:val="22"/>
                <w:lang w:val="it-IT"/>
              </w:rPr>
              <w:t xml:space="preserve">          Gọi n</w:t>
            </w:r>
            <w:r>
              <w:rPr>
                <w:sz w:val="22"/>
                <w:szCs w:val="22"/>
                <w:vertAlign w:val="subscript"/>
                <w:lang w:val="it-IT"/>
              </w:rPr>
              <w:t>MO</w:t>
            </w:r>
            <w:r>
              <w:rPr>
                <w:sz w:val="22"/>
                <w:szCs w:val="22"/>
                <w:lang w:val="it-IT"/>
              </w:rPr>
              <w:t xml:space="preserve"> = a mol</w:t>
            </w:r>
          </w:p>
          <w:p w14:paraId="08F69F59" w14:textId="77777777" w:rsidR="002B43A7" w:rsidRDefault="00000000">
            <w:pPr>
              <w:jc w:val="both"/>
              <w:rPr>
                <w:sz w:val="22"/>
                <w:szCs w:val="22"/>
                <w:lang w:val="it-IT"/>
              </w:rPr>
            </w:pPr>
            <w:r>
              <w:rPr>
                <w:sz w:val="22"/>
                <w:szCs w:val="22"/>
                <w:lang w:val="it-IT"/>
              </w:rPr>
              <w:t>- Hòa tan MO vào dd H</w:t>
            </w:r>
            <w:r>
              <w:rPr>
                <w:sz w:val="22"/>
                <w:szCs w:val="22"/>
                <w:vertAlign w:val="subscript"/>
                <w:lang w:val="it-IT"/>
              </w:rPr>
              <w:t>2</w:t>
            </w:r>
            <w:r>
              <w:rPr>
                <w:sz w:val="22"/>
                <w:szCs w:val="22"/>
                <w:lang w:val="it-IT"/>
              </w:rPr>
              <w:t>SO</w:t>
            </w:r>
            <w:r>
              <w:rPr>
                <w:sz w:val="22"/>
                <w:szCs w:val="22"/>
                <w:vertAlign w:val="subscript"/>
                <w:lang w:val="it-IT"/>
              </w:rPr>
              <w:t>4</w:t>
            </w:r>
            <w:r>
              <w:rPr>
                <w:sz w:val="22"/>
                <w:szCs w:val="22"/>
                <w:lang w:val="it-IT"/>
              </w:rPr>
              <w:t xml:space="preserve"> loãng:</w:t>
            </w:r>
          </w:p>
          <w:p w14:paraId="784BD340" w14:textId="77777777" w:rsidR="002B43A7" w:rsidRDefault="00000000">
            <w:pPr>
              <w:contextualSpacing/>
              <w:jc w:val="both"/>
              <w:rPr>
                <w:sz w:val="22"/>
                <w:szCs w:val="22"/>
                <w:lang w:val="pt-BR"/>
              </w:rPr>
            </w:pPr>
            <w:r>
              <w:rPr>
                <w:sz w:val="22"/>
                <w:szCs w:val="22"/>
                <w:lang w:val="it-IT"/>
              </w:rPr>
              <w:t xml:space="preserve">          </w:t>
            </w:r>
            <w:r>
              <w:rPr>
                <w:sz w:val="22"/>
                <w:szCs w:val="22"/>
                <w:lang w:val="pt-BR"/>
              </w:rPr>
              <w:t>MO +  H</w:t>
            </w:r>
            <w:r>
              <w:rPr>
                <w:sz w:val="22"/>
                <w:szCs w:val="22"/>
                <w:vertAlign w:val="subscript"/>
                <w:lang w:val="pt-BR"/>
              </w:rPr>
              <w:t>2</w:t>
            </w:r>
            <w:r>
              <w:rPr>
                <w:sz w:val="22"/>
                <w:szCs w:val="22"/>
                <w:lang w:val="pt-BR"/>
              </w:rPr>
              <w:t>SO</w:t>
            </w:r>
            <w:r>
              <w:rPr>
                <w:sz w:val="22"/>
                <w:szCs w:val="22"/>
                <w:vertAlign w:val="subscript"/>
                <w:lang w:val="pt-BR"/>
              </w:rPr>
              <w:t>4</w:t>
            </w:r>
            <w:r>
              <w:rPr>
                <w:sz w:val="22"/>
                <w:szCs w:val="22"/>
                <w:lang w:val="pt-BR"/>
              </w:rPr>
              <w:t xml:space="preserve">  </w:t>
            </w:r>
            <w:r>
              <w:rPr>
                <w:noProof/>
                <w:position w:val="-6"/>
                <w:sz w:val="22"/>
                <w:szCs w:val="22"/>
              </w:rPr>
              <w:drawing>
                <wp:inline distT="0" distB="0" distL="0" distR="0" wp14:anchorId="5E2871B1" wp14:editId="509E7AA0">
                  <wp:extent cx="4000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0050" cy="219075"/>
                          </a:xfrm>
                          <a:prstGeom prst="rect">
                            <a:avLst/>
                          </a:prstGeom>
                          <a:noFill/>
                          <a:ln>
                            <a:noFill/>
                          </a:ln>
                        </pic:spPr>
                      </pic:pic>
                    </a:graphicData>
                  </a:graphic>
                </wp:inline>
              </w:drawing>
            </w:r>
            <w:r>
              <w:rPr>
                <w:sz w:val="22"/>
                <w:szCs w:val="22"/>
                <w:lang w:val="pt-BR"/>
              </w:rPr>
              <w:t xml:space="preserve"> MSO</w:t>
            </w:r>
            <w:r>
              <w:rPr>
                <w:sz w:val="22"/>
                <w:szCs w:val="22"/>
                <w:vertAlign w:val="subscript"/>
                <w:lang w:val="pt-BR"/>
              </w:rPr>
              <w:t>4</w:t>
            </w:r>
            <w:r>
              <w:rPr>
                <w:sz w:val="22"/>
                <w:szCs w:val="22"/>
                <w:lang w:val="pt-BR"/>
              </w:rPr>
              <w:t xml:space="preserve">  +  H</w:t>
            </w:r>
            <w:r>
              <w:rPr>
                <w:sz w:val="22"/>
                <w:szCs w:val="22"/>
                <w:vertAlign w:val="subscript"/>
                <w:lang w:val="pt-BR"/>
              </w:rPr>
              <w:t>2</w:t>
            </w:r>
            <w:r>
              <w:rPr>
                <w:sz w:val="22"/>
                <w:szCs w:val="22"/>
                <w:lang w:val="pt-BR"/>
              </w:rPr>
              <w:t>O</w:t>
            </w:r>
          </w:p>
          <w:p w14:paraId="0FF427C1" w14:textId="77777777" w:rsidR="002B43A7" w:rsidRDefault="00000000">
            <w:pPr>
              <w:contextualSpacing/>
              <w:jc w:val="both"/>
              <w:rPr>
                <w:sz w:val="22"/>
                <w:szCs w:val="22"/>
                <w:lang w:val="pt-BR"/>
              </w:rPr>
            </w:pPr>
            <w:r>
              <w:rPr>
                <w:sz w:val="22"/>
                <w:szCs w:val="22"/>
                <w:lang w:val="pt-BR"/>
              </w:rPr>
              <w:t>mol:     a            a                     a</w:t>
            </w:r>
          </w:p>
          <w:p w14:paraId="24A5C100" w14:textId="77777777" w:rsidR="002B43A7" w:rsidRDefault="00000000">
            <w:pPr>
              <w:contextualSpacing/>
              <w:jc w:val="both"/>
              <w:rPr>
                <w:sz w:val="22"/>
                <w:szCs w:val="22"/>
                <w:lang w:val="pt-BR"/>
              </w:rPr>
            </w:pPr>
            <w:r>
              <w:rPr>
                <w:sz w:val="22"/>
                <w:szCs w:val="22"/>
                <w:lang w:val="pt-BR"/>
              </w:rPr>
              <w:t xml:space="preserve">=&gt; </w:t>
            </w:r>
            <w:r>
              <w:rPr>
                <w:noProof/>
                <w:position w:val="-20"/>
                <w:sz w:val="22"/>
                <w:szCs w:val="22"/>
              </w:rPr>
              <w:drawing>
                <wp:inline distT="0" distB="0" distL="0" distR="0" wp14:anchorId="6AD33878" wp14:editId="442A4675">
                  <wp:extent cx="1590675" cy="295275"/>
                  <wp:effectExtent l="0" t="0" r="9525" b="0"/>
                  <wp:docPr id="1485274262" name="Picture 148527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74262" name="Picture 14852742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90675" cy="295275"/>
                          </a:xfrm>
                          <a:prstGeom prst="rect">
                            <a:avLst/>
                          </a:prstGeom>
                          <a:noFill/>
                          <a:ln>
                            <a:noFill/>
                          </a:ln>
                        </pic:spPr>
                      </pic:pic>
                    </a:graphicData>
                  </a:graphic>
                </wp:inline>
              </w:drawing>
            </w:r>
          </w:p>
          <w:p w14:paraId="05E9E516" w14:textId="77777777" w:rsidR="002B43A7" w:rsidRDefault="00000000">
            <w:pPr>
              <w:contextualSpacing/>
              <w:jc w:val="both"/>
              <w:rPr>
                <w:sz w:val="22"/>
                <w:szCs w:val="22"/>
                <w:lang w:val="pt-BR"/>
              </w:rPr>
            </w:pPr>
            <w:r>
              <w:rPr>
                <w:noProof/>
                <w:position w:val="-18"/>
                <w:sz w:val="22"/>
                <w:szCs w:val="22"/>
              </w:rPr>
              <w:lastRenderedPageBreak/>
              <w:drawing>
                <wp:inline distT="0" distB="0" distL="0" distR="0" wp14:anchorId="24DDE1E1" wp14:editId="6F2F3360">
                  <wp:extent cx="2143125" cy="276225"/>
                  <wp:effectExtent l="0" t="0" r="9525" b="9525"/>
                  <wp:docPr id="1531489680" name="Picture 153148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89680" name="Picture 15314896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143125" cy="276225"/>
                          </a:xfrm>
                          <a:prstGeom prst="rect">
                            <a:avLst/>
                          </a:prstGeom>
                          <a:noFill/>
                          <a:ln>
                            <a:noFill/>
                          </a:ln>
                        </pic:spPr>
                      </pic:pic>
                    </a:graphicData>
                  </a:graphic>
                </wp:inline>
              </w:drawing>
            </w:r>
          </w:p>
          <w:p w14:paraId="7906266D" w14:textId="77777777" w:rsidR="002B43A7" w:rsidRDefault="00000000">
            <w:pPr>
              <w:contextualSpacing/>
              <w:jc w:val="both"/>
              <w:rPr>
                <w:sz w:val="22"/>
                <w:szCs w:val="22"/>
                <w:lang w:val="pt-BR"/>
              </w:rPr>
            </w:pPr>
            <w:r>
              <w:rPr>
                <w:noProof/>
                <w:position w:val="-12"/>
                <w:sz w:val="22"/>
                <w:szCs w:val="22"/>
              </w:rPr>
              <w:drawing>
                <wp:inline distT="0" distB="0" distL="0" distR="0" wp14:anchorId="00D2E463" wp14:editId="35905CD8">
                  <wp:extent cx="1809750" cy="247650"/>
                  <wp:effectExtent l="0" t="0" r="0" b="0"/>
                  <wp:docPr id="661597792" name="Picture 66159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97792" name="Picture 6615977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0" cy="247650"/>
                          </a:xfrm>
                          <a:prstGeom prst="rect">
                            <a:avLst/>
                          </a:prstGeom>
                          <a:noFill/>
                          <a:ln>
                            <a:noFill/>
                          </a:ln>
                        </pic:spPr>
                      </pic:pic>
                    </a:graphicData>
                  </a:graphic>
                </wp:inline>
              </w:drawing>
            </w:r>
          </w:p>
          <w:p w14:paraId="7BFD0E98" w14:textId="77777777" w:rsidR="002B43A7" w:rsidRDefault="00000000">
            <w:pPr>
              <w:tabs>
                <w:tab w:val="left" w:pos="2280"/>
              </w:tabs>
              <w:contextualSpacing/>
              <w:rPr>
                <w:sz w:val="22"/>
                <w:szCs w:val="22"/>
              </w:rPr>
            </w:pPr>
            <w:r>
              <w:rPr>
                <w:sz w:val="22"/>
                <w:szCs w:val="22"/>
                <w:lang w:val="pt-BR"/>
              </w:rPr>
              <w:t xml:space="preserve">Ta có </w:t>
            </w:r>
            <w:r>
              <w:rPr>
                <w:position w:val="-28"/>
                <w:sz w:val="22"/>
                <w:szCs w:val="22"/>
              </w:rPr>
              <w:object w:dxaOrig="4035" w:dyaOrig="666" w14:anchorId="7E468AC1">
                <v:shape id="_x0000_i1034" type="#_x0000_t75" style="width:202.35pt;height:33.5pt" o:ole="">
                  <v:imagedata r:id="rId33" o:title=""/>
                </v:shape>
                <o:OLEObject Type="Embed" ProgID="Equation.DSMT4" ShapeID="_x0000_i1034" DrawAspect="Content" ObjectID="_1772718297" r:id="rId34"/>
              </w:object>
            </w:r>
            <w:r>
              <w:rPr>
                <w:sz w:val="22"/>
                <w:szCs w:val="22"/>
                <w:lang w:val="pt-BR"/>
              </w:rPr>
              <w:t xml:space="preserve"> (I)</w:t>
            </w:r>
          </w:p>
          <w:p w14:paraId="3625C5BF" w14:textId="77777777" w:rsidR="002B43A7" w:rsidRDefault="00000000">
            <w:pPr>
              <w:contextualSpacing/>
              <w:jc w:val="both"/>
              <w:rPr>
                <w:sz w:val="22"/>
                <w:szCs w:val="22"/>
              </w:rPr>
            </w:pPr>
            <w:r>
              <w:rPr>
                <w:sz w:val="22"/>
                <w:szCs w:val="22"/>
              </w:rPr>
              <w:tab/>
              <w:t xml:space="preserve">- Khử MO bằng CO dư </w:t>
            </w:r>
          </w:p>
          <w:p w14:paraId="621FF2D9" w14:textId="77777777" w:rsidR="002B43A7" w:rsidRDefault="00000000">
            <w:pPr>
              <w:contextualSpacing/>
              <w:jc w:val="both"/>
              <w:rPr>
                <w:sz w:val="22"/>
                <w:szCs w:val="22"/>
              </w:rPr>
            </w:pPr>
            <w:r>
              <w:rPr>
                <w:sz w:val="22"/>
                <w:szCs w:val="22"/>
              </w:rPr>
              <w:t xml:space="preserve">   MO   +  CO </w:t>
            </w:r>
            <w:r>
              <w:rPr>
                <w:noProof/>
                <w:position w:val="-6"/>
                <w:sz w:val="22"/>
                <w:szCs w:val="22"/>
              </w:rPr>
              <w:drawing>
                <wp:inline distT="0" distB="0" distL="0" distR="0" wp14:anchorId="734613EF" wp14:editId="6277A18C">
                  <wp:extent cx="4286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Pr>
                <w:sz w:val="22"/>
                <w:szCs w:val="22"/>
              </w:rPr>
              <w:t xml:space="preserve">    M   +  CO</w:t>
            </w:r>
            <w:r>
              <w:rPr>
                <w:sz w:val="22"/>
                <w:szCs w:val="22"/>
                <w:vertAlign w:val="subscript"/>
              </w:rPr>
              <w:t>2</w:t>
            </w:r>
            <w:r>
              <w:rPr>
                <w:sz w:val="22"/>
                <w:szCs w:val="22"/>
              </w:rPr>
              <w:t xml:space="preserve"> </w:t>
            </w:r>
          </w:p>
          <w:p w14:paraId="7EB44D17" w14:textId="77777777" w:rsidR="002B43A7" w:rsidRDefault="00000000">
            <w:pPr>
              <w:contextualSpacing/>
              <w:jc w:val="both"/>
              <w:rPr>
                <w:sz w:val="22"/>
                <w:szCs w:val="22"/>
              </w:rPr>
            </w:pPr>
            <w:r>
              <w:rPr>
                <w:sz w:val="22"/>
                <w:szCs w:val="22"/>
              </w:rPr>
              <w:t xml:space="preserve">     a            a                   a         a</w:t>
            </w:r>
          </w:p>
          <w:p w14:paraId="65FE5886" w14:textId="77777777" w:rsidR="002B43A7" w:rsidRDefault="00000000">
            <w:pPr>
              <w:contextualSpacing/>
              <w:jc w:val="both"/>
              <w:rPr>
                <w:sz w:val="22"/>
                <w:szCs w:val="22"/>
              </w:rPr>
            </w:pPr>
            <w:r>
              <w:rPr>
                <w:sz w:val="22"/>
                <w:szCs w:val="22"/>
              </w:rPr>
              <w:t>Vậy hỗn hợp Y gồm CO</w:t>
            </w:r>
            <w:r>
              <w:rPr>
                <w:sz w:val="22"/>
                <w:szCs w:val="22"/>
                <w:vertAlign w:val="subscript"/>
              </w:rPr>
              <w:t>2</w:t>
            </w:r>
            <w:r>
              <w:rPr>
                <w:sz w:val="22"/>
                <w:szCs w:val="22"/>
              </w:rPr>
              <w:t xml:space="preserve"> và CO dư</w:t>
            </w:r>
          </w:p>
          <w:p w14:paraId="6996FF8B" w14:textId="77777777" w:rsidR="002B43A7" w:rsidRDefault="00000000">
            <w:pPr>
              <w:contextualSpacing/>
              <w:jc w:val="both"/>
              <w:rPr>
                <w:sz w:val="22"/>
                <w:szCs w:val="22"/>
                <w:lang w:val="pt-BR"/>
              </w:rPr>
            </w:pPr>
            <w:r>
              <w:rPr>
                <w:sz w:val="22"/>
                <w:szCs w:val="22"/>
              </w:rPr>
              <w:t>- Cho Y qua dd NaOH có  n</w:t>
            </w:r>
            <w:r>
              <w:rPr>
                <w:sz w:val="22"/>
                <w:szCs w:val="22"/>
                <w:vertAlign w:val="subscript"/>
              </w:rPr>
              <w:t xml:space="preserve">NaOH </w:t>
            </w:r>
            <w:r>
              <w:rPr>
                <w:sz w:val="22"/>
                <w:szCs w:val="22"/>
              </w:rPr>
              <w:t xml:space="preserve"> = 0,5.0,1= 0,05 (mol) mà chỉ còn một khí thoát ra thì đó là CO, vậy CO</w:t>
            </w:r>
            <w:r>
              <w:rPr>
                <w:sz w:val="22"/>
                <w:szCs w:val="22"/>
                <w:vertAlign w:val="subscript"/>
              </w:rPr>
              <w:t>2</w:t>
            </w:r>
            <w:r>
              <w:rPr>
                <w:sz w:val="22"/>
                <w:szCs w:val="22"/>
              </w:rPr>
              <w:t xml:space="preserve"> đã phản ứng hết. </w:t>
            </w:r>
            <w:r>
              <w:rPr>
                <w:sz w:val="22"/>
                <w:szCs w:val="22"/>
                <w:lang w:val="pt-BR"/>
              </w:rPr>
              <w:t>Phản ứng có thể xảy ra:</w:t>
            </w:r>
          </w:p>
          <w:p w14:paraId="60D662CB" w14:textId="77777777" w:rsidR="002B43A7" w:rsidRDefault="00000000">
            <w:pPr>
              <w:contextualSpacing/>
              <w:jc w:val="both"/>
              <w:rPr>
                <w:sz w:val="22"/>
                <w:szCs w:val="22"/>
                <w:lang w:val="pt-BR"/>
              </w:rPr>
            </w:pPr>
            <w:r>
              <w:rPr>
                <w:sz w:val="22"/>
                <w:szCs w:val="22"/>
                <w:lang w:val="pt-BR"/>
              </w:rPr>
              <w:t xml:space="preserve">  CO</w:t>
            </w:r>
            <w:r>
              <w:rPr>
                <w:sz w:val="22"/>
                <w:szCs w:val="22"/>
                <w:vertAlign w:val="subscript"/>
                <w:lang w:val="pt-BR"/>
              </w:rPr>
              <w:t>2</w:t>
            </w:r>
            <w:r>
              <w:rPr>
                <w:sz w:val="22"/>
                <w:szCs w:val="22"/>
                <w:lang w:val="pt-BR"/>
              </w:rPr>
              <w:t xml:space="preserve">  + 2NaOH </w:t>
            </w:r>
            <w:r>
              <w:rPr>
                <w:noProof/>
                <w:position w:val="-6"/>
                <w:sz w:val="22"/>
                <w:szCs w:val="22"/>
              </w:rPr>
              <w:drawing>
                <wp:inline distT="0" distB="0" distL="0" distR="0" wp14:anchorId="227D5D17" wp14:editId="3E68FE0B">
                  <wp:extent cx="40005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0050" cy="219075"/>
                          </a:xfrm>
                          <a:prstGeom prst="rect">
                            <a:avLst/>
                          </a:prstGeom>
                          <a:noFill/>
                          <a:ln>
                            <a:noFill/>
                          </a:ln>
                        </pic:spPr>
                      </pic:pic>
                    </a:graphicData>
                  </a:graphic>
                </wp:inline>
              </w:drawing>
            </w:r>
            <w:r>
              <w:rPr>
                <w:sz w:val="22"/>
                <w:szCs w:val="22"/>
                <w:lang w:val="pt-BR"/>
              </w:rPr>
              <w:t xml:space="preserve"> Na</w:t>
            </w:r>
            <w:r>
              <w:rPr>
                <w:sz w:val="22"/>
                <w:szCs w:val="22"/>
                <w:vertAlign w:val="subscript"/>
                <w:lang w:val="pt-BR"/>
              </w:rPr>
              <w:t>2</w:t>
            </w:r>
            <w:r>
              <w:rPr>
                <w:sz w:val="22"/>
                <w:szCs w:val="22"/>
                <w:lang w:val="pt-BR"/>
              </w:rPr>
              <w:t>CO</w:t>
            </w:r>
            <w:r>
              <w:rPr>
                <w:sz w:val="22"/>
                <w:szCs w:val="22"/>
                <w:vertAlign w:val="subscript"/>
                <w:lang w:val="pt-BR"/>
              </w:rPr>
              <w:t>3</w:t>
            </w:r>
            <w:r>
              <w:rPr>
                <w:sz w:val="22"/>
                <w:szCs w:val="22"/>
                <w:lang w:val="pt-BR"/>
              </w:rPr>
              <w:t xml:space="preserve">  + H</w:t>
            </w:r>
            <w:r>
              <w:rPr>
                <w:sz w:val="22"/>
                <w:szCs w:val="22"/>
                <w:vertAlign w:val="subscript"/>
                <w:lang w:val="pt-BR"/>
              </w:rPr>
              <w:t>2</w:t>
            </w:r>
            <w:r>
              <w:rPr>
                <w:sz w:val="22"/>
                <w:szCs w:val="22"/>
                <w:lang w:val="pt-BR"/>
              </w:rPr>
              <w:t>O</w:t>
            </w:r>
          </w:p>
          <w:p w14:paraId="1B98E3C9" w14:textId="77777777" w:rsidR="002B43A7" w:rsidRDefault="00000000">
            <w:pPr>
              <w:contextualSpacing/>
              <w:jc w:val="both"/>
              <w:rPr>
                <w:sz w:val="22"/>
                <w:szCs w:val="22"/>
                <w:lang w:val="pt-BR"/>
              </w:rPr>
            </w:pPr>
            <w:r>
              <w:rPr>
                <w:sz w:val="22"/>
                <w:szCs w:val="22"/>
                <w:lang w:val="pt-BR"/>
              </w:rPr>
              <w:t xml:space="preserve">     k          2k                       k</w:t>
            </w:r>
          </w:p>
          <w:p w14:paraId="536747EC" w14:textId="77777777" w:rsidR="002B43A7" w:rsidRDefault="00000000">
            <w:pPr>
              <w:contextualSpacing/>
              <w:jc w:val="both"/>
              <w:rPr>
                <w:sz w:val="22"/>
                <w:szCs w:val="22"/>
                <w:lang w:val="fr-FR"/>
              </w:rPr>
            </w:pPr>
            <w:r>
              <w:rPr>
                <w:sz w:val="22"/>
                <w:szCs w:val="22"/>
                <w:lang w:val="pt-BR"/>
              </w:rPr>
              <w:t xml:space="preserve"> </w:t>
            </w:r>
            <w:r>
              <w:rPr>
                <w:sz w:val="22"/>
                <w:szCs w:val="22"/>
                <w:lang w:val="fr-FR"/>
              </w:rPr>
              <w:t>CO</w:t>
            </w:r>
            <w:r>
              <w:rPr>
                <w:sz w:val="22"/>
                <w:szCs w:val="22"/>
                <w:vertAlign w:val="subscript"/>
                <w:lang w:val="fr-FR"/>
              </w:rPr>
              <w:t>2</w:t>
            </w:r>
            <w:r>
              <w:rPr>
                <w:sz w:val="22"/>
                <w:szCs w:val="22"/>
                <w:lang w:val="fr-FR"/>
              </w:rPr>
              <w:t xml:space="preserve">  + NaOH </w:t>
            </w:r>
            <w:r>
              <w:rPr>
                <w:noProof/>
                <w:position w:val="-6"/>
                <w:sz w:val="22"/>
                <w:szCs w:val="22"/>
              </w:rPr>
              <w:drawing>
                <wp:inline distT="0" distB="0" distL="0" distR="0" wp14:anchorId="5CE6B8CC" wp14:editId="1A4C4AEB">
                  <wp:extent cx="40005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0050" cy="219075"/>
                          </a:xfrm>
                          <a:prstGeom prst="rect">
                            <a:avLst/>
                          </a:prstGeom>
                          <a:noFill/>
                          <a:ln>
                            <a:noFill/>
                          </a:ln>
                        </pic:spPr>
                      </pic:pic>
                    </a:graphicData>
                  </a:graphic>
                </wp:inline>
              </w:drawing>
            </w:r>
            <w:r>
              <w:rPr>
                <w:sz w:val="22"/>
                <w:szCs w:val="22"/>
                <w:lang w:val="fr-FR"/>
              </w:rPr>
              <w:t xml:space="preserve"> NaHCO</w:t>
            </w:r>
            <w:r>
              <w:rPr>
                <w:sz w:val="22"/>
                <w:szCs w:val="22"/>
                <w:vertAlign w:val="subscript"/>
                <w:lang w:val="fr-FR"/>
              </w:rPr>
              <w:t>3</w:t>
            </w:r>
            <w:r>
              <w:rPr>
                <w:sz w:val="22"/>
                <w:szCs w:val="22"/>
                <w:lang w:val="fr-FR"/>
              </w:rPr>
              <w:t xml:space="preserve">  </w:t>
            </w:r>
          </w:p>
          <w:p w14:paraId="3C3F0186" w14:textId="77777777" w:rsidR="002B43A7" w:rsidRDefault="00000000">
            <w:pPr>
              <w:contextualSpacing/>
              <w:jc w:val="both"/>
              <w:rPr>
                <w:sz w:val="22"/>
                <w:szCs w:val="22"/>
                <w:lang w:val="fr-FR"/>
              </w:rPr>
            </w:pPr>
            <w:r>
              <w:rPr>
                <w:sz w:val="22"/>
                <w:szCs w:val="22"/>
                <w:lang w:val="fr-FR"/>
              </w:rPr>
              <w:t xml:space="preserve">    t             t                      t</w:t>
            </w:r>
          </w:p>
          <w:p w14:paraId="582A54E2" w14:textId="77777777" w:rsidR="002B43A7" w:rsidRDefault="00000000">
            <w:pPr>
              <w:tabs>
                <w:tab w:val="left" w:pos="1530"/>
              </w:tabs>
              <w:contextualSpacing/>
              <w:rPr>
                <w:sz w:val="22"/>
                <w:szCs w:val="22"/>
              </w:rPr>
            </w:pPr>
            <w:r>
              <w:rPr>
                <w:sz w:val="22"/>
                <w:szCs w:val="22"/>
              </w:rPr>
              <w:t>=&gt; m</w:t>
            </w:r>
            <w:r>
              <w:rPr>
                <w:sz w:val="22"/>
                <w:szCs w:val="22"/>
                <w:vertAlign w:val="subscript"/>
              </w:rPr>
              <w:t>muối</w:t>
            </w:r>
            <w:r>
              <w:rPr>
                <w:sz w:val="22"/>
                <w:szCs w:val="22"/>
              </w:rPr>
              <w:t xml:space="preserve"> = 106k + 84t = 2,96   (II)</w:t>
            </w:r>
          </w:p>
          <w:p w14:paraId="6B074ED2" w14:textId="77777777" w:rsidR="002B43A7" w:rsidRDefault="00000000">
            <w:pPr>
              <w:contextualSpacing/>
              <w:jc w:val="both"/>
              <w:rPr>
                <w:sz w:val="22"/>
                <w:szCs w:val="22"/>
              </w:rPr>
            </w:pPr>
            <w:r>
              <w:rPr>
                <w:sz w:val="22"/>
                <w:szCs w:val="22"/>
                <w:u w:val="single"/>
              </w:rPr>
              <w:t xml:space="preserve">TH1: </w:t>
            </w:r>
            <w:r>
              <w:rPr>
                <w:sz w:val="22"/>
                <w:szCs w:val="22"/>
              </w:rPr>
              <w:t xml:space="preserve"> Nếu NaOH dư thì t = 0 ( không có muối axít)</w:t>
            </w:r>
          </w:p>
          <w:p w14:paraId="1267BDA3" w14:textId="77777777" w:rsidR="002B43A7" w:rsidRDefault="00000000">
            <w:pPr>
              <w:contextualSpacing/>
              <w:jc w:val="both"/>
              <w:rPr>
                <w:sz w:val="22"/>
                <w:szCs w:val="22"/>
              </w:rPr>
            </w:pPr>
            <w:r>
              <w:rPr>
                <w:sz w:val="22"/>
                <w:szCs w:val="22"/>
              </w:rPr>
              <w:t xml:space="preserve">=&gt; a = k = 0,028. </w:t>
            </w:r>
          </w:p>
          <w:p w14:paraId="30E2C6B2" w14:textId="77777777" w:rsidR="002B43A7" w:rsidRDefault="00000000">
            <w:pPr>
              <w:contextualSpacing/>
              <w:jc w:val="both"/>
              <w:rPr>
                <w:sz w:val="22"/>
                <w:szCs w:val="22"/>
              </w:rPr>
            </w:pPr>
            <w:r>
              <w:rPr>
                <w:sz w:val="22"/>
                <w:szCs w:val="22"/>
              </w:rPr>
              <w:t>Thay vào (I) ta được  M = 348,8 (loại)</w:t>
            </w:r>
          </w:p>
          <w:p w14:paraId="06ED6226" w14:textId="77777777" w:rsidR="002B43A7" w:rsidRDefault="00000000">
            <w:pPr>
              <w:contextualSpacing/>
              <w:jc w:val="both"/>
              <w:rPr>
                <w:sz w:val="22"/>
                <w:szCs w:val="22"/>
              </w:rPr>
            </w:pPr>
            <w:r>
              <w:rPr>
                <w:sz w:val="22"/>
                <w:szCs w:val="22"/>
                <w:u w:val="single"/>
              </w:rPr>
              <w:t xml:space="preserve">TH2: </w:t>
            </w:r>
            <w:r>
              <w:rPr>
                <w:sz w:val="22"/>
                <w:szCs w:val="22"/>
              </w:rPr>
              <w:t xml:space="preserve"> Nếu NaOH hết       2k + t = 0,05    (III) </w:t>
            </w:r>
          </w:p>
          <w:p w14:paraId="5BDB0A38" w14:textId="77777777" w:rsidR="002B43A7" w:rsidRDefault="00000000">
            <w:pPr>
              <w:contextualSpacing/>
              <w:jc w:val="both"/>
              <w:rPr>
                <w:sz w:val="22"/>
                <w:szCs w:val="22"/>
                <w:lang w:val="fr-FR"/>
              </w:rPr>
            </w:pPr>
            <w:r>
              <w:rPr>
                <w:sz w:val="22"/>
                <w:szCs w:val="22"/>
                <w:lang w:val="fr-FR"/>
              </w:rPr>
              <w:t>Từ (II) và (III) =&gt; k = 0,02</w:t>
            </w:r>
          </w:p>
          <w:p w14:paraId="7D23EBF1" w14:textId="77777777" w:rsidR="002B43A7" w:rsidRDefault="00000000">
            <w:pPr>
              <w:contextualSpacing/>
              <w:jc w:val="both"/>
              <w:rPr>
                <w:sz w:val="22"/>
                <w:szCs w:val="22"/>
                <w:lang w:val="fr-FR"/>
              </w:rPr>
            </w:pPr>
            <w:r>
              <w:rPr>
                <w:sz w:val="22"/>
                <w:szCs w:val="22"/>
                <w:lang w:val="fr-FR"/>
              </w:rPr>
              <w:t xml:space="preserve">                             t = 0,01        =&gt;   </w:t>
            </w:r>
            <w:r>
              <w:rPr>
                <w:noProof/>
                <w:position w:val="-18"/>
                <w:sz w:val="22"/>
                <w:szCs w:val="22"/>
              </w:rPr>
              <w:drawing>
                <wp:inline distT="0" distB="0" distL="0" distR="0" wp14:anchorId="7BE2E6EB" wp14:editId="4AC1C580">
                  <wp:extent cx="138112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381125" cy="276225"/>
                          </a:xfrm>
                          <a:prstGeom prst="rect">
                            <a:avLst/>
                          </a:prstGeom>
                          <a:noFill/>
                          <a:ln>
                            <a:noFill/>
                          </a:ln>
                        </pic:spPr>
                      </pic:pic>
                    </a:graphicData>
                  </a:graphic>
                </wp:inline>
              </w:drawing>
            </w:r>
          </w:p>
          <w:p w14:paraId="661F8871" w14:textId="77777777" w:rsidR="002B43A7" w:rsidRDefault="00000000">
            <w:pPr>
              <w:contextualSpacing/>
              <w:jc w:val="both"/>
              <w:rPr>
                <w:sz w:val="22"/>
                <w:szCs w:val="22"/>
                <w:lang w:val="fr-FR"/>
              </w:rPr>
            </w:pPr>
            <w:r>
              <w:rPr>
                <w:sz w:val="22"/>
                <w:szCs w:val="22"/>
                <w:lang w:val="fr-FR"/>
              </w:rPr>
              <w:t>Thay vào (I) được M = 56 =&gt; đó là Fe</w:t>
            </w:r>
          </w:p>
          <w:p w14:paraId="62C235AF" w14:textId="77777777" w:rsidR="002B43A7" w:rsidRDefault="00000000">
            <w:pPr>
              <w:tabs>
                <w:tab w:val="left" w:pos="1530"/>
              </w:tabs>
              <w:contextualSpacing/>
              <w:rPr>
                <w:rFonts w:eastAsiaTheme="minorHAnsi"/>
                <w:sz w:val="22"/>
                <w:szCs w:val="22"/>
              </w:rPr>
            </w:pPr>
            <w:r>
              <w:rPr>
                <w:sz w:val="22"/>
                <w:szCs w:val="22"/>
              </w:rPr>
              <w:t>và   m = (56 + 16).0,03 = 2,16 (g)</w:t>
            </w:r>
          </w:p>
        </w:tc>
        <w:tc>
          <w:tcPr>
            <w:tcW w:w="2268" w:type="dxa"/>
          </w:tcPr>
          <w:p w14:paraId="4F926439" w14:textId="77777777" w:rsidR="002B43A7" w:rsidRDefault="002B43A7">
            <w:pPr>
              <w:widowControl w:val="0"/>
              <w:autoSpaceDE w:val="0"/>
              <w:autoSpaceDN w:val="0"/>
              <w:spacing w:before="1"/>
              <w:contextualSpacing/>
              <w:jc w:val="both"/>
              <w:rPr>
                <w:b/>
                <w:bCs/>
                <w:sz w:val="22"/>
                <w:lang w:val="vi"/>
              </w:rPr>
            </w:pPr>
          </w:p>
          <w:p w14:paraId="3E1BBCE4" w14:textId="77777777" w:rsidR="002B43A7" w:rsidRDefault="002B43A7">
            <w:pPr>
              <w:widowControl w:val="0"/>
              <w:autoSpaceDE w:val="0"/>
              <w:autoSpaceDN w:val="0"/>
              <w:spacing w:before="1"/>
              <w:contextualSpacing/>
              <w:jc w:val="both"/>
              <w:rPr>
                <w:b/>
                <w:bCs/>
                <w:sz w:val="22"/>
                <w:lang w:val="vi"/>
              </w:rPr>
            </w:pPr>
          </w:p>
          <w:p w14:paraId="492A5D08" w14:textId="77777777" w:rsidR="002B43A7" w:rsidRDefault="002B43A7">
            <w:pPr>
              <w:widowControl w:val="0"/>
              <w:autoSpaceDE w:val="0"/>
              <w:autoSpaceDN w:val="0"/>
              <w:spacing w:before="1"/>
              <w:contextualSpacing/>
              <w:jc w:val="both"/>
              <w:rPr>
                <w:b/>
                <w:bCs/>
                <w:sz w:val="22"/>
                <w:lang w:val="vi"/>
              </w:rPr>
            </w:pPr>
          </w:p>
          <w:p w14:paraId="793FCC73" w14:textId="77777777" w:rsidR="002B43A7" w:rsidRDefault="002B43A7">
            <w:pPr>
              <w:widowControl w:val="0"/>
              <w:autoSpaceDE w:val="0"/>
              <w:autoSpaceDN w:val="0"/>
              <w:spacing w:before="1"/>
              <w:contextualSpacing/>
              <w:jc w:val="both"/>
              <w:rPr>
                <w:b/>
                <w:bCs/>
                <w:sz w:val="22"/>
                <w:lang w:val="vi"/>
              </w:rPr>
            </w:pPr>
          </w:p>
          <w:p w14:paraId="1F936219" w14:textId="77777777" w:rsidR="002B43A7" w:rsidRDefault="002B43A7">
            <w:pPr>
              <w:widowControl w:val="0"/>
              <w:autoSpaceDE w:val="0"/>
              <w:autoSpaceDN w:val="0"/>
              <w:spacing w:before="1"/>
              <w:contextualSpacing/>
              <w:jc w:val="both"/>
              <w:rPr>
                <w:b/>
                <w:bCs/>
                <w:sz w:val="22"/>
                <w:lang w:val="vi"/>
              </w:rPr>
            </w:pPr>
          </w:p>
          <w:p w14:paraId="7427188B" w14:textId="77777777" w:rsidR="002B43A7" w:rsidRDefault="002B43A7">
            <w:pPr>
              <w:widowControl w:val="0"/>
              <w:autoSpaceDE w:val="0"/>
              <w:autoSpaceDN w:val="0"/>
              <w:spacing w:before="1"/>
              <w:contextualSpacing/>
              <w:jc w:val="both"/>
              <w:rPr>
                <w:b/>
                <w:bCs/>
                <w:sz w:val="22"/>
                <w:lang w:val="vi"/>
              </w:rPr>
            </w:pPr>
          </w:p>
          <w:p w14:paraId="1AE586EE" w14:textId="77777777" w:rsidR="002B43A7" w:rsidRDefault="002B43A7">
            <w:pPr>
              <w:widowControl w:val="0"/>
              <w:autoSpaceDE w:val="0"/>
              <w:autoSpaceDN w:val="0"/>
              <w:spacing w:before="1"/>
              <w:contextualSpacing/>
              <w:jc w:val="both"/>
              <w:rPr>
                <w:b/>
                <w:bCs/>
                <w:sz w:val="22"/>
                <w:lang w:val="vi"/>
              </w:rPr>
            </w:pPr>
          </w:p>
          <w:p w14:paraId="72762ACE" w14:textId="77777777" w:rsidR="002B43A7" w:rsidRDefault="002B43A7">
            <w:pPr>
              <w:widowControl w:val="0"/>
              <w:autoSpaceDE w:val="0"/>
              <w:autoSpaceDN w:val="0"/>
              <w:spacing w:before="1"/>
              <w:contextualSpacing/>
              <w:jc w:val="both"/>
              <w:rPr>
                <w:b/>
                <w:bCs/>
                <w:sz w:val="22"/>
                <w:lang w:val="vi"/>
              </w:rPr>
            </w:pPr>
          </w:p>
          <w:p w14:paraId="3A551294" w14:textId="77777777" w:rsidR="002B43A7" w:rsidRDefault="002B43A7">
            <w:pPr>
              <w:widowControl w:val="0"/>
              <w:autoSpaceDE w:val="0"/>
              <w:autoSpaceDN w:val="0"/>
              <w:spacing w:before="1"/>
              <w:contextualSpacing/>
              <w:jc w:val="both"/>
              <w:rPr>
                <w:b/>
                <w:bCs/>
                <w:sz w:val="22"/>
                <w:lang w:val="vi"/>
              </w:rPr>
            </w:pPr>
          </w:p>
          <w:p w14:paraId="6CB68769" w14:textId="77777777" w:rsidR="002B43A7" w:rsidRDefault="002B43A7">
            <w:pPr>
              <w:widowControl w:val="0"/>
              <w:autoSpaceDE w:val="0"/>
              <w:autoSpaceDN w:val="0"/>
              <w:spacing w:before="1"/>
              <w:contextualSpacing/>
              <w:jc w:val="both"/>
              <w:rPr>
                <w:b/>
                <w:bCs/>
                <w:sz w:val="22"/>
                <w:lang w:val="vi"/>
              </w:rPr>
            </w:pPr>
          </w:p>
          <w:p w14:paraId="3175CA92" w14:textId="77777777" w:rsidR="002B43A7" w:rsidRDefault="002B43A7">
            <w:pPr>
              <w:widowControl w:val="0"/>
              <w:autoSpaceDE w:val="0"/>
              <w:autoSpaceDN w:val="0"/>
              <w:spacing w:before="1"/>
              <w:contextualSpacing/>
              <w:jc w:val="both"/>
              <w:rPr>
                <w:b/>
                <w:bCs/>
                <w:sz w:val="22"/>
                <w:lang w:val="vi"/>
              </w:rPr>
            </w:pPr>
          </w:p>
          <w:p w14:paraId="0EE90D99" w14:textId="77777777" w:rsidR="002B43A7" w:rsidRDefault="002B43A7">
            <w:pPr>
              <w:widowControl w:val="0"/>
              <w:autoSpaceDE w:val="0"/>
              <w:autoSpaceDN w:val="0"/>
              <w:spacing w:before="1"/>
              <w:contextualSpacing/>
              <w:jc w:val="both"/>
              <w:rPr>
                <w:b/>
                <w:bCs/>
                <w:sz w:val="22"/>
                <w:lang w:val="vi"/>
              </w:rPr>
            </w:pPr>
          </w:p>
          <w:p w14:paraId="1DBB4FCC" w14:textId="77777777" w:rsidR="002B43A7" w:rsidRDefault="002B43A7">
            <w:pPr>
              <w:widowControl w:val="0"/>
              <w:autoSpaceDE w:val="0"/>
              <w:autoSpaceDN w:val="0"/>
              <w:spacing w:before="1"/>
              <w:contextualSpacing/>
              <w:jc w:val="both"/>
              <w:rPr>
                <w:b/>
                <w:bCs/>
                <w:sz w:val="22"/>
                <w:lang w:val="vi"/>
              </w:rPr>
            </w:pPr>
          </w:p>
          <w:p w14:paraId="35F0F4D7" w14:textId="77777777" w:rsidR="002B43A7" w:rsidRDefault="002B43A7">
            <w:pPr>
              <w:widowControl w:val="0"/>
              <w:autoSpaceDE w:val="0"/>
              <w:autoSpaceDN w:val="0"/>
              <w:spacing w:before="1"/>
              <w:contextualSpacing/>
              <w:jc w:val="center"/>
              <w:rPr>
                <w:b/>
                <w:bCs/>
                <w:sz w:val="22"/>
                <w:lang w:val="vi"/>
              </w:rPr>
            </w:pPr>
          </w:p>
          <w:p w14:paraId="77EDAAA1" w14:textId="77777777" w:rsidR="002B43A7" w:rsidRDefault="00000000">
            <w:pPr>
              <w:widowControl w:val="0"/>
              <w:autoSpaceDE w:val="0"/>
              <w:autoSpaceDN w:val="0"/>
              <w:spacing w:before="1"/>
              <w:contextualSpacing/>
              <w:jc w:val="center"/>
              <w:rPr>
                <w:b/>
                <w:bCs/>
                <w:sz w:val="22"/>
                <w:lang w:val="vi"/>
              </w:rPr>
            </w:pPr>
            <w:r>
              <w:rPr>
                <w:b/>
                <w:bCs/>
                <w:sz w:val="22"/>
                <w:lang w:val="vi"/>
              </w:rPr>
              <w:t>0,25  điểm</w:t>
            </w:r>
          </w:p>
          <w:p w14:paraId="73B7CA1C" w14:textId="77777777" w:rsidR="002B43A7" w:rsidRDefault="002B43A7">
            <w:pPr>
              <w:widowControl w:val="0"/>
              <w:autoSpaceDE w:val="0"/>
              <w:autoSpaceDN w:val="0"/>
              <w:spacing w:before="1"/>
              <w:contextualSpacing/>
              <w:jc w:val="center"/>
              <w:rPr>
                <w:b/>
                <w:bCs/>
                <w:sz w:val="22"/>
                <w:lang w:val="vi"/>
              </w:rPr>
            </w:pPr>
          </w:p>
          <w:p w14:paraId="6CD19C77" w14:textId="77777777" w:rsidR="002B43A7" w:rsidRDefault="002B43A7">
            <w:pPr>
              <w:widowControl w:val="0"/>
              <w:autoSpaceDE w:val="0"/>
              <w:autoSpaceDN w:val="0"/>
              <w:spacing w:before="1"/>
              <w:contextualSpacing/>
              <w:jc w:val="center"/>
              <w:rPr>
                <w:b/>
                <w:bCs/>
                <w:sz w:val="22"/>
                <w:lang w:val="vi"/>
              </w:rPr>
            </w:pPr>
          </w:p>
          <w:p w14:paraId="406C6AA8" w14:textId="77777777" w:rsidR="002B43A7" w:rsidRDefault="002B43A7">
            <w:pPr>
              <w:widowControl w:val="0"/>
              <w:autoSpaceDE w:val="0"/>
              <w:autoSpaceDN w:val="0"/>
              <w:spacing w:before="1"/>
              <w:contextualSpacing/>
              <w:jc w:val="center"/>
              <w:rPr>
                <w:b/>
                <w:bCs/>
                <w:sz w:val="22"/>
                <w:lang w:val="vi"/>
              </w:rPr>
            </w:pPr>
          </w:p>
          <w:p w14:paraId="1A447864" w14:textId="77777777" w:rsidR="002B43A7" w:rsidRDefault="002B43A7">
            <w:pPr>
              <w:widowControl w:val="0"/>
              <w:autoSpaceDE w:val="0"/>
              <w:autoSpaceDN w:val="0"/>
              <w:spacing w:before="1"/>
              <w:contextualSpacing/>
              <w:jc w:val="center"/>
              <w:rPr>
                <w:b/>
                <w:bCs/>
                <w:sz w:val="22"/>
                <w:lang w:val="vi"/>
              </w:rPr>
            </w:pPr>
          </w:p>
          <w:p w14:paraId="4FCB4122" w14:textId="77777777" w:rsidR="002B43A7" w:rsidRDefault="002B43A7">
            <w:pPr>
              <w:widowControl w:val="0"/>
              <w:autoSpaceDE w:val="0"/>
              <w:autoSpaceDN w:val="0"/>
              <w:spacing w:before="1"/>
              <w:contextualSpacing/>
              <w:jc w:val="center"/>
              <w:rPr>
                <w:b/>
                <w:bCs/>
                <w:sz w:val="22"/>
                <w:lang w:val="vi"/>
              </w:rPr>
            </w:pPr>
          </w:p>
          <w:p w14:paraId="438EA705" w14:textId="77777777" w:rsidR="002B43A7" w:rsidRDefault="002B43A7">
            <w:pPr>
              <w:widowControl w:val="0"/>
              <w:autoSpaceDE w:val="0"/>
              <w:autoSpaceDN w:val="0"/>
              <w:spacing w:before="1"/>
              <w:contextualSpacing/>
              <w:jc w:val="center"/>
              <w:rPr>
                <w:b/>
                <w:bCs/>
                <w:sz w:val="22"/>
                <w:lang w:val="vi"/>
              </w:rPr>
            </w:pPr>
          </w:p>
          <w:p w14:paraId="52AA3359" w14:textId="77777777" w:rsidR="002B43A7" w:rsidRDefault="002B43A7">
            <w:pPr>
              <w:widowControl w:val="0"/>
              <w:autoSpaceDE w:val="0"/>
              <w:autoSpaceDN w:val="0"/>
              <w:spacing w:before="1"/>
              <w:contextualSpacing/>
              <w:jc w:val="center"/>
              <w:rPr>
                <w:b/>
                <w:bCs/>
                <w:sz w:val="22"/>
                <w:lang w:val="vi"/>
              </w:rPr>
            </w:pPr>
          </w:p>
          <w:p w14:paraId="6680B093" w14:textId="77777777" w:rsidR="002B43A7" w:rsidRDefault="002B43A7">
            <w:pPr>
              <w:widowControl w:val="0"/>
              <w:autoSpaceDE w:val="0"/>
              <w:autoSpaceDN w:val="0"/>
              <w:spacing w:before="1"/>
              <w:contextualSpacing/>
              <w:jc w:val="center"/>
              <w:rPr>
                <w:b/>
                <w:bCs/>
                <w:sz w:val="22"/>
                <w:lang w:val="vi"/>
              </w:rPr>
            </w:pPr>
          </w:p>
          <w:p w14:paraId="7202F009" w14:textId="77777777" w:rsidR="002B43A7" w:rsidRDefault="002B43A7">
            <w:pPr>
              <w:widowControl w:val="0"/>
              <w:autoSpaceDE w:val="0"/>
              <w:autoSpaceDN w:val="0"/>
              <w:spacing w:before="1"/>
              <w:contextualSpacing/>
              <w:jc w:val="center"/>
              <w:rPr>
                <w:b/>
                <w:bCs/>
                <w:sz w:val="22"/>
                <w:lang w:val="vi"/>
              </w:rPr>
            </w:pPr>
          </w:p>
          <w:p w14:paraId="75BF740A" w14:textId="77777777" w:rsidR="002B43A7" w:rsidRDefault="002B43A7">
            <w:pPr>
              <w:widowControl w:val="0"/>
              <w:autoSpaceDE w:val="0"/>
              <w:autoSpaceDN w:val="0"/>
              <w:spacing w:before="1"/>
              <w:contextualSpacing/>
              <w:jc w:val="center"/>
              <w:rPr>
                <w:b/>
                <w:bCs/>
                <w:sz w:val="22"/>
                <w:lang w:val="vi"/>
              </w:rPr>
            </w:pPr>
          </w:p>
          <w:p w14:paraId="4CD39DB1" w14:textId="77777777" w:rsidR="002B43A7" w:rsidRDefault="002B43A7">
            <w:pPr>
              <w:widowControl w:val="0"/>
              <w:autoSpaceDE w:val="0"/>
              <w:autoSpaceDN w:val="0"/>
              <w:spacing w:before="1"/>
              <w:contextualSpacing/>
              <w:jc w:val="center"/>
              <w:rPr>
                <w:b/>
                <w:bCs/>
                <w:sz w:val="22"/>
                <w:lang w:val="vi"/>
              </w:rPr>
            </w:pPr>
          </w:p>
          <w:p w14:paraId="6D556517" w14:textId="77777777" w:rsidR="002B43A7" w:rsidRDefault="002B43A7">
            <w:pPr>
              <w:widowControl w:val="0"/>
              <w:autoSpaceDE w:val="0"/>
              <w:autoSpaceDN w:val="0"/>
              <w:spacing w:before="1"/>
              <w:contextualSpacing/>
              <w:jc w:val="center"/>
              <w:rPr>
                <w:b/>
                <w:bCs/>
                <w:sz w:val="22"/>
                <w:lang w:val="vi"/>
              </w:rPr>
            </w:pPr>
          </w:p>
          <w:p w14:paraId="001422BD" w14:textId="77777777" w:rsidR="002B43A7" w:rsidRDefault="002B43A7">
            <w:pPr>
              <w:widowControl w:val="0"/>
              <w:autoSpaceDE w:val="0"/>
              <w:autoSpaceDN w:val="0"/>
              <w:spacing w:before="1"/>
              <w:contextualSpacing/>
              <w:jc w:val="center"/>
              <w:rPr>
                <w:b/>
                <w:bCs/>
                <w:sz w:val="22"/>
                <w:lang w:val="vi"/>
              </w:rPr>
            </w:pPr>
          </w:p>
          <w:p w14:paraId="1F85580C" w14:textId="77777777" w:rsidR="002B43A7" w:rsidRDefault="00000000">
            <w:pPr>
              <w:widowControl w:val="0"/>
              <w:autoSpaceDE w:val="0"/>
              <w:autoSpaceDN w:val="0"/>
              <w:spacing w:before="1"/>
              <w:contextualSpacing/>
              <w:jc w:val="center"/>
              <w:rPr>
                <w:b/>
                <w:bCs/>
                <w:sz w:val="22"/>
                <w:lang w:val="vi"/>
              </w:rPr>
            </w:pPr>
            <w:r>
              <w:rPr>
                <w:b/>
                <w:bCs/>
                <w:sz w:val="22"/>
                <w:lang w:val="vi"/>
              </w:rPr>
              <w:t>0,25 điểm</w:t>
            </w:r>
          </w:p>
          <w:p w14:paraId="598F7E5B" w14:textId="77777777" w:rsidR="002B43A7" w:rsidRDefault="002B43A7">
            <w:pPr>
              <w:widowControl w:val="0"/>
              <w:autoSpaceDE w:val="0"/>
              <w:autoSpaceDN w:val="0"/>
              <w:spacing w:before="1"/>
              <w:contextualSpacing/>
              <w:jc w:val="center"/>
              <w:rPr>
                <w:b/>
                <w:bCs/>
                <w:sz w:val="22"/>
                <w:lang w:val="vi"/>
              </w:rPr>
            </w:pPr>
          </w:p>
          <w:p w14:paraId="70EF40CC" w14:textId="77777777" w:rsidR="002B43A7" w:rsidRDefault="002B43A7">
            <w:pPr>
              <w:widowControl w:val="0"/>
              <w:autoSpaceDE w:val="0"/>
              <w:autoSpaceDN w:val="0"/>
              <w:spacing w:before="1"/>
              <w:contextualSpacing/>
              <w:jc w:val="center"/>
              <w:rPr>
                <w:b/>
                <w:bCs/>
                <w:sz w:val="22"/>
                <w:lang w:val="vi"/>
              </w:rPr>
            </w:pPr>
          </w:p>
          <w:p w14:paraId="2595C6D9" w14:textId="77777777" w:rsidR="002B43A7" w:rsidRDefault="00000000">
            <w:pPr>
              <w:widowControl w:val="0"/>
              <w:autoSpaceDE w:val="0"/>
              <w:autoSpaceDN w:val="0"/>
              <w:spacing w:before="1"/>
              <w:contextualSpacing/>
              <w:jc w:val="center"/>
              <w:rPr>
                <w:b/>
                <w:bCs/>
                <w:sz w:val="22"/>
                <w:lang w:val="vi"/>
              </w:rPr>
            </w:pPr>
            <w:r>
              <w:rPr>
                <w:b/>
                <w:bCs/>
                <w:sz w:val="22"/>
                <w:lang w:val="vi"/>
              </w:rPr>
              <w:t>0,25 điểm</w:t>
            </w:r>
          </w:p>
          <w:p w14:paraId="7DFA4CAB" w14:textId="77777777" w:rsidR="002B43A7" w:rsidRDefault="002B43A7">
            <w:pPr>
              <w:widowControl w:val="0"/>
              <w:autoSpaceDE w:val="0"/>
              <w:autoSpaceDN w:val="0"/>
              <w:spacing w:before="1"/>
              <w:contextualSpacing/>
              <w:jc w:val="center"/>
              <w:rPr>
                <w:b/>
                <w:bCs/>
                <w:sz w:val="22"/>
                <w:lang w:val="vi"/>
              </w:rPr>
            </w:pPr>
          </w:p>
          <w:p w14:paraId="065C3429" w14:textId="77777777" w:rsidR="002B43A7" w:rsidRDefault="002B43A7">
            <w:pPr>
              <w:widowControl w:val="0"/>
              <w:autoSpaceDE w:val="0"/>
              <w:autoSpaceDN w:val="0"/>
              <w:spacing w:before="1"/>
              <w:contextualSpacing/>
              <w:jc w:val="center"/>
              <w:rPr>
                <w:b/>
                <w:bCs/>
                <w:sz w:val="22"/>
                <w:lang w:val="vi"/>
              </w:rPr>
            </w:pPr>
          </w:p>
          <w:p w14:paraId="1A49BC13" w14:textId="77777777" w:rsidR="002B43A7" w:rsidRDefault="002B43A7">
            <w:pPr>
              <w:widowControl w:val="0"/>
              <w:autoSpaceDE w:val="0"/>
              <w:autoSpaceDN w:val="0"/>
              <w:spacing w:before="1"/>
              <w:contextualSpacing/>
              <w:jc w:val="center"/>
              <w:rPr>
                <w:b/>
                <w:bCs/>
                <w:sz w:val="22"/>
                <w:lang w:val="vi"/>
              </w:rPr>
            </w:pPr>
          </w:p>
          <w:p w14:paraId="19C0DAB4" w14:textId="77777777" w:rsidR="002B43A7" w:rsidRDefault="00000000">
            <w:pPr>
              <w:widowControl w:val="0"/>
              <w:autoSpaceDE w:val="0"/>
              <w:autoSpaceDN w:val="0"/>
              <w:spacing w:before="1"/>
              <w:contextualSpacing/>
              <w:jc w:val="center"/>
              <w:rPr>
                <w:b/>
                <w:bCs/>
                <w:sz w:val="22"/>
                <w:lang w:val="vi"/>
              </w:rPr>
            </w:pPr>
            <w:r>
              <w:rPr>
                <w:b/>
                <w:bCs/>
                <w:sz w:val="22"/>
                <w:lang w:val="vi"/>
              </w:rPr>
              <w:t>0,25 điểm</w:t>
            </w:r>
          </w:p>
        </w:tc>
      </w:tr>
    </w:tbl>
    <w:p w14:paraId="1DE3E0A6" w14:textId="77777777" w:rsidR="002B43A7" w:rsidRDefault="00000000">
      <w:pPr>
        <w:widowControl w:val="0"/>
        <w:autoSpaceDE w:val="0"/>
        <w:autoSpaceDN w:val="0"/>
        <w:spacing w:before="1"/>
        <w:contextualSpacing/>
        <w:jc w:val="both"/>
        <w:rPr>
          <w:b/>
          <w:bCs/>
          <w:sz w:val="22"/>
          <w:lang w:val="vi"/>
        </w:rPr>
      </w:pPr>
      <w:r>
        <w:rPr>
          <w:b/>
          <w:bCs/>
          <w:sz w:val="22"/>
          <w:lang w:val="vi"/>
        </w:rPr>
        <w:lastRenderedPageBreak/>
        <w:t>Câu 7 (3 điểm):</w:t>
      </w:r>
    </w:p>
    <w:p w14:paraId="4A2DF3C8" w14:textId="77777777" w:rsidR="002B43A7" w:rsidRDefault="00000000">
      <w:pPr>
        <w:pStyle w:val="NormalWeb"/>
        <w:tabs>
          <w:tab w:val="left" w:pos="851"/>
        </w:tabs>
        <w:spacing w:before="0" w:beforeAutospacing="0" w:after="0" w:afterAutospacing="0"/>
        <w:contextualSpacing/>
        <w:jc w:val="both"/>
        <w:rPr>
          <w:color w:val="222222"/>
          <w:sz w:val="22"/>
          <w:szCs w:val="22"/>
        </w:rPr>
      </w:pPr>
      <w:bookmarkStart w:id="5" w:name="_Hlk159091287"/>
      <w:r>
        <w:rPr>
          <w:color w:val="222222"/>
          <w:sz w:val="22"/>
          <w:szCs w:val="22"/>
        </w:rPr>
        <w:tab/>
        <w:t xml:space="preserve">Ethanol </w:t>
      </w:r>
      <w:r>
        <w:rPr>
          <w:color w:val="000000"/>
          <w:sz w:val="22"/>
          <w:szCs w:val="22"/>
        </w:rPr>
        <w:t>là một hợp chất dễ bay hơi, có nhiều ứng dụng</w:t>
      </w:r>
      <w:r>
        <w:rPr>
          <w:color w:val="000000"/>
          <w:sz w:val="22"/>
          <w:szCs w:val="22"/>
          <w:lang w:val="vi-VN"/>
        </w:rPr>
        <w:t xml:space="preserve"> </w:t>
      </w:r>
      <w:r>
        <w:rPr>
          <w:color w:val="000000"/>
          <w:sz w:val="22"/>
          <w:szCs w:val="22"/>
        </w:rPr>
        <w:t>trong đời sống.</w:t>
      </w:r>
      <w:r>
        <w:rPr>
          <w:color w:val="000000"/>
          <w:sz w:val="22"/>
          <w:szCs w:val="22"/>
          <w:lang w:val="vi-VN"/>
        </w:rPr>
        <w:t xml:space="preserve"> </w:t>
      </w:r>
      <w:r>
        <w:rPr>
          <w:color w:val="222222"/>
          <w:sz w:val="22"/>
          <w:szCs w:val="22"/>
        </w:rPr>
        <w:t xml:space="preserve">Ethanol hiện diện trong đồ uống có cồn, nếu sử dụng nhiều sẽ gây hại cho sức khoẻ. </w:t>
      </w:r>
    </w:p>
    <w:p w14:paraId="5FEE1154" w14:textId="77777777" w:rsidR="002B43A7" w:rsidRDefault="00000000">
      <w:pPr>
        <w:widowControl w:val="0"/>
        <w:autoSpaceDE w:val="0"/>
        <w:autoSpaceDN w:val="0"/>
        <w:ind w:firstLine="720"/>
        <w:contextualSpacing/>
        <w:rPr>
          <w:color w:val="222222"/>
          <w:sz w:val="22"/>
          <w:lang w:val="vi-VN"/>
        </w:rPr>
      </w:pPr>
      <w:r>
        <w:rPr>
          <w:color w:val="222222"/>
          <w:sz w:val="22"/>
          <w:lang w:val="vi-VN"/>
        </w:rPr>
        <w:t xml:space="preserve">1) Lập công thức phân tử của </w:t>
      </w:r>
      <w:r>
        <w:rPr>
          <w:color w:val="222222"/>
          <w:sz w:val="22"/>
        </w:rPr>
        <w:t>Ethanol</w:t>
      </w:r>
      <w:r>
        <w:rPr>
          <w:color w:val="222222"/>
          <w:sz w:val="22"/>
          <w:lang w:val="vi-VN"/>
        </w:rPr>
        <w:t xml:space="preserve">, biết kết quả phân tích nguyên tố của </w:t>
      </w:r>
      <w:r>
        <w:rPr>
          <w:color w:val="222222"/>
          <w:sz w:val="22"/>
        </w:rPr>
        <w:t>Ethanol</w:t>
      </w:r>
      <w:r>
        <w:rPr>
          <w:color w:val="222222"/>
          <w:sz w:val="22"/>
          <w:lang w:val="vi-VN"/>
        </w:rPr>
        <w:t xml:space="preserve"> có 52,174</w:t>
      </w:r>
      <w:r>
        <w:rPr>
          <w:sz w:val="22"/>
          <w:lang w:val="vi"/>
        </w:rPr>
        <w:t>%C; 34,783%O về khối lượng; còn lại là H và t</w:t>
      </w:r>
      <w:r>
        <w:rPr>
          <w:color w:val="000000"/>
          <w:sz w:val="22"/>
          <w:shd w:val="clear" w:color="auto" w:fill="FFFFFF"/>
        </w:rPr>
        <w:t>ừ phổ</w:t>
      </w:r>
      <w:r>
        <w:rPr>
          <w:color w:val="000000"/>
          <w:sz w:val="22"/>
          <w:shd w:val="clear" w:color="auto" w:fill="FFFFFF"/>
          <w:lang w:val="vi-VN"/>
        </w:rPr>
        <w:t xml:space="preserve"> khối lượng</w:t>
      </w:r>
      <w:r>
        <w:rPr>
          <w:color w:val="000000"/>
          <w:sz w:val="22"/>
          <w:shd w:val="clear" w:color="auto" w:fill="FFFFFF"/>
        </w:rPr>
        <w:t xml:space="preserve"> của ethanol, người ta xác định được ion phân tử [C</w:t>
      </w:r>
      <w:r>
        <w:rPr>
          <w:color w:val="000000"/>
          <w:sz w:val="22"/>
          <w:vertAlign w:val="subscript"/>
        </w:rPr>
        <w:t>2</w:t>
      </w:r>
      <w:r>
        <w:rPr>
          <w:color w:val="000000"/>
          <w:sz w:val="22"/>
          <w:shd w:val="clear" w:color="auto" w:fill="FFFFFF"/>
        </w:rPr>
        <w:t>H</w:t>
      </w:r>
      <w:r>
        <w:rPr>
          <w:color w:val="000000"/>
          <w:sz w:val="22"/>
          <w:vertAlign w:val="subscript"/>
        </w:rPr>
        <w:t>6</w:t>
      </w:r>
      <w:r>
        <w:rPr>
          <w:color w:val="000000"/>
          <w:sz w:val="22"/>
          <w:shd w:val="clear" w:color="auto" w:fill="FFFFFF"/>
        </w:rPr>
        <w:t>O</w:t>
      </w:r>
      <w:r>
        <w:rPr>
          <w:color w:val="000000"/>
          <w:sz w:val="22"/>
          <w:vertAlign w:val="superscript"/>
        </w:rPr>
        <w:t>+</w:t>
      </w:r>
      <w:r>
        <w:rPr>
          <w:color w:val="000000"/>
          <w:sz w:val="22"/>
          <w:shd w:val="clear" w:color="auto" w:fill="FFFFFF"/>
        </w:rPr>
        <w:t>]</w:t>
      </w:r>
      <w:r>
        <w:rPr>
          <w:color w:val="000000"/>
          <w:sz w:val="22"/>
          <w:shd w:val="clear" w:color="auto" w:fill="FFFFFF"/>
          <w:lang w:val="vi-VN"/>
        </w:rPr>
        <w:t xml:space="preserve"> </w:t>
      </w:r>
      <w:r>
        <w:rPr>
          <w:color w:val="000000"/>
          <w:sz w:val="22"/>
          <w:shd w:val="clear" w:color="auto" w:fill="FFFFFF"/>
        </w:rPr>
        <w:t>có</w:t>
      </w:r>
      <w:r>
        <w:rPr>
          <w:color w:val="000000"/>
          <w:sz w:val="22"/>
          <w:shd w:val="clear" w:color="auto" w:fill="FFFFFF"/>
          <w:lang w:val="vi-VN"/>
        </w:rPr>
        <w:t xml:space="preserve"> </w:t>
      </w:r>
      <w:r>
        <w:rPr>
          <w:color w:val="000000"/>
          <w:sz w:val="22"/>
          <w:shd w:val="clear" w:color="auto" w:fill="FFFFFF"/>
        </w:rPr>
        <w:t>giá trị m/z bằng 46.</w:t>
      </w:r>
      <w:r>
        <w:rPr>
          <w:color w:val="000000"/>
          <w:sz w:val="22"/>
        </w:rPr>
        <w:br/>
      </w:r>
      <w:r>
        <w:rPr>
          <w:color w:val="222222"/>
          <w:sz w:val="22"/>
          <w:lang w:val="vi-VN"/>
        </w:rPr>
        <w:t xml:space="preserve">             2) Hình ảnh phổ hồng ngoại IR của ethanol với các tín hiệu được cho như sau:</w:t>
      </w:r>
    </w:p>
    <w:p w14:paraId="4B1B9CE8" w14:textId="77777777" w:rsidR="002B43A7" w:rsidRDefault="00000000">
      <w:pPr>
        <w:shd w:val="clear" w:color="auto" w:fill="FFFFFF"/>
        <w:spacing w:after="180" w:line="390" w:lineRule="atLeast"/>
        <w:jc w:val="both"/>
        <w:rPr>
          <w:rFonts w:ascii="Roboto" w:hAnsi="Roboto"/>
          <w:color w:val="000000"/>
          <w:sz w:val="22"/>
        </w:rPr>
      </w:pPr>
      <w:r>
        <w:rPr>
          <w:noProof/>
          <w:sz w:val="22"/>
        </w:rPr>
        <w:drawing>
          <wp:inline distT="0" distB="0" distL="0" distR="0" wp14:anchorId="06C28A5B" wp14:editId="70428A24">
            <wp:extent cx="4163060" cy="2165985"/>
            <wp:effectExtent l="0" t="0" r="889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174453" cy="2171938"/>
                    </a:xfrm>
                    <a:prstGeom prst="rect">
                      <a:avLst/>
                    </a:prstGeom>
                    <a:noFill/>
                    <a:ln>
                      <a:noFill/>
                    </a:ln>
                  </pic:spPr>
                </pic:pic>
              </a:graphicData>
            </a:graphic>
          </wp:inline>
        </w:drawing>
      </w:r>
    </w:p>
    <w:p w14:paraId="7D5F3E81" w14:textId="77777777" w:rsidR="002B43A7" w:rsidRDefault="00000000">
      <w:pPr>
        <w:pStyle w:val="NormalWeb"/>
        <w:spacing w:before="0" w:beforeAutospacing="0" w:after="0" w:afterAutospacing="0"/>
        <w:rPr>
          <w:color w:val="222222"/>
          <w:sz w:val="22"/>
          <w:szCs w:val="22"/>
          <w:lang w:val="vi-VN"/>
        </w:rPr>
      </w:pPr>
      <w:r>
        <w:rPr>
          <w:color w:val="222222"/>
          <w:sz w:val="22"/>
          <w:szCs w:val="22"/>
          <w:lang w:val="vi-VN"/>
        </w:rPr>
        <w:t>Xác định số sóng hấp thụ đặc trưng của liên kết O-H trong nhóm alcohol trên phổ hồng ngoại của ethanol?</w:t>
      </w:r>
    </w:p>
    <w:tbl>
      <w:tblPr>
        <w:tblStyle w:val="TableGrid"/>
        <w:tblW w:w="10485" w:type="dxa"/>
        <w:tblLook w:val="04A0" w:firstRow="1" w:lastRow="0" w:firstColumn="1" w:lastColumn="0" w:noHBand="0" w:noVBand="1"/>
      </w:tblPr>
      <w:tblGrid>
        <w:gridCol w:w="8784"/>
        <w:gridCol w:w="1701"/>
      </w:tblGrid>
      <w:tr w:rsidR="002B43A7" w14:paraId="474D36A6" w14:textId="77777777">
        <w:tc>
          <w:tcPr>
            <w:tcW w:w="8784" w:type="dxa"/>
          </w:tcPr>
          <w:p w14:paraId="49EDCCFB" w14:textId="77777777" w:rsidR="002B43A7" w:rsidRDefault="00000000">
            <w:pPr>
              <w:spacing w:before="80"/>
              <w:contextualSpacing/>
              <w:jc w:val="center"/>
              <w:rPr>
                <w:b/>
                <w:sz w:val="22"/>
                <w:lang w:val="vi-VN"/>
              </w:rPr>
            </w:pPr>
            <w:bookmarkStart w:id="6" w:name="_Hlk159568772"/>
            <w:bookmarkEnd w:id="5"/>
            <w:r>
              <w:rPr>
                <w:b/>
                <w:sz w:val="22"/>
                <w:lang w:val="pt-BR"/>
              </w:rPr>
              <w:t>Đáp</w:t>
            </w:r>
            <w:r>
              <w:rPr>
                <w:b/>
                <w:sz w:val="22"/>
                <w:lang w:val="vi-VN"/>
              </w:rPr>
              <w:t xml:space="preserve"> án</w:t>
            </w:r>
          </w:p>
        </w:tc>
        <w:tc>
          <w:tcPr>
            <w:tcW w:w="1701" w:type="dxa"/>
          </w:tcPr>
          <w:p w14:paraId="42DD853C" w14:textId="77777777" w:rsidR="002B43A7" w:rsidRDefault="00000000">
            <w:pPr>
              <w:spacing w:before="80"/>
              <w:contextualSpacing/>
              <w:jc w:val="center"/>
              <w:rPr>
                <w:b/>
                <w:sz w:val="22"/>
                <w:lang w:val="pt-BR"/>
              </w:rPr>
            </w:pPr>
            <w:r>
              <w:rPr>
                <w:b/>
                <w:sz w:val="22"/>
                <w:lang w:val="pt-BR"/>
              </w:rPr>
              <w:t>Điểm</w:t>
            </w:r>
          </w:p>
        </w:tc>
      </w:tr>
      <w:bookmarkEnd w:id="6"/>
      <w:tr w:rsidR="002B43A7" w14:paraId="4C3A4B9C" w14:textId="77777777">
        <w:tc>
          <w:tcPr>
            <w:tcW w:w="8784" w:type="dxa"/>
          </w:tcPr>
          <w:p w14:paraId="78364EB3" w14:textId="77777777" w:rsidR="002B43A7" w:rsidRDefault="00000000">
            <w:pPr>
              <w:spacing w:line="276" w:lineRule="auto"/>
              <w:rPr>
                <w:sz w:val="22"/>
                <w:lang w:val="vi-VN"/>
              </w:rPr>
            </w:pPr>
            <w:r>
              <w:rPr>
                <w:sz w:val="22"/>
                <w:lang w:val="vi-VN"/>
              </w:rPr>
              <w:t>1)</w:t>
            </w:r>
          </w:p>
          <w:p w14:paraId="56762568" w14:textId="77777777" w:rsidR="002B43A7" w:rsidRDefault="00000000">
            <w:pPr>
              <w:spacing w:line="276" w:lineRule="auto"/>
              <w:rPr>
                <w:sz w:val="22"/>
                <w:lang w:val="vi-VN"/>
              </w:rPr>
            </w:pPr>
            <w:r>
              <w:rPr>
                <w:sz w:val="22"/>
                <w:szCs w:val="22"/>
                <w:lang w:val="vi-VN"/>
              </w:rPr>
              <w:t xml:space="preserve">- Gọi CTTQ của </w:t>
            </w:r>
            <w:r>
              <w:rPr>
                <w:sz w:val="22"/>
                <w:lang w:val="vi-VN"/>
              </w:rPr>
              <w:t>ethanol</w:t>
            </w:r>
            <w:r>
              <w:rPr>
                <w:sz w:val="22"/>
                <w:szCs w:val="22"/>
                <w:lang w:val="vi-VN"/>
              </w:rPr>
              <w:t xml:space="preserve"> là CxHyOz (x, y, z nguyên dương).</w:t>
            </w:r>
          </w:p>
          <w:p w14:paraId="0D85F4B4" w14:textId="77777777" w:rsidR="002B43A7" w:rsidRDefault="00000000">
            <w:pPr>
              <w:spacing w:line="276" w:lineRule="auto"/>
              <w:rPr>
                <w:sz w:val="22"/>
                <w:szCs w:val="22"/>
                <w:lang w:val="vi-VN"/>
              </w:rPr>
            </w:pPr>
            <w:r>
              <w:rPr>
                <w:sz w:val="22"/>
                <w:lang w:val="vi-VN"/>
              </w:rPr>
              <w:t xml:space="preserve">- %H = 100 - </w:t>
            </w:r>
            <w:r>
              <w:rPr>
                <w:color w:val="222222"/>
                <w:sz w:val="22"/>
                <w:lang w:val="vi-VN"/>
              </w:rPr>
              <w:t>52,174 -</w:t>
            </w:r>
            <w:r>
              <w:rPr>
                <w:sz w:val="22"/>
                <w:szCs w:val="22"/>
                <w:lang w:val="vi-VN"/>
              </w:rPr>
              <w:t xml:space="preserve"> </w:t>
            </w:r>
            <w:r>
              <w:rPr>
                <w:sz w:val="22"/>
                <w:lang w:val="vi"/>
              </w:rPr>
              <w:t>34,783 = 13,043(%)</w:t>
            </w:r>
          </w:p>
          <w:p w14:paraId="670962C6" w14:textId="77777777" w:rsidR="002B43A7" w:rsidRDefault="00000000">
            <w:pPr>
              <w:spacing w:line="276" w:lineRule="auto"/>
              <w:rPr>
                <w:sz w:val="22"/>
                <w:szCs w:val="22"/>
                <w:lang w:val="vi-VN"/>
              </w:rPr>
            </w:pPr>
            <w:r>
              <w:rPr>
                <w:sz w:val="22"/>
                <w:szCs w:val="22"/>
                <w:lang w:val="vi-VN"/>
              </w:rPr>
              <w:t>- Ta có:</w:t>
            </w:r>
          </w:p>
          <w:p w14:paraId="6E1F2769" w14:textId="77777777" w:rsidR="002B43A7" w:rsidRDefault="00000000">
            <w:pPr>
              <w:spacing w:line="276" w:lineRule="auto"/>
              <w:rPr>
                <w:sz w:val="22"/>
                <w:szCs w:val="22"/>
                <w:lang w:val="vi-VN"/>
              </w:rPr>
            </w:pPr>
            <w:r>
              <w:rPr>
                <w:sz w:val="22"/>
                <w:szCs w:val="22"/>
                <w:lang w:val="vi-VN"/>
              </w:rPr>
              <w:t xml:space="preserve">x : y : z = </w:t>
            </w:r>
            <w:r>
              <w:rPr>
                <w:color w:val="222222"/>
                <w:sz w:val="22"/>
                <w:lang w:val="vi-VN"/>
              </w:rPr>
              <w:t>52,174</w:t>
            </w:r>
            <w:r>
              <w:rPr>
                <w:sz w:val="22"/>
                <w:szCs w:val="22"/>
                <w:lang w:val="vi-VN"/>
              </w:rPr>
              <w:t xml:space="preserve">/12 </w:t>
            </w:r>
            <w:r>
              <w:rPr>
                <w:sz w:val="22"/>
                <w:lang w:val="vi-VN"/>
              </w:rPr>
              <w:t>: 13,043</w:t>
            </w:r>
            <w:r>
              <w:rPr>
                <w:sz w:val="22"/>
                <w:szCs w:val="22"/>
                <w:lang w:val="vi-VN"/>
              </w:rPr>
              <w:t xml:space="preserve">/1: </w:t>
            </w:r>
            <w:r>
              <w:rPr>
                <w:sz w:val="22"/>
                <w:lang w:val="vi"/>
              </w:rPr>
              <w:t>34,783</w:t>
            </w:r>
            <w:r>
              <w:rPr>
                <w:sz w:val="22"/>
                <w:szCs w:val="22"/>
                <w:lang w:val="vi-VN"/>
              </w:rPr>
              <w:t xml:space="preserve">/16 = </w:t>
            </w:r>
            <w:r>
              <w:rPr>
                <w:sz w:val="22"/>
                <w:lang w:val="vi-VN"/>
              </w:rPr>
              <w:t xml:space="preserve">4,348 : 13,043 : 2,174 = 2 </w:t>
            </w:r>
            <w:r>
              <w:rPr>
                <w:sz w:val="22"/>
                <w:szCs w:val="22"/>
                <w:lang w:val="vi-VN"/>
              </w:rPr>
              <w:t>:</w:t>
            </w:r>
            <w:r>
              <w:rPr>
                <w:sz w:val="22"/>
                <w:lang w:val="vi-VN"/>
              </w:rPr>
              <w:t xml:space="preserve"> 6 </w:t>
            </w:r>
            <w:r>
              <w:rPr>
                <w:sz w:val="22"/>
                <w:szCs w:val="22"/>
                <w:lang w:val="vi-VN"/>
              </w:rPr>
              <w:t>:</w:t>
            </w:r>
            <w:r>
              <w:rPr>
                <w:sz w:val="22"/>
                <w:lang w:val="vi-VN"/>
              </w:rPr>
              <w:t xml:space="preserve"> </w:t>
            </w:r>
            <w:r>
              <w:rPr>
                <w:sz w:val="22"/>
                <w:szCs w:val="22"/>
                <w:lang w:val="vi-VN"/>
              </w:rPr>
              <w:t>1</w:t>
            </w:r>
          </w:p>
          <w:p w14:paraId="3C37CD0C" w14:textId="77777777" w:rsidR="002B43A7" w:rsidRDefault="00000000">
            <w:pPr>
              <w:spacing w:line="276" w:lineRule="auto"/>
              <w:rPr>
                <w:sz w:val="22"/>
                <w:szCs w:val="22"/>
                <w:lang w:val="vi-VN"/>
              </w:rPr>
            </w:pPr>
            <w:r>
              <w:rPr>
                <w:sz w:val="22"/>
                <w:szCs w:val="22"/>
                <w:lang w:val="vi-VN"/>
              </w:rPr>
              <w:lastRenderedPageBreak/>
              <w:t xml:space="preserve">Suy ra: CT ĐGN của </w:t>
            </w:r>
            <w:r>
              <w:rPr>
                <w:sz w:val="22"/>
                <w:lang w:val="vi-VN"/>
              </w:rPr>
              <w:t>ethanol</w:t>
            </w:r>
            <w:r>
              <w:rPr>
                <w:sz w:val="22"/>
                <w:szCs w:val="22"/>
                <w:lang w:val="vi-VN"/>
              </w:rPr>
              <w:t xml:space="preserve"> là </w:t>
            </w:r>
            <w:r>
              <w:rPr>
                <w:sz w:val="22"/>
                <w:lang w:val="vi-VN"/>
              </w:rPr>
              <w:t>C</w:t>
            </w:r>
            <w:r>
              <w:rPr>
                <w:sz w:val="22"/>
                <w:vertAlign w:val="subscript"/>
                <w:lang w:val="vi-VN"/>
              </w:rPr>
              <w:t>2</w:t>
            </w:r>
            <w:r>
              <w:rPr>
                <w:sz w:val="22"/>
                <w:lang w:val="vi-VN"/>
              </w:rPr>
              <w:t>H</w:t>
            </w:r>
            <w:r>
              <w:rPr>
                <w:sz w:val="22"/>
                <w:vertAlign w:val="subscript"/>
                <w:lang w:val="vi-VN"/>
              </w:rPr>
              <w:t>6</w:t>
            </w:r>
            <w:r>
              <w:rPr>
                <w:sz w:val="22"/>
                <w:szCs w:val="22"/>
                <w:lang w:val="vi-VN"/>
              </w:rPr>
              <w:t>O</w:t>
            </w:r>
          </w:p>
          <w:p w14:paraId="43C22066" w14:textId="77777777" w:rsidR="002B43A7" w:rsidRDefault="00000000">
            <w:pPr>
              <w:spacing w:line="276" w:lineRule="auto"/>
              <w:rPr>
                <w:sz w:val="22"/>
                <w:vertAlign w:val="subscript"/>
                <w:lang w:val="vi-VN"/>
              </w:rPr>
            </w:pPr>
            <w:r>
              <w:rPr>
                <w:sz w:val="22"/>
                <w:szCs w:val="22"/>
                <w:lang w:val="vi-VN"/>
              </w:rPr>
              <w:t>- CTPT có dạng (</w:t>
            </w:r>
            <w:r>
              <w:rPr>
                <w:sz w:val="22"/>
                <w:lang w:val="vi-VN"/>
              </w:rPr>
              <w:t>C</w:t>
            </w:r>
            <w:r>
              <w:rPr>
                <w:sz w:val="22"/>
                <w:vertAlign w:val="subscript"/>
                <w:lang w:val="vi-VN"/>
              </w:rPr>
              <w:t>2</w:t>
            </w:r>
            <w:r>
              <w:rPr>
                <w:sz w:val="22"/>
                <w:lang w:val="vi-VN"/>
              </w:rPr>
              <w:t>H</w:t>
            </w:r>
            <w:r>
              <w:rPr>
                <w:sz w:val="22"/>
                <w:vertAlign w:val="subscript"/>
                <w:lang w:val="vi-VN"/>
              </w:rPr>
              <w:t>6</w:t>
            </w:r>
            <w:r>
              <w:rPr>
                <w:sz w:val="22"/>
                <w:szCs w:val="22"/>
                <w:lang w:val="vi-VN"/>
              </w:rPr>
              <w:t>O)</w:t>
            </w:r>
            <w:r>
              <w:rPr>
                <w:sz w:val="22"/>
                <w:szCs w:val="22"/>
                <w:vertAlign w:val="subscript"/>
                <w:lang w:val="vi-VN"/>
              </w:rPr>
              <w:t xml:space="preserve">n </w:t>
            </w:r>
          </w:p>
          <w:p w14:paraId="0961B722" w14:textId="77777777" w:rsidR="002B43A7" w:rsidRDefault="00000000">
            <w:pPr>
              <w:spacing w:line="276" w:lineRule="auto"/>
              <w:rPr>
                <w:sz w:val="22"/>
                <w:szCs w:val="22"/>
                <w:lang w:val="vi-VN"/>
              </w:rPr>
            </w:pPr>
            <w:r>
              <w:rPr>
                <w:color w:val="000000"/>
                <w:sz w:val="22"/>
                <w:shd w:val="clear" w:color="auto" w:fill="FFFFFF"/>
                <w:lang w:val="vi-VN"/>
              </w:rPr>
              <w:t xml:space="preserve">- </w:t>
            </w:r>
            <w:r>
              <w:rPr>
                <w:color w:val="000000"/>
                <w:sz w:val="22"/>
                <w:shd w:val="clear" w:color="auto" w:fill="FFFFFF"/>
              </w:rPr>
              <w:t>ion phân tử [C</w:t>
            </w:r>
            <w:r>
              <w:rPr>
                <w:color w:val="000000"/>
                <w:sz w:val="22"/>
                <w:vertAlign w:val="subscript"/>
              </w:rPr>
              <w:t>2</w:t>
            </w:r>
            <w:r>
              <w:rPr>
                <w:color w:val="000000"/>
                <w:sz w:val="22"/>
                <w:shd w:val="clear" w:color="auto" w:fill="FFFFFF"/>
              </w:rPr>
              <w:t>H</w:t>
            </w:r>
            <w:r>
              <w:rPr>
                <w:color w:val="000000"/>
                <w:sz w:val="22"/>
                <w:vertAlign w:val="subscript"/>
              </w:rPr>
              <w:t>6</w:t>
            </w:r>
            <w:r>
              <w:rPr>
                <w:color w:val="000000"/>
                <w:sz w:val="22"/>
                <w:shd w:val="clear" w:color="auto" w:fill="FFFFFF"/>
              </w:rPr>
              <w:t>O</w:t>
            </w:r>
            <w:r>
              <w:rPr>
                <w:color w:val="000000"/>
                <w:sz w:val="22"/>
                <w:vertAlign w:val="superscript"/>
              </w:rPr>
              <w:t>+</w:t>
            </w:r>
            <w:r>
              <w:rPr>
                <w:color w:val="000000"/>
                <w:sz w:val="22"/>
                <w:shd w:val="clear" w:color="auto" w:fill="FFFFFF"/>
              </w:rPr>
              <w:t>]</w:t>
            </w:r>
            <w:r>
              <w:rPr>
                <w:color w:val="000000"/>
                <w:sz w:val="22"/>
                <w:shd w:val="clear" w:color="auto" w:fill="FFFFFF"/>
                <w:lang w:val="vi-VN"/>
              </w:rPr>
              <w:t xml:space="preserve"> </w:t>
            </w:r>
            <w:r>
              <w:rPr>
                <w:color w:val="000000"/>
                <w:sz w:val="22"/>
                <w:shd w:val="clear" w:color="auto" w:fill="FFFFFF"/>
              </w:rPr>
              <w:t>có</w:t>
            </w:r>
            <w:r>
              <w:rPr>
                <w:color w:val="000000"/>
                <w:sz w:val="22"/>
                <w:shd w:val="clear" w:color="auto" w:fill="FFFFFF"/>
                <w:lang w:val="vi-VN"/>
              </w:rPr>
              <w:t xml:space="preserve"> </w:t>
            </w:r>
            <w:r>
              <w:rPr>
                <w:color w:val="000000"/>
                <w:sz w:val="22"/>
                <w:shd w:val="clear" w:color="auto" w:fill="FFFFFF"/>
              </w:rPr>
              <w:t>giá trị m/z bằng 46.</w:t>
            </w:r>
            <w:r>
              <w:rPr>
                <w:color w:val="000000"/>
                <w:sz w:val="22"/>
                <w:shd w:val="clear" w:color="auto" w:fill="FFFFFF"/>
                <w:lang w:val="vi-VN"/>
              </w:rPr>
              <w:t xml:space="preserve"> Vậy M = 46</w:t>
            </w:r>
            <w:r>
              <w:rPr>
                <w:color w:val="000000"/>
                <w:sz w:val="22"/>
              </w:rPr>
              <w:br/>
            </w:r>
            <w:r>
              <w:rPr>
                <w:sz w:val="22"/>
                <w:szCs w:val="22"/>
                <w:lang w:val="vi-VN"/>
              </w:rPr>
              <w:t xml:space="preserve">Khi đó: M = </w:t>
            </w:r>
            <w:r>
              <w:rPr>
                <w:sz w:val="22"/>
                <w:lang w:val="vi-VN"/>
              </w:rPr>
              <w:t>4</w:t>
            </w:r>
            <w:r>
              <w:rPr>
                <w:sz w:val="22"/>
                <w:szCs w:val="22"/>
                <w:lang w:val="vi-VN"/>
              </w:rPr>
              <w:t xml:space="preserve">6n = </w:t>
            </w:r>
            <w:r>
              <w:rPr>
                <w:sz w:val="22"/>
                <w:lang w:val="vi-VN"/>
              </w:rPr>
              <w:t>4</w:t>
            </w:r>
            <w:r>
              <w:rPr>
                <w:sz w:val="22"/>
                <w:szCs w:val="22"/>
                <w:lang w:val="vi-VN"/>
              </w:rPr>
              <w:t>6 → n = 1</w:t>
            </w:r>
          </w:p>
          <w:p w14:paraId="04BB512C" w14:textId="77777777" w:rsidR="002B43A7" w:rsidRDefault="00000000">
            <w:pPr>
              <w:spacing w:line="276" w:lineRule="auto"/>
              <w:rPr>
                <w:rFonts w:eastAsiaTheme="minorHAnsi"/>
                <w:sz w:val="22"/>
                <w:szCs w:val="22"/>
                <w:lang w:val="vi-VN"/>
              </w:rPr>
            </w:pPr>
            <w:r>
              <w:rPr>
                <w:sz w:val="22"/>
                <w:szCs w:val="22"/>
                <w:lang w:val="vi-VN"/>
              </w:rPr>
              <w:t xml:space="preserve">CTPT của X là </w:t>
            </w:r>
            <w:r>
              <w:rPr>
                <w:sz w:val="22"/>
                <w:lang w:val="vi-VN"/>
              </w:rPr>
              <w:t>C</w:t>
            </w:r>
            <w:r>
              <w:rPr>
                <w:sz w:val="22"/>
                <w:vertAlign w:val="subscript"/>
                <w:lang w:val="vi-VN"/>
              </w:rPr>
              <w:t>2</w:t>
            </w:r>
            <w:r>
              <w:rPr>
                <w:sz w:val="22"/>
                <w:lang w:val="vi-VN"/>
              </w:rPr>
              <w:t>H</w:t>
            </w:r>
            <w:r>
              <w:rPr>
                <w:sz w:val="22"/>
                <w:vertAlign w:val="subscript"/>
                <w:lang w:val="vi-VN"/>
              </w:rPr>
              <w:t>6</w:t>
            </w:r>
            <w:r>
              <w:rPr>
                <w:sz w:val="22"/>
                <w:szCs w:val="22"/>
                <w:lang w:val="vi-VN"/>
              </w:rPr>
              <w:t>O</w:t>
            </w:r>
          </w:p>
        </w:tc>
        <w:tc>
          <w:tcPr>
            <w:tcW w:w="1701" w:type="dxa"/>
          </w:tcPr>
          <w:p w14:paraId="2125B2D8" w14:textId="77777777" w:rsidR="002B43A7" w:rsidRDefault="002B43A7">
            <w:pPr>
              <w:spacing w:before="80"/>
              <w:contextualSpacing/>
              <w:jc w:val="both"/>
              <w:rPr>
                <w:b/>
                <w:color w:val="FF0000"/>
                <w:sz w:val="22"/>
                <w:lang w:val="pt-BR"/>
              </w:rPr>
            </w:pPr>
          </w:p>
          <w:p w14:paraId="3E4AC23D" w14:textId="77777777" w:rsidR="002B43A7" w:rsidRDefault="002B43A7">
            <w:pPr>
              <w:spacing w:before="80"/>
              <w:contextualSpacing/>
              <w:jc w:val="both"/>
              <w:rPr>
                <w:b/>
                <w:color w:val="FF0000"/>
                <w:sz w:val="22"/>
                <w:lang w:val="pt-BR"/>
              </w:rPr>
            </w:pPr>
          </w:p>
          <w:p w14:paraId="550A79B9" w14:textId="77777777" w:rsidR="002B43A7" w:rsidRDefault="00000000">
            <w:pPr>
              <w:spacing w:before="80"/>
              <w:contextualSpacing/>
              <w:jc w:val="center"/>
              <w:rPr>
                <w:b/>
                <w:sz w:val="22"/>
                <w:lang w:val="vi-VN"/>
              </w:rPr>
            </w:pPr>
            <w:r>
              <w:rPr>
                <w:b/>
                <w:sz w:val="22"/>
                <w:lang w:val="pt-BR"/>
              </w:rPr>
              <w:t>0</w:t>
            </w:r>
            <w:r>
              <w:rPr>
                <w:b/>
                <w:sz w:val="22"/>
                <w:lang w:val="vi-VN"/>
              </w:rPr>
              <w:t>,5 điểm</w:t>
            </w:r>
          </w:p>
          <w:p w14:paraId="0DEC86B3" w14:textId="77777777" w:rsidR="002B43A7" w:rsidRDefault="002B43A7">
            <w:pPr>
              <w:spacing w:before="80"/>
              <w:contextualSpacing/>
              <w:jc w:val="center"/>
              <w:rPr>
                <w:b/>
                <w:sz w:val="22"/>
                <w:lang w:val="pt-BR"/>
              </w:rPr>
            </w:pPr>
          </w:p>
          <w:p w14:paraId="45F8485C" w14:textId="77777777" w:rsidR="002B43A7" w:rsidRDefault="002B43A7">
            <w:pPr>
              <w:spacing w:before="80"/>
              <w:contextualSpacing/>
              <w:jc w:val="center"/>
              <w:rPr>
                <w:b/>
                <w:sz w:val="22"/>
                <w:lang w:val="pt-BR"/>
              </w:rPr>
            </w:pPr>
          </w:p>
          <w:p w14:paraId="60FCC843" w14:textId="77777777" w:rsidR="002B43A7" w:rsidRDefault="00000000">
            <w:pPr>
              <w:spacing w:before="80"/>
              <w:contextualSpacing/>
              <w:jc w:val="center"/>
              <w:rPr>
                <w:b/>
                <w:sz w:val="22"/>
                <w:lang w:val="vi-VN"/>
              </w:rPr>
            </w:pPr>
            <w:r>
              <w:rPr>
                <w:b/>
                <w:sz w:val="22"/>
                <w:lang w:val="pt-BR"/>
              </w:rPr>
              <w:t>0</w:t>
            </w:r>
            <w:r>
              <w:rPr>
                <w:b/>
                <w:sz w:val="22"/>
                <w:lang w:val="vi-VN"/>
              </w:rPr>
              <w:t>,5 điểm</w:t>
            </w:r>
          </w:p>
          <w:p w14:paraId="5C9BA02F" w14:textId="77777777" w:rsidR="002B43A7" w:rsidRDefault="002B43A7">
            <w:pPr>
              <w:spacing w:before="80"/>
              <w:contextualSpacing/>
              <w:jc w:val="center"/>
              <w:rPr>
                <w:b/>
                <w:sz w:val="22"/>
                <w:lang w:val="vi-VN"/>
              </w:rPr>
            </w:pPr>
          </w:p>
          <w:p w14:paraId="595D0FDA" w14:textId="77777777" w:rsidR="002B43A7" w:rsidRDefault="00000000">
            <w:pPr>
              <w:spacing w:before="80"/>
              <w:contextualSpacing/>
              <w:jc w:val="center"/>
              <w:rPr>
                <w:b/>
                <w:sz w:val="22"/>
                <w:lang w:val="vi-VN"/>
              </w:rPr>
            </w:pPr>
            <w:r>
              <w:rPr>
                <w:b/>
                <w:sz w:val="22"/>
                <w:lang w:val="vi-VN"/>
              </w:rPr>
              <w:t>0,5 điểm</w:t>
            </w:r>
          </w:p>
          <w:p w14:paraId="623603CC" w14:textId="77777777" w:rsidR="002B43A7" w:rsidRDefault="002B43A7">
            <w:pPr>
              <w:spacing w:before="80"/>
              <w:contextualSpacing/>
              <w:jc w:val="center"/>
              <w:rPr>
                <w:b/>
                <w:sz w:val="22"/>
                <w:lang w:val="vi-VN"/>
              </w:rPr>
            </w:pPr>
          </w:p>
          <w:p w14:paraId="4D3C8EA3" w14:textId="77777777" w:rsidR="002B43A7" w:rsidRDefault="00000000">
            <w:pPr>
              <w:spacing w:before="80"/>
              <w:contextualSpacing/>
              <w:jc w:val="center"/>
              <w:rPr>
                <w:b/>
                <w:sz w:val="22"/>
                <w:lang w:val="vi-VN"/>
              </w:rPr>
            </w:pPr>
            <w:r>
              <w:rPr>
                <w:b/>
                <w:sz w:val="22"/>
                <w:lang w:val="vi-VN"/>
              </w:rPr>
              <w:t>0,5 điểm</w:t>
            </w:r>
          </w:p>
          <w:p w14:paraId="2738E1C7" w14:textId="77777777" w:rsidR="002B43A7" w:rsidRDefault="002B43A7">
            <w:pPr>
              <w:spacing w:before="80"/>
              <w:contextualSpacing/>
              <w:jc w:val="both"/>
              <w:rPr>
                <w:b/>
                <w:color w:val="FF0000"/>
                <w:sz w:val="22"/>
                <w:lang w:val="pt-BR"/>
              </w:rPr>
            </w:pPr>
          </w:p>
        </w:tc>
      </w:tr>
      <w:tr w:rsidR="002B43A7" w14:paraId="24ACFEDD" w14:textId="77777777">
        <w:tc>
          <w:tcPr>
            <w:tcW w:w="8784" w:type="dxa"/>
          </w:tcPr>
          <w:p w14:paraId="737381FA" w14:textId="77777777" w:rsidR="002B43A7" w:rsidRDefault="00000000">
            <w:pPr>
              <w:shd w:val="clear" w:color="auto" w:fill="FFFFFF"/>
              <w:rPr>
                <w:sz w:val="22"/>
                <w:szCs w:val="22"/>
                <w:shd w:val="clear" w:color="auto" w:fill="FFFFFF"/>
                <w:lang w:val="vi-VN"/>
              </w:rPr>
            </w:pPr>
            <w:r>
              <w:rPr>
                <w:sz w:val="22"/>
                <w:szCs w:val="22"/>
                <w:shd w:val="clear" w:color="auto" w:fill="FFFFFF"/>
                <w:lang w:val="vi-VN"/>
              </w:rPr>
              <w:lastRenderedPageBreak/>
              <w:t>2)</w:t>
            </w:r>
          </w:p>
          <w:p w14:paraId="314E39A6" w14:textId="77777777" w:rsidR="002B43A7" w:rsidRDefault="00000000">
            <w:pPr>
              <w:shd w:val="clear" w:color="auto" w:fill="FFFFFF"/>
              <w:rPr>
                <w:sz w:val="22"/>
                <w:szCs w:val="22"/>
              </w:rPr>
            </w:pPr>
            <w:r>
              <w:rPr>
                <w:sz w:val="22"/>
                <w:szCs w:val="22"/>
                <w:shd w:val="clear" w:color="auto" w:fill="FFFFFF"/>
                <w:lang w:val="vi-VN"/>
              </w:rPr>
              <w:t xml:space="preserve">- </w:t>
            </w:r>
            <w:r>
              <w:rPr>
                <w:sz w:val="22"/>
                <w:szCs w:val="22"/>
                <w:shd w:val="clear" w:color="auto" w:fill="FFFFFF"/>
              </w:rPr>
              <w:t>Vùng tín hiệu đặc trưng của nhóm –OH là: 3650 – 3200 cm</w:t>
            </w:r>
            <w:r>
              <w:rPr>
                <w:sz w:val="22"/>
                <w:szCs w:val="22"/>
                <w:vertAlign w:val="superscript"/>
              </w:rPr>
              <w:t>-1</w:t>
            </w:r>
            <w:r>
              <w:rPr>
                <w:sz w:val="22"/>
                <w:szCs w:val="22"/>
              </w:rPr>
              <w:br/>
            </w:r>
            <w:r>
              <w:rPr>
                <w:sz w:val="22"/>
                <w:szCs w:val="22"/>
                <w:lang w:val="vi-VN"/>
              </w:rPr>
              <w:t xml:space="preserve">- </w:t>
            </w:r>
            <w:r>
              <w:rPr>
                <w:sz w:val="22"/>
                <w:szCs w:val="22"/>
              </w:rPr>
              <w:t xml:space="preserve">Như vậy, </w:t>
            </w:r>
            <w:r>
              <w:rPr>
                <w:sz w:val="22"/>
                <w:szCs w:val="22"/>
                <w:lang w:val="vi-VN"/>
              </w:rPr>
              <w:t>số sóng hấp thụ đặc trưng của liên kết O-H trong nhóm alcohol trên phổ hồng ngoại của ethanol</w:t>
            </w:r>
            <w:r>
              <w:rPr>
                <w:sz w:val="22"/>
                <w:szCs w:val="22"/>
              </w:rPr>
              <w:t xml:space="preserve"> 3391cm</w:t>
            </w:r>
            <w:r>
              <w:rPr>
                <w:sz w:val="22"/>
                <w:szCs w:val="22"/>
                <w:vertAlign w:val="superscript"/>
              </w:rPr>
              <w:t>-1</w:t>
            </w:r>
            <w:r>
              <w:rPr>
                <w:sz w:val="22"/>
                <w:szCs w:val="22"/>
              </w:rPr>
              <w:t> </w:t>
            </w:r>
          </w:p>
        </w:tc>
        <w:tc>
          <w:tcPr>
            <w:tcW w:w="1701" w:type="dxa"/>
          </w:tcPr>
          <w:p w14:paraId="21066974" w14:textId="77777777" w:rsidR="002B43A7" w:rsidRDefault="002B43A7">
            <w:pPr>
              <w:spacing w:before="80"/>
              <w:contextualSpacing/>
              <w:jc w:val="both"/>
              <w:rPr>
                <w:b/>
                <w:color w:val="FF0000"/>
                <w:sz w:val="22"/>
                <w:lang w:val="pt-BR"/>
              </w:rPr>
            </w:pPr>
          </w:p>
          <w:p w14:paraId="0E0839F2" w14:textId="77777777" w:rsidR="002B43A7" w:rsidRDefault="00000000">
            <w:pPr>
              <w:spacing w:before="80"/>
              <w:contextualSpacing/>
              <w:jc w:val="center"/>
              <w:rPr>
                <w:b/>
                <w:sz w:val="22"/>
                <w:lang w:val="vi-VN"/>
              </w:rPr>
            </w:pPr>
            <w:r>
              <w:rPr>
                <w:b/>
                <w:sz w:val="22"/>
                <w:lang w:val="vi-VN"/>
              </w:rPr>
              <w:t>0,5 điểm</w:t>
            </w:r>
          </w:p>
          <w:p w14:paraId="6CA3B23B" w14:textId="77777777" w:rsidR="002B43A7" w:rsidRDefault="00000000">
            <w:pPr>
              <w:spacing w:before="80"/>
              <w:contextualSpacing/>
              <w:jc w:val="center"/>
              <w:rPr>
                <w:b/>
                <w:sz w:val="22"/>
                <w:lang w:val="vi-VN"/>
              </w:rPr>
            </w:pPr>
            <w:r>
              <w:rPr>
                <w:b/>
                <w:sz w:val="22"/>
                <w:lang w:val="vi-VN"/>
              </w:rPr>
              <w:t>0,5 điểm</w:t>
            </w:r>
          </w:p>
          <w:p w14:paraId="5EF97FE9" w14:textId="77777777" w:rsidR="002B43A7" w:rsidRDefault="002B43A7">
            <w:pPr>
              <w:spacing w:before="80"/>
              <w:contextualSpacing/>
              <w:jc w:val="both"/>
              <w:rPr>
                <w:b/>
                <w:color w:val="FF0000"/>
                <w:sz w:val="22"/>
                <w:lang w:val="pt-BR"/>
              </w:rPr>
            </w:pPr>
          </w:p>
        </w:tc>
      </w:tr>
    </w:tbl>
    <w:p w14:paraId="1BBA295F" w14:textId="77777777" w:rsidR="002B43A7" w:rsidRDefault="00000000">
      <w:pPr>
        <w:spacing w:before="80"/>
        <w:contextualSpacing/>
        <w:jc w:val="both"/>
        <w:rPr>
          <w:rFonts w:ascii="Tahoma" w:hAnsi="Tahoma" w:cs="Tahoma"/>
          <w:sz w:val="22"/>
          <w:shd w:val="clear" w:color="auto" w:fill="FFFFFF"/>
        </w:rPr>
      </w:pPr>
      <w:r>
        <w:rPr>
          <w:b/>
          <w:sz w:val="22"/>
          <w:lang w:val="pt-BR"/>
        </w:rPr>
        <w:t>Câu 8</w:t>
      </w:r>
      <w:r>
        <w:rPr>
          <w:b/>
          <w:sz w:val="22"/>
          <w:lang w:val="vi-VN"/>
        </w:rPr>
        <w:t xml:space="preserve"> (2 điểm):</w:t>
      </w:r>
      <w:r>
        <w:rPr>
          <w:rFonts w:ascii="Tahoma" w:hAnsi="Tahoma" w:cs="Tahoma"/>
          <w:sz w:val="22"/>
          <w:shd w:val="clear" w:color="auto" w:fill="FFFFFF"/>
        </w:rPr>
        <w:t xml:space="preserve"> </w:t>
      </w:r>
    </w:p>
    <w:p w14:paraId="4FD1E71F" w14:textId="77777777" w:rsidR="002B43A7" w:rsidRDefault="00000000">
      <w:pPr>
        <w:spacing w:before="80"/>
        <w:contextualSpacing/>
        <w:jc w:val="both"/>
        <w:rPr>
          <w:rFonts w:ascii="Tahoma" w:hAnsi="Tahoma" w:cs="Tahoma"/>
          <w:color w:val="000000"/>
          <w:sz w:val="22"/>
          <w:shd w:val="clear" w:color="auto" w:fill="FFFFFF"/>
        </w:rPr>
      </w:pPr>
      <w:r>
        <w:rPr>
          <w:color w:val="000000"/>
          <w:sz w:val="22"/>
          <w:shd w:val="clear" w:color="auto" w:fill="FFFFFF"/>
        </w:rPr>
        <w:t>Sơ đồ quy trình dưới đây mô tả các bước trong quá trình sản xuất phân bón (Z). Hãy xác định các chất (X), (T), (Y), (Q), (Z). Viết các phản ứng hoá học xảy ra.</w:t>
      </w:r>
    </w:p>
    <w:p w14:paraId="429C6049" w14:textId="77777777" w:rsidR="002B43A7" w:rsidRDefault="00000000">
      <w:pPr>
        <w:spacing w:before="80"/>
        <w:ind w:firstLine="720"/>
        <w:contextualSpacing/>
        <w:rPr>
          <w:color w:val="000000"/>
          <w:sz w:val="22"/>
          <w:shd w:val="clear" w:color="auto" w:fill="FFFFFF"/>
        </w:rPr>
      </w:pPr>
      <w:r>
        <w:rPr>
          <w:color w:val="000000"/>
          <w:sz w:val="22"/>
        </w:rPr>
        <w:br/>
      </w:r>
      <w:r>
        <w:rPr>
          <w:noProof/>
          <w:sz w:val="22"/>
        </w:rPr>
        <w:drawing>
          <wp:inline distT="0" distB="0" distL="0" distR="0" wp14:anchorId="43BA730D" wp14:editId="62DC89D2">
            <wp:extent cx="2862580" cy="2106295"/>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879561" cy="2118882"/>
                    </a:xfrm>
                    <a:prstGeom prst="rect">
                      <a:avLst/>
                    </a:prstGeom>
                    <a:noFill/>
                    <a:ln>
                      <a:noFill/>
                    </a:ln>
                  </pic:spPr>
                </pic:pic>
              </a:graphicData>
            </a:graphic>
          </wp:inline>
        </w:drawing>
      </w:r>
    </w:p>
    <w:tbl>
      <w:tblPr>
        <w:tblStyle w:val="TableGrid"/>
        <w:tblW w:w="10627" w:type="dxa"/>
        <w:tblLook w:val="04A0" w:firstRow="1" w:lastRow="0" w:firstColumn="1" w:lastColumn="0" w:noHBand="0" w:noVBand="1"/>
      </w:tblPr>
      <w:tblGrid>
        <w:gridCol w:w="8784"/>
        <w:gridCol w:w="1843"/>
      </w:tblGrid>
      <w:tr w:rsidR="002B43A7" w14:paraId="5180938B" w14:textId="77777777">
        <w:tc>
          <w:tcPr>
            <w:tcW w:w="8784" w:type="dxa"/>
          </w:tcPr>
          <w:p w14:paraId="0426AA10" w14:textId="77777777" w:rsidR="002B43A7" w:rsidRDefault="00000000">
            <w:pPr>
              <w:tabs>
                <w:tab w:val="left" w:pos="360"/>
                <w:tab w:val="left" w:pos="2880"/>
                <w:tab w:val="left" w:pos="5400"/>
                <w:tab w:val="left" w:pos="7920"/>
              </w:tabs>
              <w:contextualSpacing/>
              <w:jc w:val="center"/>
              <w:rPr>
                <w:b/>
                <w:bCs/>
                <w:sz w:val="22"/>
                <w:lang w:val="vi-VN"/>
              </w:rPr>
            </w:pPr>
            <w:bookmarkStart w:id="7" w:name="_Hlk159569176"/>
            <w:r>
              <w:rPr>
                <w:b/>
                <w:sz w:val="22"/>
                <w:lang w:val="pt-BR"/>
              </w:rPr>
              <w:t>Đáp</w:t>
            </w:r>
            <w:r>
              <w:rPr>
                <w:b/>
                <w:sz w:val="22"/>
                <w:lang w:val="vi-VN"/>
              </w:rPr>
              <w:t xml:space="preserve"> án</w:t>
            </w:r>
          </w:p>
        </w:tc>
        <w:tc>
          <w:tcPr>
            <w:tcW w:w="1843" w:type="dxa"/>
          </w:tcPr>
          <w:p w14:paraId="5A56DD9C" w14:textId="77777777" w:rsidR="002B43A7" w:rsidRDefault="00000000">
            <w:pPr>
              <w:tabs>
                <w:tab w:val="left" w:pos="360"/>
                <w:tab w:val="left" w:pos="2880"/>
                <w:tab w:val="left" w:pos="5400"/>
                <w:tab w:val="left" w:pos="7920"/>
              </w:tabs>
              <w:contextualSpacing/>
              <w:jc w:val="both"/>
              <w:rPr>
                <w:b/>
                <w:bCs/>
                <w:sz w:val="22"/>
                <w:lang w:val="vi-VN"/>
              </w:rPr>
            </w:pPr>
            <w:r>
              <w:rPr>
                <w:b/>
                <w:sz w:val="22"/>
                <w:lang w:val="vi-VN"/>
              </w:rPr>
              <w:t xml:space="preserve">       </w:t>
            </w:r>
            <w:r>
              <w:rPr>
                <w:b/>
                <w:sz w:val="22"/>
                <w:lang w:val="pt-BR"/>
              </w:rPr>
              <w:t>Điểm</w:t>
            </w:r>
          </w:p>
        </w:tc>
      </w:tr>
      <w:bookmarkEnd w:id="7"/>
      <w:tr w:rsidR="002B43A7" w14:paraId="2DAAF1B3" w14:textId="77777777">
        <w:tc>
          <w:tcPr>
            <w:tcW w:w="8784" w:type="dxa"/>
          </w:tcPr>
          <w:p w14:paraId="4CA92E96" w14:textId="77777777" w:rsidR="002B43A7" w:rsidRDefault="00000000">
            <w:pPr>
              <w:spacing w:line="390" w:lineRule="atLeast"/>
              <w:jc w:val="both"/>
              <w:rPr>
                <w:color w:val="000000"/>
                <w:sz w:val="22"/>
                <w:szCs w:val="22"/>
                <w:lang w:val="vi-VN"/>
              </w:rPr>
            </w:pPr>
            <w:r>
              <w:rPr>
                <w:color w:val="000000"/>
                <w:sz w:val="22"/>
                <w:szCs w:val="22"/>
              </w:rPr>
              <w:t>X</w:t>
            </w:r>
            <w:r>
              <w:rPr>
                <w:color w:val="000000"/>
                <w:sz w:val="22"/>
                <w:szCs w:val="22"/>
                <w:lang w:val="vi-VN"/>
              </w:rPr>
              <w:t xml:space="preserve"> là NO; T là NO</w:t>
            </w:r>
            <w:r>
              <w:rPr>
                <w:color w:val="000000"/>
                <w:sz w:val="22"/>
                <w:szCs w:val="22"/>
                <w:vertAlign w:val="subscript"/>
                <w:lang w:val="vi-VN"/>
              </w:rPr>
              <w:t>2</w:t>
            </w:r>
            <w:r>
              <w:rPr>
                <w:color w:val="000000"/>
                <w:sz w:val="22"/>
                <w:szCs w:val="22"/>
                <w:lang w:val="vi-VN"/>
              </w:rPr>
              <w:t>; Y là</w:t>
            </w:r>
            <w:r>
              <w:rPr>
                <w:color w:val="000000"/>
                <w:sz w:val="22"/>
                <w:szCs w:val="22"/>
              </w:rPr>
              <w:t xml:space="preserve"> HNO</w:t>
            </w:r>
            <w:r>
              <w:rPr>
                <w:color w:val="000000"/>
                <w:sz w:val="22"/>
                <w:szCs w:val="22"/>
                <w:vertAlign w:val="subscript"/>
              </w:rPr>
              <w:t>3</w:t>
            </w:r>
            <w:r>
              <w:rPr>
                <w:color w:val="000000"/>
                <w:sz w:val="22"/>
                <w:szCs w:val="22"/>
                <w:lang w:val="vi-VN"/>
              </w:rPr>
              <w:t xml:space="preserve">; </w:t>
            </w:r>
            <w:r>
              <w:rPr>
                <w:color w:val="000000"/>
                <w:sz w:val="22"/>
                <w:szCs w:val="22"/>
              </w:rPr>
              <w:t xml:space="preserve"> Q</w:t>
            </w:r>
            <w:r>
              <w:rPr>
                <w:color w:val="000000"/>
                <w:sz w:val="22"/>
                <w:szCs w:val="22"/>
                <w:lang w:val="vi-VN"/>
              </w:rPr>
              <w:t xml:space="preserve"> là </w:t>
            </w:r>
            <w:r>
              <w:rPr>
                <w:color w:val="000000"/>
                <w:sz w:val="22"/>
                <w:szCs w:val="22"/>
              </w:rPr>
              <w:t>NH</w:t>
            </w:r>
            <w:r>
              <w:rPr>
                <w:color w:val="000000"/>
                <w:sz w:val="22"/>
                <w:szCs w:val="22"/>
                <w:vertAlign w:val="subscript"/>
              </w:rPr>
              <w:t>3</w:t>
            </w:r>
            <w:r>
              <w:rPr>
                <w:color w:val="000000"/>
                <w:sz w:val="22"/>
                <w:szCs w:val="22"/>
                <w:lang w:val="vi-VN"/>
              </w:rPr>
              <w:t>; Z là NH</w:t>
            </w:r>
            <w:r>
              <w:rPr>
                <w:color w:val="000000"/>
                <w:sz w:val="22"/>
                <w:szCs w:val="22"/>
                <w:vertAlign w:val="subscript"/>
                <w:lang w:val="vi-VN"/>
              </w:rPr>
              <w:t>4</w:t>
            </w:r>
            <w:r>
              <w:rPr>
                <w:color w:val="000000"/>
                <w:sz w:val="22"/>
                <w:szCs w:val="22"/>
                <w:lang w:val="vi-VN"/>
              </w:rPr>
              <w:t>NO</w:t>
            </w:r>
            <w:r>
              <w:rPr>
                <w:color w:val="000000"/>
                <w:sz w:val="22"/>
                <w:szCs w:val="22"/>
                <w:vertAlign w:val="subscript"/>
                <w:lang w:val="vi-VN"/>
              </w:rPr>
              <w:t>3</w:t>
            </w:r>
          </w:p>
          <w:p w14:paraId="116D0A56" w14:textId="77777777" w:rsidR="002B43A7" w:rsidRDefault="00000000">
            <w:pPr>
              <w:spacing w:before="80"/>
              <w:contextualSpacing/>
              <w:rPr>
                <w:b/>
                <w:sz w:val="22"/>
                <w:szCs w:val="22"/>
                <w:lang w:val="pt-BR"/>
              </w:rPr>
            </w:pPr>
            <w:r>
              <w:rPr>
                <w:rFonts w:ascii="Tahoma" w:hAnsi="Tahoma" w:cs="Tahoma"/>
                <w:color w:val="000000"/>
                <w:sz w:val="22"/>
                <w:szCs w:val="22"/>
              </w:rPr>
              <w:br/>
            </w:r>
            <w:r>
              <w:rPr>
                <w:noProof/>
                <w:sz w:val="22"/>
                <w:szCs w:val="22"/>
              </w:rPr>
              <w:drawing>
                <wp:inline distT="0" distB="0" distL="0" distR="0" wp14:anchorId="41A01DCC" wp14:editId="36A3F327">
                  <wp:extent cx="2480945" cy="1512570"/>
                  <wp:effectExtent l="0" t="0" r="0" b="0"/>
                  <wp:docPr id="19949457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5721"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515945" cy="1534145"/>
                          </a:xfrm>
                          <a:prstGeom prst="rect">
                            <a:avLst/>
                          </a:prstGeom>
                          <a:noFill/>
                          <a:ln>
                            <a:noFill/>
                          </a:ln>
                        </pic:spPr>
                      </pic:pic>
                    </a:graphicData>
                  </a:graphic>
                </wp:inline>
              </w:drawing>
            </w:r>
          </w:p>
          <w:p w14:paraId="1F32308E" w14:textId="77777777" w:rsidR="002B43A7" w:rsidRDefault="002B43A7">
            <w:pPr>
              <w:tabs>
                <w:tab w:val="left" w:pos="360"/>
                <w:tab w:val="left" w:pos="2880"/>
                <w:tab w:val="left" w:pos="5400"/>
                <w:tab w:val="left" w:pos="7920"/>
              </w:tabs>
              <w:contextualSpacing/>
              <w:jc w:val="both"/>
              <w:rPr>
                <w:b/>
                <w:bCs/>
                <w:sz w:val="22"/>
                <w:lang w:val="vi-VN"/>
              </w:rPr>
            </w:pPr>
          </w:p>
        </w:tc>
        <w:tc>
          <w:tcPr>
            <w:tcW w:w="1843" w:type="dxa"/>
          </w:tcPr>
          <w:p w14:paraId="637D6A9C" w14:textId="77777777" w:rsidR="002B43A7" w:rsidRDefault="00000000">
            <w:pPr>
              <w:pStyle w:val="ListParagraph"/>
              <w:numPr>
                <w:ilvl w:val="0"/>
                <w:numId w:val="1"/>
              </w:numPr>
              <w:tabs>
                <w:tab w:val="left" w:pos="176"/>
                <w:tab w:val="left" w:pos="2880"/>
                <w:tab w:val="left" w:pos="5400"/>
                <w:tab w:val="left" w:pos="7920"/>
              </w:tabs>
              <w:ind w:left="0" w:firstLine="0"/>
              <w:jc w:val="both"/>
              <w:rPr>
                <w:i/>
                <w:iCs/>
                <w:sz w:val="22"/>
                <w:lang w:val="vi-VN"/>
              </w:rPr>
            </w:pPr>
            <w:r>
              <w:rPr>
                <w:i/>
                <w:iCs/>
                <w:sz w:val="22"/>
                <w:lang w:val="vi-VN"/>
              </w:rPr>
              <w:t>Xác định được các chất cho 0,5 điểm</w:t>
            </w:r>
          </w:p>
          <w:p w14:paraId="5D6FD742" w14:textId="77777777" w:rsidR="002B43A7" w:rsidRDefault="002B43A7">
            <w:pPr>
              <w:tabs>
                <w:tab w:val="left" w:pos="360"/>
                <w:tab w:val="left" w:pos="2880"/>
                <w:tab w:val="left" w:pos="5400"/>
                <w:tab w:val="left" w:pos="7920"/>
              </w:tabs>
              <w:contextualSpacing/>
              <w:jc w:val="both"/>
              <w:rPr>
                <w:b/>
                <w:bCs/>
                <w:sz w:val="22"/>
                <w:lang w:val="vi-VN"/>
              </w:rPr>
            </w:pPr>
          </w:p>
          <w:p w14:paraId="26A1F118" w14:textId="77777777" w:rsidR="002B43A7" w:rsidRDefault="00000000">
            <w:pPr>
              <w:tabs>
                <w:tab w:val="left" w:pos="360"/>
                <w:tab w:val="left" w:pos="2880"/>
                <w:tab w:val="left" w:pos="5400"/>
                <w:tab w:val="left" w:pos="7920"/>
              </w:tabs>
              <w:contextualSpacing/>
              <w:jc w:val="both"/>
              <w:rPr>
                <w:i/>
                <w:iCs/>
                <w:sz w:val="22"/>
                <w:lang w:val="vi-VN"/>
              </w:rPr>
            </w:pPr>
            <w:r>
              <w:rPr>
                <w:i/>
                <w:iCs/>
                <w:sz w:val="22"/>
                <w:lang w:val="vi-VN"/>
              </w:rPr>
              <w:t>- Viết đúng, đầy đủ 5 phản ứng cho 1,5 điểm (Nếu sai 1 phản ứng hoặc thiếu 1 điều kiện thì trừ 0,25 điểm)</w:t>
            </w:r>
          </w:p>
        </w:tc>
      </w:tr>
    </w:tbl>
    <w:p w14:paraId="12071A8D" w14:textId="77777777" w:rsidR="002B43A7" w:rsidRDefault="00000000">
      <w:pPr>
        <w:tabs>
          <w:tab w:val="left" w:pos="360"/>
          <w:tab w:val="left" w:pos="2880"/>
          <w:tab w:val="left" w:pos="5400"/>
          <w:tab w:val="left" w:pos="7920"/>
        </w:tabs>
        <w:contextualSpacing/>
        <w:jc w:val="both"/>
        <w:rPr>
          <w:b/>
          <w:bCs/>
          <w:sz w:val="22"/>
          <w:lang w:val="vi-VN"/>
        </w:rPr>
      </w:pPr>
      <w:r>
        <w:rPr>
          <w:b/>
          <w:bCs/>
          <w:sz w:val="22"/>
          <w:lang w:val="vi-VN"/>
        </w:rPr>
        <w:t>Câu 9 (2 điểm):</w:t>
      </w:r>
    </w:p>
    <w:p w14:paraId="35924161" w14:textId="77777777" w:rsidR="002B43A7" w:rsidRDefault="00000000">
      <w:pPr>
        <w:tabs>
          <w:tab w:val="left" w:pos="709"/>
          <w:tab w:val="left" w:pos="2880"/>
          <w:tab w:val="left" w:pos="5400"/>
          <w:tab w:val="left" w:pos="7920"/>
        </w:tabs>
        <w:contextualSpacing/>
        <w:jc w:val="both"/>
        <w:rPr>
          <w:sz w:val="22"/>
          <w:lang w:val="vi-VN"/>
        </w:rPr>
      </w:pPr>
      <w:r>
        <w:rPr>
          <w:sz w:val="22"/>
        </w:rPr>
        <w:tab/>
        <w:t>Trong thí nghiệm của Rutherford, ông sử dụng các hạt alpha (ion He</w:t>
      </w:r>
      <w:r>
        <w:rPr>
          <w:sz w:val="22"/>
          <w:vertAlign w:val="superscript"/>
        </w:rPr>
        <w:t>2+</w:t>
      </w:r>
      <w:r>
        <w:rPr>
          <w:sz w:val="22"/>
        </w:rPr>
        <w:t xml:space="preserve">, kí hiệu là </w:t>
      </w:r>
      <w:r>
        <w:rPr>
          <w:rFonts w:ascii="Cambria Math" w:hAnsi="Cambria Math" w:cs="Cambria Math"/>
          <w:sz w:val="22"/>
        </w:rPr>
        <w:t>𝛼</w:t>
      </w:r>
      <w:r>
        <w:rPr>
          <w:sz w:val="22"/>
        </w:rPr>
        <w:t>) bắn vào lá vàng mỏng</w:t>
      </w:r>
      <w:r>
        <w:rPr>
          <w:sz w:val="22"/>
          <w:lang w:val="vi-VN"/>
        </w:rPr>
        <w:t>, được mô phỏng qua hình 1.2</w:t>
      </w:r>
    </w:p>
    <w:p w14:paraId="46E2FBE2" w14:textId="77777777" w:rsidR="002B43A7" w:rsidRDefault="002B43A7">
      <w:pPr>
        <w:tabs>
          <w:tab w:val="left" w:pos="360"/>
          <w:tab w:val="left" w:pos="2880"/>
          <w:tab w:val="left" w:pos="5400"/>
          <w:tab w:val="left" w:pos="7920"/>
        </w:tabs>
        <w:contextualSpacing/>
        <w:jc w:val="both"/>
        <w:rPr>
          <w:sz w:val="22"/>
        </w:rPr>
      </w:pPr>
    </w:p>
    <w:p w14:paraId="0CE5D82F" w14:textId="77777777" w:rsidR="002B43A7" w:rsidRDefault="00000000">
      <w:pPr>
        <w:tabs>
          <w:tab w:val="left" w:pos="360"/>
          <w:tab w:val="left" w:pos="2880"/>
          <w:tab w:val="left" w:pos="5400"/>
          <w:tab w:val="left" w:pos="7920"/>
        </w:tabs>
        <w:contextualSpacing/>
        <w:jc w:val="both"/>
        <w:rPr>
          <w:sz w:val="22"/>
        </w:rPr>
      </w:pPr>
      <w:r>
        <w:rPr>
          <w:rFonts w:eastAsia="Calibri"/>
          <w:noProof/>
          <w:sz w:val="22"/>
        </w:rPr>
        <w:drawing>
          <wp:inline distT="0" distB="0" distL="0" distR="0" wp14:anchorId="4AB3E30D" wp14:editId="721A594A">
            <wp:extent cx="3338195" cy="1757680"/>
            <wp:effectExtent l="0" t="0" r="0" b="0"/>
            <wp:docPr id="746477369" name="Picture 7464773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77369" name="Picture 746477369" descr="Diagram&#10;&#10;Description automatically generated"/>
                    <pic:cNvPicPr>
                      <a:picLocks noChangeAspect="1"/>
                    </pic:cNvPicPr>
                  </pic:nvPicPr>
                  <pic:blipFill>
                    <a:blip r:embed="rId40"/>
                    <a:stretch>
                      <a:fillRect/>
                    </a:stretch>
                  </pic:blipFill>
                  <pic:spPr>
                    <a:xfrm>
                      <a:off x="0" y="0"/>
                      <a:ext cx="3338549" cy="1757680"/>
                    </a:xfrm>
                    <a:prstGeom prst="rect">
                      <a:avLst/>
                    </a:prstGeom>
                  </pic:spPr>
                </pic:pic>
              </a:graphicData>
            </a:graphic>
          </wp:inline>
        </w:drawing>
      </w:r>
    </w:p>
    <w:p w14:paraId="68A336B3" w14:textId="77777777" w:rsidR="002B43A7" w:rsidRDefault="00000000">
      <w:pPr>
        <w:tabs>
          <w:tab w:val="left" w:pos="360"/>
          <w:tab w:val="left" w:pos="2880"/>
          <w:tab w:val="left" w:pos="5400"/>
          <w:tab w:val="left" w:pos="7920"/>
        </w:tabs>
        <w:contextualSpacing/>
        <w:jc w:val="both"/>
        <w:rPr>
          <w:b/>
          <w:bCs/>
          <w:sz w:val="22"/>
          <w:lang w:val="vi-VN"/>
        </w:rPr>
      </w:pPr>
      <w:r>
        <w:rPr>
          <w:sz w:val="22"/>
          <w:lang w:val="vi-VN"/>
        </w:rPr>
        <w:t xml:space="preserve">                                  </w:t>
      </w:r>
      <w:r>
        <w:rPr>
          <w:b/>
          <w:bCs/>
          <w:sz w:val="22"/>
        </w:rPr>
        <w:t>Hình</w:t>
      </w:r>
      <w:r>
        <w:rPr>
          <w:b/>
          <w:bCs/>
          <w:sz w:val="22"/>
          <w:lang w:val="vi-VN"/>
        </w:rPr>
        <w:t xml:space="preserve"> 1.2</w:t>
      </w:r>
    </w:p>
    <w:p w14:paraId="587650A2" w14:textId="77777777" w:rsidR="002B43A7" w:rsidRDefault="00000000">
      <w:pPr>
        <w:tabs>
          <w:tab w:val="left" w:pos="360"/>
          <w:tab w:val="left" w:pos="2880"/>
          <w:tab w:val="left" w:pos="5400"/>
          <w:tab w:val="left" w:pos="7920"/>
        </w:tabs>
        <w:contextualSpacing/>
        <w:jc w:val="both"/>
        <w:rPr>
          <w:sz w:val="22"/>
          <w:lang w:val="vi-VN"/>
        </w:rPr>
      </w:pPr>
      <w:r>
        <w:rPr>
          <w:sz w:val="22"/>
        </w:rPr>
        <w:lastRenderedPageBreak/>
        <w:t>Quan</w:t>
      </w:r>
      <w:r>
        <w:rPr>
          <w:sz w:val="22"/>
          <w:lang w:val="vi-VN"/>
        </w:rPr>
        <w:t xml:space="preserve"> sát hình ảnh mô phỏng kết quả thí nghiệm, hãy:</w:t>
      </w:r>
    </w:p>
    <w:p w14:paraId="4E004E5D" w14:textId="77777777" w:rsidR="002B43A7" w:rsidRDefault="00000000">
      <w:pPr>
        <w:tabs>
          <w:tab w:val="left" w:pos="360"/>
          <w:tab w:val="left" w:pos="2880"/>
          <w:tab w:val="left" w:pos="5400"/>
          <w:tab w:val="left" w:pos="7920"/>
        </w:tabs>
        <w:contextualSpacing/>
        <w:jc w:val="both"/>
        <w:rPr>
          <w:sz w:val="22"/>
          <w:lang w:val="vi-VN"/>
        </w:rPr>
      </w:pPr>
      <w:r>
        <w:rPr>
          <w:sz w:val="22"/>
          <w:lang w:val="vi-VN"/>
        </w:rPr>
        <w:t>a) Cho biết vai trò của màn chắn (màn huỳnh quang)</w:t>
      </w:r>
    </w:p>
    <w:p w14:paraId="7CCB14C2" w14:textId="77777777" w:rsidR="002B43A7" w:rsidRDefault="00000000">
      <w:pPr>
        <w:tabs>
          <w:tab w:val="left" w:pos="360"/>
          <w:tab w:val="left" w:pos="2880"/>
          <w:tab w:val="left" w:pos="5400"/>
          <w:tab w:val="left" w:pos="7920"/>
        </w:tabs>
        <w:contextualSpacing/>
        <w:jc w:val="both"/>
        <w:rPr>
          <w:sz w:val="22"/>
          <w:lang w:val="vi-VN"/>
        </w:rPr>
      </w:pPr>
      <w:r>
        <w:rPr>
          <w:sz w:val="22"/>
          <w:lang w:val="vi-VN"/>
        </w:rPr>
        <w:t xml:space="preserve">b) Nhận xét đường đi của các hạt </w:t>
      </w:r>
      <w:r>
        <w:rPr>
          <w:rFonts w:ascii="Cambria Math" w:hAnsi="Cambria Math" w:cs="Cambria Math"/>
          <w:sz w:val="22"/>
        </w:rPr>
        <w:t>𝛼</w:t>
      </w:r>
      <w:r>
        <w:rPr>
          <w:sz w:val="22"/>
          <w:lang w:val="vi-VN"/>
        </w:rPr>
        <w:t>.</w:t>
      </w:r>
    </w:p>
    <w:p w14:paraId="15E8418D" w14:textId="77777777" w:rsidR="002B43A7" w:rsidRDefault="00000000">
      <w:pPr>
        <w:tabs>
          <w:tab w:val="left" w:pos="360"/>
          <w:tab w:val="left" w:pos="2880"/>
          <w:tab w:val="left" w:pos="5400"/>
          <w:tab w:val="left" w:pos="7920"/>
        </w:tabs>
        <w:contextualSpacing/>
        <w:jc w:val="both"/>
        <w:rPr>
          <w:sz w:val="22"/>
        </w:rPr>
      </w:pPr>
      <w:r>
        <w:rPr>
          <w:sz w:val="22"/>
          <w:lang w:val="vi-VN"/>
        </w:rPr>
        <w:t>c) Cho biết l</w:t>
      </w:r>
      <w:r>
        <w:rPr>
          <w:sz w:val="22"/>
        </w:rPr>
        <w:t xml:space="preserve">oại hạt và tính chất của hạt được tìm thấy trong thí nghiệm trên. </w:t>
      </w:r>
    </w:p>
    <w:p w14:paraId="0A27876E" w14:textId="77777777" w:rsidR="002B43A7" w:rsidRDefault="00000000">
      <w:pPr>
        <w:tabs>
          <w:tab w:val="left" w:pos="360"/>
          <w:tab w:val="left" w:pos="2880"/>
          <w:tab w:val="left" w:pos="5400"/>
          <w:tab w:val="left" w:pos="7920"/>
        </w:tabs>
        <w:contextualSpacing/>
        <w:jc w:val="both"/>
        <w:rPr>
          <w:sz w:val="22"/>
        </w:rPr>
      </w:pPr>
      <w:r>
        <w:rPr>
          <w:sz w:val="22"/>
        </w:rPr>
        <w:t>d</w:t>
      </w:r>
      <w:r>
        <w:rPr>
          <w:sz w:val="22"/>
          <w:lang w:val="vi-VN"/>
        </w:rPr>
        <w:t>) N</w:t>
      </w:r>
      <w:r>
        <w:rPr>
          <w:sz w:val="22"/>
        </w:rPr>
        <w:t xml:space="preserve">hận xét về cấu tạo của nguyên tử. </w:t>
      </w:r>
    </w:p>
    <w:p w14:paraId="29834C32" w14:textId="77777777" w:rsidR="002B43A7" w:rsidRDefault="002B43A7">
      <w:pPr>
        <w:tabs>
          <w:tab w:val="left" w:pos="2880"/>
        </w:tabs>
        <w:contextualSpacing/>
        <w:jc w:val="center"/>
        <w:rPr>
          <w:i/>
          <w:iCs/>
          <w:sz w:val="22"/>
          <w:lang w:val="vi-VN"/>
        </w:rPr>
      </w:pPr>
    </w:p>
    <w:tbl>
      <w:tblPr>
        <w:tblStyle w:val="TableGrid"/>
        <w:tblW w:w="0" w:type="auto"/>
        <w:tblLook w:val="04A0" w:firstRow="1" w:lastRow="0" w:firstColumn="1" w:lastColumn="0" w:noHBand="0" w:noVBand="1"/>
      </w:tblPr>
      <w:tblGrid>
        <w:gridCol w:w="8642"/>
        <w:gridCol w:w="1631"/>
      </w:tblGrid>
      <w:tr w:rsidR="002B43A7" w14:paraId="235B1FD8" w14:textId="77777777">
        <w:tc>
          <w:tcPr>
            <w:tcW w:w="8642" w:type="dxa"/>
          </w:tcPr>
          <w:p w14:paraId="2D0EEDB6" w14:textId="77777777" w:rsidR="002B43A7" w:rsidRDefault="00000000">
            <w:pPr>
              <w:tabs>
                <w:tab w:val="left" w:pos="2880"/>
              </w:tabs>
              <w:contextualSpacing/>
              <w:jc w:val="center"/>
              <w:rPr>
                <w:i/>
                <w:iCs/>
                <w:sz w:val="22"/>
                <w:lang w:val="vi-VN"/>
              </w:rPr>
            </w:pPr>
            <w:r>
              <w:rPr>
                <w:b/>
                <w:sz w:val="22"/>
                <w:lang w:val="pt-BR"/>
              </w:rPr>
              <w:t>Đáp</w:t>
            </w:r>
            <w:r>
              <w:rPr>
                <w:b/>
                <w:sz w:val="22"/>
                <w:lang w:val="vi-VN"/>
              </w:rPr>
              <w:t xml:space="preserve"> án</w:t>
            </w:r>
          </w:p>
        </w:tc>
        <w:tc>
          <w:tcPr>
            <w:tcW w:w="1631" w:type="dxa"/>
          </w:tcPr>
          <w:p w14:paraId="30C226E6" w14:textId="77777777" w:rsidR="002B43A7" w:rsidRDefault="00000000">
            <w:pPr>
              <w:tabs>
                <w:tab w:val="left" w:pos="2880"/>
              </w:tabs>
              <w:contextualSpacing/>
              <w:jc w:val="center"/>
              <w:rPr>
                <w:i/>
                <w:iCs/>
                <w:sz w:val="22"/>
                <w:lang w:val="vi-VN"/>
              </w:rPr>
            </w:pPr>
            <w:r>
              <w:rPr>
                <w:b/>
                <w:sz w:val="22"/>
                <w:lang w:val="vi-VN"/>
              </w:rPr>
              <w:t xml:space="preserve">       </w:t>
            </w:r>
            <w:r>
              <w:rPr>
                <w:b/>
                <w:sz w:val="22"/>
                <w:lang w:val="pt-BR"/>
              </w:rPr>
              <w:t>Điểm</w:t>
            </w:r>
          </w:p>
        </w:tc>
      </w:tr>
      <w:tr w:rsidR="002B43A7" w14:paraId="7B65597A" w14:textId="77777777">
        <w:tc>
          <w:tcPr>
            <w:tcW w:w="8642" w:type="dxa"/>
          </w:tcPr>
          <w:p w14:paraId="79E17696" w14:textId="77777777" w:rsidR="002B43A7" w:rsidRDefault="00000000">
            <w:pPr>
              <w:tabs>
                <w:tab w:val="left" w:pos="142"/>
                <w:tab w:val="left" w:pos="283"/>
                <w:tab w:val="left" w:pos="2835"/>
                <w:tab w:val="left" w:pos="5103"/>
                <w:tab w:val="left" w:pos="5386"/>
                <w:tab w:val="left" w:pos="7655"/>
                <w:tab w:val="left" w:pos="7937"/>
              </w:tabs>
              <w:spacing w:line="276" w:lineRule="auto"/>
              <w:jc w:val="both"/>
              <w:rPr>
                <w:sz w:val="22"/>
                <w:szCs w:val="22"/>
              </w:rPr>
            </w:pPr>
            <w:r>
              <w:rPr>
                <w:sz w:val="26"/>
                <w:szCs w:val="26"/>
              </w:rPr>
              <w:t>a</w:t>
            </w:r>
            <w:r>
              <w:rPr>
                <w:sz w:val="26"/>
                <w:szCs w:val="26"/>
                <w:lang w:val="vi-VN"/>
              </w:rPr>
              <w:t xml:space="preserve">)   </w:t>
            </w:r>
            <w:r>
              <w:rPr>
                <w:sz w:val="22"/>
                <w:szCs w:val="22"/>
              </w:rPr>
              <w:t>Màn huỳnh quang sẽ phát sáng, cho phép xác định đường đi của tia alpha</w:t>
            </w:r>
          </w:p>
          <w:p w14:paraId="598F3F84" w14:textId="77777777" w:rsidR="002B43A7" w:rsidRDefault="00000000">
            <w:pPr>
              <w:tabs>
                <w:tab w:val="left" w:pos="360"/>
                <w:tab w:val="left" w:pos="2880"/>
                <w:tab w:val="left" w:pos="5400"/>
                <w:tab w:val="left" w:pos="7920"/>
              </w:tabs>
              <w:ind w:left="360" w:hanging="360"/>
              <w:jc w:val="both"/>
              <w:rPr>
                <w:sz w:val="22"/>
                <w:szCs w:val="22"/>
              </w:rPr>
            </w:pPr>
            <w:r>
              <w:rPr>
                <w:sz w:val="22"/>
              </w:rPr>
              <w:t>b</w:t>
            </w:r>
            <w:r>
              <w:rPr>
                <w:sz w:val="22"/>
                <w:lang w:val="vi-VN"/>
              </w:rPr>
              <w:t xml:space="preserve">)   </w:t>
            </w:r>
            <w:r>
              <w:rPr>
                <w:sz w:val="22"/>
                <w:szCs w:val="22"/>
              </w:rPr>
              <w:t xml:space="preserve">- Hầu hết các hạt </w:t>
            </w:r>
            <w:r>
              <w:rPr>
                <w:rFonts w:ascii="Cambria Math" w:hAnsi="Cambria Math" w:cs="Cambria Math"/>
                <w:sz w:val="22"/>
                <w:szCs w:val="22"/>
              </w:rPr>
              <w:t>𝛼</w:t>
            </w:r>
            <w:r>
              <w:rPr>
                <w:sz w:val="22"/>
                <w:szCs w:val="22"/>
              </w:rPr>
              <w:t xml:space="preserve"> xuyên thẳng qua lá vàng.</w:t>
            </w:r>
          </w:p>
          <w:p w14:paraId="6784A1DD" w14:textId="77777777" w:rsidR="002B43A7" w:rsidRDefault="00000000">
            <w:pPr>
              <w:tabs>
                <w:tab w:val="left" w:pos="360"/>
                <w:tab w:val="left" w:pos="2880"/>
                <w:tab w:val="left" w:pos="5400"/>
                <w:tab w:val="left" w:pos="7920"/>
              </w:tabs>
              <w:ind w:left="360" w:hanging="360"/>
              <w:jc w:val="both"/>
              <w:rPr>
                <w:sz w:val="22"/>
                <w:szCs w:val="22"/>
              </w:rPr>
            </w:pPr>
            <w:r>
              <w:rPr>
                <w:sz w:val="22"/>
                <w:szCs w:val="22"/>
              </w:rPr>
              <w:tab/>
              <w:t xml:space="preserve">- Một số ít hạt </w:t>
            </w:r>
            <w:r>
              <w:rPr>
                <w:rFonts w:ascii="Cambria Math" w:hAnsi="Cambria Math" w:cs="Cambria Math"/>
                <w:sz w:val="22"/>
                <w:szCs w:val="22"/>
              </w:rPr>
              <w:t>𝛼</w:t>
            </w:r>
            <w:r>
              <w:rPr>
                <w:sz w:val="22"/>
                <w:szCs w:val="22"/>
              </w:rPr>
              <w:t xml:space="preserve"> bị lệch quỹ đạo so với ban đầu. </w:t>
            </w:r>
          </w:p>
          <w:p w14:paraId="66427F3D" w14:textId="77777777" w:rsidR="002B43A7" w:rsidRDefault="00000000">
            <w:pPr>
              <w:tabs>
                <w:tab w:val="left" w:pos="360"/>
                <w:tab w:val="left" w:pos="2880"/>
                <w:tab w:val="left" w:pos="5386"/>
                <w:tab w:val="left" w:pos="7937"/>
              </w:tabs>
              <w:ind w:left="360" w:hanging="360"/>
              <w:jc w:val="both"/>
              <w:rPr>
                <w:sz w:val="22"/>
                <w:szCs w:val="22"/>
              </w:rPr>
            </w:pPr>
            <w:r>
              <w:rPr>
                <w:sz w:val="22"/>
                <w:szCs w:val="22"/>
              </w:rPr>
              <w:tab/>
              <w:t xml:space="preserve">- Một số rất ít hạt </w:t>
            </w:r>
            <w:r>
              <w:rPr>
                <w:rFonts w:ascii="Cambria Math" w:hAnsi="Cambria Math" w:cs="Cambria Math"/>
                <w:sz w:val="22"/>
                <w:szCs w:val="22"/>
              </w:rPr>
              <w:t>𝛼</w:t>
            </w:r>
            <w:r>
              <w:rPr>
                <w:sz w:val="22"/>
                <w:szCs w:val="22"/>
              </w:rPr>
              <w:t xml:space="preserve"> bị bật ngược trở lại. </w:t>
            </w:r>
          </w:p>
          <w:p w14:paraId="20182CD7" w14:textId="77777777" w:rsidR="002B43A7" w:rsidRDefault="00000000">
            <w:pPr>
              <w:tabs>
                <w:tab w:val="left" w:pos="360"/>
                <w:tab w:val="left" w:pos="2880"/>
                <w:tab w:val="left" w:pos="5386"/>
                <w:tab w:val="left" w:pos="7937"/>
              </w:tabs>
              <w:ind w:left="360" w:hanging="360"/>
              <w:jc w:val="both"/>
              <w:rPr>
                <w:sz w:val="22"/>
                <w:szCs w:val="22"/>
              </w:rPr>
            </w:pPr>
            <w:r>
              <w:rPr>
                <w:sz w:val="22"/>
                <w:lang w:val="vi-VN"/>
              </w:rPr>
              <w:t>c</w:t>
            </w:r>
            <w:r>
              <w:rPr>
                <w:sz w:val="22"/>
                <w:szCs w:val="22"/>
                <w:lang w:val="vi-VN"/>
              </w:rPr>
              <w:t>)</w:t>
            </w:r>
            <w:r>
              <w:rPr>
                <w:sz w:val="22"/>
                <w:szCs w:val="22"/>
              </w:rPr>
              <w:t xml:space="preserve"> Hạt proton mang điện dương và có khối lượng</w:t>
            </w:r>
          </w:p>
          <w:p w14:paraId="5A7CFA3D" w14:textId="77777777" w:rsidR="002B43A7" w:rsidRDefault="00000000">
            <w:pPr>
              <w:tabs>
                <w:tab w:val="left" w:pos="142"/>
                <w:tab w:val="left" w:pos="283"/>
                <w:tab w:val="left" w:pos="2835"/>
                <w:tab w:val="left" w:pos="5103"/>
                <w:tab w:val="left" w:pos="5386"/>
                <w:tab w:val="left" w:pos="7655"/>
                <w:tab w:val="left" w:pos="7937"/>
              </w:tabs>
              <w:spacing w:line="276" w:lineRule="auto"/>
              <w:jc w:val="both"/>
              <w:rPr>
                <w:rFonts w:eastAsiaTheme="minorHAnsi"/>
                <w:sz w:val="22"/>
                <w:lang w:val="vi-VN"/>
              </w:rPr>
            </w:pPr>
            <w:r>
              <w:rPr>
                <w:sz w:val="22"/>
              </w:rPr>
              <w:t>d</w:t>
            </w:r>
            <w:r>
              <w:rPr>
                <w:sz w:val="22"/>
                <w:lang w:val="vi-VN"/>
              </w:rPr>
              <w:t>)</w:t>
            </w:r>
            <w:r>
              <w:rPr>
                <w:sz w:val="22"/>
                <w:szCs w:val="22"/>
              </w:rPr>
              <w:t xml:space="preserve"> Nguyên tử có cấu tạo rỗng, hạt nhân có kích thước rất nhỏ so với kích thước của nguyên tử.</w:t>
            </w:r>
          </w:p>
        </w:tc>
        <w:tc>
          <w:tcPr>
            <w:tcW w:w="1631" w:type="dxa"/>
          </w:tcPr>
          <w:p w14:paraId="0798D09A" w14:textId="77777777" w:rsidR="002B43A7" w:rsidRDefault="00000000">
            <w:pPr>
              <w:tabs>
                <w:tab w:val="left" w:pos="2880"/>
              </w:tabs>
              <w:contextualSpacing/>
              <w:jc w:val="center"/>
              <w:rPr>
                <w:b/>
                <w:bCs/>
                <w:sz w:val="22"/>
                <w:lang w:val="vi-VN"/>
              </w:rPr>
            </w:pPr>
            <w:r>
              <w:rPr>
                <w:b/>
                <w:bCs/>
                <w:sz w:val="22"/>
                <w:lang w:val="vi-VN"/>
              </w:rPr>
              <w:t>0,5 điểm</w:t>
            </w:r>
          </w:p>
          <w:p w14:paraId="0C8760A4" w14:textId="77777777" w:rsidR="002B43A7" w:rsidRDefault="00000000">
            <w:pPr>
              <w:tabs>
                <w:tab w:val="left" w:pos="2880"/>
              </w:tabs>
              <w:contextualSpacing/>
              <w:jc w:val="center"/>
              <w:rPr>
                <w:b/>
                <w:bCs/>
                <w:sz w:val="22"/>
                <w:lang w:val="vi-VN"/>
              </w:rPr>
            </w:pPr>
            <w:r>
              <w:rPr>
                <w:b/>
                <w:bCs/>
                <w:sz w:val="22"/>
                <w:lang w:val="vi-VN"/>
              </w:rPr>
              <w:t>0,5 điểm</w:t>
            </w:r>
          </w:p>
          <w:p w14:paraId="40932C00" w14:textId="77777777" w:rsidR="002B43A7" w:rsidRDefault="002B43A7">
            <w:pPr>
              <w:tabs>
                <w:tab w:val="left" w:pos="2880"/>
              </w:tabs>
              <w:contextualSpacing/>
              <w:jc w:val="center"/>
              <w:rPr>
                <w:b/>
                <w:bCs/>
                <w:sz w:val="22"/>
                <w:lang w:val="vi-VN"/>
              </w:rPr>
            </w:pPr>
          </w:p>
          <w:p w14:paraId="690BCD38" w14:textId="77777777" w:rsidR="002B43A7" w:rsidRDefault="002B43A7">
            <w:pPr>
              <w:tabs>
                <w:tab w:val="left" w:pos="2880"/>
              </w:tabs>
              <w:contextualSpacing/>
              <w:jc w:val="center"/>
              <w:rPr>
                <w:b/>
                <w:bCs/>
                <w:sz w:val="22"/>
                <w:lang w:val="vi-VN"/>
              </w:rPr>
            </w:pPr>
          </w:p>
          <w:p w14:paraId="04CCD9A7" w14:textId="77777777" w:rsidR="002B43A7" w:rsidRDefault="00000000">
            <w:pPr>
              <w:tabs>
                <w:tab w:val="left" w:pos="2880"/>
              </w:tabs>
              <w:contextualSpacing/>
              <w:jc w:val="center"/>
              <w:rPr>
                <w:b/>
                <w:bCs/>
                <w:sz w:val="22"/>
                <w:lang w:val="vi-VN"/>
              </w:rPr>
            </w:pPr>
            <w:r>
              <w:rPr>
                <w:b/>
                <w:bCs/>
                <w:sz w:val="22"/>
                <w:lang w:val="vi-VN"/>
              </w:rPr>
              <w:t>0,5 điểm</w:t>
            </w:r>
          </w:p>
          <w:p w14:paraId="41C69C42" w14:textId="77777777" w:rsidR="002B43A7" w:rsidRDefault="00000000">
            <w:pPr>
              <w:tabs>
                <w:tab w:val="left" w:pos="2880"/>
              </w:tabs>
              <w:contextualSpacing/>
              <w:jc w:val="center"/>
              <w:rPr>
                <w:b/>
                <w:bCs/>
                <w:sz w:val="22"/>
                <w:lang w:val="vi-VN"/>
              </w:rPr>
            </w:pPr>
            <w:r>
              <w:rPr>
                <w:b/>
                <w:bCs/>
                <w:sz w:val="22"/>
                <w:lang w:val="vi-VN"/>
              </w:rPr>
              <w:t>0,5 điểm</w:t>
            </w:r>
          </w:p>
        </w:tc>
      </w:tr>
    </w:tbl>
    <w:p w14:paraId="7A26A4CA" w14:textId="77777777" w:rsidR="002B43A7" w:rsidRDefault="002B43A7">
      <w:pPr>
        <w:tabs>
          <w:tab w:val="left" w:pos="2880"/>
        </w:tabs>
        <w:contextualSpacing/>
        <w:jc w:val="center"/>
        <w:rPr>
          <w:i/>
          <w:iCs/>
          <w:sz w:val="22"/>
          <w:lang w:val="vi-VN"/>
        </w:rPr>
      </w:pPr>
    </w:p>
    <w:p w14:paraId="378CC2CF" w14:textId="61369ADA" w:rsidR="002B43A7" w:rsidRDefault="00000000">
      <w:pPr>
        <w:tabs>
          <w:tab w:val="left" w:pos="2880"/>
        </w:tabs>
        <w:contextualSpacing/>
        <w:jc w:val="center"/>
        <w:rPr>
          <w:i/>
          <w:iCs/>
          <w:sz w:val="22"/>
          <w:lang w:val="vi-VN"/>
        </w:rPr>
      </w:pPr>
      <w:r>
        <w:rPr>
          <w:i/>
          <w:iCs/>
          <w:sz w:val="22"/>
          <w:lang w:val="vi-VN"/>
        </w:rPr>
        <w:t>.................................</w:t>
      </w:r>
      <w:r>
        <w:rPr>
          <w:b/>
          <w:bCs/>
          <w:i/>
          <w:iCs/>
          <w:sz w:val="22"/>
          <w:lang w:val="vi-VN"/>
        </w:rPr>
        <w:t>Hết</w:t>
      </w:r>
      <w:r>
        <w:rPr>
          <w:i/>
          <w:iCs/>
          <w:sz w:val="22"/>
          <w:lang w:val="vi-VN"/>
        </w:rPr>
        <w:t>................................</w:t>
      </w:r>
    </w:p>
    <w:p w14:paraId="06DF8606" w14:textId="48254C13" w:rsidR="00D8097B" w:rsidRDefault="00D8097B">
      <w:pPr>
        <w:tabs>
          <w:tab w:val="left" w:pos="2880"/>
        </w:tabs>
        <w:contextualSpacing/>
        <w:jc w:val="center"/>
        <w:rPr>
          <w:i/>
          <w:iCs/>
          <w:sz w:val="22"/>
          <w:lang w:val="vi-VN"/>
        </w:rPr>
      </w:pPr>
    </w:p>
    <w:p w14:paraId="79BFD0C3" w14:textId="77777777" w:rsidR="00D8097B" w:rsidRPr="00D8097B" w:rsidRDefault="00D8097B" w:rsidP="00D8097B">
      <w:pPr>
        <w:tabs>
          <w:tab w:val="left" w:pos="2880"/>
        </w:tabs>
        <w:contextualSpacing/>
        <w:jc w:val="center"/>
        <w:rPr>
          <w:i/>
          <w:iCs/>
          <w:sz w:val="22"/>
          <w:lang w:val="vi-VN"/>
        </w:rPr>
      </w:pPr>
      <w:r w:rsidRPr="00D8097B">
        <w:rPr>
          <w:i/>
          <w:iCs/>
          <w:sz w:val="22"/>
          <w:lang w:val="vi-VN"/>
        </w:rPr>
        <w:t>Tài liệu được chia sẻ bởi Website VnTeach.Com</w:t>
      </w:r>
    </w:p>
    <w:p w14:paraId="59E46212" w14:textId="4EB8C0A6" w:rsidR="00D8097B" w:rsidRDefault="00D8097B" w:rsidP="00D8097B">
      <w:pPr>
        <w:tabs>
          <w:tab w:val="left" w:pos="2880"/>
        </w:tabs>
        <w:contextualSpacing/>
        <w:jc w:val="center"/>
        <w:rPr>
          <w:i/>
          <w:iCs/>
          <w:sz w:val="22"/>
          <w:lang w:val="vi-VN"/>
        </w:rPr>
      </w:pPr>
      <w:r w:rsidRPr="00D8097B">
        <w:rPr>
          <w:i/>
          <w:iCs/>
          <w:sz w:val="22"/>
          <w:lang w:val="vi-VN"/>
        </w:rPr>
        <w:t>https://www.vnteach.com</w:t>
      </w:r>
    </w:p>
    <w:sectPr w:rsidR="00D8097B">
      <w:pgSz w:w="12240" w:h="15840"/>
      <w:pgMar w:top="568" w:right="758"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74B5" w14:textId="77777777" w:rsidR="00DB3620" w:rsidRDefault="00DB3620">
      <w:r>
        <w:separator/>
      </w:r>
    </w:p>
  </w:endnote>
  <w:endnote w:type="continuationSeparator" w:id="0">
    <w:p w14:paraId="1C1CE29D" w14:textId="77777777" w:rsidR="00DB3620" w:rsidRDefault="00DB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779A" w14:textId="77777777" w:rsidR="00DB3620" w:rsidRDefault="00DB3620">
      <w:r>
        <w:separator/>
      </w:r>
    </w:p>
  </w:footnote>
  <w:footnote w:type="continuationSeparator" w:id="0">
    <w:p w14:paraId="3C74C86A" w14:textId="77777777" w:rsidR="00DB3620" w:rsidRDefault="00DB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97E"/>
    <w:multiLevelType w:val="multilevel"/>
    <w:tmpl w:val="124D597E"/>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2426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9B"/>
    <w:rsid w:val="00003E45"/>
    <w:rsid w:val="0004193B"/>
    <w:rsid w:val="00056B27"/>
    <w:rsid w:val="00071B1D"/>
    <w:rsid w:val="000C1FF2"/>
    <w:rsid w:val="00110DC8"/>
    <w:rsid w:val="001208CD"/>
    <w:rsid w:val="00145398"/>
    <w:rsid w:val="001605DA"/>
    <w:rsid w:val="00183398"/>
    <w:rsid w:val="001B54AF"/>
    <w:rsid w:val="001F363D"/>
    <w:rsid w:val="00222EB8"/>
    <w:rsid w:val="00231725"/>
    <w:rsid w:val="0025340B"/>
    <w:rsid w:val="00295171"/>
    <w:rsid w:val="00295ADB"/>
    <w:rsid w:val="002B43A7"/>
    <w:rsid w:val="002C6EB3"/>
    <w:rsid w:val="002D2EC2"/>
    <w:rsid w:val="003241AF"/>
    <w:rsid w:val="00336C80"/>
    <w:rsid w:val="00337876"/>
    <w:rsid w:val="00354F48"/>
    <w:rsid w:val="00356EE8"/>
    <w:rsid w:val="0037161C"/>
    <w:rsid w:val="003766F9"/>
    <w:rsid w:val="00393E72"/>
    <w:rsid w:val="003A09F3"/>
    <w:rsid w:val="003E052E"/>
    <w:rsid w:val="003E10E7"/>
    <w:rsid w:val="00421C80"/>
    <w:rsid w:val="00435DDF"/>
    <w:rsid w:val="004A3EAF"/>
    <w:rsid w:val="004B51FE"/>
    <w:rsid w:val="004B5D76"/>
    <w:rsid w:val="004B70C3"/>
    <w:rsid w:val="004C559B"/>
    <w:rsid w:val="004D4F86"/>
    <w:rsid w:val="004F2982"/>
    <w:rsid w:val="00525EEC"/>
    <w:rsid w:val="00533888"/>
    <w:rsid w:val="0059587C"/>
    <w:rsid w:val="005B404D"/>
    <w:rsid w:val="005C68CA"/>
    <w:rsid w:val="006050CA"/>
    <w:rsid w:val="00625001"/>
    <w:rsid w:val="00644F18"/>
    <w:rsid w:val="00652E96"/>
    <w:rsid w:val="00674B3B"/>
    <w:rsid w:val="006B0D8C"/>
    <w:rsid w:val="006C6251"/>
    <w:rsid w:val="00704DAC"/>
    <w:rsid w:val="007224F0"/>
    <w:rsid w:val="0072391E"/>
    <w:rsid w:val="007301CD"/>
    <w:rsid w:val="0078293A"/>
    <w:rsid w:val="007F648F"/>
    <w:rsid w:val="0080718D"/>
    <w:rsid w:val="008276B2"/>
    <w:rsid w:val="00830C1F"/>
    <w:rsid w:val="00831C12"/>
    <w:rsid w:val="0083588D"/>
    <w:rsid w:val="00872F21"/>
    <w:rsid w:val="008A2967"/>
    <w:rsid w:val="008B549E"/>
    <w:rsid w:val="008D3023"/>
    <w:rsid w:val="008E1C7C"/>
    <w:rsid w:val="008E7472"/>
    <w:rsid w:val="00942078"/>
    <w:rsid w:val="00952DF4"/>
    <w:rsid w:val="00954C6D"/>
    <w:rsid w:val="009A49DA"/>
    <w:rsid w:val="009A5C3D"/>
    <w:rsid w:val="009D21B6"/>
    <w:rsid w:val="00A02040"/>
    <w:rsid w:val="00A528AC"/>
    <w:rsid w:val="00A604EC"/>
    <w:rsid w:val="00A82F54"/>
    <w:rsid w:val="00A8692D"/>
    <w:rsid w:val="00AB69E6"/>
    <w:rsid w:val="00AC2542"/>
    <w:rsid w:val="00AD0AB9"/>
    <w:rsid w:val="00AE0B7B"/>
    <w:rsid w:val="00AF2802"/>
    <w:rsid w:val="00AF5CF8"/>
    <w:rsid w:val="00B10365"/>
    <w:rsid w:val="00B36C96"/>
    <w:rsid w:val="00B4700D"/>
    <w:rsid w:val="00B53A3B"/>
    <w:rsid w:val="00B61588"/>
    <w:rsid w:val="00B93F3A"/>
    <w:rsid w:val="00BB0C92"/>
    <w:rsid w:val="00BB2A09"/>
    <w:rsid w:val="00BD7979"/>
    <w:rsid w:val="00C72E5B"/>
    <w:rsid w:val="00C84DE1"/>
    <w:rsid w:val="00C93096"/>
    <w:rsid w:val="00C97A1D"/>
    <w:rsid w:val="00CA7269"/>
    <w:rsid w:val="00CC7D34"/>
    <w:rsid w:val="00CD5AEA"/>
    <w:rsid w:val="00CE73A3"/>
    <w:rsid w:val="00D0483B"/>
    <w:rsid w:val="00D60D09"/>
    <w:rsid w:val="00D64B04"/>
    <w:rsid w:val="00D66DC1"/>
    <w:rsid w:val="00D7064E"/>
    <w:rsid w:val="00D8097B"/>
    <w:rsid w:val="00D828C7"/>
    <w:rsid w:val="00D8412F"/>
    <w:rsid w:val="00D9551D"/>
    <w:rsid w:val="00DB3620"/>
    <w:rsid w:val="00DB5602"/>
    <w:rsid w:val="00DF51CE"/>
    <w:rsid w:val="00E41AD9"/>
    <w:rsid w:val="00E530C0"/>
    <w:rsid w:val="00E854A2"/>
    <w:rsid w:val="00E94532"/>
    <w:rsid w:val="00EC289E"/>
    <w:rsid w:val="00F07465"/>
    <w:rsid w:val="00F2657A"/>
    <w:rsid w:val="00F26A6C"/>
    <w:rsid w:val="00F54244"/>
    <w:rsid w:val="00F62FB2"/>
    <w:rsid w:val="00F6684C"/>
    <w:rsid w:val="00F724EE"/>
    <w:rsid w:val="00F84084"/>
    <w:rsid w:val="00F86ED6"/>
    <w:rsid w:val="00F93562"/>
    <w:rsid w:val="00FA60D3"/>
    <w:rsid w:val="00FB0312"/>
    <w:rsid w:val="00FB5EB2"/>
    <w:rsid w:val="00FC111D"/>
    <w:rsid w:val="00FC1FB8"/>
    <w:rsid w:val="00FD1476"/>
    <w:rsid w:val="00FD7B9E"/>
    <w:rsid w:val="00FF0800"/>
    <w:rsid w:val="2526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9C77E5"/>
  <w15:docId w15:val="{69968CA2-2B3E-4771-8CEA-5D9F6491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eastAsiaTheme="minorHAnsi" w:cstheme="minorBidi"/>
      <w:sz w:val="28"/>
      <w:szCs w:val="22"/>
    </w:rPr>
  </w:style>
  <w:style w:type="paragraph" w:customStyle="1" w:styleId="1">
    <w:name w:val="1"/>
    <w:basedOn w:val="Normal"/>
    <w:qFormat/>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20.png"/><Relationship Id="rId21" Type="http://schemas.openxmlformats.org/officeDocument/2006/relationships/oleObject" Target="embeddings/oleObject6.bin"/><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png"/><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image" Target="media/image14.wmf"/><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7.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6.w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8379-9957-48F8-A0DD-12CA4DD13E83}">
  <ds:schemaRefs>
    <ds:schemaRef ds:uri="urn:schemas-microsoft-com.VSTO2008Demos.ControlsStorag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68762E-81E3-4945-BCDB-7E6EA6E0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297</TotalTime>
  <Pages>1</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2024-02-17T09:40:00Z</dcterms:created>
  <dcterms:modified xsi:type="dcterms:W3CDTF">2024-03-23T09:58:00Z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A2CA756EF8C546D896BF0FF30B14E9BF_13</vt:lpwstr>
  </property>
</Properties>
</file>