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5529" w14:paraId="68365914" w14:textId="77777777" w:rsidTr="00865529">
        <w:tc>
          <w:tcPr>
            <w:tcW w:w="3190" w:type="dxa"/>
          </w:tcPr>
          <w:p w14:paraId="6E909AF3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  <w:r w:rsidRPr="00865529">
              <w:rPr>
                <w:rFonts w:eastAsia="Times New Roman" w:cs="Times New Roman"/>
                <w:b/>
                <w:bCs/>
                <w:kern w:val="36"/>
                <w:szCs w:val="28"/>
              </w:rPr>
              <w:t>Lớp</w:t>
            </w:r>
          </w:p>
        </w:tc>
        <w:tc>
          <w:tcPr>
            <w:tcW w:w="3190" w:type="dxa"/>
          </w:tcPr>
          <w:p w14:paraId="3C954CF8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  <w:r w:rsidRPr="00865529">
              <w:rPr>
                <w:rFonts w:eastAsia="Times New Roman" w:cs="Times New Roman"/>
                <w:b/>
                <w:bCs/>
                <w:kern w:val="36"/>
                <w:szCs w:val="28"/>
              </w:rPr>
              <w:t>8a</w:t>
            </w:r>
          </w:p>
        </w:tc>
        <w:tc>
          <w:tcPr>
            <w:tcW w:w="3191" w:type="dxa"/>
          </w:tcPr>
          <w:p w14:paraId="46B6A720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  <w:r w:rsidRPr="00865529">
              <w:rPr>
                <w:rFonts w:eastAsia="Times New Roman" w:cs="Times New Roman"/>
                <w:b/>
                <w:bCs/>
                <w:kern w:val="36"/>
                <w:szCs w:val="28"/>
              </w:rPr>
              <w:t>8b</w:t>
            </w:r>
          </w:p>
        </w:tc>
      </w:tr>
      <w:tr w:rsidR="00865529" w14:paraId="7BACA048" w14:textId="77777777" w:rsidTr="00865529">
        <w:tc>
          <w:tcPr>
            <w:tcW w:w="3190" w:type="dxa"/>
          </w:tcPr>
          <w:p w14:paraId="08044809" w14:textId="77777777" w:rsidR="00865529" w:rsidRPr="00865529" w:rsidRDefault="00865529" w:rsidP="00865529">
            <w:pPr>
              <w:outlineLvl w:val="0"/>
              <w:rPr>
                <w:rFonts w:eastAsia="Times New Roman" w:cs="Times New Roman"/>
                <w:bCs/>
                <w:kern w:val="36"/>
                <w:szCs w:val="28"/>
              </w:rPr>
            </w:pPr>
            <w:r w:rsidRPr="00865529">
              <w:rPr>
                <w:rFonts w:eastAsia="Times New Roman" w:cs="Times New Roman"/>
                <w:bCs/>
                <w:kern w:val="36"/>
                <w:szCs w:val="28"/>
              </w:rPr>
              <w:t xml:space="preserve">Ngày dạy </w:t>
            </w:r>
          </w:p>
        </w:tc>
        <w:tc>
          <w:tcPr>
            <w:tcW w:w="3190" w:type="dxa"/>
          </w:tcPr>
          <w:p w14:paraId="274C26BC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</w:p>
        </w:tc>
        <w:tc>
          <w:tcPr>
            <w:tcW w:w="3191" w:type="dxa"/>
          </w:tcPr>
          <w:p w14:paraId="2F76CD3E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</w:p>
        </w:tc>
      </w:tr>
      <w:tr w:rsidR="00865529" w14:paraId="0E786BE9" w14:textId="77777777" w:rsidTr="00865529">
        <w:tc>
          <w:tcPr>
            <w:tcW w:w="3190" w:type="dxa"/>
          </w:tcPr>
          <w:p w14:paraId="288DE56A" w14:textId="77777777" w:rsidR="00865529" w:rsidRPr="00865529" w:rsidRDefault="00865529" w:rsidP="00865529">
            <w:pPr>
              <w:outlineLvl w:val="0"/>
              <w:rPr>
                <w:rFonts w:eastAsia="Times New Roman" w:cs="Times New Roman"/>
                <w:bCs/>
                <w:kern w:val="36"/>
                <w:szCs w:val="28"/>
              </w:rPr>
            </w:pPr>
            <w:r w:rsidRPr="00865529">
              <w:rPr>
                <w:rFonts w:eastAsia="Times New Roman" w:cs="Times New Roman"/>
                <w:bCs/>
                <w:kern w:val="36"/>
                <w:szCs w:val="28"/>
              </w:rPr>
              <w:t>Ngày dạy</w:t>
            </w:r>
          </w:p>
        </w:tc>
        <w:tc>
          <w:tcPr>
            <w:tcW w:w="3190" w:type="dxa"/>
          </w:tcPr>
          <w:p w14:paraId="66A6E5B4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</w:p>
        </w:tc>
        <w:tc>
          <w:tcPr>
            <w:tcW w:w="3191" w:type="dxa"/>
          </w:tcPr>
          <w:p w14:paraId="2BC70E32" w14:textId="77777777" w:rsidR="00865529" w:rsidRPr="00865529" w:rsidRDefault="00865529" w:rsidP="007A57E6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</w:rPr>
            </w:pPr>
          </w:p>
        </w:tc>
      </w:tr>
    </w:tbl>
    <w:p w14:paraId="3CD071A8" w14:textId="77777777" w:rsidR="00865529" w:rsidRDefault="00865529" w:rsidP="007A57E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D80C3"/>
          <w:kern w:val="36"/>
          <w:sz w:val="32"/>
          <w:szCs w:val="32"/>
        </w:rPr>
      </w:pPr>
    </w:p>
    <w:p w14:paraId="23A513B9" w14:textId="77777777" w:rsidR="00BA4611" w:rsidRPr="00641F13" w:rsidRDefault="007F75C4" w:rsidP="0086552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D80C3"/>
          <w:kern w:val="36"/>
          <w:sz w:val="32"/>
          <w:szCs w:val="32"/>
        </w:rPr>
      </w:pPr>
      <w:r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>CHỦ ĐỀ E</w:t>
      </w:r>
      <w:r w:rsidR="00BA4611"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 xml:space="preserve">. </w:t>
      </w:r>
      <w:r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>ỨNG DỤNG TIN HỌC</w:t>
      </w:r>
    </w:p>
    <w:p w14:paraId="0EF263F2" w14:textId="77777777" w:rsidR="001C047D" w:rsidRDefault="001F02E0" w:rsidP="001C047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D80C3"/>
          <w:kern w:val="36"/>
          <w:sz w:val="32"/>
          <w:szCs w:val="32"/>
        </w:rPr>
      </w:pPr>
      <w:r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 xml:space="preserve">E1: </w:t>
      </w:r>
      <w:r w:rsidR="007F75C4"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>XỬ LÝ VÀ TRỰC QUAN HÓA DỮ LIỆU</w:t>
      </w:r>
    </w:p>
    <w:p w14:paraId="03F0F630" w14:textId="77777777" w:rsidR="00BA4611" w:rsidRPr="00641F13" w:rsidRDefault="007F75C4" w:rsidP="001C047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D80C3"/>
          <w:kern w:val="36"/>
          <w:sz w:val="32"/>
          <w:szCs w:val="32"/>
        </w:rPr>
      </w:pPr>
      <w:r w:rsidRPr="00641F13">
        <w:rPr>
          <w:rFonts w:eastAsia="Times New Roman" w:cs="Times New Roman"/>
          <w:b/>
          <w:bCs/>
          <w:color w:val="1D80C3"/>
          <w:kern w:val="36"/>
          <w:sz w:val="32"/>
          <w:szCs w:val="32"/>
        </w:rPr>
        <w:t>BẰNG BẢNG TÍNH ĐIỆN TỬ</w:t>
      </w:r>
    </w:p>
    <w:p w14:paraId="4E21368D" w14:textId="77777777" w:rsidR="00437911" w:rsidRDefault="00BA4611" w:rsidP="0043791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641F13">
        <w:rPr>
          <w:rFonts w:eastAsia="Times New Roman" w:cs="Times New Roman"/>
          <w:b/>
          <w:bCs/>
          <w:color w:val="000000"/>
          <w:sz w:val="32"/>
          <w:szCs w:val="32"/>
        </w:rPr>
        <w:t xml:space="preserve">BÀI 1: </w:t>
      </w:r>
      <w:r w:rsidR="001F02E0" w:rsidRPr="00641F13">
        <w:rPr>
          <w:rFonts w:eastAsia="Times New Roman" w:cs="Times New Roman"/>
          <w:b/>
          <w:bCs/>
          <w:color w:val="000000"/>
          <w:sz w:val="32"/>
          <w:szCs w:val="32"/>
        </w:rPr>
        <w:t>LỌC DỮ LIỆU</w:t>
      </w:r>
    </w:p>
    <w:p w14:paraId="6B369204" w14:textId="77777777" w:rsidR="00437911" w:rsidRDefault="00437911" w:rsidP="0043791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Thời gian thực hiện 1 tiết</w:t>
      </w:r>
    </w:p>
    <w:p w14:paraId="278C98A5" w14:textId="77777777" w:rsidR="00BA4611" w:rsidRPr="006678A3" w:rsidRDefault="00437911" w:rsidP="00437911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I.</w:t>
      </w:r>
      <w:r w:rsidR="00BA4611" w:rsidRPr="00BA4611">
        <w:rPr>
          <w:rFonts w:eastAsia="Times New Roman" w:cs="Times New Roman"/>
          <w:color w:val="000000"/>
          <w:szCs w:val="28"/>
        </w:rPr>
        <w:t> </w:t>
      </w:r>
      <w:r w:rsidR="00BA4611" w:rsidRPr="006678A3">
        <w:rPr>
          <w:rFonts w:eastAsia="Times New Roman" w:cs="Times New Roman"/>
          <w:b/>
          <w:bCs/>
          <w:szCs w:val="28"/>
        </w:rPr>
        <w:t>MỤC TIÊU</w:t>
      </w:r>
    </w:p>
    <w:p w14:paraId="57C8A8B6" w14:textId="77777777" w:rsidR="00BA4611" w:rsidRPr="00437911" w:rsidRDefault="00437911" w:rsidP="0043791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Pr="0045766A">
        <w:rPr>
          <w:rFonts w:eastAsia="Times New Roman" w:cs="Times New Roman"/>
          <w:b/>
          <w:szCs w:val="28"/>
        </w:rPr>
        <w:t xml:space="preserve">. </w:t>
      </w:r>
      <w:r w:rsidR="006678A3" w:rsidRPr="0045766A">
        <w:rPr>
          <w:rFonts w:eastAsia="Times New Roman" w:cs="Times New Roman"/>
          <w:b/>
          <w:szCs w:val="28"/>
        </w:rPr>
        <w:t>Kiến Thức</w:t>
      </w:r>
    </w:p>
    <w:p w14:paraId="47FD45DA" w14:textId="77777777" w:rsidR="00A630C2" w:rsidRPr="00641F13" w:rsidRDefault="00BF21EA" w:rsidP="00B221EC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- </w:t>
      </w:r>
      <w:r w:rsidR="00145961" w:rsidRPr="00641F13">
        <w:rPr>
          <w:rFonts w:eastAsia="Times New Roman" w:cs="Times New Roman"/>
          <w:spacing w:val="-6"/>
          <w:szCs w:val="28"/>
        </w:rPr>
        <w:t>Nêu được cách thiết lập tính năng</w:t>
      </w:r>
      <w:r w:rsidR="00763932" w:rsidRPr="00641F13">
        <w:rPr>
          <w:rFonts w:eastAsia="Times New Roman" w:cs="Times New Roman"/>
          <w:spacing w:val="-6"/>
          <w:szCs w:val="28"/>
        </w:rPr>
        <w:t xml:space="preserve"> lọc </w:t>
      </w:r>
      <w:r w:rsidR="00145961" w:rsidRPr="00641F13">
        <w:rPr>
          <w:rFonts w:eastAsia="Times New Roman" w:cs="Times New Roman"/>
          <w:spacing w:val="-6"/>
          <w:szCs w:val="28"/>
        </w:rPr>
        <w:t>và sắp xếp dữ liệu cho một bảng dữ liệu</w:t>
      </w:r>
    </w:p>
    <w:p w14:paraId="5A6DA013" w14:textId="77777777" w:rsidR="00BA4611" w:rsidRPr="00641F13" w:rsidRDefault="00BF21EA" w:rsidP="00B221EC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- </w:t>
      </w:r>
      <w:r w:rsidR="00A630C2" w:rsidRPr="00641F13">
        <w:rPr>
          <w:rFonts w:eastAsia="Times New Roman" w:cs="Times New Roman"/>
          <w:spacing w:val="-6"/>
          <w:szCs w:val="28"/>
        </w:rPr>
        <w:t>Biết cách thực hiện lọc được dữ liệu trong bảng theo giá trị hoặc theo điều kiện</w:t>
      </w:r>
      <w:r w:rsidR="00BA4611" w:rsidRPr="00641F13">
        <w:rPr>
          <w:rFonts w:eastAsia="Times New Roman" w:cs="Times New Roman"/>
          <w:spacing w:val="-6"/>
          <w:szCs w:val="28"/>
        </w:rPr>
        <w:t>.</w:t>
      </w:r>
    </w:p>
    <w:p w14:paraId="3AA2D79D" w14:textId="77777777" w:rsidR="00BA4611" w:rsidRPr="00641F13" w:rsidRDefault="00BF21EA" w:rsidP="0043791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2. </w:t>
      </w:r>
      <w:r w:rsidR="00BA4611" w:rsidRPr="00641F13">
        <w:rPr>
          <w:rFonts w:eastAsia="Times New Roman" w:cs="Times New Roman"/>
          <w:b/>
          <w:bCs/>
          <w:szCs w:val="28"/>
        </w:rPr>
        <w:t>Năng lực</w:t>
      </w:r>
    </w:p>
    <w:p w14:paraId="14366C4B" w14:textId="77777777" w:rsidR="00BA4611" w:rsidRPr="00641F13" w:rsidRDefault="00BF21EA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 xml:space="preserve">2.1 </w:t>
      </w:r>
      <w:r w:rsidR="00BA4611" w:rsidRPr="00641F13">
        <w:rPr>
          <w:rFonts w:eastAsia="Times New Roman" w:cs="Times New Roman"/>
          <w:b/>
          <w:bCs/>
          <w:i/>
          <w:iCs/>
          <w:szCs w:val="28"/>
        </w:rPr>
        <w:t>Năng lực chung:</w:t>
      </w:r>
    </w:p>
    <w:p w14:paraId="06E52CF3" w14:textId="77777777" w:rsidR="00BA4611" w:rsidRPr="002A7305" w:rsidRDefault="00BA4611" w:rsidP="00BF21E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2A7305">
        <w:rPr>
          <w:rFonts w:eastAsia="Times New Roman" w:cs="Times New Roman"/>
          <w:i/>
          <w:iCs/>
          <w:szCs w:val="28"/>
        </w:rPr>
        <w:t>Tự chủ và tự học:</w:t>
      </w:r>
      <w:r w:rsidRPr="002A7305">
        <w:rPr>
          <w:rFonts w:eastAsia="Times New Roman" w:cs="Times New Roman"/>
          <w:szCs w:val="28"/>
        </w:rPr>
        <w:t> </w:t>
      </w:r>
      <w:r w:rsidR="00E27515">
        <w:t xml:space="preserve">HS tự giác trong tìm hiểu các kiến thức của bài học. </w:t>
      </w:r>
      <w:r w:rsidRPr="002A7305">
        <w:rPr>
          <w:rFonts w:eastAsia="Times New Roman" w:cs="Times New Roman"/>
          <w:szCs w:val="28"/>
        </w:rPr>
        <w:t>Tích cực tham gia các hoạt động trong lớp.</w:t>
      </w:r>
    </w:p>
    <w:p w14:paraId="20FA267E" w14:textId="77777777" w:rsidR="00BA4611" w:rsidRPr="002A7305" w:rsidRDefault="00BA4611" w:rsidP="00BF21E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2A7305">
        <w:rPr>
          <w:rFonts w:eastAsia="Times New Roman" w:cs="Times New Roman"/>
          <w:i/>
          <w:iCs/>
          <w:szCs w:val="28"/>
        </w:rPr>
        <w:t>Giao tiếp và hợp tác:</w:t>
      </w:r>
      <w:r w:rsidRPr="002A7305">
        <w:rPr>
          <w:rFonts w:eastAsia="Times New Roman" w:cs="Times New Roman"/>
          <w:szCs w:val="28"/>
        </w:rPr>
        <w:t> có thói quen trao đổi, giúp đỡ nhau trong học tập; biết cùng nhau hoàn thành nhiệm vụ học tập theo sự hướng dẫn của thầy cô.</w:t>
      </w:r>
    </w:p>
    <w:p w14:paraId="37A37CCD" w14:textId="77777777" w:rsidR="00BA4611" w:rsidRPr="002A7305" w:rsidRDefault="00BA4611" w:rsidP="00D27A91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2A7305">
        <w:rPr>
          <w:rFonts w:eastAsia="Times New Roman" w:cs="Times New Roman"/>
          <w:i/>
          <w:iCs/>
          <w:szCs w:val="28"/>
        </w:rPr>
        <w:t>Giải quyết vấn đề và sáng tạo:</w:t>
      </w:r>
      <w:r w:rsidRPr="002A7305">
        <w:rPr>
          <w:rFonts w:eastAsia="Times New Roman" w:cs="Times New Roman"/>
          <w:szCs w:val="28"/>
        </w:rPr>
        <w:t xml:space="preserve"> biết phối hợp với bạn bè khi làm việc nhóm, </w:t>
      </w:r>
      <w:r w:rsidR="00D27A91" w:rsidRPr="002A7305">
        <w:rPr>
          <w:rFonts w:eastAsia="Times New Roman" w:cs="Times New Roman"/>
          <w:szCs w:val="28"/>
        </w:rPr>
        <w:t>giải quyết được câu hỏi và bài tập khi giáo viên yêu cầu</w:t>
      </w:r>
    </w:p>
    <w:p w14:paraId="15F793D3" w14:textId="77777777" w:rsidR="00BA4611" w:rsidRPr="002A7305" w:rsidRDefault="00BF21EA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2A7305">
        <w:rPr>
          <w:rFonts w:eastAsia="Times New Roman" w:cs="Times New Roman"/>
          <w:b/>
          <w:bCs/>
          <w:i/>
          <w:iCs/>
          <w:szCs w:val="28"/>
        </w:rPr>
        <w:t xml:space="preserve">2.2 </w:t>
      </w:r>
      <w:r w:rsidR="00BA4611" w:rsidRPr="002A7305">
        <w:rPr>
          <w:rFonts w:eastAsia="Times New Roman" w:cs="Times New Roman"/>
          <w:b/>
          <w:bCs/>
          <w:i/>
          <w:iCs/>
          <w:szCs w:val="28"/>
        </w:rPr>
        <w:t>Năng lực riêng:</w:t>
      </w:r>
    </w:p>
    <w:p w14:paraId="55EEC6D7" w14:textId="77777777" w:rsidR="00BA4611" w:rsidRPr="002A7305" w:rsidRDefault="00BA4611" w:rsidP="002A730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2A7305">
        <w:rPr>
          <w:rFonts w:eastAsia="Times New Roman" w:cs="Times New Roman"/>
          <w:szCs w:val="28"/>
        </w:rPr>
        <w:t xml:space="preserve">Phát triển năng lực </w:t>
      </w:r>
      <w:r w:rsidR="00032095" w:rsidRPr="002A7305">
        <w:rPr>
          <w:rFonts w:eastAsia="Times New Roman" w:cs="Times New Roman"/>
          <w:szCs w:val="28"/>
        </w:rPr>
        <w:t>thực hành bộ môn, tổng hợp kiến t</w:t>
      </w:r>
      <w:r w:rsidR="002A7305" w:rsidRPr="002A7305">
        <w:rPr>
          <w:rFonts w:eastAsia="Times New Roman" w:cs="Times New Roman"/>
          <w:szCs w:val="28"/>
        </w:rPr>
        <w:t>hức, hợp tác làm việc theo nhóm, năng lực xử dụng ngôn ngữ kỹ thuật để trình bày (NLd)</w:t>
      </w:r>
    </w:p>
    <w:p w14:paraId="444F00FE" w14:textId="77777777" w:rsidR="0027526C" w:rsidRDefault="00F245DE" w:rsidP="00B221EC">
      <w:pPr>
        <w:pStyle w:val="ListParagraph"/>
        <w:spacing w:after="0" w:line="380" w:lineRule="exact"/>
        <w:jc w:val="both"/>
        <w:rPr>
          <w:szCs w:val="28"/>
        </w:rPr>
      </w:pPr>
      <w:r>
        <w:rPr>
          <w:szCs w:val="28"/>
        </w:rPr>
        <w:t>K</w:t>
      </w:r>
      <w:r w:rsidR="0027526C" w:rsidRPr="0027526C">
        <w:rPr>
          <w:szCs w:val="28"/>
        </w:rPr>
        <w:t>hai thác sử dụng SGK, phần mềm Excel.</w:t>
      </w:r>
    </w:p>
    <w:p w14:paraId="25E5F6C7" w14:textId="77777777" w:rsidR="00BA4611" w:rsidRPr="00641F13" w:rsidRDefault="0045766A" w:rsidP="0045766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2.3. </w:t>
      </w:r>
      <w:r w:rsidR="00BA4611" w:rsidRPr="00641F13">
        <w:rPr>
          <w:rFonts w:eastAsia="Times New Roman" w:cs="Times New Roman"/>
          <w:b/>
          <w:bCs/>
          <w:szCs w:val="28"/>
        </w:rPr>
        <w:t>Phẩm chất</w:t>
      </w:r>
    </w:p>
    <w:p w14:paraId="0238F65B" w14:textId="77777777" w:rsidR="00BA4611" w:rsidRDefault="00BA4611" w:rsidP="00340E6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41F13">
        <w:rPr>
          <w:rFonts w:eastAsia="Times New Roman" w:cs="Times New Roman"/>
          <w:szCs w:val="28"/>
        </w:rPr>
        <w:t>Rèn lu</w:t>
      </w:r>
      <w:r w:rsidR="0045766A">
        <w:rPr>
          <w:rFonts w:eastAsia="Times New Roman" w:cs="Times New Roman"/>
          <w:szCs w:val="28"/>
        </w:rPr>
        <w:t>yện đức tính chăm chỉ, sáng tạo, trung thực, xác lậ thái độ trách nhiệm trong khai thác và xử dụng thông tin kỹ thuật số</w:t>
      </w:r>
    </w:p>
    <w:p w14:paraId="5E4FAE2A" w14:textId="77777777" w:rsidR="003900B7" w:rsidRDefault="003900B7" w:rsidP="00340E6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Chăm chỉ: Cố gắng vươn lên hoàn thành nhiệm vụ học tập, không ngừng tìm tòi khám phá các công cụ lọc dữ liệu</w:t>
      </w:r>
    </w:p>
    <w:p w14:paraId="31D96870" w14:textId="77777777" w:rsidR="00BA4611" w:rsidRPr="00641F13" w:rsidRDefault="00D6032D" w:rsidP="003342A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Trách nhiệm: </w:t>
      </w:r>
      <w:r w:rsidR="003342A3">
        <w:rPr>
          <w:rFonts w:eastAsia="Times New Roman" w:cs="Times New Roman"/>
          <w:szCs w:val="28"/>
        </w:rPr>
        <w:t>Có</w:t>
      </w:r>
      <w:r w:rsidR="00BA4611" w:rsidRPr="00641F13">
        <w:rPr>
          <w:rFonts w:eastAsia="Times New Roman" w:cs="Times New Roman"/>
          <w:szCs w:val="28"/>
        </w:rPr>
        <w:t xml:space="preserve"> tinh thần yêu nước và trách nhiệm.</w:t>
      </w:r>
    </w:p>
    <w:p w14:paraId="7C885FBC" w14:textId="77777777" w:rsidR="00BA4611" w:rsidRPr="00A6732D" w:rsidRDefault="003342A3" w:rsidP="003342A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A6732D">
        <w:rPr>
          <w:rFonts w:eastAsia="Times New Roman" w:cs="Times New Roman"/>
          <w:b/>
          <w:bCs/>
          <w:szCs w:val="28"/>
        </w:rPr>
        <w:t xml:space="preserve">II. </w:t>
      </w:r>
      <w:r w:rsidR="00BA4611" w:rsidRPr="00A6732D">
        <w:rPr>
          <w:rFonts w:eastAsia="Times New Roman" w:cs="Times New Roman"/>
          <w:b/>
          <w:bCs/>
          <w:szCs w:val="28"/>
        </w:rPr>
        <w:t>THIẾT BỊ DẠY HỌC VÀ HỌC LIỆU</w:t>
      </w:r>
    </w:p>
    <w:p w14:paraId="16CDA157" w14:textId="77777777" w:rsidR="00BA4611" w:rsidRPr="00A6732D" w:rsidRDefault="003342A3" w:rsidP="003342A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A6732D">
        <w:rPr>
          <w:rFonts w:eastAsia="Times New Roman" w:cs="Times New Roman"/>
          <w:b/>
          <w:bCs/>
          <w:szCs w:val="28"/>
        </w:rPr>
        <w:t xml:space="preserve">1.. Thiết bị dạy học: </w:t>
      </w:r>
      <w:r w:rsidR="00BA4611" w:rsidRPr="00A6732D">
        <w:rPr>
          <w:rFonts w:eastAsia="Times New Roman" w:cs="Times New Roman"/>
          <w:szCs w:val="28"/>
        </w:rPr>
        <w:t>Máy tính, máy chiếu.</w:t>
      </w:r>
    </w:p>
    <w:p w14:paraId="69B34BC3" w14:textId="77777777" w:rsidR="00BA4611" w:rsidRPr="00A6732D" w:rsidRDefault="00A6732D" w:rsidP="00A6732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A6732D">
        <w:rPr>
          <w:rFonts w:eastAsia="Times New Roman" w:cs="Times New Roman"/>
          <w:b/>
          <w:szCs w:val="28"/>
        </w:rPr>
        <w:t>2. Học liệu:</w:t>
      </w:r>
      <w:r w:rsidRPr="00A6732D">
        <w:rPr>
          <w:rFonts w:eastAsia="Times New Roman" w:cs="Times New Roman"/>
          <w:szCs w:val="28"/>
        </w:rPr>
        <w:t xml:space="preserve"> </w:t>
      </w:r>
      <w:r w:rsidR="00BA4611" w:rsidRPr="00A6732D">
        <w:rPr>
          <w:rFonts w:eastAsia="Times New Roman" w:cs="Times New Roman"/>
          <w:szCs w:val="28"/>
        </w:rPr>
        <w:t>Phiếu học tập</w:t>
      </w:r>
      <w:r>
        <w:rPr>
          <w:rFonts w:eastAsia="Times New Roman" w:cs="Times New Roman"/>
          <w:szCs w:val="28"/>
        </w:rPr>
        <w:t>, phần mềm trình chiếu</w:t>
      </w:r>
    </w:p>
    <w:p w14:paraId="1E6E6AC8" w14:textId="77777777" w:rsidR="00BA4611" w:rsidRPr="00641F13" w:rsidRDefault="00BA4611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641F13">
        <w:rPr>
          <w:rFonts w:eastAsia="Times New Roman" w:cs="Times New Roman"/>
          <w:b/>
          <w:bCs/>
          <w:szCs w:val="28"/>
        </w:rPr>
        <w:t>III. TIẾN TRÌNH DẠY HỌC</w:t>
      </w:r>
    </w:p>
    <w:p w14:paraId="0D034690" w14:textId="77777777" w:rsidR="00BA4611" w:rsidRPr="00A6732D" w:rsidRDefault="00A6732D" w:rsidP="00A6732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 w:rsidR="009F0997" w:rsidRPr="00A6732D">
        <w:rPr>
          <w:rFonts w:eastAsia="Times New Roman" w:cs="Times New Roman"/>
          <w:b/>
          <w:bCs/>
          <w:szCs w:val="28"/>
        </w:rPr>
        <w:t>HOẠT ĐỘNG: MỞ ĐẦU</w:t>
      </w:r>
    </w:p>
    <w:p w14:paraId="51B6B5DD" w14:textId="77777777" w:rsidR="0037034D" w:rsidRDefault="00AD12BC" w:rsidP="0037034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a) </w:t>
      </w:r>
      <w:r w:rsidR="00BA4611" w:rsidRPr="009F0997">
        <w:rPr>
          <w:rFonts w:eastAsia="Times New Roman" w:cs="Times New Roman"/>
          <w:b/>
          <w:bCs/>
          <w:szCs w:val="28"/>
        </w:rPr>
        <w:t>Mục tiêu: </w:t>
      </w:r>
      <w:r w:rsidR="00F96E03" w:rsidRPr="00045294">
        <w:rPr>
          <w:rFonts w:eastAsia="Times New Roman" w:cs="Times New Roman"/>
          <w:bCs/>
          <w:szCs w:val="28"/>
        </w:rPr>
        <w:t xml:space="preserve">HS nhận ra tính năng lọc và sắp xếp dữ liệu thông qua bảng </w:t>
      </w:r>
      <w:r w:rsidR="00045294" w:rsidRPr="00045294">
        <w:rPr>
          <w:rFonts w:eastAsia="Times New Roman" w:cs="Times New Roman"/>
          <w:bCs/>
          <w:szCs w:val="28"/>
        </w:rPr>
        <w:t>Excel</w:t>
      </w:r>
    </w:p>
    <w:p w14:paraId="696BB7EC" w14:textId="77777777" w:rsidR="00BA4611" w:rsidRPr="00E6545A" w:rsidRDefault="00AD12BC" w:rsidP="0037034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b/>
          <w:bCs/>
          <w:szCs w:val="28"/>
        </w:rPr>
        <w:t>b) Nội dung:</w:t>
      </w:r>
      <w:r w:rsidR="00045294">
        <w:rPr>
          <w:rFonts w:eastAsia="Times New Roman" w:cs="Times New Roman"/>
          <w:szCs w:val="28"/>
        </w:rPr>
        <w:t xml:space="preserve"> </w:t>
      </w:r>
      <w:r w:rsidR="00BA4611" w:rsidRPr="00045294">
        <w:rPr>
          <w:rFonts w:eastAsia="Times New Roman" w:cs="Times New Roman"/>
          <w:szCs w:val="28"/>
        </w:rPr>
        <w:t xml:space="preserve">HS </w:t>
      </w:r>
      <w:r>
        <w:rPr>
          <w:rFonts w:eastAsia="Times New Roman" w:cs="Times New Roman"/>
          <w:szCs w:val="28"/>
        </w:rPr>
        <w:t xml:space="preserve">nghiên cứu SGK </w:t>
      </w:r>
      <w:r w:rsidR="00BA4611" w:rsidRPr="00045294">
        <w:rPr>
          <w:rFonts w:eastAsia="Times New Roman" w:cs="Times New Roman"/>
          <w:szCs w:val="28"/>
        </w:rPr>
        <w:t>và trả lời câu hỏi</w:t>
      </w:r>
      <w:r w:rsidR="00E27515">
        <w:rPr>
          <w:rFonts w:eastAsia="Times New Roman" w:cs="Times New Roman"/>
          <w:szCs w:val="28"/>
        </w:rPr>
        <w:t xml:space="preserve"> của GV</w:t>
      </w:r>
    </w:p>
    <w:p w14:paraId="647BD45D" w14:textId="77777777" w:rsidR="00BA4611" w:rsidRPr="00A269B0" w:rsidRDefault="00A269B0" w:rsidP="00E2751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c) </w:t>
      </w:r>
      <w:r w:rsidR="00BA4611" w:rsidRPr="00A269B0">
        <w:rPr>
          <w:rFonts w:eastAsia="Times New Roman" w:cs="Times New Roman"/>
          <w:b/>
          <w:bCs/>
          <w:szCs w:val="28"/>
        </w:rPr>
        <w:t>Sản phẩm:</w:t>
      </w:r>
      <w:r w:rsidR="00E27515">
        <w:rPr>
          <w:rFonts w:eastAsia="Times New Roman" w:cs="Times New Roman"/>
          <w:b/>
          <w:bCs/>
          <w:szCs w:val="28"/>
        </w:rPr>
        <w:t xml:space="preserve"> </w:t>
      </w:r>
      <w:r w:rsidR="00E27515">
        <w:rPr>
          <w:rFonts w:eastAsia="Times New Roman" w:cs="Times New Roman"/>
          <w:bCs/>
          <w:szCs w:val="28"/>
        </w:rPr>
        <w:t>Câu trả lời của HS</w:t>
      </w:r>
    </w:p>
    <w:p w14:paraId="7D8EE8BF" w14:textId="77777777" w:rsidR="00BA4611" w:rsidRPr="00641F13" w:rsidRDefault="0060395C" w:rsidP="0060395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d). </w:t>
      </w:r>
      <w:r w:rsidR="00BA4611" w:rsidRPr="00641F13">
        <w:rPr>
          <w:rFonts w:eastAsia="Times New Roman" w:cs="Times New Roman"/>
          <w:b/>
          <w:bCs/>
          <w:szCs w:val="28"/>
        </w:rPr>
        <w:t>Tổ chức thực hiện:</w:t>
      </w:r>
    </w:p>
    <w:p w14:paraId="6E83D5FA" w14:textId="77777777" w:rsidR="00BA4611" w:rsidRPr="00641F13" w:rsidRDefault="00BA4611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641F13">
        <w:rPr>
          <w:rFonts w:eastAsia="Times New Roman" w:cs="Times New Roman"/>
          <w:b/>
          <w:bCs/>
          <w:szCs w:val="28"/>
        </w:rPr>
        <w:t>Bước 1: GV chuyển giao nhiệm vụ học tập</w:t>
      </w:r>
    </w:p>
    <w:p w14:paraId="52B4DBEB" w14:textId="77777777" w:rsidR="00D80F2B" w:rsidRPr="00641F13" w:rsidRDefault="00BA4611" w:rsidP="00E2751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41F13">
        <w:rPr>
          <w:rFonts w:eastAsia="Times New Roman" w:cs="Times New Roman"/>
          <w:szCs w:val="28"/>
        </w:rPr>
        <w:t xml:space="preserve">GV yêu cầu HS </w:t>
      </w:r>
      <w:r w:rsidR="00BE024B" w:rsidRPr="00641F13">
        <w:rPr>
          <w:rFonts w:eastAsia="Times New Roman" w:cs="Times New Roman"/>
          <w:szCs w:val="28"/>
        </w:rPr>
        <w:t>thống kê số lượng học sinh giỏi của các lớp trong trường, nếu chỉ muốn hiển thị các lớp có tỉ lệ số học sinh giỏi lớn hơn 15% thì em phải làm như thế nào</w:t>
      </w:r>
      <w:r w:rsidR="00D80F2B" w:rsidRPr="00641F13">
        <w:rPr>
          <w:rFonts w:eastAsia="Times New Roman" w:cs="Times New Roman"/>
          <w:szCs w:val="28"/>
        </w:rPr>
        <w:t>?</w:t>
      </w:r>
    </w:p>
    <w:p w14:paraId="7F65A933" w14:textId="77777777" w:rsidR="00BA4611" w:rsidRPr="00641F13" w:rsidRDefault="00BA4611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641F13">
        <w:rPr>
          <w:rFonts w:eastAsia="Times New Roman" w:cs="Times New Roman"/>
          <w:b/>
          <w:bCs/>
          <w:szCs w:val="28"/>
        </w:rPr>
        <w:t>Bước 2: HS thực hiện nhiệm vụ học tập</w:t>
      </w:r>
    </w:p>
    <w:p w14:paraId="7A18F9C4" w14:textId="77777777" w:rsidR="00BA4611" w:rsidRPr="00641F13" w:rsidRDefault="00BA4611" w:rsidP="00E2751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color w:val="000000"/>
          <w:szCs w:val="28"/>
        </w:rPr>
        <w:t>- HS trả lời câu hỏi</w:t>
      </w:r>
    </w:p>
    <w:p w14:paraId="2B32D84E" w14:textId="77777777" w:rsidR="00BA4611" w:rsidRPr="00641F13" w:rsidRDefault="00BA4611" w:rsidP="00E2751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color w:val="000000"/>
          <w:szCs w:val="28"/>
        </w:rPr>
        <w:lastRenderedPageBreak/>
        <w:t>- GV hướng dẫn, hỗ trợ HS (nếu cần thiết).</w:t>
      </w:r>
    </w:p>
    <w:p w14:paraId="58A0E4CD" w14:textId="77777777" w:rsidR="00BA4611" w:rsidRPr="00641F13" w:rsidRDefault="00FC1F69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Bước 3: Báo cáo, </w:t>
      </w:r>
      <w:r w:rsidR="00BA4611" w:rsidRPr="00641F13">
        <w:rPr>
          <w:rFonts w:eastAsia="Times New Roman" w:cs="Times New Roman"/>
          <w:b/>
          <w:bCs/>
          <w:color w:val="000000"/>
          <w:szCs w:val="28"/>
        </w:rPr>
        <w:t>thảo luận</w:t>
      </w:r>
    </w:p>
    <w:p w14:paraId="2F767CB7" w14:textId="77777777" w:rsidR="00931B7F" w:rsidRDefault="001C047D" w:rsidP="00E2751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E27515">
        <w:rPr>
          <w:rFonts w:eastAsia="Times New Roman" w:cs="Times New Roman"/>
          <w:color w:val="000000"/>
          <w:szCs w:val="28"/>
        </w:rPr>
        <w:t>Đ</w:t>
      </w:r>
      <w:r w:rsidR="00BA4611" w:rsidRPr="00641F13">
        <w:rPr>
          <w:rFonts w:eastAsia="Times New Roman" w:cs="Times New Roman"/>
          <w:color w:val="000000"/>
          <w:szCs w:val="28"/>
        </w:rPr>
        <w:t>ại diện HS trả lời câu hỏi: </w:t>
      </w:r>
      <w:r w:rsidR="00931B7F">
        <w:rPr>
          <w:rFonts w:eastAsia="Times New Roman" w:cs="Times New Roman"/>
          <w:color w:val="000000"/>
          <w:szCs w:val="28"/>
        </w:rPr>
        <w:t xml:space="preserve">HS thực hiện tính năng sắp xếp và lọc dữ liệu trên 1 danh sách học sinh </w:t>
      </w:r>
    </w:p>
    <w:p w14:paraId="6F9B5610" w14:textId="77777777" w:rsidR="00BA4611" w:rsidRPr="00641F13" w:rsidRDefault="0093746D" w:rsidP="00E2751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color w:val="000000"/>
          <w:szCs w:val="28"/>
        </w:rPr>
        <w:t xml:space="preserve"> </w:t>
      </w:r>
      <w:r w:rsidR="00BC500E">
        <w:rPr>
          <w:rFonts w:eastAsia="Times New Roman" w:cs="Times New Roman"/>
          <w:color w:val="000000"/>
          <w:szCs w:val="28"/>
        </w:rPr>
        <w:t>-</w:t>
      </w:r>
      <w:r w:rsidR="00BA4611" w:rsidRPr="00641F13">
        <w:rPr>
          <w:rFonts w:eastAsia="Times New Roman" w:cs="Times New Roman"/>
          <w:color w:val="000000"/>
          <w:szCs w:val="28"/>
        </w:rPr>
        <w:t>HS khác lắng nghe, nhận xét, bổ sung.</w:t>
      </w:r>
    </w:p>
    <w:p w14:paraId="35419EFF" w14:textId="77777777" w:rsidR="00BA4611" w:rsidRPr="00641F13" w:rsidRDefault="00BA4611" w:rsidP="001C04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b/>
          <w:bCs/>
          <w:color w:val="000000"/>
          <w:szCs w:val="28"/>
        </w:rPr>
        <w:t xml:space="preserve">Bước 4: </w:t>
      </w:r>
      <w:r w:rsidR="00BC500E">
        <w:rPr>
          <w:rFonts w:eastAsia="Times New Roman" w:cs="Times New Roman"/>
          <w:b/>
          <w:bCs/>
          <w:color w:val="000000"/>
          <w:szCs w:val="28"/>
        </w:rPr>
        <w:t>Kết luận, nhận định</w:t>
      </w:r>
      <w:r w:rsidR="001C047D">
        <w:rPr>
          <w:rFonts w:eastAsia="Times New Roman" w:cs="Times New Roman"/>
          <w:color w:val="000000"/>
          <w:szCs w:val="28"/>
        </w:rPr>
        <w:t xml:space="preserve">: </w:t>
      </w:r>
      <w:r w:rsidRPr="00641F13">
        <w:rPr>
          <w:rFonts w:eastAsia="Times New Roman" w:cs="Times New Roman"/>
          <w:color w:val="000000"/>
          <w:szCs w:val="28"/>
        </w:rPr>
        <w:t>GV đánh giá, nhận xét, chuẩn kiến thức.</w:t>
      </w:r>
    </w:p>
    <w:p w14:paraId="317D67CA" w14:textId="77777777" w:rsidR="00BA4611" w:rsidRPr="00641F13" w:rsidRDefault="00BA4611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i/>
          <w:iCs/>
          <w:color w:val="000000"/>
          <w:szCs w:val="28"/>
        </w:rPr>
        <w:t> </w:t>
      </w:r>
      <w:r w:rsidR="00E16326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2. </w:t>
      </w:r>
      <w:r w:rsidRPr="00641F1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</w:p>
    <w:p w14:paraId="33039157" w14:textId="77777777" w:rsidR="00BA4611" w:rsidRPr="00641F13" w:rsidRDefault="00BA4611" w:rsidP="00B221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41F13">
        <w:rPr>
          <w:rFonts w:eastAsia="Times New Roman" w:cs="Times New Roman"/>
          <w:b/>
          <w:bCs/>
          <w:color w:val="000000"/>
          <w:szCs w:val="28"/>
        </w:rPr>
        <w:t>Hoạt động</w:t>
      </w:r>
      <w:r w:rsidR="00E16326">
        <w:rPr>
          <w:rFonts w:eastAsia="Times New Roman" w:cs="Times New Roman"/>
          <w:b/>
          <w:bCs/>
          <w:color w:val="000000"/>
          <w:szCs w:val="28"/>
        </w:rPr>
        <w:t xml:space="preserve"> 2.</w:t>
      </w:r>
      <w:r w:rsidRPr="00641F13">
        <w:rPr>
          <w:rFonts w:eastAsia="Times New Roman" w:cs="Times New Roman"/>
          <w:b/>
          <w:bCs/>
          <w:color w:val="000000"/>
          <w:szCs w:val="28"/>
        </w:rPr>
        <w:t>1: </w:t>
      </w:r>
      <w:r w:rsidR="0093746D" w:rsidRPr="00641F13">
        <w:rPr>
          <w:rFonts w:eastAsia="Times New Roman" w:cs="Times New Roman"/>
          <w:b/>
          <w:bCs/>
          <w:color w:val="000000"/>
          <w:szCs w:val="28"/>
        </w:rPr>
        <w:t>Thiết lập tính năng sắp xếp và lọc dữ liệu</w:t>
      </w:r>
    </w:p>
    <w:p w14:paraId="2AEB9218" w14:textId="77777777" w:rsidR="00C63308" w:rsidRPr="00641F13" w:rsidRDefault="00E16326" w:rsidP="00E1632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a) </w:t>
      </w:r>
      <w:r w:rsidR="00BA4611" w:rsidRPr="00641F1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BA4611" w:rsidRPr="00641F13">
        <w:rPr>
          <w:rFonts w:eastAsia="Times New Roman" w:cs="Times New Roman"/>
          <w:color w:val="000000"/>
          <w:szCs w:val="28"/>
        </w:rPr>
        <w:t xml:space="preserve">HS </w:t>
      </w:r>
      <w:r w:rsidR="008114C0">
        <w:rPr>
          <w:rFonts w:eastAsia="Times New Roman" w:cs="Times New Roman"/>
          <w:color w:val="000000"/>
          <w:szCs w:val="28"/>
        </w:rPr>
        <w:t xml:space="preserve">biết </w:t>
      </w:r>
      <w:r w:rsidR="00C63308" w:rsidRPr="00641F13">
        <w:rPr>
          <w:rFonts w:eastAsia="Times New Roman" w:cs="Times New Roman"/>
          <w:spacing w:val="-6"/>
          <w:szCs w:val="28"/>
        </w:rPr>
        <w:t>cách thiết lập tính năng lọc và sắp xếp dữ liệu cho một bảng dữ liệu</w:t>
      </w:r>
      <w:r w:rsidR="00C63308" w:rsidRPr="00641F13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14:paraId="2A50743E" w14:textId="77777777" w:rsidR="00BA4611" w:rsidRPr="00E27515" w:rsidRDefault="00E27515" w:rsidP="00E1632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b) </w:t>
      </w:r>
      <w:r w:rsidR="00BA4611" w:rsidRPr="00641F13">
        <w:rPr>
          <w:rFonts w:eastAsia="Times New Roman" w:cs="Times New Roman"/>
          <w:b/>
          <w:bCs/>
          <w:color w:val="000000"/>
          <w:szCs w:val="28"/>
        </w:rPr>
        <w:t>Nội dung: </w:t>
      </w:r>
      <w:r>
        <w:rPr>
          <w:rFonts w:eastAsia="Times New Roman" w:cs="Times New Roman"/>
          <w:b/>
          <w:bCs/>
          <w:color w:val="000000"/>
          <w:szCs w:val="28"/>
        </w:rPr>
        <w:tab/>
      </w:r>
      <w:r w:rsidR="009F27DB">
        <w:rPr>
          <w:rFonts w:eastAsia="Times New Roman" w:cs="Times New Roman"/>
          <w:color w:val="000000"/>
          <w:szCs w:val="28"/>
        </w:rPr>
        <w:t xml:space="preserve">HS đọc thông tin SGK </w:t>
      </w:r>
      <w:r w:rsidR="00C63308" w:rsidRPr="00641F13">
        <w:rPr>
          <w:rFonts w:eastAsia="Times New Roman" w:cs="Times New Roman"/>
          <w:color w:val="000000"/>
          <w:szCs w:val="28"/>
        </w:rPr>
        <w:t>T</w:t>
      </w:r>
      <w:r w:rsidR="009F27DB">
        <w:rPr>
          <w:rFonts w:eastAsia="Times New Roman" w:cs="Times New Roman"/>
          <w:color w:val="000000"/>
          <w:szCs w:val="28"/>
        </w:rPr>
        <w:t>rang</w:t>
      </w:r>
      <w:r w:rsidR="00C63308" w:rsidRPr="00641F13">
        <w:rPr>
          <w:rFonts w:eastAsia="Times New Roman" w:cs="Times New Roman"/>
          <w:color w:val="000000"/>
          <w:szCs w:val="28"/>
        </w:rPr>
        <w:t xml:space="preserve"> 22</w:t>
      </w:r>
      <w:r w:rsidR="00BA4611" w:rsidRPr="00641F13">
        <w:rPr>
          <w:rFonts w:eastAsia="Times New Roman" w:cs="Times New Roman"/>
          <w:color w:val="000000"/>
          <w:szCs w:val="28"/>
        </w:rPr>
        <w:t xml:space="preserve"> và trả lời câu hỏi.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4624"/>
      </w:tblGrid>
      <w:tr w:rsidR="002A6D31" w:rsidRPr="00641F13" w14:paraId="7AD59C08" w14:textId="77777777" w:rsidTr="00876166">
        <w:trPr>
          <w:jc w:val="center"/>
        </w:trPr>
        <w:tc>
          <w:tcPr>
            <w:tcW w:w="565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B8839F9" w14:textId="77777777" w:rsidR="002A6D31" w:rsidRPr="00641F13" w:rsidRDefault="002A6D31" w:rsidP="003159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4624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4250249" w14:textId="77777777" w:rsidR="002A6D31" w:rsidRPr="00641F13" w:rsidRDefault="002A6D31" w:rsidP="003159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Sản phẩm</w:t>
            </w:r>
          </w:p>
        </w:tc>
      </w:tr>
      <w:tr w:rsidR="00BA4611" w:rsidRPr="00641F13" w14:paraId="6E2837EC" w14:textId="77777777" w:rsidTr="00556E41">
        <w:trPr>
          <w:trHeight w:val="623"/>
          <w:jc w:val="center"/>
        </w:trPr>
        <w:tc>
          <w:tcPr>
            <w:tcW w:w="565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FCFE639" w14:textId="77777777" w:rsidR="00BA4611" w:rsidRPr="006A5FDD" w:rsidRDefault="006A5FDD" w:rsidP="007A57E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6A5FDD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 1: Chuyển giao nhiệm vụ:</w:t>
            </w:r>
          </w:p>
          <w:p w14:paraId="15C01AB6" w14:textId="77777777" w:rsidR="00E95E1E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 w:rsidR="006145B0" w:rsidRPr="00641F13">
              <w:rPr>
                <w:rFonts w:eastAsia="Times New Roman" w:cs="Times New Roman"/>
                <w:color w:val="000000"/>
                <w:szCs w:val="28"/>
              </w:rPr>
              <w:t>Chiếu 1 bảng Danh sách thống kê học sinh giỏi và hỏi học sinh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>: </w:t>
            </w:r>
            <w:r w:rsidR="00301D57">
              <w:rPr>
                <w:rFonts w:eastAsia="Times New Roman" w:cs="Times New Roman"/>
                <w:i/>
                <w:iCs/>
                <w:color w:val="000000"/>
                <w:szCs w:val="28"/>
              </w:rPr>
              <w:t>M</w:t>
            </w:r>
            <w:r w:rsidR="00E95E1E" w:rsidRPr="00641F13">
              <w:rPr>
                <w:rFonts w:eastAsia="Times New Roman" w:cs="Times New Roman"/>
                <w:i/>
                <w:iCs/>
                <w:color w:val="000000"/>
                <w:szCs w:val="28"/>
              </w:rPr>
              <w:t>uốn sắp xếp số lượng học sinh giỏi như bảng trên thì chúng ta thực hiện như thế nào?</w:t>
            </w:r>
          </w:p>
          <w:p w14:paraId="05CD714B" w14:textId="77777777" w:rsidR="000379DE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-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 GV yêu cầu HS đọc </w:t>
            </w:r>
            <w:r w:rsidR="000379DE" w:rsidRPr="00641F13">
              <w:rPr>
                <w:rFonts w:eastAsia="Times New Roman" w:cs="Times New Roman"/>
                <w:color w:val="000000"/>
                <w:szCs w:val="28"/>
              </w:rPr>
              <w:t xml:space="preserve">và xem hình – SGK tr.22 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thảo luận nhóm (4 HS) </w:t>
            </w:r>
            <w:r w:rsidR="00927295" w:rsidRPr="00641F13">
              <w:rPr>
                <w:rFonts w:eastAsia="Times New Roman" w:cs="Times New Roman"/>
                <w:color w:val="000000"/>
                <w:szCs w:val="28"/>
              </w:rPr>
              <w:t>và trả lời câu hỏi vào phiếu bài tập</w:t>
            </w:r>
            <w:r w:rsidR="00CC62E9" w:rsidRPr="00641F1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57FEE10" w14:textId="77777777" w:rsidR="00BA4611" w:rsidRPr="006A5FDD" w:rsidRDefault="006A5FDD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 2: T</w:t>
            </w:r>
            <w:r w:rsidR="00BA4611" w:rsidRPr="006A5FDD">
              <w:rPr>
                <w:rFonts w:eastAsia="Times New Roman" w:cs="Times New Roman"/>
                <w:bCs/>
                <w:i/>
                <w:color w:val="000000"/>
                <w:szCs w:val="28"/>
              </w:rPr>
              <w:t>hực hiện nhiệm vụ học tập</w:t>
            </w:r>
          </w:p>
          <w:p w14:paraId="07DCAEE9" w14:textId="77777777" w:rsidR="00BA4611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HS đọc thông tin SGK.</w:t>
            </w:r>
            <w:r w:rsidR="003610C6" w:rsidRPr="00641F13">
              <w:rPr>
                <w:rFonts w:eastAsia="Times New Roman" w:cs="Times New Roman"/>
                <w:color w:val="000000"/>
                <w:szCs w:val="28"/>
              </w:rPr>
              <w:t>23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 và trả lời câu hỏi.</w:t>
            </w:r>
          </w:p>
          <w:p w14:paraId="382EE4FB" w14:textId="77777777" w:rsidR="00BA4611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14:paraId="7A133DD5" w14:textId="77777777" w:rsidR="00BA4611" w:rsidRPr="006A5FDD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6A5FDD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 3: Báo cáo và thảo luận</w:t>
            </w:r>
          </w:p>
          <w:p w14:paraId="4F380D9D" w14:textId="77777777" w:rsidR="00473A64" w:rsidRPr="00641F13" w:rsidRDefault="004D1E3D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</w:t>
            </w:r>
            <w:r w:rsidR="00BA4611" w:rsidRPr="00641F13">
              <w:rPr>
                <w:rFonts w:eastAsia="Times New Roman" w:cs="Times New Roman"/>
                <w:color w:val="000000"/>
                <w:szCs w:val="28"/>
              </w:rPr>
              <w:t>ại diện HS trình bày về: </w:t>
            </w:r>
            <w:r w:rsidR="00C440D7" w:rsidRPr="00641F1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Nếu muốn lọc trên vài cột dữ liệu thì </w:t>
            </w:r>
            <w:r w:rsidR="00473A64" w:rsidRPr="00641F13">
              <w:rPr>
                <w:rFonts w:eastAsia="Times New Roman" w:cs="Times New Roman"/>
                <w:i/>
                <w:iCs/>
                <w:color w:val="000000"/>
                <w:szCs w:val="28"/>
              </w:rPr>
              <w:t>cần chọn dãy dữ liệu quan tâm trên dòng tiêu đề của bảng</w:t>
            </w:r>
            <w:r w:rsidR="00E275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346F15FB" w14:textId="77777777" w:rsidR="00BA4611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4D1E3D">
              <w:rPr>
                <w:rFonts w:eastAsia="Times New Roman" w:cs="Times New Roman"/>
                <w:color w:val="000000"/>
                <w:szCs w:val="28"/>
              </w:rPr>
              <w:t>Đ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>ại diện HS khác nhận xét, bổ sung.</w:t>
            </w:r>
          </w:p>
          <w:p w14:paraId="24AAFEC6" w14:textId="77777777" w:rsidR="00603308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603308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Bước 4: </w:t>
            </w:r>
            <w:r w:rsidR="00603308">
              <w:rPr>
                <w:rFonts w:eastAsia="Times New Roman" w:cs="Times New Roman"/>
                <w:bCs/>
                <w:i/>
                <w:color w:val="000000"/>
                <w:szCs w:val="28"/>
              </w:rPr>
              <w:t>Kết luận, nhận định:</w:t>
            </w:r>
          </w:p>
          <w:p w14:paraId="4EFCBB6F" w14:textId="77777777" w:rsidR="00BA4611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GV đánh giá, nhận xét, chuẩn kiến thức.</w:t>
            </w:r>
          </w:p>
          <w:p w14:paraId="50AF726E" w14:textId="77777777" w:rsidR="002612E4" w:rsidRPr="00556E41" w:rsidRDefault="00BA4611" w:rsidP="00556E41">
            <w:pPr>
              <w:tabs>
                <w:tab w:val="right" w:pos="558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GV chuyển sang nội dung mới.</w:t>
            </w:r>
          </w:p>
        </w:tc>
        <w:tc>
          <w:tcPr>
            <w:tcW w:w="4624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5C5CF62" w14:textId="77777777" w:rsidR="00BA4611" w:rsidRPr="00641F13" w:rsidRDefault="00BA4611" w:rsidP="007A57E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/>
                <w:bCs/>
                <w:color w:val="000000"/>
                <w:szCs w:val="28"/>
              </w:rPr>
              <w:t>1. </w:t>
            </w:r>
            <w:r w:rsidR="00D35CA9" w:rsidRPr="00641F13">
              <w:rPr>
                <w:rFonts w:eastAsia="Times New Roman" w:cs="Times New Roman"/>
                <w:b/>
                <w:bCs/>
                <w:color w:val="000000"/>
                <w:szCs w:val="28"/>
              </w:rPr>
              <w:t>Thiết lập tính năng sắp xếp và lọc dữ liệu</w:t>
            </w:r>
          </w:p>
          <w:p w14:paraId="40B1D23F" w14:textId="77777777" w:rsidR="00BA4611" w:rsidRPr="00641F13" w:rsidRDefault="000343FD" w:rsidP="007A57E6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>- Bước 1: Nháy chuột vào 1 ô tính bất kỳ trong bảng dữ liệu</w:t>
            </w:r>
            <w:r w:rsidR="00E37DEC"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 xml:space="preserve"> cần sắp xếp hoặc lọc (</w:t>
            </w:r>
            <w:r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>VD:</w:t>
            </w:r>
            <w:r w:rsidR="00E37DEC"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 xml:space="preserve"> ô C10 trong hình 1)</w:t>
            </w:r>
          </w:p>
          <w:p w14:paraId="00DB873E" w14:textId="77777777" w:rsidR="00E37DEC" w:rsidRPr="00641F13" w:rsidRDefault="00E37DEC" w:rsidP="007A57E6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>- Bước 2: Chọn dải lệnh Data trên bảng, chọn phím chức năng</w:t>
            </w:r>
          </w:p>
          <w:p w14:paraId="00E00C86" w14:textId="77777777" w:rsidR="00473A64" w:rsidRPr="00641F13" w:rsidRDefault="00E37DEC" w:rsidP="007A57E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>- Bước 3: Nháy chuột vào biểu tượng Filter</w:t>
            </w:r>
            <w:r w:rsidR="00B7423A"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 xml:space="preserve"> chọn nhóm lệnh </w:t>
            </w:r>
            <w:r w:rsidR="005747B1" w:rsidRPr="00641F13">
              <w:rPr>
                <w:rFonts w:eastAsia="Times New Roman" w:cs="Times New Roman"/>
                <w:bCs/>
                <w:iCs/>
                <w:color w:val="000000"/>
                <w:szCs w:val="28"/>
              </w:rPr>
              <w:t>Sort &amp;Filter.</w:t>
            </w:r>
          </w:p>
          <w:p w14:paraId="2E4D3099" w14:textId="77777777" w:rsidR="00473A64" w:rsidRPr="00641F13" w:rsidRDefault="00DD7749" w:rsidP="00473A64">
            <w:pPr>
              <w:rPr>
                <w:rFonts w:eastAsia="Times New Roman" w:cs="Times New Roman"/>
                <w:szCs w:val="28"/>
              </w:rPr>
            </w:pPr>
            <w:r>
              <w:object w:dxaOrig="4484" w:dyaOrig="3661" w14:anchorId="59AB70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6.1pt" o:ole="">
                  <v:imagedata r:id="rId5" o:title=""/>
                </v:shape>
                <o:OLEObject Type="Embed" ProgID="Paint.Picture.1" ShapeID="_x0000_i1025" DrawAspect="Content" ObjectID="_1757528400" r:id="rId6"/>
              </w:object>
            </w:r>
          </w:p>
          <w:p w14:paraId="624E1A3B" w14:textId="77777777" w:rsidR="002612E4" w:rsidRDefault="002612E4" w:rsidP="002612E4">
            <w:pPr>
              <w:ind w:firstLine="720"/>
              <w:rPr>
                <w:rFonts w:eastAsia="Times New Roman" w:cs="Times New Roman"/>
                <w:szCs w:val="28"/>
              </w:rPr>
            </w:pPr>
          </w:p>
          <w:p w14:paraId="69514746" w14:textId="77777777" w:rsidR="000234D3" w:rsidRPr="002612E4" w:rsidRDefault="000234D3" w:rsidP="00876166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</w:tbl>
    <w:p w14:paraId="17F63D5E" w14:textId="77777777" w:rsidR="00BA4611" w:rsidRPr="004C49FD" w:rsidRDefault="00BA4611" w:rsidP="007A57E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4C49FD">
        <w:rPr>
          <w:rFonts w:eastAsia="Times New Roman" w:cs="Times New Roman"/>
          <w:b/>
          <w:bCs/>
          <w:color w:val="000000"/>
          <w:szCs w:val="28"/>
        </w:rPr>
        <w:t xml:space="preserve">Hoạt động </w:t>
      </w:r>
      <w:r w:rsidR="00CC06E8">
        <w:rPr>
          <w:rFonts w:eastAsia="Times New Roman" w:cs="Times New Roman"/>
          <w:b/>
          <w:bCs/>
          <w:color w:val="000000"/>
          <w:szCs w:val="28"/>
        </w:rPr>
        <w:t>2.</w:t>
      </w:r>
      <w:r w:rsidRPr="004C49FD">
        <w:rPr>
          <w:rFonts w:eastAsia="Times New Roman" w:cs="Times New Roman"/>
          <w:b/>
          <w:bCs/>
          <w:color w:val="000000"/>
          <w:szCs w:val="28"/>
        </w:rPr>
        <w:t>2: </w:t>
      </w:r>
      <w:r w:rsidR="0068388E" w:rsidRPr="004C49FD">
        <w:rPr>
          <w:rFonts w:eastAsia="Times New Roman" w:cs="Times New Roman"/>
          <w:b/>
          <w:bCs/>
          <w:color w:val="000000"/>
          <w:szCs w:val="28"/>
        </w:rPr>
        <w:t>Thực hiện lọc dữ liệu</w:t>
      </w:r>
    </w:p>
    <w:p w14:paraId="5C9CF086" w14:textId="77777777" w:rsidR="00BA4611" w:rsidRPr="004C49FD" w:rsidRDefault="00E27515" w:rsidP="00CC06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a)</w:t>
      </w:r>
      <w:r w:rsidR="00CC06E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BA4611" w:rsidRPr="004C49FD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BA4611" w:rsidRPr="004C49FD">
        <w:rPr>
          <w:rFonts w:eastAsia="Times New Roman" w:cs="Times New Roman"/>
          <w:color w:val="000000"/>
          <w:szCs w:val="28"/>
        </w:rPr>
        <w:t xml:space="preserve">Thông qua hoạt động, HS nắm được </w:t>
      </w:r>
      <w:r w:rsidR="0052043D" w:rsidRPr="004C49FD">
        <w:rPr>
          <w:rFonts w:eastAsia="Times New Roman" w:cs="Times New Roman"/>
          <w:color w:val="000000"/>
          <w:szCs w:val="28"/>
        </w:rPr>
        <w:t>ý nghĩa tác dụng của lọc dữ liệu</w:t>
      </w:r>
    </w:p>
    <w:p w14:paraId="0BC4396C" w14:textId="77777777" w:rsidR="00BA4611" w:rsidRPr="00201831" w:rsidRDefault="00E27515" w:rsidP="00CC06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b)</w:t>
      </w:r>
      <w:r w:rsidR="00CC06E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BA4611" w:rsidRPr="004C49FD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A4611" w:rsidRPr="004C49FD">
        <w:rPr>
          <w:rFonts w:eastAsia="Times New Roman" w:cs="Times New Roman"/>
          <w:color w:val="000000"/>
          <w:szCs w:val="28"/>
        </w:rPr>
        <w:t xml:space="preserve"> </w:t>
      </w:r>
      <w:r w:rsidR="00CC06E8">
        <w:rPr>
          <w:rFonts w:eastAsia="Times New Roman" w:cs="Times New Roman"/>
          <w:color w:val="000000"/>
          <w:szCs w:val="28"/>
        </w:rPr>
        <w:t xml:space="preserve">GV chia nhóm cho </w:t>
      </w:r>
      <w:r w:rsidR="00BA4611" w:rsidRPr="004C49FD">
        <w:rPr>
          <w:rFonts w:eastAsia="Times New Roman" w:cs="Times New Roman"/>
          <w:color w:val="000000"/>
          <w:szCs w:val="28"/>
        </w:rPr>
        <w:t xml:space="preserve">HS </w:t>
      </w:r>
      <w:r w:rsidR="00CC06E8">
        <w:rPr>
          <w:rFonts w:eastAsia="Times New Roman" w:cs="Times New Roman"/>
          <w:color w:val="000000"/>
          <w:szCs w:val="28"/>
        </w:rPr>
        <w:t xml:space="preserve">thảo luận </w:t>
      </w:r>
      <w:r w:rsidR="00D27421" w:rsidRPr="004C49FD">
        <w:rPr>
          <w:rFonts w:eastAsia="Times New Roman" w:cs="Times New Roman"/>
          <w:color w:val="000000"/>
          <w:szCs w:val="28"/>
        </w:rPr>
        <w:t xml:space="preserve">thông tin SGK, quan sát Hình 4 </w:t>
      </w:r>
      <w:r w:rsidR="00BA4611" w:rsidRPr="004C49FD">
        <w:rPr>
          <w:rFonts w:eastAsia="Times New Roman" w:cs="Times New Roman"/>
          <w:color w:val="000000"/>
          <w:szCs w:val="28"/>
        </w:rPr>
        <w:t>– SGK tr.</w:t>
      </w:r>
      <w:r w:rsidR="00D27421" w:rsidRPr="004C49FD">
        <w:rPr>
          <w:rFonts w:eastAsia="Times New Roman" w:cs="Times New Roman"/>
          <w:color w:val="000000"/>
          <w:szCs w:val="28"/>
        </w:rPr>
        <w:t>23</w:t>
      </w:r>
      <w:r w:rsidR="00BA4611" w:rsidRPr="004C49FD">
        <w:rPr>
          <w:rFonts w:eastAsia="Times New Roman" w:cs="Times New Roman"/>
          <w:color w:val="000000"/>
          <w:szCs w:val="28"/>
        </w:rPr>
        <w:t>.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825"/>
      </w:tblGrid>
      <w:tr w:rsidR="00FE1B2E" w:rsidRPr="00BA4611" w14:paraId="4C7D34FE" w14:textId="77777777" w:rsidTr="001C047D">
        <w:trPr>
          <w:jc w:val="center"/>
        </w:trPr>
        <w:tc>
          <w:tcPr>
            <w:tcW w:w="453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1DB9790" w14:textId="77777777" w:rsidR="00FE1B2E" w:rsidRPr="00641F13" w:rsidRDefault="00FE1B2E" w:rsidP="003159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58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052330C" w14:textId="77777777" w:rsidR="00FE1B2E" w:rsidRPr="00641F13" w:rsidRDefault="00FE1B2E" w:rsidP="003159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Sản phẩm</w:t>
            </w:r>
          </w:p>
        </w:tc>
      </w:tr>
      <w:tr w:rsidR="00BA4611" w:rsidRPr="00BA4611" w14:paraId="3FD2C319" w14:textId="77777777" w:rsidTr="001C047D">
        <w:trPr>
          <w:jc w:val="center"/>
        </w:trPr>
        <w:tc>
          <w:tcPr>
            <w:tcW w:w="453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A66D8C0" w14:textId="77777777" w:rsidR="00BA4611" w:rsidRPr="00F11E1C" w:rsidRDefault="00F11E1C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11E1C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 1: Chuyển giao nhiệm vụ:</w:t>
            </w:r>
          </w:p>
          <w:p w14:paraId="56962DD7" w14:textId="77777777" w:rsidR="00C04B0B" w:rsidRDefault="001C047D" w:rsidP="00E27515">
            <w:pPr>
              <w:tabs>
                <w:tab w:val="left" w:pos="2940"/>
                <w:tab w:val="left" w:pos="3285"/>
              </w:tabs>
              <w:spacing w:after="0" w:line="3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77167">
              <w:rPr>
                <w:szCs w:val="28"/>
              </w:rPr>
              <w:t>Y/</w:t>
            </w:r>
            <w:r w:rsidR="00E27515">
              <w:rPr>
                <w:szCs w:val="28"/>
              </w:rPr>
              <w:t>c</w:t>
            </w:r>
            <w:r w:rsidR="00C04B0B" w:rsidRPr="00641F13">
              <w:rPr>
                <w:szCs w:val="28"/>
              </w:rPr>
              <w:t xml:space="preserve"> HS quan sát và trả lời các câu hỏ</w:t>
            </w:r>
            <w:r w:rsidR="002E00BF">
              <w:rPr>
                <w:szCs w:val="28"/>
              </w:rPr>
              <w:t>i SGK</w:t>
            </w:r>
            <w:r w:rsidR="00C04B0B" w:rsidRPr="00641F13">
              <w:rPr>
                <w:szCs w:val="28"/>
              </w:rPr>
              <w:t xml:space="preserve"> </w:t>
            </w:r>
          </w:p>
          <w:p w14:paraId="5A69871E" w14:textId="77777777" w:rsidR="00E27515" w:rsidRDefault="00E27515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i/>
                <w:iCs/>
                <w:color w:val="000000"/>
                <w:szCs w:val="28"/>
              </w:rPr>
              <w:t>Các thao tác lọc dữ liệu cho 1 cột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1D7166F6" w14:textId="77777777" w:rsidR="001C047D" w:rsidRPr="00641F13" w:rsidRDefault="001C047D" w:rsidP="001C047D">
            <w:pPr>
              <w:tabs>
                <w:tab w:val="left" w:pos="2940"/>
                <w:tab w:val="left" w:pos="3285"/>
              </w:tabs>
              <w:spacing w:after="0" w:line="340" w:lineRule="exact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- GV</w:t>
            </w:r>
            <w:r w:rsidRPr="00641F13">
              <w:rPr>
                <w:spacing w:val="-8"/>
                <w:szCs w:val="28"/>
              </w:rPr>
              <w:t xml:space="preserve"> Tổ chức cho HS tìm hiểu về lọc dữ liệu là gì</w:t>
            </w:r>
            <w:r>
              <w:rPr>
                <w:spacing w:val="-8"/>
                <w:szCs w:val="28"/>
              </w:rPr>
              <w:t>?</w:t>
            </w:r>
            <w:r w:rsidRPr="00641F13">
              <w:rPr>
                <w:spacing w:val="-8"/>
                <w:szCs w:val="28"/>
              </w:rPr>
              <w:t xml:space="preserve"> và các bước thực hiện để lọc dữ liệu trong SGK và thực hành trên phần mề</w:t>
            </w:r>
            <w:r>
              <w:rPr>
                <w:spacing w:val="-8"/>
                <w:szCs w:val="28"/>
              </w:rPr>
              <w:t>m máy tính?</w:t>
            </w:r>
          </w:p>
          <w:p w14:paraId="2287B5C6" w14:textId="77777777" w:rsidR="00BA4611" w:rsidRPr="00F11E1C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11E1C">
              <w:rPr>
                <w:rFonts w:eastAsia="Times New Roman" w:cs="Times New Roman"/>
                <w:bCs/>
                <w:i/>
                <w:color w:val="000000"/>
                <w:szCs w:val="28"/>
              </w:rPr>
              <w:lastRenderedPageBreak/>
              <w:t xml:space="preserve">Bước 2: HS thực hiện nhiệm vụ </w:t>
            </w:r>
          </w:p>
          <w:p w14:paraId="4B552E91" w14:textId="77777777" w:rsidR="00E27515" w:rsidRPr="00641F13" w:rsidRDefault="00BA4611" w:rsidP="00E27515">
            <w:pPr>
              <w:tabs>
                <w:tab w:val="left" w:pos="2940"/>
                <w:tab w:val="left" w:pos="3285"/>
              </w:tabs>
              <w:spacing w:after="0" w:line="340" w:lineRule="exact"/>
              <w:jc w:val="both"/>
              <w:rPr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HS đọc thông</w:t>
            </w:r>
            <w:r w:rsidR="000D6B3A">
              <w:rPr>
                <w:rFonts w:eastAsia="Times New Roman" w:cs="Times New Roman"/>
                <w:color w:val="000000"/>
                <w:szCs w:val="28"/>
              </w:rPr>
              <w:t xml:space="preserve"> tin SGK mục 2, tr. 22</w:t>
            </w: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 và trả lời câu hỏi.</w:t>
            </w:r>
            <w:r w:rsidR="00E27515" w:rsidRPr="00641F13">
              <w:rPr>
                <w:szCs w:val="28"/>
              </w:rPr>
              <w:t xml:space="preserve"> </w:t>
            </w:r>
          </w:p>
          <w:p w14:paraId="1DE84F03" w14:textId="77777777" w:rsidR="00BA4611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14:paraId="742BF3DD" w14:textId="77777777" w:rsidR="00BA4611" w:rsidRPr="00F11E1C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11E1C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 3: Báo cáo thảo luận</w:t>
            </w:r>
          </w:p>
          <w:p w14:paraId="553753F4" w14:textId="77777777" w:rsidR="00BA4611" w:rsidRPr="00641F13" w:rsidRDefault="00172D62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BA4611" w:rsidRPr="00825FF4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="001C047D">
              <w:rPr>
                <w:rFonts w:eastAsia="Times New Roman" w:cs="Times New Roman"/>
                <w:color w:val="FF0000"/>
                <w:szCs w:val="28"/>
              </w:rPr>
              <w:t>HS báo cáo và thực hiện trên P.mềm</w:t>
            </w:r>
            <w:r w:rsidR="00E27515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="001C047D">
              <w:rPr>
                <w:rFonts w:eastAsia="Times New Roman" w:cs="Times New Roman"/>
                <w:color w:val="FF0000"/>
                <w:szCs w:val="28"/>
              </w:rPr>
              <w:t xml:space="preserve">- </w:t>
            </w:r>
            <w:r w:rsidR="00825FF4">
              <w:rPr>
                <w:rFonts w:eastAsia="Times New Roman" w:cs="Times New Roman"/>
                <w:color w:val="000000"/>
                <w:szCs w:val="28"/>
              </w:rPr>
              <w:t>Đ</w:t>
            </w:r>
            <w:r w:rsidR="00BA4611" w:rsidRPr="00641F13">
              <w:rPr>
                <w:rFonts w:eastAsia="Times New Roman" w:cs="Times New Roman"/>
                <w:color w:val="000000"/>
                <w:szCs w:val="28"/>
              </w:rPr>
              <w:t>ại diện HS khác nhận xét, bổ sung.</w:t>
            </w:r>
          </w:p>
          <w:p w14:paraId="469C9C6B" w14:textId="77777777" w:rsidR="00576CEE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576CEE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Bước 4: </w:t>
            </w:r>
            <w:r w:rsidR="00576CEE">
              <w:rPr>
                <w:rFonts w:eastAsia="Times New Roman" w:cs="Times New Roman"/>
                <w:bCs/>
                <w:i/>
                <w:color w:val="000000"/>
                <w:szCs w:val="28"/>
              </w:rPr>
              <w:t>Kết luận, nhận định:</w:t>
            </w:r>
          </w:p>
          <w:p w14:paraId="01299A7A" w14:textId="77777777" w:rsidR="00BA4611" w:rsidRPr="001C047D" w:rsidRDefault="00BA4611" w:rsidP="001C047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 GV đánh giá, nhận xét, chuẩn kiến thức và kết luận.</w:t>
            </w:r>
          </w:p>
        </w:tc>
        <w:tc>
          <w:tcPr>
            <w:tcW w:w="58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417F97C" w14:textId="77777777" w:rsidR="00BA4611" w:rsidRPr="00641F13" w:rsidRDefault="00BA4611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2. </w:t>
            </w:r>
            <w:r w:rsidR="008E5C73" w:rsidRPr="00641F13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 hiện lọc dữ liệu</w:t>
            </w:r>
          </w:p>
          <w:p w14:paraId="16CAE89C" w14:textId="77777777" w:rsidR="008E5C73" w:rsidRPr="00641F13" w:rsidRDefault="008E5C73" w:rsidP="00E2751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/>
                <w:color w:val="000000"/>
                <w:szCs w:val="28"/>
              </w:rPr>
              <w:t>a. Lọc theo giá trị:</w:t>
            </w:r>
          </w:p>
          <w:p w14:paraId="014A707F" w14:textId="77777777" w:rsidR="00BA4611" w:rsidRPr="00641F13" w:rsidRDefault="00924945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8E5C73" w:rsidRPr="00641F13">
              <w:rPr>
                <w:rFonts w:eastAsia="Times New Roman" w:cs="Times New Roman"/>
                <w:color w:val="000000"/>
                <w:szCs w:val="28"/>
              </w:rPr>
              <w:t xml:space="preserve">- Lọc theo giá trị nhằm chỉ hiển thị </w:t>
            </w:r>
            <w:r w:rsidR="00D14ABD" w:rsidRPr="00641F13">
              <w:rPr>
                <w:rFonts w:eastAsia="Times New Roman" w:cs="Times New Roman"/>
                <w:color w:val="000000"/>
                <w:szCs w:val="28"/>
              </w:rPr>
              <w:t>những hàng trong bảng dữ liệu mà giá trị tại cột muốn lọc đúng bằng giá trị quan tâm. Các bước lọc theo giá trị như sau:</w:t>
            </w:r>
          </w:p>
          <w:p w14:paraId="1FCA5C5E" w14:textId="77777777" w:rsidR="00A922CA" w:rsidRDefault="00A922CA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1464207" w14:textId="77777777" w:rsidR="00D14ABD" w:rsidRPr="00641F13" w:rsidRDefault="00D14ABD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+ Bước 1: </w:t>
            </w:r>
            <w:r w:rsidR="00F33E43" w:rsidRPr="00641F13">
              <w:rPr>
                <w:rFonts w:eastAsia="Times New Roman" w:cs="Times New Roman"/>
                <w:color w:val="000000"/>
                <w:szCs w:val="28"/>
              </w:rPr>
              <w:t xml:space="preserve">Nháy chuột vào biểu tượng </w:t>
            </w:r>
            <w:r w:rsidR="00641F13" w:rsidRPr="00641F13">
              <w:rPr>
                <w:noProof/>
                <w:szCs w:val="28"/>
              </w:rPr>
              <w:drawing>
                <wp:inline distT="0" distB="0" distL="0" distR="0" wp14:anchorId="20F90957" wp14:editId="0CE816C4">
                  <wp:extent cx="22860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8" t="25534" r="67067" b="7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FD2E4" w14:textId="77777777" w:rsidR="00157406" w:rsidRPr="001A1E17" w:rsidRDefault="006D3DF0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color w:val="000000"/>
                <w:szCs w:val="28"/>
              </w:rPr>
              <w:t xml:space="preserve">+ Bước 2: Đánh dấu trọn vào các hộp kiểm tra </w:t>
            </w:r>
            <w:r w:rsidR="008B5EBF" w:rsidRPr="00641F13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cạnh những giá trị muốn hiển thị rồi nhấn phím OK, </w:t>
            </w:r>
          </w:p>
          <w:p w14:paraId="4A2A788D" w14:textId="77777777" w:rsidR="00EB3D7E" w:rsidRPr="00641F13" w:rsidRDefault="00EB3D7E" w:rsidP="00E2751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41F13">
              <w:rPr>
                <w:rFonts w:eastAsia="Times New Roman" w:cs="Times New Roman"/>
                <w:b/>
                <w:color w:val="000000"/>
                <w:szCs w:val="28"/>
              </w:rPr>
              <w:t>b. Lọc theo điều kiện</w:t>
            </w:r>
          </w:p>
          <w:p w14:paraId="5A5F9FA6" w14:textId="77777777" w:rsidR="00EB3D7E" w:rsidRPr="00F604EC" w:rsidRDefault="00F604EC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604EC">
              <w:rPr>
                <w:rFonts w:eastAsia="Times New Roman" w:cs="Times New Roman"/>
                <w:color w:val="000000"/>
                <w:szCs w:val="28"/>
              </w:rPr>
              <w:t>- Bước 1: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Nháy chuột vào biểu tượng </w:t>
            </w:r>
            <w:r w:rsidR="00E5531A">
              <w:rPr>
                <w:noProof/>
                <w:sz w:val="26"/>
                <w:szCs w:val="26"/>
              </w:rPr>
              <w:drawing>
                <wp:inline distT="0" distB="0" distL="0" distR="0" wp14:anchorId="3EBE0D9B" wp14:editId="1C1CDA30">
                  <wp:extent cx="22860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8" t="25534" r="67067" b="7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C88C3" w14:textId="77777777" w:rsidR="00971648" w:rsidRDefault="0016123F" w:rsidP="00E2751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E5531A" w:rsidRPr="0016123F">
              <w:rPr>
                <w:rFonts w:eastAsia="Times New Roman" w:cs="Times New Roman"/>
                <w:color w:val="000000"/>
                <w:szCs w:val="28"/>
              </w:rPr>
              <w:t xml:space="preserve">Bước 2: Chọn </w:t>
            </w:r>
            <w:r w:rsidR="00E5531A" w:rsidRPr="0016123F">
              <w:rPr>
                <w:rFonts w:eastAsia="Times New Roman" w:cs="Times New Roman"/>
                <w:b/>
                <w:color w:val="000000"/>
                <w:szCs w:val="28"/>
              </w:rPr>
              <w:t xml:space="preserve">Number </w:t>
            </w:r>
            <w:r w:rsidRPr="0016123F">
              <w:rPr>
                <w:rFonts w:eastAsia="Times New Roman" w:cs="Times New Roman"/>
                <w:b/>
                <w:color w:val="000000"/>
                <w:szCs w:val="28"/>
              </w:rPr>
              <w:t>Filters</w:t>
            </w:r>
            <w:r w:rsidR="00971648">
              <w:rPr>
                <w:rFonts w:eastAsia="Times New Roman" w:cs="Times New Roman"/>
                <w:b/>
                <w:color w:val="000000"/>
                <w:szCs w:val="28"/>
              </w:rPr>
              <w:t xml:space="preserve"> hoặc </w:t>
            </w:r>
          </w:p>
          <w:p w14:paraId="41975211" w14:textId="77777777" w:rsidR="001A1E17" w:rsidRDefault="00971648" w:rsidP="00E2751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Text </w:t>
            </w:r>
            <w:r w:rsidRPr="0016123F">
              <w:rPr>
                <w:rFonts w:eastAsia="Times New Roman" w:cs="Times New Roman"/>
                <w:b/>
                <w:color w:val="000000"/>
                <w:szCs w:val="28"/>
              </w:rPr>
              <w:t>Filters</w:t>
            </w:r>
            <w:r w:rsidR="000B603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  <w:p w14:paraId="65343CFA" w14:textId="77777777" w:rsidR="00C942A3" w:rsidRDefault="00713862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Bước 3: </w:t>
            </w:r>
            <w:r w:rsidR="00DD7E7B">
              <w:rPr>
                <w:rFonts w:eastAsia="Times New Roman" w:cs="Times New Roman"/>
                <w:color w:val="000000"/>
                <w:szCs w:val="28"/>
              </w:rPr>
              <w:t xml:space="preserve">Chọn kiểu điểu kiện phù hợp, </w:t>
            </w:r>
            <w:r w:rsidR="00BD07B4">
              <w:rPr>
                <w:rFonts w:eastAsia="Times New Roman" w:cs="Times New Roman"/>
                <w:color w:val="000000"/>
                <w:szCs w:val="28"/>
              </w:rPr>
              <w:t xml:space="preserve">tùy thuộc vào điều kiện đã chọn, Excel có thể hiển </w:t>
            </w:r>
            <w:r w:rsidR="00C942A3">
              <w:rPr>
                <w:rFonts w:eastAsia="Times New Roman" w:cs="Times New Roman"/>
                <w:color w:val="000000"/>
                <w:szCs w:val="28"/>
              </w:rPr>
              <w:t>thị một hộp thoại theo yêu cầu</w:t>
            </w:r>
          </w:p>
          <w:p w14:paraId="201424C1" w14:textId="77777777" w:rsidR="00BD07B4" w:rsidRPr="001C047D" w:rsidRDefault="00077B88" w:rsidP="00E275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077B88">
              <w:rPr>
                <w:rFonts w:eastAsia="Times New Roman" w:cs="Times New Roman"/>
                <w:color w:val="000000"/>
                <w:szCs w:val="28"/>
              </w:rPr>
              <w:t xml:space="preserve">- Bước 4: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Điền các tham số và chọn OK để kết thúc. </w:t>
            </w:r>
          </w:p>
        </w:tc>
      </w:tr>
    </w:tbl>
    <w:p w14:paraId="13937EC3" w14:textId="77777777" w:rsidR="00BA4611" w:rsidRDefault="00C942A3" w:rsidP="00C942A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3.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HOẠT ĐỘNG LUYỆN TẬP</w:t>
      </w:r>
    </w:p>
    <w:p w14:paraId="1C72A8CD" w14:textId="77777777" w:rsidR="00BA4611" w:rsidRPr="00BA4611" w:rsidRDefault="003069AF" w:rsidP="00C942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BA4611" w:rsidRPr="00BA4611">
        <w:rPr>
          <w:rFonts w:eastAsia="Times New Roman" w:cs="Times New Roman"/>
          <w:color w:val="000000"/>
          <w:szCs w:val="28"/>
        </w:rPr>
        <w:t>Thông qua hoạt động, HS củng cố kiến thức đã học.</w:t>
      </w:r>
    </w:p>
    <w:p w14:paraId="75C28F85" w14:textId="77777777" w:rsidR="00BA4611" w:rsidRPr="00BA4611" w:rsidRDefault="003069AF" w:rsidP="00C942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Nội dun</w:t>
      </w:r>
      <w:r w:rsidR="00FD476F">
        <w:rPr>
          <w:rFonts w:eastAsia="Times New Roman" w:cs="Times New Roman"/>
          <w:b/>
          <w:bCs/>
          <w:color w:val="000000"/>
          <w:szCs w:val="28"/>
        </w:rPr>
        <w:t>g:</w:t>
      </w:r>
      <w:r w:rsidR="00BA4611" w:rsidRPr="00BA4611">
        <w:rPr>
          <w:rFonts w:eastAsia="Times New Roman" w:cs="Times New Roman"/>
          <w:color w:val="000000"/>
          <w:szCs w:val="28"/>
        </w:rPr>
        <w:t xml:space="preserve"> HS trả lời để</w:t>
      </w:r>
      <w:r w:rsidR="00FD476F">
        <w:rPr>
          <w:rFonts w:eastAsia="Times New Roman" w:cs="Times New Roman"/>
          <w:color w:val="000000"/>
          <w:szCs w:val="28"/>
        </w:rPr>
        <w:t xml:space="preserve"> luyện tập các kiến </w:t>
      </w:r>
      <w:r w:rsidR="00A827C9">
        <w:rPr>
          <w:rFonts w:eastAsia="Times New Roman" w:cs="Times New Roman"/>
          <w:color w:val="000000"/>
          <w:szCs w:val="28"/>
        </w:rPr>
        <w:t>thức đã học, và thực hành theo S</w:t>
      </w:r>
      <w:r w:rsidR="00FD476F">
        <w:rPr>
          <w:rFonts w:eastAsia="Times New Roman" w:cs="Times New Roman"/>
          <w:color w:val="000000"/>
          <w:szCs w:val="28"/>
        </w:rPr>
        <w:t>GK</w:t>
      </w:r>
      <w:r w:rsidR="00A827C9">
        <w:rPr>
          <w:rFonts w:eastAsia="Times New Roman" w:cs="Times New Roman"/>
          <w:color w:val="000000"/>
          <w:szCs w:val="28"/>
        </w:rPr>
        <w:t xml:space="preserve"> trang 25</w:t>
      </w:r>
    </w:p>
    <w:p w14:paraId="4408D35B" w14:textId="77777777" w:rsidR="00BA4611" w:rsidRPr="00BA4611" w:rsidRDefault="00E50683" w:rsidP="00C942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1C047D">
        <w:rPr>
          <w:rFonts w:eastAsia="Times New Roman" w:cs="Times New Roman"/>
          <w:color w:val="000000"/>
          <w:szCs w:val="28"/>
        </w:rPr>
        <w:t>Câu trả lời và kết quả thực hành của HS</w:t>
      </w:r>
    </w:p>
    <w:p w14:paraId="21A13595" w14:textId="77777777" w:rsidR="00565A26" w:rsidRDefault="00E50683" w:rsidP="00C942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p w14:paraId="409161B5" w14:textId="77777777" w:rsidR="001C047D" w:rsidRPr="0050492E" w:rsidRDefault="001C047D" w:rsidP="001C047D">
      <w:pPr>
        <w:spacing w:after="0"/>
        <w:jc w:val="both"/>
      </w:pPr>
      <w:r w:rsidRPr="0050492E">
        <w:rPr>
          <w:rFonts w:eastAsia="Times New Roman"/>
          <w:bCs/>
          <w:i/>
          <w:iCs/>
          <w:szCs w:val="28"/>
        </w:rPr>
        <w:t>B1. Chuyển giao nhiệm vụ:</w:t>
      </w:r>
      <w:r w:rsidRPr="0050492E">
        <w:t xml:space="preserve"> GV đưa ra yêu cầu nội dung câu hỏi và bài tập cần HS thực hiện</w:t>
      </w:r>
    </w:p>
    <w:p w14:paraId="245E28A9" w14:textId="77777777" w:rsidR="001C047D" w:rsidRPr="0050492E" w:rsidRDefault="001C047D" w:rsidP="001C047D">
      <w:pPr>
        <w:spacing w:after="0"/>
        <w:jc w:val="both"/>
        <w:rPr>
          <w:szCs w:val="28"/>
        </w:rPr>
      </w:pPr>
      <w:r w:rsidRPr="0050492E">
        <w:rPr>
          <w:rFonts w:eastAsia="Times New Roman"/>
          <w:bCs/>
          <w:i/>
          <w:iCs/>
          <w:szCs w:val="28"/>
        </w:rPr>
        <w:t>B2. Thực hiện nhiệm vụ:</w:t>
      </w:r>
      <w:r w:rsidRPr="0050492E">
        <w:t xml:space="preserve">  HS quan sát nội dung bài tập, suy nghĩ</w:t>
      </w:r>
      <w:r w:rsidRPr="0050492E">
        <w:rPr>
          <w:szCs w:val="28"/>
        </w:rPr>
        <w:t xml:space="preserve"> và đưa ra </w:t>
      </w:r>
      <w:r>
        <w:rPr>
          <w:szCs w:val="28"/>
        </w:rPr>
        <w:t>câu trả lời. Thực hành theo SGK T25</w:t>
      </w:r>
      <w:r w:rsidRPr="0050492E">
        <w:rPr>
          <w:szCs w:val="28"/>
        </w:rPr>
        <w:t xml:space="preserve"> </w:t>
      </w:r>
    </w:p>
    <w:p w14:paraId="4B4A8EF2" w14:textId="77777777" w:rsidR="001C047D" w:rsidRPr="0050492E" w:rsidRDefault="001C047D" w:rsidP="001C047D">
      <w:pPr>
        <w:spacing w:after="0"/>
        <w:jc w:val="both"/>
      </w:pPr>
      <w:r w:rsidRPr="0050492E">
        <w:rPr>
          <w:rFonts w:eastAsia="Times New Roman"/>
          <w:bCs/>
          <w:i/>
          <w:iCs/>
          <w:szCs w:val="28"/>
        </w:rPr>
        <w:t xml:space="preserve">B3. Báo cáo, thảo luận: </w:t>
      </w:r>
      <w:r w:rsidRPr="0050492E">
        <w:t>HS trả lời, HS khác nhận xét, bổ sung.</w:t>
      </w:r>
    </w:p>
    <w:p w14:paraId="065AB28F" w14:textId="77777777" w:rsidR="001C047D" w:rsidRPr="0050492E" w:rsidRDefault="001C047D" w:rsidP="001C047D">
      <w:pPr>
        <w:widowControl w:val="0"/>
        <w:spacing w:after="0"/>
        <w:jc w:val="both"/>
      </w:pPr>
      <w:r w:rsidRPr="0050492E">
        <w:rPr>
          <w:rFonts w:eastAsia="Times New Roman"/>
          <w:bCs/>
          <w:i/>
          <w:iCs/>
          <w:szCs w:val="28"/>
        </w:rPr>
        <w:t xml:space="preserve">B4. Kết luận, nhận định: </w:t>
      </w:r>
      <w:r w:rsidRPr="0050492E">
        <w:t>GV nhận xét, kết luận.</w:t>
      </w:r>
    </w:p>
    <w:p w14:paraId="6080C6DA" w14:textId="77777777" w:rsidR="00BA4611" w:rsidRPr="00E50683" w:rsidRDefault="00E42C13" w:rsidP="00E50683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4.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HOẠT ĐỘNG VẬN DỤNG</w:t>
      </w:r>
    </w:p>
    <w:p w14:paraId="47598E29" w14:textId="77777777" w:rsidR="00BA4611" w:rsidRPr="00BA4611" w:rsidRDefault="00E42C13" w:rsidP="00E5068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BA4611" w:rsidRPr="00BA4611">
        <w:rPr>
          <w:rFonts w:eastAsia="Times New Roman" w:cs="Times New Roman"/>
          <w:color w:val="000000"/>
          <w:szCs w:val="28"/>
        </w:rPr>
        <w:t>Thông qua hoạt động, HS củng cố kiến thức đã học.</w:t>
      </w:r>
    </w:p>
    <w:p w14:paraId="51AF8320" w14:textId="77777777" w:rsidR="00BA4611" w:rsidRPr="00BA4611" w:rsidRDefault="00E42C13" w:rsidP="00E5068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A4611" w:rsidRPr="00BA4611">
        <w:rPr>
          <w:rFonts w:eastAsia="Times New Roman" w:cs="Times New Roman"/>
          <w:color w:val="000000"/>
          <w:szCs w:val="28"/>
        </w:rPr>
        <w:t>GV nêu nhiệm vụ; HS vận dụng kiến thức đã học, kiến thức thực tế để trả lời câu hỏi.</w:t>
      </w:r>
    </w:p>
    <w:p w14:paraId="5546405C" w14:textId="77777777" w:rsidR="00BA4611" w:rsidRPr="00BA4611" w:rsidRDefault="0054433F" w:rsidP="00E5068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c).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Sản phẩm: </w:t>
      </w:r>
      <w:r w:rsidR="00337D7C" w:rsidRPr="00337D7C">
        <w:rPr>
          <w:rFonts w:eastAsia="Times New Roman" w:cs="Times New Roman"/>
          <w:bCs/>
          <w:color w:val="000000"/>
          <w:szCs w:val="28"/>
        </w:rPr>
        <w:t>Kết quả</w:t>
      </w:r>
      <w:r w:rsidR="00337D7C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337D7C">
        <w:rPr>
          <w:rFonts w:eastAsia="Times New Roman" w:cs="Times New Roman"/>
          <w:color w:val="000000"/>
          <w:szCs w:val="28"/>
        </w:rPr>
        <w:t>c</w:t>
      </w:r>
      <w:r w:rsidR="00BA4611" w:rsidRPr="00BA4611">
        <w:rPr>
          <w:rFonts w:eastAsia="Times New Roman" w:cs="Times New Roman"/>
          <w:color w:val="000000"/>
          <w:szCs w:val="28"/>
        </w:rPr>
        <w:t>âu trả lời của</w:t>
      </w:r>
      <w:r w:rsidR="00C228BC">
        <w:rPr>
          <w:rFonts w:eastAsia="Times New Roman" w:cs="Times New Roman"/>
          <w:color w:val="000000"/>
          <w:szCs w:val="28"/>
        </w:rPr>
        <w:t xml:space="preserve"> HS trong phần Vận dụng SGK tr.25</w:t>
      </w:r>
    </w:p>
    <w:p w14:paraId="031FEC2E" w14:textId="77777777" w:rsidR="00BA4611" w:rsidRPr="00BA4611" w:rsidRDefault="00337D7C" w:rsidP="00E5068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d).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 xml:space="preserve">Tổ chức </w:t>
      </w:r>
      <w:r>
        <w:rPr>
          <w:rFonts w:eastAsia="Times New Roman" w:cs="Times New Roman"/>
          <w:b/>
          <w:bCs/>
          <w:color w:val="000000"/>
          <w:szCs w:val="28"/>
        </w:rPr>
        <w:t>thực hiện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:</w:t>
      </w:r>
    </w:p>
    <w:p w14:paraId="7AB4639E" w14:textId="77777777" w:rsidR="00BA4611" w:rsidRPr="00755821" w:rsidRDefault="00755821" w:rsidP="007A57E6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 w:rsidRPr="00755821">
        <w:rPr>
          <w:rFonts w:eastAsia="Times New Roman" w:cs="Times New Roman"/>
          <w:bCs/>
          <w:i/>
          <w:color w:val="000000"/>
          <w:szCs w:val="28"/>
        </w:rPr>
        <w:t>Bước 1: C</w:t>
      </w:r>
      <w:r w:rsidR="00BA4611" w:rsidRPr="00755821">
        <w:rPr>
          <w:rFonts w:eastAsia="Times New Roman" w:cs="Times New Roman"/>
          <w:bCs/>
          <w:i/>
          <w:color w:val="000000"/>
          <w:szCs w:val="28"/>
        </w:rPr>
        <w:t xml:space="preserve">huyển giao nhiệm vụ </w:t>
      </w:r>
    </w:p>
    <w:p w14:paraId="755EAC78" w14:textId="77777777" w:rsidR="00C228BC" w:rsidRPr="00E31D65" w:rsidRDefault="00BA4611" w:rsidP="001C047D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i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GV yêu cầu HS thảo luận nhóm và thực hiện các bài tập sau: </w:t>
      </w:r>
      <w:r w:rsidR="00C228BC" w:rsidRPr="00E31D65">
        <w:rPr>
          <w:rFonts w:eastAsia="Times New Roman" w:cs="Times New Roman"/>
          <w:i/>
          <w:color w:val="000000"/>
          <w:szCs w:val="28"/>
        </w:rPr>
        <w:t>Để hủy toàn bộ các bộ lọc của một mảng dữ liệu</w:t>
      </w:r>
      <w:r w:rsidR="004E4534" w:rsidRPr="00E31D65">
        <w:rPr>
          <w:rFonts w:eastAsia="Times New Roman" w:cs="Times New Roman"/>
          <w:i/>
          <w:color w:val="000000"/>
          <w:szCs w:val="28"/>
        </w:rPr>
        <w:t>, cần thực hiện như thế nào?</w:t>
      </w:r>
    </w:p>
    <w:p w14:paraId="4C0B631E" w14:textId="77777777" w:rsidR="00BA4611" w:rsidRPr="00755821" w:rsidRDefault="00C228BC" w:rsidP="007A57E6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 w:rsidRPr="007A57E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BA4611" w:rsidRPr="00755821">
        <w:rPr>
          <w:rFonts w:eastAsia="Times New Roman" w:cs="Times New Roman"/>
          <w:bCs/>
          <w:i/>
          <w:color w:val="000000"/>
          <w:szCs w:val="28"/>
        </w:rPr>
        <w:t xml:space="preserve">Bước 2: HS thực hiện nhiệm vụ </w:t>
      </w:r>
    </w:p>
    <w:p w14:paraId="6BE6428C" w14:textId="77777777" w:rsidR="00BA4611" w:rsidRPr="00BA4611" w:rsidRDefault="00BA4611" w:rsidP="001C047D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- HS thảo luận nhóm và vận dụng kiến thức đã học, kiến thức thực tế để trả lời câu hỏi.</w:t>
      </w:r>
    </w:p>
    <w:p w14:paraId="7B93EE17" w14:textId="77777777" w:rsidR="00BA4611" w:rsidRPr="00BA4611" w:rsidRDefault="00BA4611" w:rsidP="001C047D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14:paraId="7521E4A9" w14:textId="77777777" w:rsidR="00BA4611" w:rsidRPr="00755821" w:rsidRDefault="00BA4611" w:rsidP="00990DC7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 w:rsidRPr="00755821">
        <w:rPr>
          <w:rFonts w:eastAsia="Times New Roman" w:cs="Times New Roman"/>
          <w:bCs/>
          <w:i/>
          <w:color w:val="000000"/>
          <w:szCs w:val="28"/>
        </w:rPr>
        <w:t>Bước 3: Báo cáo kết quả hoạt động và thảo luận</w:t>
      </w:r>
    </w:p>
    <w:p w14:paraId="304E0E6C" w14:textId="77777777" w:rsidR="00BA4611" w:rsidRPr="00BA4611" w:rsidRDefault="00BA4611" w:rsidP="001C047D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 xml:space="preserve"> GV mời đại diện HS trả lời:</w:t>
      </w:r>
    </w:p>
    <w:p w14:paraId="3D8C15C8" w14:textId="77777777" w:rsidR="00990DC7" w:rsidRPr="00990DC7" w:rsidRDefault="00990DC7" w:rsidP="001C047D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color w:val="333333"/>
          <w:sz w:val="28"/>
          <w:szCs w:val="28"/>
        </w:rPr>
      </w:pPr>
      <w:r w:rsidRPr="00990DC7">
        <w:rPr>
          <w:color w:val="333333"/>
          <w:sz w:val="28"/>
          <w:szCs w:val="28"/>
        </w:rPr>
        <w:t>Bước 1: Chọn dải lệnh </w:t>
      </w:r>
      <w:r w:rsidRPr="00990DC7">
        <w:rPr>
          <w:rStyle w:val="Strong"/>
          <w:color w:val="333333"/>
          <w:sz w:val="28"/>
          <w:szCs w:val="28"/>
        </w:rPr>
        <w:t>Data</w:t>
      </w:r>
      <w:r w:rsidRPr="00990DC7">
        <w:rPr>
          <w:color w:val="333333"/>
          <w:sz w:val="28"/>
          <w:szCs w:val="28"/>
        </w:rPr>
        <w:t>.</w:t>
      </w:r>
    </w:p>
    <w:p w14:paraId="422C7D9C" w14:textId="77777777" w:rsidR="00990DC7" w:rsidRPr="00990DC7" w:rsidRDefault="00990DC7" w:rsidP="001C047D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color w:val="333333"/>
          <w:sz w:val="28"/>
          <w:szCs w:val="28"/>
        </w:rPr>
      </w:pPr>
      <w:r w:rsidRPr="00990DC7">
        <w:rPr>
          <w:color w:val="333333"/>
          <w:sz w:val="28"/>
          <w:szCs w:val="28"/>
        </w:rPr>
        <w:t>Bước 2: Nhấp chuột lần nữa tại biểu tượng </w:t>
      </w:r>
      <w:r w:rsidRPr="00990DC7">
        <w:rPr>
          <w:rStyle w:val="Strong"/>
          <w:color w:val="333333"/>
          <w:sz w:val="28"/>
          <w:szCs w:val="28"/>
        </w:rPr>
        <w:t>Filter</w:t>
      </w:r>
      <w:r w:rsidRPr="00990DC7">
        <w:rPr>
          <w:color w:val="333333"/>
          <w:sz w:val="28"/>
          <w:szCs w:val="28"/>
        </w:rPr>
        <w:t>.</w:t>
      </w:r>
    </w:p>
    <w:p w14:paraId="3FDBAF5A" w14:textId="77777777" w:rsidR="00BA4611" w:rsidRPr="001C047D" w:rsidRDefault="00BA4611" w:rsidP="007A57E6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 w:rsidRPr="004C3946">
        <w:rPr>
          <w:rFonts w:eastAsia="Times New Roman" w:cs="Times New Roman"/>
          <w:bCs/>
          <w:i/>
          <w:color w:val="000000"/>
          <w:szCs w:val="28"/>
        </w:rPr>
        <w:t xml:space="preserve">Bước 4: </w:t>
      </w:r>
      <w:r w:rsidR="004C3946">
        <w:rPr>
          <w:rFonts w:eastAsia="Times New Roman" w:cs="Times New Roman"/>
          <w:bCs/>
          <w:i/>
          <w:color w:val="000000"/>
          <w:szCs w:val="28"/>
        </w:rPr>
        <w:t>Kết luận, nhận định:</w:t>
      </w:r>
      <w:r w:rsidR="001C047D">
        <w:rPr>
          <w:rFonts w:eastAsia="Times New Roman" w:cs="Times New Roman"/>
          <w:i/>
          <w:color w:val="000000"/>
          <w:szCs w:val="28"/>
        </w:rPr>
        <w:t xml:space="preserve"> </w:t>
      </w:r>
      <w:r w:rsidRPr="00BA4611">
        <w:rPr>
          <w:rFonts w:eastAsia="Times New Roman" w:cs="Times New Roman"/>
          <w:color w:val="000000"/>
          <w:szCs w:val="28"/>
        </w:rPr>
        <w:t xml:space="preserve">GV đánh </w:t>
      </w:r>
      <w:r w:rsidR="001C047D">
        <w:rPr>
          <w:rFonts w:eastAsia="Times New Roman" w:cs="Times New Roman"/>
          <w:color w:val="000000"/>
          <w:szCs w:val="28"/>
        </w:rPr>
        <w:t>giá, nhận xét, chuẩn kiến thức.</w:t>
      </w:r>
    </w:p>
    <w:p w14:paraId="69E2D5D3" w14:textId="77777777" w:rsidR="00BA4611" w:rsidRPr="00BA4611" w:rsidRDefault="004C3946" w:rsidP="004C39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* </w:t>
      </w:r>
      <w:r w:rsidR="00BA4611" w:rsidRPr="007A57E6">
        <w:rPr>
          <w:rFonts w:eastAsia="Times New Roman" w:cs="Times New Roman"/>
          <w:b/>
          <w:bCs/>
          <w:color w:val="000000"/>
          <w:szCs w:val="28"/>
        </w:rPr>
        <w:t>HƯỚNG DẪN VỀ NHÀ:</w:t>
      </w:r>
    </w:p>
    <w:p w14:paraId="3E320074" w14:textId="77777777" w:rsidR="00BA4611" w:rsidRPr="00BA4611" w:rsidRDefault="00BA4611" w:rsidP="004C39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- Ôn lại kiến thức đã học.</w:t>
      </w:r>
    </w:p>
    <w:p w14:paraId="1F484533" w14:textId="77777777" w:rsidR="00BA4611" w:rsidRPr="00BA4611" w:rsidRDefault="00BA4611" w:rsidP="004C39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- Hoàn thành bài tập phần </w:t>
      </w:r>
      <w:r w:rsidR="00990DC7">
        <w:rPr>
          <w:rFonts w:eastAsia="Times New Roman" w:cs="Times New Roman"/>
          <w:color w:val="000000"/>
          <w:szCs w:val="28"/>
        </w:rPr>
        <w:t xml:space="preserve"> SGK tr.25</w:t>
      </w:r>
    </w:p>
    <w:p w14:paraId="32936DF3" w14:textId="77777777" w:rsidR="00BA4611" w:rsidRPr="00BA4611" w:rsidRDefault="00BA4611" w:rsidP="004C39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BA4611">
        <w:rPr>
          <w:rFonts w:eastAsia="Times New Roman" w:cs="Times New Roman"/>
          <w:color w:val="000000"/>
          <w:szCs w:val="28"/>
        </w:rPr>
        <w:t>- Đọc và tìm hiểu trước </w:t>
      </w:r>
      <w:r w:rsidRPr="007A57E6">
        <w:rPr>
          <w:rFonts w:eastAsia="Times New Roman" w:cs="Times New Roman"/>
          <w:b/>
          <w:bCs/>
          <w:i/>
          <w:iCs/>
          <w:color w:val="000000"/>
          <w:szCs w:val="28"/>
        </w:rPr>
        <w:t>Bài 2: </w:t>
      </w:r>
      <w:r w:rsidR="00B31898">
        <w:rPr>
          <w:rFonts w:eastAsia="Times New Roman" w:cs="Times New Roman"/>
          <w:b/>
          <w:bCs/>
          <w:i/>
          <w:iCs/>
          <w:color w:val="000000"/>
          <w:szCs w:val="28"/>
        </w:rPr>
        <w:t>Sắp xếp dữ liệu</w:t>
      </w:r>
    </w:p>
    <w:p w14:paraId="5CEDD480" w14:textId="77777777" w:rsidR="00070B8F" w:rsidRDefault="00070B8F" w:rsidP="007A57E6">
      <w:pPr>
        <w:spacing w:after="0" w:line="240" w:lineRule="auto"/>
        <w:rPr>
          <w:rFonts w:cs="Times New Roman"/>
          <w:szCs w:val="28"/>
        </w:rPr>
      </w:pPr>
    </w:p>
    <w:p w14:paraId="2AFE0872" w14:textId="77777777" w:rsidR="00E27515" w:rsidRDefault="001C047D" w:rsidP="001C047D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PHỤ LỤC</w:t>
      </w:r>
    </w:p>
    <w:p w14:paraId="6E96BE00" w14:textId="77777777" w:rsidR="00E27515" w:rsidRPr="00BA4611" w:rsidRDefault="00E27515" w:rsidP="00E275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A57E6">
        <w:rPr>
          <w:rFonts w:eastAsia="Times New Roman" w:cs="Times New Roman"/>
          <w:b/>
          <w:bCs/>
          <w:i/>
          <w:iCs/>
          <w:color w:val="000000"/>
          <w:szCs w:val="28"/>
        </w:rPr>
        <w:t> 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845"/>
        <w:gridCol w:w="1845"/>
        <w:gridCol w:w="2550"/>
        <w:gridCol w:w="2835"/>
      </w:tblGrid>
      <w:tr w:rsidR="00E27515" w:rsidRPr="00BA4611" w14:paraId="766A8368" w14:textId="77777777" w:rsidTr="00A8626C">
        <w:trPr>
          <w:jc w:val="center"/>
        </w:trPr>
        <w:tc>
          <w:tcPr>
            <w:tcW w:w="10350" w:type="dxa"/>
            <w:gridSpan w:val="5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03F5DF" w14:textId="77777777" w:rsidR="00E27515" w:rsidRPr="00BA4611" w:rsidRDefault="00E27515" w:rsidP="00A862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A57E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PHIẾU HỌC TẬP 1: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HÃY THIẾT LẬP TÍNH NĂNG SẮP XẾP VÀ LỌC DỮ LIỆU TRONG HÌNH 1 VÀ SO SÁNH CÁC KẾT QUẢ THU ĐƯỢC KHI LẦN LƯỢT NHÁY CHUỘT VÀO BIỂU TƯỢNG CÁC DÒNG TIÊU ĐỀ CÁC CỘT LỚP VÀ CỘT SĨ SỐ</w:t>
            </w:r>
          </w:p>
          <w:p w14:paraId="3AFC26D5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A57E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Nhóm:……</w:t>
            </w:r>
          </w:p>
        </w:tc>
      </w:tr>
      <w:tr w:rsidR="00E27515" w:rsidRPr="00BA4611" w14:paraId="07C3AFB3" w14:textId="77777777" w:rsidTr="00A8626C">
        <w:trPr>
          <w:jc w:val="center"/>
        </w:trPr>
        <w:tc>
          <w:tcPr>
            <w:tcW w:w="12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F40184D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Bước 1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34FE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AA0DC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9CE51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F7CF4AF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27515" w:rsidRPr="00BA4611" w14:paraId="248DCBFC" w14:textId="77777777" w:rsidTr="00A8626C">
        <w:trPr>
          <w:jc w:val="center"/>
        </w:trPr>
        <w:tc>
          <w:tcPr>
            <w:tcW w:w="12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9381C7F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Bước 2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365C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45BF0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CB0D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17B5626E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27515" w:rsidRPr="00BA4611" w14:paraId="349489A3" w14:textId="77777777" w:rsidTr="00A8626C">
        <w:trPr>
          <w:jc w:val="center"/>
        </w:trPr>
        <w:tc>
          <w:tcPr>
            <w:tcW w:w="12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ED75AF6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Bước 3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7618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451C3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4D8D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3A88FE67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27515" w:rsidRPr="00BA4611" w14:paraId="78F05A1A" w14:textId="77777777" w:rsidTr="00A8626C">
        <w:trPr>
          <w:jc w:val="center"/>
        </w:trPr>
        <w:tc>
          <w:tcPr>
            <w:tcW w:w="12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1711259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…….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BBE5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A18AF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1B8E9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EFF7320" w14:textId="77777777" w:rsidR="00E27515" w:rsidRPr="00BA4611" w:rsidRDefault="00E27515" w:rsidP="00A862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37BDA297" w14:textId="77777777" w:rsidR="00E27515" w:rsidRPr="00BA4611" w:rsidRDefault="00E27515" w:rsidP="00E275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A57E6">
        <w:rPr>
          <w:rFonts w:eastAsia="Times New Roman" w:cs="Times New Roman"/>
          <w:b/>
          <w:bCs/>
          <w:color w:val="000000"/>
          <w:szCs w:val="28"/>
        </w:rPr>
        <w:t> </w:t>
      </w:r>
    </w:p>
    <w:p w14:paraId="2BF99D3C" w14:textId="77777777" w:rsidR="001A6EB3" w:rsidRPr="001A6EB3" w:rsidRDefault="001A6EB3" w:rsidP="001A6EB3">
      <w:pPr>
        <w:spacing w:after="0" w:line="240" w:lineRule="auto"/>
        <w:rPr>
          <w:rFonts w:cs="Times New Roman"/>
          <w:szCs w:val="28"/>
        </w:rPr>
      </w:pPr>
    </w:p>
    <w:p w14:paraId="2211C55D" w14:textId="77777777" w:rsidR="001A6EB3" w:rsidRPr="001A6EB3" w:rsidRDefault="001A6EB3" w:rsidP="001A6EB3">
      <w:pPr>
        <w:spacing w:after="0" w:line="240" w:lineRule="auto"/>
        <w:rPr>
          <w:rFonts w:cs="Times New Roman"/>
          <w:szCs w:val="28"/>
        </w:rPr>
      </w:pPr>
      <w:r w:rsidRPr="001A6EB3">
        <w:rPr>
          <w:rFonts w:cs="Times New Roman"/>
          <w:szCs w:val="28"/>
        </w:rPr>
        <w:t>Tài liệu được chia sẻ bởi Website VnTeach.Com</w:t>
      </w:r>
    </w:p>
    <w:p w14:paraId="1ECD4DF7" w14:textId="77777777" w:rsidR="001A6EB3" w:rsidRPr="001A6EB3" w:rsidRDefault="001A6EB3" w:rsidP="001A6EB3">
      <w:pPr>
        <w:spacing w:after="0" w:line="240" w:lineRule="auto"/>
        <w:rPr>
          <w:rFonts w:cs="Times New Roman"/>
          <w:szCs w:val="28"/>
        </w:rPr>
      </w:pPr>
      <w:r w:rsidRPr="001A6EB3">
        <w:rPr>
          <w:rFonts w:cs="Times New Roman"/>
          <w:szCs w:val="28"/>
        </w:rPr>
        <w:t>https://www.vnteach.com</w:t>
      </w:r>
    </w:p>
    <w:p w14:paraId="4534B3A7" w14:textId="77777777" w:rsidR="001A6EB3" w:rsidRPr="001A6EB3" w:rsidRDefault="001A6EB3" w:rsidP="001A6EB3">
      <w:pPr>
        <w:spacing w:after="0" w:line="240" w:lineRule="auto"/>
        <w:rPr>
          <w:rFonts w:cs="Times New Roman"/>
          <w:szCs w:val="28"/>
        </w:rPr>
      </w:pPr>
      <w:r w:rsidRPr="001A6EB3">
        <w:rPr>
          <w:rFonts w:cs="Times New Roman"/>
          <w:szCs w:val="28"/>
        </w:rPr>
        <w:t>Một sản phẩm của cộng đồng facebook Thư Viện VnTeach.Com</w:t>
      </w:r>
    </w:p>
    <w:p w14:paraId="11DCECFB" w14:textId="77777777" w:rsidR="001A6EB3" w:rsidRPr="001A6EB3" w:rsidRDefault="001A6EB3" w:rsidP="001A6EB3">
      <w:pPr>
        <w:spacing w:after="0" w:line="240" w:lineRule="auto"/>
        <w:rPr>
          <w:rFonts w:cs="Times New Roman"/>
          <w:szCs w:val="28"/>
        </w:rPr>
      </w:pPr>
      <w:r w:rsidRPr="001A6EB3">
        <w:rPr>
          <w:rFonts w:cs="Times New Roman"/>
          <w:szCs w:val="28"/>
        </w:rPr>
        <w:t>https://www.facebook.com/groups/vnteach/</w:t>
      </w:r>
    </w:p>
    <w:p w14:paraId="01133A2D" w14:textId="637C0E75" w:rsidR="00E27515" w:rsidRPr="007A57E6" w:rsidRDefault="001A6EB3" w:rsidP="001A6EB3">
      <w:pPr>
        <w:spacing w:after="0" w:line="240" w:lineRule="auto"/>
        <w:rPr>
          <w:rFonts w:cs="Times New Roman"/>
          <w:szCs w:val="28"/>
        </w:rPr>
      </w:pPr>
      <w:r w:rsidRPr="001A6EB3">
        <w:rPr>
          <w:rFonts w:cs="Times New Roman"/>
          <w:szCs w:val="28"/>
        </w:rPr>
        <w:t>https://www.facebook.com/groups/thuvienvnteach/</w:t>
      </w:r>
    </w:p>
    <w:sectPr w:rsidR="00E27515" w:rsidRPr="007A57E6" w:rsidSect="00E27515">
      <w:pgSz w:w="11907" w:h="16840" w:code="9"/>
      <w:pgMar w:top="79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16"/>
    <w:multiLevelType w:val="hybridMultilevel"/>
    <w:tmpl w:val="1CFE8564"/>
    <w:lvl w:ilvl="0" w:tplc="59B4B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9FC"/>
    <w:multiLevelType w:val="multilevel"/>
    <w:tmpl w:val="D03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95A61"/>
    <w:multiLevelType w:val="multilevel"/>
    <w:tmpl w:val="F01CE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4950"/>
    <w:multiLevelType w:val="multilevel"/>
    <w:tmpl w:val="82FE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E2365"/>
    <w:multiLevelType w:val="multilevel"/>
    <w:tmpl w:val="199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06362"/>
    <w:multiLevelType w:val="multilevel"/>
    <w:tmpl w:val="0530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2506B"/>
    <w:multiLevelType w:val="hybridMultilevel"/>
    <w:tmpl w:val="27BCDEF8"/>
    <w:lvl w:ilvl="0" w:tplc="F672126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287"/>
    <w:multiLevelType w:val="hybridMultilevel"/>
    <w:tmpl w:val="8D9E831A"/>
    <w:lvl w:ilvl="0" w:tplc="D3726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1D93"/>
    <w:multiLevelType w:val="multilevel"/>
    <w:tmpl w:val="9AA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41B"/>
    <w:multiLevelType w:val="multilevel"/>
    <w:tmpl w:val="E6EA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E2802"/>
    <w:multiLevelType w:val="multilevel"/>
    <w:tmpl w:val="32DC83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3512E"/>
    <w:multiLevelType w:val="multilevel"/>
    <w:tmpl w:val="282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044A5"/>
    <w:multiLevelType w:val="multilevel"/>
    <w:tmpl w:val="474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83108"/>
    <w:multiLevelType w:val="multilevel"/>
    <w:tmpl w:val="7FB4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D0497"/>
    <w:multiLevelType w:val="hybridMultilevel"/>
    <w:tmpl w:val="C546B6A2"/>
    <w:lvl w:ilvl="0" w:tplc="26BA2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523A"/>
    <w:multiLevelType w:val="multilevel"/>
    <w:tmpl w:val="E616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C6D0B"/>
    <w:multiLevelType w:val="hybridMultilevel"/>
    <w:tmpl w:val="129E8B7C"/>
    <w:lvl w:ilvl="0" w:tplc="F438CB8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9A73D22"/>
    <w:multiLevelType w:val="multilevel"/>
    <w:tmpl w:val="DF1A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A0DB4"/>
    <w:multiLevelType w:val="multilevel"/>
    <w:tmpl w:val="B7B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9484E"/>
    <w:multiLevelType w:val="multilevel"/>
    <w:tmpl w:val="2C0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537EB"/>
    <w:multiLevelType w:val="multilevel"/>
    <w:tmpl w:val="F6DC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20C76"/>
    <w:multiLevelType w:val="multilevel"/>
    <w:tmpl w:val="6CC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9210D"/>
    <w:multiLevelType w:val="multilevel"/>
    <w:tmpl w:val="575C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032D7"/>
    <w:multiLevelType w:val="hybridMultilevel"/>
    <w:tmpl w:val="F0802740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2597"/>
    <w:multiLevelType w:val="hybridMultilevel"/>
    <w:tmpl w:val="A2D8A30A"/>
    <w:lvl w:ilvl="0" w:tplc="3710E44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A2327"/>
    <w:multiLevelType w:val="hybridMultilevel"/>
    <w:tmpl w:val="C1543A3E"/>
    <w:lvl w:ilvl="0" w:tplc="C5642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E57E0"/>
    <w:multiLevelType w:val="multilevel"/>
    <w:tmpl w:val="DD8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52011"/>
    <w:multiLevelType w:val="hybridMultilevel"/>
    <w:tmpl w:val="F844D05A"/>
    <w:lvl w:ilvl="0" w:tplc="E96EE0A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87DA4"/>
    <w:multiLevelType w:val="hybridMultilevel"/>
    <w:tmpl w:val="4AC6E672"/>
    <w:lvl w:ilvl="0" w:tplc="3BBE34D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65106BDB"/>
    <w:multiLevelType w:val="multilevel"/>
    <w:tmpl w:val="0E425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90FA7"/>
    <w:multiLevelType w:val="multilevel"/>
    <w:tmpl w:val="70FC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B3B9F"/>
    <w:multiLevelType w:val="multilevel"/>
    <w:tmpl w:val="E3B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57C18"/>
    <w:multiLevelType w:val="multilevel"/>
    <w:tmpl w:val="D2AC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B4221D"/>
    <w:multiLevelType w:val="multilevel"/>
    <w:tmpl w:val="BEFEA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D14E9"/>
    <w:multiLevelType w:val="multilevel"/>
    <w:tmpl w:val="D142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535DB"/>
    <w:multiLevelType w:val="hybridMultilevel"/>
    <w:tmpl w:val="24448900"/>
    <w:lvl w:ilvl="0" w:tplc="424A628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3392F"/>
    <w:multiLevelType w:val="multilevel"/>
    <w:tmpl w:val="FFF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928248">
    <w:abstractNumId w:val="10"/>
  </w:num>
  <w:num w:numId="2" w16cid:durableId="2055081667">
    <w:abstractNumId w:val="12"/>
  </w:num>
  <w:num w:numId="3" w16cid:durableId="1997683665">
    <w:abstractNumId w:val="33"/>
  </w:num>
  <w:num w:numId="4" w16cid:durableId="1261445979">
    <w:abstractNumId w:val="8"/>
  </w:num>
  <w:num w:numId="5" w16cid:durableId="1208882215">
    <w:abstractNumId w:val="21"/>
  </w:num>
  <w:num w:numId="6" w16cid:durableId="486286753">
    <w:abstractNumId w:val="2"/>
  </w:num>
  <w:num w:numId="7" w16cid:durableId="1792817626">
    <w:abstractNumId w:val="4"/>
  </w:num>
  <w:num w:numId="8" w16cid:durableId="1727605770">
    <w:abstractNumId w:val="36"/>
  </w:num>
  <w:num w:numId="9" w16cid:durableId="961418790">
    <w:abstractNumId w:val="19"/>
  </w:num>
  <w:num w:numId="10" w16cid:durableId="1770391813">
    <w:abstractNumId w:val="29"/>
  </w:num>
  <w:num w:numId="11" w16cid:durableId="1028145431">
    <w:abstractNumId w:val="26"/>
  </w:num>
  <w:num w:numId="12" w16cid:durableId="1819565660">
    <w:abstractNumId w:val="15"/>
  </w:num>
  <w:num w:numId="13" w16cid:durableId="1164466125">
    <w:abstractNumId w:val="5"/>
  </w:num>
  <w:num w:numId="14" w16cid:durableId="697588143">
    <w:abstractNumId w:val="17"/>
  </w:num>
  <w:num w:numId="15" w16cid:durableId="1747457252">
    <w:abstractNumId w:val="3"/>
  </w:num>
  <w:num w:numId="16" w16cid:durableId="1897233297">
    <w:abstractNumId w:val="20"/>
  </w:num>
  <w:num w:numId="17" w16cid:durableId="353921814">
    <w:abstractNumId w:val="34"/>
  </w:num>
  <w:num w:numId="18" w16cid:durableId="106585243">
    <w:abstractNumId w:val="30"/>
  </w:num>
  <w:num w:numId="19" w16cid:durableId="1223105486">
    <w:abstractNumId w:val="31"/>
  </w:num>
  <w:num w:numId="20" w16cid:durableId="1722557924">
    <w:abstractNumId w:val="9"/>
  </w:num>
  <w:num w:numId="21" w16cid:durableId="1130324339">
    <w:abstractNumId w:val="32"/>
  </w:num>
  <w:num w:numId="22" w16cid:durableId="1595243916">
    <w:abstractNumId w:val="11"/>
  </w:num>
  <w:num w:numId="23" w16cid:durableId="431702880">
    <w:abstractNumId w:val="22"/>
  </w:num>
  <w:num w:numId="24" w16cid:durableId="1802963067">
    <w:abstractNumId w:val="1"/>
  </w:num>
  <w:num w:numId="25" w16cid:durableId="1534534965">
    <w:abstractNumId w:val="18"/>
  </w:num>
  <w:num w:numId="26" w16cid:durableId="1629582802">
    <w:abstractNumId w:val="13"/>
  </w:num>
  <w:num w:numId="27" w16cid:durableId="36316607">
    <w:abstractNumId w:val="25"/>
  </w:num>
  <w:num w:numId="28" w16cid:durableId="1453747956">
    <w:abstractNumId w:val="6"/>
  </w:num>
  <w:num w:numId="29" w16cid:durableId="1940528789">
    <w:abstractNumId w:val="28"/>
  </w:num>
  <w:num w:numId="30" w16cid:durableId="703599193">
    <w:abstractNumId w:val="16"/>
  </w:num>
  <w:num w:numId="31" w16cid:durableId="1734161703">
    <w:abstractNumId w:val="27"/>
  </w:num>
  <w:num w:numId="32" w16cid:durableId="1990088471">
    <w:abstractNumId w:val="14"/>
  </w:num>
  <w:num w:numId="33" w16cid:durableId="1029723823">
    <w:abstractNumId w:val="23"/>
  </w:num>
  <w:num w:numId="34" w16cid:durableId="1201238759">
    <w:abstractNumId w:val="35"/>
  </w:num>
  <w:num w:numId="35" w16cid:durableId="1540705327">
    <w:abstractNumId w:val="0"/>
  </w:num>
  <w:num w:numId="36" w16cid:durableId="1727530225">
    <w:abstractNumId w:val="7"/>
  </w:num>
  <w:num w:numId="37" w16cid:durableId="1650939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11"/>
    <w:rsid w:val="000234D3"/>
    <w:rsid w:val="00032095"/>
    <w:rsid w:val="000343FD"/>
    <w:rsid w:val="000379DE"/>
    <w:rsid w:val="0004350B"/>
    <w:rsid w:val="00045294"/>
    <w:rsid w:val="00055462"/>
    <w:rsid w:val="00070B8F"/>
    <w:rsid w:val="00070BDF"/>
    <w:rsid w:val="00077B88"/>
    <w:rsid w:val="000875D8"/>
    <w:rsid w:val="00090317"/>
    <w:rsid w:val="000B6033"/>
    <w:rsid w:val="000C17FE"/>
    <w:rsid w:val="000D6B3A"/>
    <w:rsid w:val="000E58D8"/>
    <w:rsid w:val="00113820"/>
    <w:rsid w:val="00131FB5"/>
    <w:rsid w:val="00136042"/>
    <w:rsid w:val="00145961"/>
    <w:rsid w:val="00151251"/>
    <w:rsid w:val="00157406"/>
    <w:rsid w:val="0016123F"/>
    <w:rsid w:val="00172D62"/>
    <w:rsid w:val="001A1E17"/>
    <w:rsid w:val="001A5A4E"/>
    <w:rsid w:val="001A5D95"/>
    <w:rsid w:val="001A6EB3"/>
    <w:rsid w:val="001B0845"/>
    <w:rsid w:val="001B282E"/>
    <w:rsid w:val="001C047D"/>
    <w:rsid w:val="001F02E0"/>
    <w:rsid w:val="00201831"/>
    <w:rsid w:val="0023752F"/>
    <w:rsid w:val="002612E4"/>
    <w:rsid w:val="00267D14"/>
    <w:rsid w:val="0027526C"/>
    <w:rsid w:val="00286E42"/>
    <w:rsid w:val="002940B4"/>
    <w:rsid w:val="00295610"/>
    <w:rsid w:val="002978AA"/>
    <w:rsid w:val="002A6D31"/>
    <w:rsid w:val="002A7305"/>
    <w:rsid w:val="002B34D5"/>
    <w:rsid w:val="002E00BF"/>
    <w:rsid w:val="00301D57"/>
    <w:rsid w:val="003069AF"/>
    <w:rsid w:val="00314B5D"/>
    <w:rsid w:val="003342A3"/>
    <w:rsid w:val="00337D7C"/>
    <w:rsid w:val="00340E65"/>
    <w:rsid w:val="003610C6"/>
    <w:rsid w:val="0037034D"/>
    <w:rsid w:val="0038734F"/>
    <w:rsid w:val="003900B7"/>
    <w:rsid w:val="003D1865"/>
    <w:rsid w:val="003D4DFF"/>
    <w:rsid w:val="003E69E3"/>
    <w:rsid w:val="00423238"/>
    <w:rsid w:val="00437911"/>
    <w:rsid w:val="00446CD2"/>
    <w:rsid w:val="00447418"/>
    <w:rsid w:val="0045766A"/>
    <w:rsid w:val="00464583"/>
    <w:rsid w:val="00470CAB"/>
    <w:rsid w:val="00473A64"/>
    <w:rsid w:val="004C3946"/>
    <w:rsid w:val="004C49FD"/>
    <w:rsid w:val="004D1E3D"/>
    <w:rsid w:val="004E4534"/>
    <w:rsid w:val="004F10AB"/>
    <w:rsid w:val="0052043D"/>
    <w:rsid w:val="0054433F"/>
    <w:rsid w:val="00544FD5"/>
    <w:rsid w:val="00556E41"/>
    <w:rsid w:val="00565A26"/>
    <w:rsid w:val="005732CC"/>
    <w:rsid w:val="005747B1"/>
    <w:rsid w:val="00576CEE"/>
    <w:rsid w:val="005A2825"/>
    <w:rsid w:val="005E7BA5"/>
    <w:rsid w:val="00603308"/>
    <w:rsid w:val="0060395C"/>
    <w:rsid w:val="00612475"/>
    <w:rsid w:val="00613792"/>
    <w:rsid w:val="006145B0"/>
    <w:rsid w:val="0062291A"/>
    <w:rsid w:val="00634B3F"/>
    <w:rsid w:val="00641F13"/>
    <w:rsid w:val="00663E68"/>
    <w:rsid w:val="006678A3"/>
    <w:rsid w:val="00677354"/>
    <w:rsid w:val="0068388E"/>
    <w:rsid w:val="00692605"/>
    <w:rsid w:val="006A5FDD"/>
    <w:rsid w:val="006D3DF0"/>
    <w:rsid w:val="00713862"/>
    <w:rsid w:val="0072070C"/>
    <w:rsid w:val="00747DBC"/>
    <w:rsid w:val="00755821"/>
    <w:rsid w:val="00763932"/>
    <w:rsid w:val="007A57E6"/>
    <w:rsid w:val="007F75C4"/>
    <w:rsid w:val="008114C0"/>
    <w:rsid w:val="00825FF4"/>
    <w:rsid w:val="00856CBD"/>
    <w:rsid w:val="00865529"/>
    <w:rsid w:val="00872C2D"/>
    <w:rsid w:val="00876166"/>
    <w:rsid w:val="008824BD"/>
    <w:rsid w:val="008A07DF"/>
    <w:rsid w:val="008A643F"/>
    <w:rsid w:val="008B5EBF"/>
    <w:rsid w:val="008E5C73"/>
    <w:rsid w:val="00905126"/>
    <w:rsid w:val="00924945"/>
    <w:rsid w:val="00927295"/>
    <w:rsid w:val="00931B7F"/>
    <w:rsid w:val="00933A07"/>
    <w:rsid w:val="0093746D"/>
    <w:rsid w:val="0096147A"/>
    <w:rsid w:val="00963EEE"/>
    <w:rsid w:val="00971648"/>
    <w:rsid w:val="009738D3"/>
    <w:rsid w:val="0098482D"/>
    <w:rsid w:val="00990DC7"/>
    <w:rsid w:val="009A155B"/>
    <w:rsid w:val="009D50D1"/>
    <w:rsid w:val="009F0997"/>
    <w:rsid w:val="009F27DB"/>
    <w:rsid w:val="00A00DE1"/>
    <w:rsid w:val="00A14575"/>
    <w:rsid w:val="00A20B35"/>
    <w:rsid w:val="00A2666D"/>
    <w:rsid w:val="00A269B0"/>
    <w:rsid w:val="00A630C2"/>
    <w:rsid w:val="00A6732D"/>
    <w:rsid w:val="00A827C9"/>
    <w:rsid w:val="00A922CA"/>
    <w:rsid w:val="00A96A20"/>
    <w:rsid w:val="00AD12BC"/>
    <w:rsid w:val="00AD75C1"/>
    <w:rsid w:val="00AE6329"/>
    <w:rsid w:val="00B221EC"/>
    <w:rsid w:val="00B24266"/>
    <w:rsid w:val="00B26BD6"/>
    <w:rsid w:val="00B30B0F"/>
    <w:rsid w:val="00B31898"/>
    <w:rsid w:val="00B339AB"/>
    <w:rsid w:val="00B438C1"/>
    <w:rsid w:val="00B44D5A"/>
    <w:rsid w:val="00B52A5C"/>
    <w:rsid w:val="00B655F5"/>
    <w:rsid w:val="00B7423A"/>
    <w:rsid w:val="00B7745A"/>
    <w:rsid w:val="00B8702D"/>
    <w:rsid w:val="00BA4611"/>
    <w:rsid w:val="00BC500E"/>
    <w:rsid w:val="00BD07B4"/>
    <w:rsid w:val="00BE024B"/>
    <w:rsid w:val="00BE4597"/>
    <w:rsid w:val="00BF21EA"/>
    <w:rsid w:val="00C013A3"/>
    <w:rsid w:val="00C04B0B"/>
    <w:rsid w:val="00C07D89"/>
    <w:rsid w:val="00C1006A"/>
    <w:rsid w:val="00C20D8C"/>
    <w:rsid w:val="00C228BC"/>
    <w:rsid w:val="00C440D7"/>
    <w:rsid w:val="00C52B7A"/>
    <w:rsid w:val="00C63308"/>
    <w:rsid w:val="00C84183"/>
    <w:rsid w:val="00C942A3"/>
    <w:rsid w:val="00CC06E8"/>
    <w:rsid w:val="00CC62E9"/>
    <w:rsid w:val="00CD6907"/>
    <w:rsid w:val="00D1132A"/>
    <w:rsid w:val="00D14ABD"/>
    <w:rsid w:val="00D27421"/>
    <w:rsid w:val="00D27A91"/>
    <w:rsid w:val="00D32465"/>
    <w:rsid w:val="00D35CA9"/>
    <w:rsid w:val="00D40412"/>
    <w:rsid w:val="00D6032D"/>
    <w:rsid w:val="00D6598A"/>
    <w:rsid w:val="00D77167"/>
    <w:rsid w:val="00D80F2B"/>
    <w:rsid w:val="00D8426B"/>
    <w:rsid w:val="00DC3F49"/>
    <w:rsid w:val="00DD7749"/>
    <w:rsid w:val="00DD7E7B"/>
    <w:rsid w:val="00E16326"/>
    <w:rsid w:val="00E27515"/>
    <w:rsid w:val="00E31D65"/>
    <w:rsid w:val="00E37DEC"/>
    <w:rsid w:val="00E42C13"/>
    <w:rsid w:val="00E5011C"/>
    <w:rsid w:val="00E50683"/>
    <w:rsid w:val="00E5531A"/>
    <w:rsid w:val="00E6545A"/>
    <w:rsid w:val="00E95E1E"/>
    <w:rsid w:val="00EA467B"/>
    <w:rsid w:val="00EB3D7E"/>
    <w:rsid w:val="00EE200B"/>
    <w:rsid w:val="00F11E1C"/>
    <w:rsid w:val="00F23A20"/>
    <w:rsid w:val="00F245DE"/>
    <w:rsid w:val="00F33E43"/>
    <w:rsid w:val="00F405BD"/>
    <w:rsid w:val="00F604EC"/>
    <w:rsid w:val="00F7429C"/>
    <w:rsid w:val="00F96E03"/>
    <w:rsid w:val="00FC1F69"/>
    <w:rsid w:val="00FD476F"/>
    <w:rsid w:val="00FD63A5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A6AF"/>
  <w15:docId w15:val="{C23F4F27-C77C-4266-909B-38B4F17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46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461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61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4611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46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611"/>
    <w:rPr>
      <w:b/>
      <w:bCs/>
    </w:rPr>
  </w:style>
  <w:style w:type="character" w:styleId="Emphasis">
    <w:name w:val="Emphasis"/>
    <w:basedOn w:val="DefaultParagraphFont"/>
    <w:uiPriority w:val="20"/>
    <w:qFormat/>
    <w:rsid w:val="00BA461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6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31A"/>
    <w:pPr>
      <w:ind w:left="720"/>
      <w:contextualSpacing/>
    </w:pPr>
  </w:style>
  <w:style w:type="table" w:styleId="TableGrid">
    <w:name w:val="Table Grid"/>
    <w:basedOn w:val="TableNormal"/>
    <w:uiPriority w:val="59"/>
    <w:rsid w:val="0086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2023-07-09T08:24:00Z</dcterms:created>
  <dcterms:modified xsi:type="dcterms:W3CDTF">2023-09-29T14:34:00Z</dcterms:modified>
</cp:coreProperties>
</file>