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47" w:rsidRDefault="00C36247" w:rsidP="00C36247">
      <w:pPr>
        <w:pStyle w:val="ListParagraph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PHIẾU BÀI TẬP SỐ </w:t>
      </w:r>
      <w:r w:rsidR="004C5CAE">
        <w:rPr>
          <w:b/>
          <w:szCs w:val="24"/>
        </w:rPr>
        <w:t>3</w:t>
      </w:r>
    </w:p>
    <w:p w:rsidR="00F6401F" w:rsidRPr="00C36247" w:rsidRDefault="00612696" w:rsidP="00C36247">
      <w:pPr>
        <w:jc w:val="center"/>
        <w:rPr>
          <w:b/>
          <w:szCs w:val="24"/>
        </w:rPr>
      </w:pPr>
      <w:r w:rsidRPr="00C36247">
        <w:rPr>
          <w:b/>
          <w:szCs w:val="24"/>
        </w:rPr>
        <w:t>CHUYÊN ĐỀ: MỘT SỐ BÀI TOÁN VỀ ĐẠI LƯỢNG TỈ LỆ THUẬN</w:t>
      </w:r>
    </w:p>
    <w:p w:rsidR="00612696" w:rsidRPr="003F3E65" w:rsidRDefault="00612696" w:rsidP="00FB5C43">
      <w:pPr>
        <w:spacing w:line="276" w:lineRule="auto"/>
        <w:jc w:val="both"/>
        <w:rPr>
          <w:b/>
          <w:color w:val="FF0000"/>
          <w:szCs w:val="24"/>
        </w:rPr>
      </w:pPr>
      <w:r w:rsidRPr="003F3E65">
        <w:rPr>
          <w:b/>
          <w:color w:val="FF0000"/>
          <w:szCs w:val="24"/>
        </w:rPr>
        <w:t>I. Trọng tâm kiến thức</w:t>
      </w:r>
    </w:p>
    <w:p w:rsidR="00612696" w:rsidRPr="003F3E65" w:rsidRDefault="008E36A2" w:rsidP="00FB5C43">
      <w:pPr>
        <w:spacing w:line="276" w:lineRule="auto"/>
        <w:jc w:val="both"/>
        <w:rPr>
          <w:szCs w:val="24"/>
        </w:rPr>
      </w:pPr>
      <w:r>
        <w:rPr>
          <w:szCs w:val="24"/>
        </w:rPr>
        <w:t>*</w:t>
      </w:r>
      <w:r w:rsidR="00612696" w:rsidRPr="003F3E65">
        <w:rPr>
          <w:szCs w:val="24"/>
        </w:rPr>
        <w:t xml:space="preserve"> </w:t>
      </w:r>
      <w:r w:rsidR="00600536" w:rsidRPr="00E141BF">
        <w:rPr>
          <w:b/>
          <w:i/>
          <w:szCs w:val="24"/>
        </w:rPr>
        <w:t>Định nghĩa</w:t>
      </w:r>
      <w:r w:rsidR="00600536">
        <w:rPr>
          <w:szCs w:val="24"/>
        </w:rPr>
        <w:t xml:space="preserve">: Nếu đại lượng </w:t>
      </w:r>
      <w:r w:rsidR="00600536" w:rsidRPr="00600536">
        <w:rPr>
          <w:position w:val="-10"/>
          <w:szCs w:val="24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75pt" o:ole="">
            <v:imagedata r:id="rId9" o:title=""/>
          </v:shape>
          <o:OLEObject Type="Embed" ProgID="Equation.DSMT4" ShapeID="_x0000_i1025" DrawAspect="Content" ObjectID="_1595180471" r:id="rId10"/>
        </w:object>
      </w:r>
      <w:r w:rsidR="0063589E">
        <w:rPr>
          <w:szCs w:val="24"/>
        </w:rPr>
        <w:t xml:space="preserve"> liê</w:t>
      </w:r>
      <w:r w:rsidR="00600536">
        <w:rPr>
          <w:szCs w:val="24"/>
        </w:rPr>
        <w:t xml:space="preserve">n hệ với đại lượng </w:t>
      </w:r>
      <w:r w:rsidR="00600536" w:rsidRPr="00600536">
        <w:rPr>
          <w:position w:val="-6"/>
          <w:szCs w:val="24"/>
        </w:rPr>
        <w:object w:dxaOrig="200" w:dyaOrig="220">
          <v:shape id="_x0000_i1026" type="#_x0000_t75" style="width:10pt;height:10.65pt" o:ole="">
            <v:imagedata r:id="rId11" o:title=""/>
          </v:shape>
          <o:OLEObject Type="Embed" ProgID="Equation.DSMT4" ShapeID="_x0000_i1026" DrawAspect="Content" ObjectID="_1595180472" r:id="rId12"/>
        </w:object>
      </w:r>
      <w:r w:rsidR="0063589E">
        <w:rPr>
          <w:position w:val="-6"/>
          <w:szCs w:val="24"/>
        </w:rPr>
        <w:t xml:space="preserve"> </w:t>
      </w:r>
      <w:proofErr w:type="gramStart"/>
      <w:r w:rsidR="00612696" w:rsidRPr="003F3E65">
        <w:rPr>
          <w:szCs w:val="24"/>
        </w:rPr>
        <w:t>theo</w:t>
      </w:r>
      <w:proofErr w:type="gramEnd"/>
      <w:r w:rsidR="00612696" w:rsidRPr="003F3E65">
        <w:rPr>
          <w:szCs w:val="24"/>
        </w:rPr>
        <w:t xml:space="preserve"> công thức </w:t>
      </w:r>
      <w:r w:rsidR="004C5CAE" w:rsidRPr="004C5CAE">
        <w:rPr>
          <w:position w:val="-10"/>
          <w:szCs w:val="24"/>
        </w:rPr>
        <w:object w:dxaOrig="680" w:dyaOrig="320">
          <v:shape id="_x0000_i1027" type="#_x0000_t75" style="width:34.45pt;height:16.3pt" o:ole="">
            <v:imagedata r:id="rId13" o:title=""/>
          </v:shape>
          <o:OLEObject Type="Embed" ProgID="Equation.DSMT4" ShapeID="_x0000_i1027" DrawAspect="Content" ObjectID="_1595180473" r:id="rId14"/>
        </w:object>
      </w:r>
      <w:r w:rsidR="0063589E">
        <w:rPr>
          <w:position w:val="-12"/>
          <w:szCs w:val="24"/>
        </w:rPr>
        <w:t xml:space="preserve"> </w:t>
      </w:r>
      <w:r w:rsidR="0063589E">
        <w:rPr>
          <w:szCs w:val="24"/>
        </w:rPr>
        <w:t>(</w:t>
      </w:r>
      <w:r w:rsidR="00612696" w:rsidRPr="003F3E65">
        <w:rPr>
          <w:szCs w:val="24"/>
        </w:rPr>
        <w:t>k là h</w:t>
      </w:r>
      <w:r w:rsidR="00600536">
        <w:rPr>
          <w:szCs w:val="24"/>
        </w:rPr>
        <w:t>ằng số khác 0) thì ta nói</w:t>
      </w:r>
      <w:r w:rsidR="00151664" w:rsidRPr="00CF381C">
        <w:rPr>
          <w:position w:val="-10"/>
          <w:szCs w:val="24"/>
        </w:rPr>
        <w:object w:dxaOrig="2740" w:dyaOrig="320">
          <v:shape id="_x0000_i1028" type="#_x0000_t75" style="width:137.1pt;height:16.3pt" o:ole="">
            <v:imagedata r:id="rId15" o:title=""/>
          </v:shape>
          <o:OLEObject Type="Embed" ProgID="Equation.DSMT4" ShapeID="_x0000_i1028" DrawAspect="Content" ObjectID="_1595180474" r:id="rId16"/>
        </w:object>
      </w:r>
      <w:r w:rsidR="00600536" w:rsidRPr="00600536">
        <w:rPr>
          <w:position w:val="-10"/>
          <w:szCs w:val="24"/>
        </w:rPr>
        <w:object w:dxaOrig="200" w:dyaOrig="260">
          <v:shape id="_x0000_i1029" type="#_x0000_t75" style="width:10pt;height:13.75pt" o:ole="">
            <v:imagedata r:id="rId17" o:title=""/>
          </v:shape>
          <o:OLEObject Type="Embed" ProgID="Equation.DSMT4" ShapeID="_x0000_i1029" DrawAspect="Content" ObjectID="_1595180475" r:id="rId18"/>
        </w:object>
      </w:r>
      <w:r w:rsidR="00600536">
        <w:rPr>
          <w:szCs w:val="24"/>
        </w:rPr>
        <w:t xml:space="preserve"> tỉ lệ thuận với </w:t>
      </w:r>
      <w:r w:rsidR="00600536" w:rsidRPr="00600536">
        <w:rPr>
          <w:position w:val="-6"/>
          <w:szCs w:val="24"/>
        </w:rPr>
        <w:object w:dxaOrig="200" w:dyaOrig="220">
          <v:shape id="_x0000_i1030" type="#_x0000_t75" style="width:10pt;height:10.65pt" o:ole="">
            <v:imagedata r:id="rId19" o:title=""/>
          </v:shape>
          <o:OLEObject Type="Embed" ProgID="Equation.DSMT4" ShapeID="_x0000_i1030" DrawAspect="Content" ObjectID="_1595180476" r:id="rId20"/>
        </w:object>
      </w:r>
      <w:r w:rsidR="0063589E">
        <w:rPr>
          <w:position w:val="-6"/>
          <w:szCs w:val="24"/>
        </w:rPr>
        <w:t xml:space="preserve"> </w:t>
      </w:r>
      <w:r w:rsidR="00612696" w:rsidRPr="003F3E65">
        <w:rPr>
          <w:szCs w:val="24"/>
        </w:rPr>
        <w:t>theo hệ số tỉ lệ k</w:t>
      </w:r>
      <w:r w:rsidR="00600536">
        <w:rPr>
          <w:szCs w:val="24"/>
        </w:rPr>
        <w:t>.</w:t>
      </w:r>
    </w:p>
    <w:p w:rsidR="00612696" w:rsidRPr="003F3E65" w:rsidRDefault="00600536" w:rsidP="00FB5C43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- Khi </w:t>
      </w:r>
      <w:r w:rsidRPr="00600536">
        <w:rPr>
          <w:position w:val="-10"/>
          <w:szCs w:val="24"/>
        </w:rPr>
        <w:object w:dxaOrig="200" w:dyaOrig="260">
          <v:shape id="_x0000_i1031" type="#_x0000_t75" style="width:10pt;height:13.75pt" o:ole="">
            <v:imagedata r:id="rId21" o:title=""/>
          </v:shape>
          <o:OLEObject Type="Embed" ProgID="Equation.DSMT4" ShapeID="_x0000_i1031" DrawAspect="Content" ObjectID="_1595180477" r:id="rId22"/>
        </w:object>
      </w:r>
      <w:r>
        <w:rPr>
          <w:szCs w:val="24"/>
        </w:rPr>
        <w:t xml:space="preserve"> tỉ lệ thuận với </w:t>
      </w:r>
      <w:r w:rsidRPr="00600536">
        <w:rPr>
          <w:position w:val="-6"/>
          <w:szCs w:val="24"/>
        </w:rPr>
        <w:object w:dxaOrig="200" w:dyaOrig="220">
          <v:shape id="_x0000_i1032" type="#_x0000_t75" style="width:10pt;height:10.65pt" o:ole="">
            <v:imagedata r:id="rId23" o:title=""/>
          </v:shape>
          <o:OLEObject Type="Embed" ProgID="Equation.DSMT4" ShapeID="_x0000_i1032" DrawAspect="Content" ObjectID="_1595180478" r:id="rId24"/>
        </w:object>
      </w:r>
      <w:r>
        <w:rPr>
          <w:szCs w:val="24"/>
        </w:rPr>
        <w:t xml:space="preserve"> </w:t>
      </w:r>
      <w:proofErr w:type="gramStart"/>
      <w:r>
        <w:rPr>
          <w:szCs w:val="24"/>
        </w:rPr>
        <w:t>theo</w:t>
      </w:r>
      <w:proofErr w:type="gramEnd"/>
      <w:r>
        <w:rPr>
          <w:szCs w:val="24"/>
        </w:rPr>
        <w:t xml:space="preserve"> hệ số tỉ lệ k thì </w:t>
      </w:r>
      <w:r w:rsidRPr="00600536">
        <w:rPr>
          <w:position w:val="-6"/>
          <w:szCs w:val="24"/>
        </w:rPr>
        <w:object w:dxaOrig="200" w:dyaOrig="220">
          <v:shape id="_x0000_i1033" type="#_x0000_t75" style="width:10pt;height:10.65pt" o:ole="">
            <v:imagedata r:id="rId25" o:title=""/>
          </v:shape>
          <o:OLEObject Type="Embed" ProgID="Equation.DSMT4" ShapeID="_x0000_i1033" DrawAspect="Content" ObjectID="_1595180479" r:id="rId26"/>
        </w:object>
      </w:r>
      <w:r>
        <w:rPr>
          <w:szCs w:val="24"/>
        </w:rPr>
        <w:t xml:space="preserve"> cũng tỉ lệ thuận với </w:t>
      </w:r>
      <w:r w:rsidRPr="00600536">
        <w:rPr>
          <w:position w:val="-10"/>
          <w:szCs w:val="24"/>
        </w:rPr>
        <w:object w:dxaOrig="200" w:dyaOrig="260">
          <v:shape id="_x0000_i1034" type="#_x0000_t75" style="width:10pt;height:13.75pt" o:ole="">
            <v:imagedata r:id="rId27" o:title=""/>
          </v:shape>
          <o:OLEObject Type="Embed" ProgID="Equation.DSMT4" ShapeID="_x0000_i1034" DrawAspect="Content" ObjectID="_1595180480" r:id="rId28"/>
        </w:object>
      </w:r>
      <w:r w:rsidR="00612696" w:rsidRPr="003F3E65">
        <w:rPr>
          <w:szCs w:val="24"/>
        </w:rPr>
        <w:t xml:space="preserve"> theo hệ số tỉ lệ </w:t>
      </w:r>
      <w:r w:rsidR="004C5CAE" w:rsidRPr="004C5CAE">
        <w:rPr>
          <w:position w:val="-24"/>
          <w:szCs w:val="24"/>
        </w:rPr>
        <w:object w:dxaOrig="240" w:dyaOrig="620">
          <v:shape id="_x0000_i1035" type="#_x0000_t75" style="width:11.9pt;height:31.3pt" o:ole="">
            <v:imagedata r:id="rId29" o:title=""/>
          </v:shape>
          <o:OLEObject Type="Embed" ProgID="Equation.DSMT4" ShapeID="_x0000_i1035" DrawAspect="Content" ObjectID="_1595180481" r:id="rId30"/>
        </w:object>
      </w:r>
    </w:p>
    <w:p w:rsidR="00612696" w:rsidRPr="003F3E65" w:rsidRDefault="00612696" w:rsidP="00FB5C43">
      <w:pPr>
        <w:spacing w:line="276" w:lineRule="auto"/>
        <w:jc w:val="both"/>
        <w:rPr>
          <w:szCs w:val="24"/>
        </w:rPr>
      </w:pPr>
      <w:r w:rsidRPr="003F3E65">
        <w:rPr>
          <w:szCs w:val="24"/>
        </w:rPr>
        <w:t>-</w:t>
      </w:r>
      <w:r w:rsidR="00600536">
        <w:rPr>
          <w:szCs w:val="24"/>
        </w:rPr>
        <w:t xml:space="preserve"> </w:t>
      </w:r>
      <w:r w:rsidR="00600536" w:rsidRPr="00E141BF">
        <w:rPr>
          <w:b/>
          <w:i/>
          <w:szCs w:val="24"/>
        </w:rPr>
        <w:t>Tính chất</w:t>
      </w:r>
      <w:r w:rsidR="00600536">
        <w:rPr>
          <w:szCs w:val="24"/>
        </w:rPr>
        <w:t xml:space="preserve">: Nếu đại lượng </w:t>
      </w:r>
      <w:r w:rsidR="00600536" w:rsidRPr="00600536">
        <w:rPr>
          <w:position w:val="-10"/>
          <w:szCs w:val="24"/>
        </w:rPr>
        <w:object w:dxaOrig="200" w:dyaOrig="260">
          <v:shape id="_x0000_i1036" type="#_x0000_t75" style="width:10pt;height:13.75pt" o:ole="">
            <v:imagedata r:id="rId31" o:title=""/>
          </v:shape>
          <o:OLEObject Type="Embed" ProgID="Equation.DSMT4" ShapeID="_x0000_i1036" DrawAspect="Content" ObjectID="_1595180482" r:id="rId32"/>
        </w:object>
      </w:r>
      <w:r w:rsidR="00E141BF">
        <w:rPr>
          <w:position w:val="-10"/>
          <w:szCs w:val="24"/>
        </w:rPr>
        <w:t xml:space="preserve"> </w:t>
      </w:r>
      <w:r w:rsidR="00600536">
        <w:rPr>
          <w:szCs w:val="24"/>
        </w:rPr>
        <w:t xml:space="preserve">tỉ lệ thuận với </w:t>
      </w:r>
      <w:r w:rsidR="00600536" w:rsidRPr="00600536">
        <w:rPr>
          <w:position w:val="-6"/>
          <w:szCs w:val="24"/>
        </w:rPr>
        <w:object w:dxaOrig="200" w:dyaOrig="220">
          <v:shape id="_x0000_i1037" type="#_x0000_t75" style="width:10pt;height:10.65pt" o:ole="">
            <v:imagedata r:id="rId33" o:title=""/>
          </v:shape>
          <o:OLEObject Type="Embed" ProgID="Equation.DSMT4" ShapeID="_x0000_i1037" DrawAspect="Content" ObjectID="_1595180483" r:id="rId34"/>
        </w:object>
      </w:r>
      <w:r w:rsidRPr="003F3E65">
        <w:rPr>
          <w:szCs w:val="24"/>
        </w:rPr>
        <w:t xml:space="preserve"> </w:t>
      </w:r>
      <w:proofErr w:type="gramStart"/>
      <w:r w:rsidRPr="003F3E65">
        <w:rPr>
          <w:szCs w:val="24"/>
        </w:rPr>
        <w:t>theo</w:t>
      </w:r>
      <w:proofErr w:type="gramEnd"/>
      <w:r w:rsidRPr="003F3E65">
        <w:rPr>
          <w:szCs w:val="24"/>
        </w:rPr>
        <w:t xml:space="preserve"> hệ số k thì</w:t>
      </w:r>
      <w:r w:rsidR="00600536">
        <w:rPr>
          <w:szCs w:val="24"/>
        </w:rPr>
        <w:t>:</w:t>
      </w:r>
    </w:p>
    <w:p w:rsidR="00612696" w:rsidRPr="003F3E65" w:rsidRDefault="00612696" w:rsidP="00FB5C43">
      <w:pPr>
        <w:spacing w:line="276" w:lineRule="auto"/>
        <w:ind w:left="851"/>
        <w:jc w:val="both"/>
        <w:rPr>
          <w:szCs w:val="24"/>
        </w:rPr>
      </w:pPr>
      <w:r w:rsidRPr="003F3E65">
        <w:rPr>
          <w:szCs w:val="24"/>
        </w:rPr>
        <w:t xml:space="preserve">+ Tỉ số giữa hai giá trị tương ứng của chúng luôn không đổi </w:t>
      </w:r>
      <w:r w:rsidR="004C5CAE" w:rsidRPr="004C5CAE">
        <w:rPr>
          <w:position w:val="-30"/>
          <w:szCs w:val="24"/>
        </w:rPr>
        <w:object w:dxaOrig="2140" w:dyaOrig="680">
          <v:shape id="_x0000_i1038" type="#_x0000_t75" style="width:107.05pt;height:33.8pt" o:ole="">
            <v:imagedata r:id="rId35" o:title=""/>
          </v:shape>
          <o:OLEObject Type="Embed" ProgID="Equation.DSMT4" ShapeID="_x0000_i1038" DrawAspect="Content" ObjectID="_1595180484" r:id="rId36"/>
        </w:object>
      </w:r>
    </w:p>
    <w:p w:rsidR="00612696" w:rsidRPr="003F3E65" w:rsidRDefault="00612696" w:rsidP="00FB5C43">
      <w:pPr>
        <w:spacing w:line="276" w:lineRule="auto"/>
        <w:ind w:left="851"/>
        <w:jc w:val="both"/>
        <w:rPr>
          <w:szCs w:val="24"/>
        </w:rPr>
      </w:pPr>
      <w:r w:rsidRPr="003F3E65">
        <w:rPr>
          <w:szCs w:val="24"/>
        </w:rPr>
        <w:t xml:space="preserve">+ Tỉ số hai giá trị bất </w:t>
      </w:r>
      <w:proofErr w:type="gramStart"/>
      <w:r w:rsidRPr="003F3E65">
        <w:rPr>
          <w:szCs w:val="24"/>
        </w:rPr>
        <w:t>kia</w:t>
      </w:r>
      <w:proofErr w:type="gramEnd"/>
      <w:r w:rsidRPr="003F3E65">
        <w:rPr>
          <w:szCs w:val="24"/>
        </w:rPr>
        <w:t xml:space="preserve"> của đại lượng này bằng tỉ số hai giá trị tương ứng của đại lượng kia </w:t>
      </w:r>
      <w:r w:rsidR="004C5CAE" w:rsidRPr="004C5CAE">
        <w:rPr>
          <w:position w:val="-30"/>
          <w:szCs w:val="24"/>
        </w:rPr>
        <w:object w:dxaOrig="820" w:dyaOrig="680">
          <v:shape id="_x0000_i1039" type="#_x0000_t75" style="width:41.3pt;height:33.8pt" o:ole="">
            <v:imagedata r:id="rId37" o:title=""/>
          </v:shape>
          <o:OLEObject Type="Embed" ProgID="Equation.DSMT4" ShapeID="_x0000_i1039" DrawAspect="Content" ObjectID="_1595180485" r:id="rId38"/>
        </w:object>
      </w:r>
    </w:p>
    <w:p w:rsidR="00612696" w:rsidRPr="00554390" w:rsidRDefault="00612696" w:rsidP="00FB5C43">
      <w:pPr>
        <w:spacing w:line="276" w:lineRule="auto"/>
        <w:jc w:val="both"/>
        <w:rPr>
          <w:b/>
          <w:color w:val="FF0000"/>
          <w:szCs w:val="24"/>
        </w:rPr>
      </w:pPr>
      <w:r w:rsidRPr="00554390">
        <w:rPr>
          <w:b/>
          <w:color w:val="FF0000"/>
          <w:szCs w:val="24"/>
        </w:rPr>
        <w:t>II. Các dạng bài tập</w:t>
      </w:r>
    </w:p>
    <w:p w:rsidR="00612696" w:rsidRPr="00554390" w:rsidRDefault="00612696" w:rsidP="00FB5C43">
      <w:pPr>
        <w:spacing w:line="276" w:lineRule="auto"/>
        <w:jc w:val="both"/>
        <w:rPr>
          <w:b/>
          <w:szCs w:val="24"/>
        </w:rPr>
      </w:pPr>
      <w:r w:rsidRPr="00554390">
        <w:rPr>
          <w:b/>
          <w:szCs w:val="24"/>
        </w:rPr>
        <w:t>Dạ</w:t>
      </w:r>
      <w:r w:rsidR="00554390" w:rsidRPr="00554390">
        <w:rPr>
          <w:b/>
          <w:szCs w:val="24"/>
        </w:rPr>
        <w:t>ng 2</w:t>
      </w:r>
      <w:r w:rsidR="0063589E">
        <w:rPr>
          <w:b/>
          <w:szCs w:val="24"/>
        </w:rPr>
        <w:t>:</w:t>
      </w:r>
      <w:r w:rsidRPr="00554390">
        <w:rPr>
          <w:b/>
          <w:szCs w:val="24"/>
        </w:rPr>
        <w:t xml:space="preserve">  </w:t>
      </w:r>
      <w:r w:rsidR="00554390" w:rsidRPr="00554390">
        <w:rPr>
          <w:b/>
          <w:szCs w:val="24"/>
        </w:rPr>
        <w:t>Các bài toán liên quan đến thực tế.</w:t>
      </w:r>
    </w:p>
    <w:p w:rsidR="00554390" w:rsidRPr="00FB5C43" w:rsidRDefault="008E36A2" w:rsidP="00FB5C43">
      <w:pPr>
        <w:spacing w:line="276" w:lineRule="auto"/>
        <w:jc w:val="both"/>
        <w:rPr>
          <w:b/>
          <w:i/>
          <w:szCs w:val="24"/>
        </w:rPr>
      </w:pPr>
      <w:r w:rsidRPr="00FB5C43">
        <w:rPr>
          <w:b/>
          <w:i/>
          <w:szCs w:val="24"/>
        </w:rPr>
        <w:t>*</w:t>
      </w:r>
      <w:r w:rsidR="00554390" w:rsidRPr="00FB5C43">
        <w:rPr>
          <w:b/>
          <w:i/>
          <w:szCs w:val="24"/>
        </w:rPr>
        <w:t>Phương pháp giải:</w:t>
      </w:r>
    </w:p>
    <w:p w:rsidR="00554390" w:rsidRPr="00FB5C43" w:rsidRDefault="00554390" w:rsidP="00FB5C43">
      <w:pPr>
        <w:pStyle w:val="ListParagraph"/>
        <w:spacing w:line="276" w:lineRule="auto"/>
        <w:ind w:left="1211"/>
        <w:jc w:val="both"/>
        <w:rPr>
          <w:b/>
          <w:i/>
          <w:szCs w:val="24"/>
        </w:rPr>
      </w:pPr>
      <w:r w:rsidRPr="00FB5C43">
        <w:rPr>
          <w:b/>
          <w:i/>
          <w:szCs w:val="24"/>
        </w:rPr>
        <w:t>+ Xác định tương quan tỉ lệ thuận giữa hai đại lượng.</w:t>
      </w:r>
    </w:p>
    <w:p w:rsidR="00554390" w:rsidRPr="00FB5C43" w:rsidRDefault="00554390" w:rsidP="00FB5C43">
      <w:pPr>
        <w:pStyle w:val="ListParagraph"/>
        <w:spacing w:line="276" w:lineRule="auto"/>
        <w:ind w:left="1211"/>
        <w:jc w:val="both"/>
        <w:rPr>
          <w:b/>
          <w:i/>
          <w:szCs w:val="24"/>
        </w:rPr>
      </w:pPr>
      <w:r w:rsidRPr="00FB5C43">
        <w:rPr>
          <w:b/>
          <w:i/>
          <w:szCs w:val="24"/>
        </w:rPr>
        <w:t>+ Áp dụng tính chất về tỉ số các giá trị của hai đại lượng tỉ lệ thuận.</w:t>
      </w:r>
    </w:p>
    <w:p w:rsidR="00554390" w:rsidRPr="008E36A2" w:rsidRDefault="00554390" w:rsidP="00FB5C43">
      <w:pPr>
        <w:spacing w:line="276" w:lineRule="auto"/>
        <w:jc w:val="both"/>
        <w:rPr>
          <w:szCs w:val="24"/>
        </w:rPr>
      </w:pPr>
      <w:r w:rsidRPr="00600536">
        <w:rPr>
          <w:b/>
          <w:szCs w:val="24"/>
          <w:u w:val="single"/>
        </w:rPr>
        <w:t>Bài 1</w:t>
      </w:r>
      <w:r w:rsidRPr="008E36A2">
        <w:rPr>
          <w:szCs w:val="24"/>
        </w:rPr>
        <w:t xml:space="preserve">: </w:t>
      </w:r>
      <w:r w:rsidR="0063589E">
        <w:rPr>
          <w:szCs w:val="24"/>
        </w:rPr>
        <w:t>(</w:t>
      </w:r>
      <w:r w:rsidRPr="008E36A2">
        <w:rPr>
          <w:szCs w:val="24"/>
        </w:rPr>
        <w:t>Bài 6 SGK – T55)</w:t>
      </w:r>
    </w:p>
    <w:p w:rsidR="00554390" w:rsidRPr="008E36A2" w:rsidRDefault="00554390" w:rsidP="00FB5C43">
      <w:pPr>
        <w:spacing w:line="276" w:lineRule="auto"/>
        <w:jc w:val="both"/>
        <w:rPr>
          <w:szCs w:val="24"/>
        </w:rPr>
      </w:pPr>
      <w:r w:rsidRPr="008E36A2">
        <w:rPr>
          <w:szCs w:val="24"/>
        </w:rPr>
        <w:t xml:space="preserve">Thay cho việc đo chiều dài cuộn dây thép người ta thường cân chúng. </w:t>
      </w:r>
      <w:proofErr w:type="gramStart"/>
      <w:r w:rsidRPr="008E36A2">
        <w:rPr>
          <w:szCs w:val="24"/>
        </w:rPr>
        <w:t>Cho biết 3m dây nặng 75g.</w:t>
      </w:r>
      <w:proofErr w:type="gramEnd"/>
    </w:p>
    <w:p w:rsidR="00554390" w:rsidRPr="00600536" w:rsidRDefault="00600536" w:rsidP="00600536">
      <w:pPr>
        <w:spacing w:line="276" w:lineRule="auto"/>
        <w:ind w:firstLine="720"/>
        <w:jc w:val="both"/>
        <w:rPr>
          <w:szCs w:val="24"/>
        </w:rPr>
      </w:pPr>
      <w:r>
        <w:rPr>
          <w:szCs w:val="24"/>
        </w:rPr>
        <w:t xml:space="preserve">a. </w:t>
      </w:r>
      <w:r w:rsidR="00554390" w:rsidRPr="00600536">
        <w:rPr>
          <w:szCs w:val="24"/>
        </w:rPr>
        <w:t xml:space="preserve">Giả sử x mét dây nặng y gam. Hãy biểu diễn y </w:t>
      </w:r>
      <w:proofErr w:type="gramStart"/>
      <w:r w:rsidR="00554390" w:rsidRPr="00600536">
        <w:rPr>
          <w:szCs w:val="24"/>
        </w:rPr>
        <w:t>theo</w:t>
      </w:r>
      <w:proofErr w:type="gramEnd"/>
      <w:r w:rsidR="00554390" w:rsidRPr="00600536">
        <w:rPr>
          <w:szCs w:val="24"/>
        </w:rPr>
        <w:t xml:space="preserve"> x.</w:t>
      </w:r>
    </w:p>
    <w:p w:rsidR="00554390" w:rsidRPr="00600536" w:rsidRDefault="00600536" w:rsidP="00600536">
      <w:pPr>
        <w:spacing w:line="276" w:lineRule="auto"/>
        <w:ind w:firstLine="720"/>
        <w:jc w:val="both"/>
        <w:rPr>
          <w:szCs w:val="24"/>
        </w:rPr>
      </w:pPr>
      <w:r>
        <w:rPr>
          <w:szCs w:val="24"/>
        </w:rPr>
        <w:t xml:space="preserve">b. </w:t>
      </w:r>
      <w:r w:rsidR="00554390" w:rsidRPr="00600536">
        <w:rPr>
          <w:szCs w:val="24"/>
        </w:rPr>
        <w:t>Cuộn dây dài bao nhiêu biết rằng nó nặng 4,5kg?</w:t>
      </w:r>
    </w:p>
    <w:p w:rsidR="00554390" w:rsidRPr="00600536" w:rsidRDefault="00554390" w:rsidP="00FB5C43">
      <w:pPr>
        <w:spacing w:line="276" w:lineRule="auto"/>
        <w:jc w:val="both"/>
        <w:rPr>
          <w:b/>
          <w:szCs w:val="24"/>
        </w:rPr>
      </w:pPr>
      <w:r w:rsidRPr="00600536">
        <w:rPr>
          <w:b/>
          <w:szCs w:val="24"/>
          <w:u w:val="single"/>
        </w:rPr>
        <w:t>Bài 2</w:t>
      </w:r>
      <w:r w:rsidRPr="00600536">
        <w:rPr>
          <w:b/>
          <w:szCs w:val="24"/>
        </w:rPr>
        <w:t>:</w:t>
      </w:r>
    </w:p>
    <w:p w:rsidR="00554390" w:rsidRPr="008E36A2" w:rsidRDefault="00554390" w:rsidP="00FB5C43">
      <w:pPr>
        <w:spacing w:line="276" w:lineRule="auto"/>
        <w:jc w:val="both"/>
        <w:rPr>
          <w:szCs w:val="24"/>
        </w:rPr>
      </w:pPr>
      <w:r w:rsidRPr="008E36A2">
        <w:rPr>
          <w:szCs w:val="24"/>
        </w:rPr>
        <w:t>Cứ xay xát 50kg thóc thì được 36kg gạo. Hỏi nếu xay xát 175kg thóc thì được bao nhiêu kg gạo?</w:t>
      </w:r>
    </w:p>
    <w:p w:rsidR="00554390" w:rsidRPr="00600536" w:rsidRDefault="007D37CE" w:rsidP="00E141BF">
      <w:pPr>
        <w:spacing w:line="276" w:lineRule="auto"/>
        <w:jc w:val="both"/>
        <w:rPr>
          <w:b/>
          <w:szCs w:val="24"/>
          <w:u w:val="single"/>
        </w:rPr>
      </w:pPr>
      <w:r w:rsidRPr="00600536">
        <w:rPr>
          <w:b/>
          <w:szCs w:val="24"/>
          <w:u w:val="single"/>
        </w:rPr>
        <w:t>Bài 3:</w:t>
      </w:r>
    </w:p>
    <w:p w:rsidR="007D37CE" w:rsidRPr="007D37CE" w:rsidRDefault="007D37CE" w:rsidP="00FB5C43">
      <w:pPr>
        <w:tabs>
          <w:tab w:val="left" w:pos="567"/>
          <w:tab w:val="left" w:pos="851"/>
        </w:tabs>
        <w:spacing w:after="0" w:line="276" w:lineRule="auto"/>
        <w:ind w:firstLine="540"/>
        <w:jc w:val="both"/>
        <w:rPr>
          <w:szCs w:val="24"/>
        </w:rPr>
      </w:pPr>
      <w:r w:rsidRPr="007D37CE">
        <w:rPr>
          <w:szCs w:val="24"/>
        </w:rPr>
        <w:t xml:space="preserve">Hai đơn vị vận chuyển chơ đất đến công trường xây dựng. Đơn vị I có 12 </w:t>
      </w:r>
      <w:proofErr w:type="gramStart"/>
      <w:r w:rsidRPr="007D37CE">
        <w:rPr>
          <w:szCs w:val="24"/>
        </w:rPr>
        <w:t>xe</w:t>
      </w:r>
      <w:proofErr w:type="gramEnd"/>
      <w:r w:rsidRPr="007D37CE">
        <w:rPr>
          <w:szCs w:val="24"/>
        </w:rPr>
        <w:t xml:space="preserve">, đơn vị II có 15 xe, trọng tải các xe đều như nhau. Biết đơn vị I chở được </w:t>
      </w:r>
      <w:r w:rsidR="004C5CAE" w:rsidRPr="003F3E65">
        <w:rPr>
          <w:position w:val="-6"/>
        </w:rPr>
        <w:object w:dxaOrig="560" w:dyaOrig="320">
          <v:shape id="_x0000_i1040" type="#_x0000_t75" style="width:27.55pt;height:16.3pt" o:ole="">
            <v:imagedata r:id="rId39" o:title=""/>
          </v:shape>
          <o:OLEObject Type="Embed" ProgID="Equation.DSMT4" ShapeID="_x0000_i1040" DrawAspect="Content" ObjectID="_1595180486" r:id="rId40"/>
        </w:object>
      </w:r>
      <w:r w:rsidRPr="007D37CE">
        <w:rPr>
          <w:szCs w:val="24"/>
        </w:rPr>
        <w:t xml:space="preserve"> đất, hỏi đơn vị II chở được bao nhiêu mét khối đất?</w:t>
      </w:r>
    </w:p>
    <w:p w:rsidR="008E36A2" w:rsidRPr="00600536" w:rsidRDefault="007D37CE" w:rsidP="00E141BF">
      <w:pPr>
        <w:spacing w:line="276" w:lineRule="auto"/>
        <w:jc w:val="both"/>
        <w:rPr>
          <w:b/>
          <w:szCs w:val="24"/>
          <w:u w:val="single"/>
        </w:rPr>
      </w:pPr>
      <w:r w:rsidRPr="00600536">
        <w:rPr>
          <w:b/>
          <w:szCs w:val="24"/>
          <w:u w:val="single"/>
        </w:rPr>
        <w:t>Bài 4:</w:t>
      </w:r>
    </w:p>
    <w:p w:rsidR="008E36A2" w:rsidRPr="0063589E" w:rsidRDefault="007D37CE" w:rsidP="0063589E">
      <w:pPr>
        <w:spacing w:line="276" w:lineRule="auto"/>
        <w:ind w:firstLine="540"/>
        <w:jc w:val="both"/>
        <w:rPr>
          <w:szCs w:val="24"/>
          <w:u w:val="single"/>
        </w:rPr>
      </w:pPr>
      <w:proofErr w:type="gramStart"/>
      <w:r w:rsidRPr="003F3E65">
        <w:rPr>
          <w:szCs w:val="24"/>
        </w:rPr>
        <w:lastRenderedPageBreak/>
        <w:t>Hai nền nhà hình chữ nhật có chiều dài bằng nhau.</w:t>
      </w:r>
      <w:proofErr w:type="gramEnd"/>
      <w:r w:rsidRPr="003F3E65">
        <w:rPr>
          <w:szCs w:val="24"/>
        </w:rPr>
        <w:t xml:space="preserve"> </w:t>
      </w:r>
      <w:proofErr w:type="gramStart"/>
      <w:r w:rsidRPr="003F3E65">
        <w:rPr>
          <w:szCs w:val="24"/>
        </w:rPr>
        <w:t>Nền nhà thứ nhất có chiều rộng 5m, nền nhà thứ hai có chiều rộng 6m.</w:t>
      </w:r>
      <w:proofErr w:type="gramEnd"/>
      <w:r w:rsidRPr="003F3E65">
        <w:rPr>
          <w:szCs w:val="24"/>
        </w:rPr>
        <w:t xml:space="preserve"> </w:t>
      </w:r>
      <w:proofErr w:type="gramStart"/>
      <w:r w:rsidRPr="003F3E65">
        <w:rPr>
          <w:szCs w:val="24"/>
        </w:rPr>
        <w:t>Để lát ền nhà thứ nhất người ta dùng 600 viên gạch vuông.</w:t>
      </w:r>
      <w:proofErr w:type="gramEnd"/>
      <w:r w:rsidRPr="003F3E65">
        <w:rPr>
          <w:szCs w:val="24"/>
        </w:rPr>
        <w:t xml:space="preserve"> </w:t>
      </w:r>
      <w:proofErr w:type="gramStart"/>
      <w:r w:rsidRPr="003F3E65">
        <w:rPr>
          <w:szCs w:val="24"/>
        </w:rPr>
        <w:t>Hỏi phải dùng bao nhiêu viên gạch cùng loại dể lát nền nhà thứ hai.</w:t>
      </w:r>
      <w:proofErr w:type="gramEnd"/>
    </w:p>
    <w:p w:rsidR="00554390" w:rsidRPr="008E36A2" w:rsidRDefault="007D37CE" w:rsidP="00FB5C43">
      <w:pPr>
        <w:spacing w:line="276" w:lineRule="auto"/>
        <w:ind w:firstLine="540"/>
        <w:jc w:val="both"/>
        <w:rPr>
          <w:b/>
          <w:szCs w:val="24"/>
        </w:rPr>
      </w:pPr>
      <w:r w:rsidRPr="008E36A2">
        <w:rPr>
          <w:b/>
          <w:szCs w:val="24"/>
        </w:rPr>
        <w:t>Dạng 3: Chia một số thành những phần tỉ lệ thuận với các số cho trước</w:t>
      </w:r>
    </w:p>
    <w:p w:rsidR="007D37CE" w:rsidRPr="00FB5C43" w:rsidRDefault="008E36A2" w:rsidP="00FB5C43">
      <w:pPr>
        <w:spacing w:line="276" w:lineRule="auto"/>
        <w:ind w:firstLine="540"/>
        <w:jc w:val="both"/>
        <w:rPr>
          <w:b/>
          <w:i/>
          <w:szCs w:val="24"/>
        </w:rPr>
      </w:pPr>
      <w:r w:rsidRPr="00FB5C43">
        <w:rPr>
          <w:b/>
          <w:i/>
          <w:szCs w:val="24"/>
        </w:rPr>
        <w:t>*</w:t>
      </w:r>
      <w:r w:rsidR="007D37CE" w:rsidRPr="00FB5C43">
        <w:rPr>
          <w:b/>
          <w:i/>
          <w:szCs w:val="24"/>
        </w:rPr>
        <w:t>Phương pháp giải:</w:t>
      </w:r>
    </w:p>
    <w:p w:rsidR="00612696" w:rsidRPr="00FB5C43" w:rsidRDefault="007D37CE" w:rsidP="00FB5C43">
      <w:pPr>
        <w:spacing w:line="276" w:lineRule="auto"/>
        <w:ind w:firstLine="540"/>
        <w:jc w:val="both"/>
        <w:rPr>
          <w:b/>
          <w:i/>
          <w:szCs w:val="24"/>
        </w:rPr>
      </w:pPr>
      <w:r w:rsidRPr="00FB5C43">
        <w:rPr>
          <w:b/>
          <w:i/>
          <w:szCs w:val="24"/>
        </w:rPr>
        <w:t xml:space="preserve">Giả sử phải chia S thành các phần x, </w:t>
      </w:r>
      <w:proofErr w:type="gramStart"/>
      <w:r w:rsidRPr="00FB5C43">
        <w:rPr>
          <w:b/>
          <w:i/>
          <w:szCs w:val="24"/>
        </w:rPr>
        <w:t>y ,z</w:t>
      </w:r>
      <w:proofErr w:type="gramEnd"/>
      <w:r w:rsidRPr="00FB5C43">
        <w:rPr>
          <w:b/>
          <w:i/>
          <w:szCs w:val="24"/>
        </w:rPr>
        <w:t xml:space="preserve"> tỉ lệ với các số a, b,c. Ta làm như sau:</w:t>
      </w:r>
    </w:p>
    <w:p w:rsidR="007D37CE" w:rsidRPr="00FB5C43" w:rsidRDefault="007D37CE" w:rsidP="0063589E">
      <w:pPr>
        <w:pStyle w:val="ListParagraph"/>
        <w:spacing w:line="276" w:lineRule="auto"/>
        <w:ind w:left="0" w:firstLine="540"/>
        <w:jc w:val="center"/>
        <w:rPr>
          <w:b/>
          <w:i/>
          <w:szCs w:val="24"/>
        </w:rPr>
      </w:pPr>
      <w:r w:rsidRPr="00FB5C43">
        <w:rPr>
          <w:b/>
          <w:i/>
          <w:position w:val="-24"/>
          <w:szCs w:val="24"/>
        </w:rPr>
        <w:object w:dxaOrig="3159" w:dyaOrig="660">
          <v:shape id="_x0000_i1041" type="#_x0000_t75" style="width:157.75pt;height:33.2pt" o:ole="">
            <v:imagedata r:id="rId41" o:title=""/>
          </v:shape>
          <o:OLEObject Type="Embed" ProgID="Equation.DSMT4" ShapeID="_x0000_i1041" DrawAspect="Content" ObjectID="_1595180487" r:id="rId42"/>
        </w:object>
      </w:r>
    </w:p>
    <w:p w:rsidR="007D37CE" w:rsidRPr="00FB5C43" w:rsidRDefault="007D37CE" w:rsidP="00FB5C43">
      <w:pPr>
        <w:spacing w:line="276" w:lineRule="auto"/>
        <w:ind w:firstLine="540"/>
        <w:jc w:val="both"/>
        <w:rPr>
          <w:b/>
          <w:i/>
          <w:szCs w:val="24"/>
        </w:rPr>
      </w:pPr>
      <w:r w:rsidRPr="00FB5C43">
        <w:rPr>
          <w:b/>
          <w:i/>
          <w:szCs w:val="24"/>
        </w:rPr>
        <w:t xml:space="preserve">Áp dụng tính chất dãy tỉ số bằng </w:t>
      </w:r>
      <w:proofErr w:type="gramStart"/>
      <w:r w:rsidRPr="00FB5C43">
        <w:rPr>
          <w:b/>
          <w:i/>
          <w:szCs w:val="24"/>
        </w:rPr>
        <w:t>nhau  tìm</w:t>
      </w:r>
      <w:proofErr w:type="gramEnd"/>
      <w:r w:rsidRPr="00FB5C43">
        <w:rPr>
          <w:b/>
          <w:i/>
          <w:szCs w:val="24"/>
        </w:rPr>
        <w:t xml:space="preserve"> được x, y, z và kết luận.</w:t>
      </w:r>
    </w:p>
    <w:p w:rsidR="008E36A2" w:rsidRPr="00600536" w:rsidRDefault="007D37CE" w:rsidP="00E141BF">
      <w:pPr>
        <w:tabs>
          <w:tab w:val="left" w:pos="567"/>
          <w:tab w:val="left" w:pos="851"/>
        </w:tabs>
        <w:spacing w:after="0" w:line="276" w:lineRule="auto"/>
        <w:jc w:val="both"/>
        <w:rPr>
          <w:b/>
          <w:szCs w:val="24"/>
        </w:rPr>
      </w:pPr>
      <w:r w:rsidRPr="00600536">
        <w:rPr>
          <w:b/>
          <w:szCs w:val="24"/>
          <w:u w:val="single"/>
        </w:rPr>
        <w:t>Bài 1</w:t>
      </w:r>
      <w:r w:rsidR="0063589E">
        <w:rPr>
          <w:b/>
          <w:szCs w:val="24"/>
        </w:rPr>
        <w:t>:</w:t>
      </w:r>
    </w:p>
    <w:p w:rsidR="007D37CE" w:rsidRDefault="007D37CE" w:rsidP="00FB5C43">
      <w:pPr>
        <w:tabs>
          <w:tab w:val="left" w:pos="567"/>
          <w:tab w:val="left" w:pos="851"/>
        </w:tabs>
        <w:spacing w:after="0" w:line="276" w:lineRule="auto"/>
        <w:ind w:firstLine="540"/>
        <w:jc w:val="both"/>
        <w:rPr>
          <w:szCs w:val="24"/>
        </w:rPr>
      </w:pPr>
      <w:r w:rsidRPr="007D37CE">
        <w:rPr>
          <w:szCs w:val="24"/>
        </w:rPr>
        <w:t xml:space="preserve">Ba đơn vị cùng kinh doanh góp vốn </w:t>
      </w:r>
      <w:proofErr w:type="gramStart"/>
      <w:r w:rsidRPr="007D37CE">
        <w:rPr>
          <w:szCs w:val="24"/>
        </w:rPr>
        <w:t>theo</w:t>
      </w:r>
      <w:proofErr w:type="gramEnd"/>
      <w:r w:rsidRPr="007D37CE">
        <w:rPr>
          <w:szCs w:val="24"/>
        </w:rPr>
        <w:t xml:space="preserve"> tỉ lệ 2; 3; 4. Hỏi mỗi đơn vị được chia bao nhiêu tiền lãi nếu tổng số tiền lã</w:t>
      </w:r>
      <w:r w:rsidR="00EC7195">
        <w:rPr>
          <w:szCs w:val="24"/>
        </w:rPr>
        <w:t>i là 63</w:t>
      </w:r>
      <w:r w:rsidRPr="007D37CE">
        <w:rPr>
          <w:szCs w:val="24"/>
        </w:rPr>
        <w:t xml:space="preserve">0 triệu đồng và tiền lại được chia </w:t>
      </w:r>
      <w:proofErr w:type="gramStart"/>
      <w:r w:rsidRPr="007D37CE">
        <w:rPr>
          <w:szCs w:val="24"/>
        </w:rPr>
        <w:t>theo</w:t>
      </w:r>
      <w:proofErr w:type="gramEnd"/>
      <w:r w:rsidRPr="007D37CE">
        <w:rPr>
          <w:szCs w:val="24"/>
        </w:rPr>
        <w:t xml:space="preserve"> tỉ lệ góp vốn?</w:t>
      </w:r>
    </w:p>
    <w:p w:rsidR="008E36A2" w:rsidRPr="00E141BF" w:rsidRDefault="007D37CE" w:rsidP="00E141BF">
      <w:pPr>
        <w:tabs>
          <w:tab w:val="left" w:pos="567"/>
          <w:tab w:val="left" w:pos="851"/>
        </w:tabs>
        <w:spacing w:after="0" w:line="276" w:lineRule="auto"/>
        <w:jc w:val="both"/>
        <w:rPr>
          <w:b/>
          <w:szCs w:val="24"/>
        </w:rPr>
      </w:pPr>
      <w:r w:rsidRPr="00E141BF">
        <w:rPr>
          <w:b/>
          <w:szCs w:val="24"/>
          <w:u w:val="single"/>
        </w:rPr>
        <w:t>Bài 2</w:t>
      </w:r>
      <w:r w:rsidRPr="00E141BF">
        <w:rPr>
          <w:b/>
          <w:szCs w:val="24"/>
        </w:rPr>
        <w:t>:</w:t>
      </w:r>
    </w:p>
    <w:p w:rsidR="007D37CE" w:rsidRDefault="007D37CE" w:rsidP="00FB5C43">
      <w:pPr>
        <w:pStyle w:val="ListParagraph"/>
        <w:tabs>
          <w:tab w:val="left" w:pos="567"/>
          <w:tab w:val="left" w:pos="851"/>
        </w:tabs>
        <w:spacing w:after="0" w:line="276" w:lineRule="auto"/>
        <w:ind w:left="0" w:firstLine="540"/>
        <w:jc w:val="both"/>
        <w:rPr>
          <w:szCs w:val="24"/>
        </w:rPr>
      </w:pPr>
      <w:r w:rsidRPr="003F3E65">
        <w:rPr>
          <w:szCs w:val="24"/>
        </w:rPr>
        <w:t xml:space="preserve">Số đo các góc </w:t>
      </w:r>
      <w:r w:rsidR="004C5CAE" w:rsidRPr="003F3E65">
        <w:rPr>
          <w:position w:val="-10"/>
          <w:szCs w:val="24"/>
        </w:rPr>
        <w:object w:dxaOrig="840" w:dyaOrig="440">
          <v:shape id="_x0000_i1042" type="#_x0000_t75" style="width:41.95pt;height:21.9pt" o:ole="">
            <v:imagedata r:id="rId43" o:title=""/>
          </v:shape>
          <o:OLEObject Type="Embed" ProgID="Equation.DSMT4" ShapeID="_x0000_i1042" DrawAspect="Content" ObjectID="_1595180488" r:id="rId44"/>
        </w:object>
      </w:r>
      <w:r w:rsidRPr="003F3E65">
        <w:rPr>
          <w:szCs w:val="24"/>
        </w:rPr>
        <w:t xml:space="preserve"> của </w:t>
      </w:r>
      <w:r w:rsidR="004C5CAE" w:rsidRPr="003F3E65">
        <w:rPr>
          <w:position w:val="-6"/>
          <w:szCs w:val="24"/>
        </w:rPr>
        <w:object w:dxaOrig="780" w:dyaOrig="300">
          <v:shape id="_x0000_i1043" type="#_x0000_t75" style="width:38.8pt;height:15.05pt" o:ole="">
            <v:imagedata r:id="rId45" o:title=""/>
          </v:shape>
          <o:OLEObject Type="Embed" ProgID="Equation.DSMT4" ShapeID="_x0000_i1043" DrawAspect="Content" ObjectID="_1595180489" r:id="rId46"/>
        </w:object>
      </w:r>
      <w:r w:rsidRPr="003F3E65">
        <w:rPr>
          <w:szCs w:val="24"/>
        </w:rPr>
        <w:t xml:space="preserve"> tỉ lệ thuận với 2, 3, 4. Hãy tính số đo mỗi góc của tam giác đó.</w:t>
      </w:r>
    </w:p>
    <w:p w:rsidR="008E36A2" w:rsidRPr="00600536" w:rsidRDefault="008E36A2" w:rsidP="00E141BF">
      <w:pPr>
        <w:tabs>
          <w:tab w:val="left" w:pos="567"/>
          <w:tab w:val="left" w:pos="851"/>
        </w:tabs>
        <w:spacing w:after="0" w:line="276" w:lineRule="auto"/>
        <w:jc w:val="both"/>
        <w:rPr>
          <w:b/>
          <w:szCs w:val="24"/>
        </w:rPr>
      </w:pPr>
      <w:r w:rsidRPr="00600536">
        <w:rPr>
          <w:b/>
          <w:szCs w:val="24"/>
          <w:u w:val="single"/>
        </w:rPr>
        <w:t>Bài 3</w:t>
      </w:r>
      <w:r w:rsidRPr="00600536">
        <w:rPr>
          <w:b/>
          <w:szCs w:val="24"/>
        </w:rPr>
        <w:t>:</w:t>
      </w:r>
    </w:p>
    <w:p w:rsidR="008E36A2" w:rsidRDefault="00EC7195" w:rsidP="00FB5C43">
      <w:pPr>
        <w:tabs>
          <w:tab w:val="left" w:pos="567"/>
          <w:tab w:val="left" w:pos="851"/>
        </w:tabs>
        <w:spacing w:after="0" w:line="276" w:lineRule="auto"/>
        <w:ind w:firstLine="540"/>
        <w:jc w:val="both"/>
        <w:rPr>
          <w:szCs w:val="24"/>
        </w:rPr>
      </w:pPr>
      <w:r>
        <w:rPr>
          <w:szCs w:val="24"/>
        </w:rPr>
        <w:t>Biết độ dài các cạnh một tam giác tỉ lệ với 3</w:t>
      </w:r>
      <w:proofErr w:type="gramStart"/>
      <w:r>
        <w:rPr>
          <w:szCs w:val="24"/>
        </w:rPr>
        <w:t>,5,7</w:t>
      </w:r>
      <w:proofErr w:type="gramEnd"/>
      <w:r>
        <w:rPr>
          <w:szCs w:val="24"/>
        </w:rPr>
        <w:t xml:space="preserve">. Tính độ dài các đoạn của tam </w:t>
      </w:r>
      <w:proofErr w:type="gramStart"/>
      <w:r>
        <w:rPr>
          <w:szCs w:val="24"/>
        </w:rPr>
        <w:t>giác ,</w:t>
      </w:r>
      <w:proofErr w:type="gramEnd"/>
      <w:r>
        <w:rPr>
          <w:szCs w:val="24"/>
        </w:rPr>
        <w:t xml:space="preserve"> biết</w:t>
      </w:r>
      <w:r w:rsidR="0063589E">
        <w:rPr>
          <w:szCs w:val="24"/>
        </w:rPr>
        <w:t>:</w:t>
      </w:r>
    </w:p>
    <w:p w:rsidR="00EC7195" w:rsidRDefault="00EC7195" w:rsidP="00FB5C43">
      <w:pPr>
        <w:pStyle w:val="ListParagraph"/>
        <w:numPr>
          <w:ilvl w:val="0"/>
          <w:numId w:val="11"/>
        </w:numPr>
        <w:tabs>
          <w:tab w:val="left" w:pos="567"/>
          <w:tab w:val="left" w:pos="851"/>
        </w:tabs>
        <w:spacing w:after="0" w:line="276" w:lineRule="auto"/>
        <w:ind w:left="0" w:firstLine="540"/>
        <w:jc w:val="both"/>
        <w:rPr>
          <w:szCs w:val="24"/>
        </w:rPr>
      </w:pPr>
      <w:r>
        <w:rPr>
          <w:szCs w:val="24"/>
        </w:rPr>
        <w:t xml:space="preserve">Chu </w:t>
      </w:r>
      <w:proofErr w:type="gramStart"/>
      <w:r>
        <w:rPr>
          <w:szCs w:val="24"/>
        </w:rPr>
        <w:t>vi</w:t>
      </w:r>
      <w:proofErr w:type="gramEnd"/>
      <w:r>
        <w:rPr>
          <w:szCs w:val="24"/>
        </w:rPr>
        <w:t xml:space="preserve"> tam giác là 45m.</w:t>
      </w:r>
    </w:p>
    <w:p w:rsidR="00EC7195" w:rsidRPr="00EC7195" w:rsidRDefault="00EC7195" w:rsidP="00FB5C43">
      <w:pPr>
        <w:pStyle w:val="ListParagraph"/>
        <w:numPr>
          <w:ilvl w:val="0"/>
          <w:numId w:val="11"/>
        </w:numPr>
        <w:tabs>
          <w:tab w:val="left" w:pos="567"/>
          <w:tab w:val="left" w:pos="851"/>
        </w:tabs>
        <w:spacing w:after="0" w:line="276" w:lineRule="auto"/>
        <w:ind w:left="0" w:firstLine="540"/>
        <w:jc w:val="both"/>
        <w:rPr>
          <w:szCs w:val="24"/>
        </w:rPr>
      </w:pPr>
      <w:r>
        <w:rPr>
          <w:szCs w:val="24"/>
        </w:rPr>
        <w:t>Tổng độ dài cạnh lớn nhất và cạnh nhỏ nhất hơn cạnh còn lại 20m.</w:t>
      </w:r>
    </w:p>
    <w:p w:rsidR="008E36A2" w:rsidRPr="00600536" w:rsidRDefault="008E36A2" w:rsidP="00E141BF">
      <w:pPr>
        <w:tabs>
          <w:tab w:val="left" w:pos="567"/>
          <w:tab w:val="left" w:pos="851"/>
        </w:tabs>
        <w:spacing w:after="0" w:line="276" w:lineRule="auto"/>
        <w:jc w:val="both"/>
        <w:rPr>
          <w:b/>
          <w:szCs w:val="24"/>
        </w:rPr>
      </w:pPr>
      <w:r w:rsidRPr="00600536">
        <w:rPr>
          <w:b/>
          <w:szCs w:val="24"/>
          <w:u w:val="single"/>
        </w:rPr>
        <w:t>Bài 4</w:t>
      </w:r>
      <w:r w:rsidRPr="00600536">
        <w:rPr>
          <w:b/>
          <w:szCs w:val="24"/>
        </w:rPr>
        <w:t>:</w:t>
      </w:r>
    </w:p>
    <w:p w:rsidR="007D37CE" w:rsidRDefault="00EC7195" w:rsidP="00FB5C43">
      <w:pPr>
        <w:pStyle w:val="ListParagraph"/>
        <w:tabs>
          <w:tab w:val="left" w:pos="567"/>
          <w:tab w:val="left" w:pos="851"/>
        </w:tabs>
        <w:spacing w:after="0" w:line="276" w:lineRule="auto"/>
        <w:ind w:left="0" w:firstLine="540"/>
        <w:jc w:val="both"/>
        <w:rPr>
          <w:szCs w:val="24"/>
        </w:rPr>
      </w:pPr>
      <w:r>
        <w:rPr>
          <w:szCs w:val="24"/>
        </w:rPr>
        <w:t>Bốn lớp 7A, 7B, 7C</w:t>
      </w:r>
      <w:proofErr w:type="gramStart"/>
      <w:r>
        <w:rPr>
          <w:szCs w:val="24"/>
        </w:rPr>
        <w:t>,7D</w:t>
      </w:r>
      <w:proofErr w:type="gramEnd"/>
      <w:r>
        <w:rPr>
          <w:szCs w:val="24"/>
        </w:rPr>
        <w:t xml:space="preserve"> trồng được 172 cây xung quanh trường. </w:t>
      </w:r>
      <w:proofErr w:type="gramStart"/>
      <w:r>
        <w:rPr>
          <w:szCs w:val="24"/>
        </w:rPr>
        <w:t>Tính số cây trồng được của mỗi lớp?</w:t>
      </w:r>
      <w:proofErr w:type="gramEnd"/>
      <w:r>
        <w:rPr>
          <w:szCs w:val="24"/>
        </w:rPr>
        <w:t xml:space="preserve"> biết rằng số cây lớp 7A và 7B tỉ lệ với 3 và 4, của lớp 7B và 7C tỉ lệ với 5 và 6, còn lớp 7C và 7D tỉ lệ với 8 và 9.</w:t>
      </w:r>
    </w:p>
    <w:p w:rsidR="00EC7195" w:rsidRDefault="00EC7195" w:rsidP="00FB5C43">
      <w:pPr>
        <w:pStyle w:val="ListParagraph"/>
        <w:tabs>
          <w:tab w:val="left" w:pos="567"/>
          <w:tab w:val="left" w:pos="851"/>
        </w:tabs>
        <w:spacing w:after="0" w:line="276" w:lineRule="auto"/>
        <w:ind w:left="0" w:firstLine="540"/>
        <w:jc w:val="both"/>
        <w:rPr>
          <w:szCs w:val="24"/>
        </w:rPr>
      </w:pPr>
    </w:p>
    <w:p w:rsidR="007D37CE" w:rsidRDefault="00EC7195" w:rsidP="00CF381C">
      <w:pPr>
        <w:pStyle w:val="ListParagraph"/>
        <w:tabs>
          <w:tab w:val="left" w:pos="567"/>
          <w:tab w:val="left" w:pos="851"/>
        </w:tabs>
        <w:spacing w:after="0" w:line="276" w:lineRule="auto"/>
        <w:ind w:left="0" w:firstLine="540"/>
        <w:jc w:val="center"/>
        <w:rPr>
          <w:szCs w:val="24"/>
        </w:rPr>
      </w:pPr>
      <w:r>
        <w:rPr>
          <w:szCs w:val="24"/>
        </w:rPr>
        <w:t>………..HẾT………….</w:t>
      </w:r>
    </w:p>
    <w:p w:rsidR="00E141BF" w:rsidRDefault="00E141BF">
      <w:pPr>
        <w:rPr>
          <w:szCs w:val="24"/>
        </w:rPr>
      </w:pPr>
      <w:r>
        <w:rPr>
          <w:szCs w:val="24"/>
        </w:rPr>
        <w:br w:type="page"/>
      </w:r>
    </w:p>
    <w:p w:rsidR="00D37187" w:rsidRPr="00151664" w:rsidRDefault="00D37187" w:rsidP="00600536">
      <w:pPr>
        <w:pStyle w:val="ListParagraph"/>
        <w:tabs>
          <w:tab w:val="left" w:pos="567"/>
          <w:tab w:val="left" w:pos="851"/>
        </w:tabs>
        <w:spacing w:after="0" w:line="276" w:lineRule="auto"/>
        <w:ind w:left="0" w:firstLine="540"/>
        <w:jc w:val="center"/>
        <w:rPr>
          <w:b/>
          <w:color w:val="000000" w:themeColor="text1"/>
          <w:szCs w:val="24"/>
          <w:u w:val="single"/>
        </w:rPr>
      </w:pPr>
      <w:r w:rsidRPr="00151664">
        <w:rPr>
          <w:b/>
          <w:color w:val="000000" w:themeColor="text1"/>
          <w:szCs w:val="24"/>
          <w:u w:val="single"/>
        </w:rPr>
        <w:lastRenderedPageBreak/>
        <w:t>ĐÁP ÁN</w:t>
      </w:r>
    </w:p>
    <w:p w:rsidR="00D2374E" w:rsidRPr="00151664" w:rsidRDefault="00D37187" w:rsidP="00FB5C43">
      <w:pPr>
        <w:pStyle w:val="ListParagraph"/>
        <w:tabs>
          <w:tab w:val="left" w:pos="567"/>
          <w:tab w:val="left" w:pos="851"/>
        </w:tabs>
        <w:spacing w:after="0" w:line="276" w:lineRule="auto"/>
        <w:ind w:left="0" w:firstLine="540"/>
        <w:jc w:val="both"/>
        <w:rPr>
          <w:b/>
          <w:color w:val="000000" w:themeColor="text1"/>
          <w:szCs w:val="24"/>
          <w:u w:val="single"/>
        </w:rPr>
      </w:pPr>
      <w:r w:rsidRPr="00151664">
        <w:rPr>
          <w:b/>
          <w:color w:val="000000" w:themeColor="text1"/>
          <w:szCs w:val="24"/>
          <w:u w:val="single"/>
        </w:rPr>
        <w:t>Bài 1:</w:t>
      </w:r>
    </w:p>
    <w:p w:rsidR="00D37187" w:rsidRDefault="00D2374E" w:rsidP="00FB5C43">
      <w:pPr>
        <w:pStyle w:val="ListParagraph"/>
        <w:tabs>
          <w:tab w:val="left" w:pos="567"/>
          <w:tab w:val="left" w:pos="851"/>
        </w:tabs>
        <w:spacing w:after="0" w:line="276" w:lineRule="auto"/>
        <w:ind w:left="0" w:firstLine="540"/>
        <w:jc w:val="both"/>
        <w:rPr>
          <w:szCs w:val="24"/>
        </w:rPr>
      </w:pPr>
      <w:r>
        <w:rPr>
          <w:szCs w:val="24"/>
        </w:rPr>
        <w:t>a)</w:t>
      </w:r>
      <w:r w:rsidR="00D37187">
        <w:rPr>
          <w:szCs w:val="24"/>
        </w:rPr>
        <w:t xml:space="preserve"> Vì khối lượ</w:t>
      </w:r>
      <w:r w:rsidR="00600536">
        <w:rPr>
          <w:szCs w:val="24"/>
        </w:rPr>
        <w:t xml:space="preserve">ng </w:t>
      </w:r>
      <w:r w:rsidR="00600536" w:rsidRPr="00600536">
        <w:rPr>
          <w:position w:val="-10"/>
          <w:szCs w:val="24"/>
        </w:rPr>
        <w:object w:dxaOrig="200" w:dyaOrig="260">
          <v:shape id="_x0000_i1044" type="#_x0000_t75" style="width:10pt;height:13.75pt" o:ole="">
            <v:imagedata r:id="rId47" o:title=""/>
          </v:shape>
          <o:OLEObject Type="Embed" ProgID="Equation.DSMT4" ShapeID="_x0000_i1044" DrawAspect="Content" ObjectID="_1595180490" r:id="rId48"/>
        </w:object>
      </w:r>
      <w:r w:rsidR="00D37187">
        <w:rPr>
          <w:szCs w:val="24"/>
        </w:rPr>
        <w:t>(g) của cuộn dây thép tỉ lệ thuận với chiề</w:t>
      </w:r>
      <w:r w:rsidR="00600536">
        <w:rPr>
          <w:szCs w:val="24"/>
        </w:rPr>
        <w:t xml:space="preserve">u dài </w:t>
      </w:r>
      <w:r w:rsidR="00600536" w:rsidRPr="00600536">
        <w:rPr>
          <w:position w:val="-6"/>
          <w:szCs w:val="24"/>
        </w:rPr>
        <w:object w:dxaOrig="200" w:dyaOrig="220">
          <v:shape id="_x0000_i1045" type="#_x0000_t75" style="width:10pt;height:10.65pt" o:ole="">
            <v:imagedata r:id="rId49" o:title=""/>
          </v:shape>
          <o:OLEObject Type="Embed" ProgID="Equation.DSMT4" ShapeID="_x0000_i1045" DrawAspect="Content" ObjectID="_1595180491" r:id="rId50"/>
        </w:object>
      </w:r>
      <w:r w:rsidR="00600536">
        <w:rPr>
          <w:szCs w:val="24"/>
        </w:rPr>
        <w:t xml:space="preserve"> </w:t>
      </w:r>
      <w:r w:rsidR="00D37187">
        <w:rPr>
          <w:szCs w:val="24"/>
        </w:rPr>
        <w:t>(m) của nó nên ta có:</w:t>
      </w:r>
    </w:p>
    <w:p w:rsidR="00D37187" w:rsidRDefault="00600536" w:rsidP="00FB5C43">
      <w:pPr>
        <w:pStyle w:val="ListParagraph"/>
        <w:tabs>
          <w:tab w:val="left" w:pos="567"/>
          <w:tab w:val="left" w:pos="851"/>
        </w:tabs>
        <w:spacing w:after="0" w:line="276" w:lineRule="auto"/>
        <w:ind w:left="0" w:firstLine="540"/>
        <w:jc w:val="both"/>
        <w:rPr>
          <w:szCs w:val="24"/>
        </w:rPr>
      </w:pPr>
      <w:r w:rsidRPr="00600536">
        <w:rPr>
          <w:position w:val="-10"/>
          <w:szCs w:val="24"/>
        </w:rPr>
        <w:object w:dxaOrig="740" w:dyaOrig="320">
          <v:shape id="_x0000_i1046" type="#_x0000_t75" style="width:36.95pt;height:16.3pt" o:ole="">
            <v:imagedata r:id="rId51" o:title=""/>
          </v:shape>
          <o:OLEObject Type="Embed" ProgID="Equation.DSMT4" ShapeID="_x0000_i1046" DrawAspect="Content" ObjectID="_1595180492" r:id="rId52"/>
        </w:object>
      </w:r>
      <w:r w:rsidR="00D37187">
        <w:rPr>
          <w:szCs w:val="24"/>
        </w:rPr>
        <w:t xml:space="preserve"> (1)</w:t>
      </w:r>
    </w:p>
    <w:p w:rsidR="00D37187" w:rsidRDefault="000B7CA0" w:rsidP="00FB5C43">
      <w:pPr>
        <w:pStyle w:val="ListParagraph"/>
        <w:tabs>
          <w:tab w:val="left" w:pos="567"/>
          <w:tab w:val="left" w:pos="851"/>
        </w:tabs>
        <w:spacing w:after="0" w:line="276" w:lineRule="auto"/>
        <w:ind w:left="0" w:firstLine="540"/>
        <w:jc w:val="both"/>
        <w:rPr>
          <w:szCs w:val="24"/>
        </w:rPr>
      </w:pPr>
      <w:r>
        <w:rPr>
          <w:szCs w:val="24"/>
        </w:rPr>
        <w:t xml:space="preserve">Thay  </w:t>
      </w:r>
      <w:r w:rsidRPr="000B7CA0">
        <w:rPr>
          <w:position w:val="-10"/>
          <w:szCs w:val="24"/>
        </w:rPr>
        <w:object w:dxaOrig="1420" w:dyaOrig="320">
          <v:shape id="_x0000_i1047" type="#_x0000_t75" style="width:71.35pt;height:16.3pt" o:ole="">
            <v:imagedata r:id="rId53" o:title=""/>
          </v:shape>
          <o:OLEObject Type="Embed" ProgID="Equation.DSMT4" ShapeID="_x0000_i1047" DrawAspect="Content" ObjectID="_1595180493" r:id="rId54"/>
        </w:object>
      </w:r>
      <w:r w:rsidR="00D37187">
        <w:rPr>
          <w:szCs w:val="24"/>
        </w:rPr>
        <w:t xml:space="preserve"> vào (1) ta có:</w:t>
      </w:r>
    </w:p>
    <w:p w:rsidR="00D2374E" w:rsidRDefault="00D37187" w:rsidP="00FB5C43">
      <w:pPr>
        <w:pStyle w:val="ListParagraph"/>
        <w:tabs>
          <w:tab w:val="left" w:pos="567"/>
          <w:tab w:val="left" w:pos="851"/>
        </w:tabs>
        <w:spacing w:after="0" w:line="276" w:lineRule="auto"/>
        <w:ind w:left="0" w:firstLine="540"/>
        <w:jc w:val="both"/>
        <w:rPr>
          <w:szCs w:val="24"/>
        </w:rPr>
      </w:pPr>
      <w:r>
        <w:rPr>
          <w:szCs w:val="24"/>
        </w:rPr>
        <w:t xml:space="preserve">75 = </w:t>
      </w:r>
      <w:proofErr w:type="gramStart"/>
      <w:r>
        <w:rPr>
          <w:szCs w:val="24"/>
        </w:rPr>
        <w:t>k .</w:t>
      </w:r>
      <w:proofErr w:type="gramEnd"/>
      <w:r>
        <w:rPr>
          <w:szCs w:val="24"/>
        </w:rPr>
        <w:t xml:space="preserve"> 3</w:t>
      </w:r>
      <w:r w:rsidR="00D2374E">
        <w:rPr>
          <w:szCs w:val="24"/>
        </w:rPr>
        <w:t xml:space="preserve"> suy ra </w:t>
      </w:r>
      <w:r w:rsidR="00D2374E" w:rsidRPr="00D2374E">
        <w:rPr>
          <w:position w:val="-24"/>
          <w:szCs w:val="24"/>
        </w:rPr>
        <w:object w:dxaOrig="1200" w:dyaOrig="660">
          <v:shape id="_x0000_i1048" type="#_x0000_t75" style="width:59.5pt;height:33.2pt" o:ole="">
            <v:imagedata r:id="rId55" o:title=""/>
          </v:shape>
          <o:OLEObject Type="Embed" ProgID="Equation.DSMT4" ShapeID="_x0000_i1048" DrawAspect="Content" ObjectID="_1595180494" r:id="rId56"/>
        </w:object>
      </w:r>
    </w:p>
    <w:p w:rsidR="00D2374E" w:rsidRDefault="00D2374E" w:rsidP="00FB5C43">
      <w:pPr>
        <w:pStyle w:val="ListParagraph"/>
        <w:tabs>
          <w:tab w:val="left" w:pos="567"/>
          <w:tab w:val="left" w:pos="851"/>
        </w:tabs>
        <w:spacing w:after="0" w:line="276" w:lineRule="auto"/>
        <w:ind w:left="0" w:firstLine="540"/>
        <w:jc w:val="both"/>
        <w:rPr>
          <w:szCs w:val="24"/>
        </w:rPr>
      </w:pPr>
      <w:r>
        <w:rPr>
          <w:szCs w:val="24"/>
        </w:rPr>
        <w:t>Vậy ta có</w:t>
      </w:r>
      <w:r w:rsidR="000B7CA0" w:rsidRPr="000B7CA0">
        <w:rPr>
          <w:position w:val="-10"/>
          <w:szCs w:val="24"/>
        </w:rPr>
        <w:object w:dxaOrig="859" w:dyaOrig="320">
          <v:shape id="_x0000_i1049" type="#_x0000_t75" style="width:43.2pt;height:16.3pt" o:ole="">
            <v:imagedata r:id="rId57" o:title=""/>
          </v:shape>
          <o:OLEObject Type="Embed" ProgID="Equation.DSMT4" ShapeID="_x0000_i1049" DrawAspect="Content" ObjectID="_1595180495" r:id="rId58"/>
        </w:object>
      </w:r>
    </w:p>
    <w:p w:rsidR="00D37187" w:rsidRDefault="00D2374E" w:rsidP="00FB5C43">
      <w:pPr>
        <w:tabs>
          <w:tab w:val="left" w:pos="567"/>
          <w:tab w:val="left" w:pos="851"/>
        </w:tabs>
        <w:spacing w:after="0" w:line="276" w:lineRule="auto"/>
        <w:ind w:firstLine="540"/>
        <w:jc w:val="both"/>
        <w:rPr>
          <w:szCs w:val="24"/>
        </w:rPr>
      </w:pPr>
      <w:proofErr w:type="gramStart"/>
      <w:r>
        <w:rPr>
          <w:szCs w:val="24"/>
        </w:rPr>
        <w:t>b)</w:t>
      </w:r>
      <w:proofErr w:type="gramEnd"/>
      <w:r w:rsidRPr="00D2374E">
        <w:rPr>
          <w:szCs w:val="24"/>
        </w:rPr>
        <w:t>Từ</w:t>
      </w:r>
      <w:r w:rsidR="000B7CA0" w:rsidRPr="000B7CA0">
        <w:rPr>
          <w:position w:val="-10"/>
          <w:szCs w:val="24"/>
        </w:rPr>
        <w:object w:dxaOrig="859" w:dyaOrig="320">
          <v:shape id="_x0000_i1050" type="#_x0000_t75" style="width:43.2pt;height:16.3pt" o:ole="">
            <v:imagedata r:id="rId59" o:title=""/>
          </v:shape>
          <o:OLEObject Type="Embed" ProgID="Equation.DSMT4" ShapeID="_x0000_i1050" DrawAspect="Content" ObjectID="_1595180496" r:id="rId60"/>
        </w:object>
      </w:r>
      <w:r w:rsidRPr="00D2374E">
        <w:rPr>
          <w:position w:val="-24"/>
          <w:szCs w:val="24"/>
        </w:rPr>
        <w:object w:dxaOrig="1160" w:dyaOrig="660">
          <v:shape id="_x0000_i1051" type="#_x0000_t75" style="width:58.25pt;height:33.2pt" o:ole="">
            <v:imagedata r:id="rId61" o:title=""/>
          </v:shape>
          <o:OLEObject Type="Embed" ProgID="Equation.DSMT4" ShapeID="_x0000_i1051" DrawAspect="Content" ObjectID="_1595180497" r:id="rId62"/>
        </w:object>
      </w:r>
    </w:p>
    <w:p w:rsidR="00D2374E" w:rsidRDefault="000B7CA0" w:rsidP="00FB5C43">
      <w:pPr>
        <w:tabs>
          <w:tab w:val="left" w:pos="567"/>
          <w:tab w:val="left" w:pos="851"/>
        </w:tabs>
        <w:spacing w:after="0" w:line="276" w:lineRule="auto"/>
        <w:ind w:firstLine="540"/>
        <w:jc w:val="both"/>
        <w:rPr>
          <w:szCs w:val="24"/>
        </w:rPr>
      </w:pPr>
      <w:r>
        <w:rPr>
          <w:szCs w:val="24"/>
        </w:rPr>
        <w:t xml:space="preserve">Khi </w:t>
      </w:r>
      <w:r w:rsidRPr="000B7CA0">
        <w:rPr>
          <w:position w:val="-10"/>
          <w:szCs w:val="24"/>
        </w:rPr>
        <w:object w:dxaOrig="200" w:dyaOrig="260">
          <v:shape id="_x0000_i1052" type="#_x0000_t75" style="width:10pt;height:13.75pt" o:ole="">
            <v:imagedata r:id="rId63" o:title=""/>
          </v:shape>
          <o:OLEObject Type="Embed" ProgID="Equation.DSMT4" ShapeID="_x0000_i1052" DrawAspect="Content" ObjectID="_1595180498" r:id="rId64"/>
        </w:object>
      </w:r>
      <w:r w:rsidR="00D2374E">
        <w:rPr>
          <w:szCs w:val="24"/>
        </w:rPr>
        <w:t xml:space="preserve"> = 4,5kg = 4500g thì  </w:t>
      </w:r>
      <w:r w:rsidR="00D2374E" w:rsidRPr="00D2374E">
        <w:rPr>
          <w:position w:val="-24"/>
          <w:szCs w:val="24"/>
        </w:rPr>
        <w:object w:dxaOrig="2360" w:dyaOrig="660">
          <v:shape id="_x0000_i1053" type="#_x0000_t75" style="width:117.7pt;height:33.2pt" o:ole="">
            <v:imagedata r:id="rId65" o:title=""/>
          </v:shape>
          <o:OLEObject Type="Embed" ProgID="Equation.DSMT4" ShapeID="_x0000_i1053" DrawAspect="Content" ObjectID="_1595180499" r:id="rId66"/>
        </w:object>
      </w:r>
    </w:p>
    <w:p w:rsidR="00D2374E" w:rsidRDefault="00D2374E" w:rsidP="00FB5C43">
      <w:pPr>
        <w:tabs>
          <w:tab w:val="left" w:pos="567"/>
          <w:tab w:val="left" w:pos="851"/>
        </w:tabs>
        <w:spacing w:after="0" w:line="276" w:lineRule="auto"/>
        <w:ind w:firstLine="540"/>
        <w:jc w:val="both"/>
        <w:rPr>
          <w:szCs w:val="24"/>
        </w:rPr>
      </w:pPr>
      <w:r>
        <w:rPr>
          <w:szCs w:val="24"/>
        </w:rPr>
        <w:t>Vậy cuộn dây thép nặng 4</w:t>
      </w:r>
      <w:proofErr w:type="gramStart"/>
      <w:r>
        <w:rPr>
          <w:szCs w:val="24"/>
        </w:rPr>
        <w:t>,5</w:t>
      </w:r>
      <w:proofErr w:type="gramEnd"/>
      <w:r>
        <w:rPr>
          <w:szCs w:val="24"/>
        </w:rPr>
        <w:t xml:space="preserve"> kg có chiều dài là 180m.</w:t>
      </w:r>
    </w:p>
    <w:p w:rsidR="00662902" w:rsidRPr="00151664" w:rsidRDefault="00662902" w:rsidP="00FB5C43">
      <w:pPr>
        <w:tabs>
          <w:tab w:val="left" w:pos="567"/>
          <w:tab w:val="left" w:pos="851"/>
        </w:tabs>
        <w:spacing w:after="0" w:line="276" w:lineRule="auto"/>
        <w:ind w:firstLine="540"/>
        <w:jc w:val="both"/>
        <w:rPr>
          <w:b/>
          <w:color w:val="000000" w:themeColor="text1"/>
          <w:szCs w:val="24"/>
          <w:u w:val="single"/>
        </w:rPr>
      </w:pPr>
      <w:r w:rsidRPr="00151664">
        <w:rPr>
          <w:b/>
          <w:color w:val="000000" w:themeColor="text1"/>
          <w:szCs w:val="24"/>
          <w:u w:val="single"/>
        </w:rPr>
        <w:t>Bài 2:</w:t>
      </w:r>
    </w:p>
    <w:p w:rsidR="00662902" w:rsidRDefault="00662902" w:rsidP="00FB5C43">
      <w:pPr>
        <w:tabs>
          <w:tab w:val="left" w:pos="567"/>
          <w:tab w:val="left" w:pos="851"/>
        </w:tabs>
        <w:spacing w:after="0" w:line="276" w:lineRule="auto"/>
        <w:ind w:firstLine="540"/>
        <w:jc w:val="both"/>
        <w:rPr>
          <w:color w:val="000000" w:themeColor="text1"/>
          <w:szCs w:val="24"/>
        </w:rPr>
      </w:pPr>
      <w:r w:rsidRPr="00662902">
        <w:rPr>
          <w:color w:val="000000" w:themeColor="text1"/>
          <w:szCs w:val="24"/>
        </w:rPr>
        <w:t xml:space="preserve">Gọi số kg gạo </w:t>
      </w:r>
      <w:proofErr w:type="gramStart"/>
      <w:r w:rsidRPr="00662902">
        <w:rPr>
          <w:color w:val="000000" w:themeColor="text1"/>
          <w:szCs w:val="24"/>
        </w:rPr>
        <w:t>thu</w:t>
      </w:r>
      <w:proofErr w:type="gramEnd"/>
      <w:r w:rsidRPr="00662902">
        <w:rPr>
          <w:color w:val="000000" w:themeColor="text1"/>
          <w:szCs w:val="24"/>
        </w:rPr>
        <w:t xml:space="preserve"> được </w:t>
      </w:r>
      <w:r>
        <w:rPr>
          <w:color w:val="000000" w:themeColor="text1"/>
          <w:szCs w:val="24"/>
        </w:rPr>
        <w:t>nế</w:t>
      </w:r>
      <w:r w:rsidR="000B7CA0">
        <w:rPr>
          <w:color w:val="000000" w:themeColor="text1"/>
          <w:szCs w:val="24"/>
        </w:rPr>
        <w:t xml:space="preserve">u xay xát 175kg thóc là </w:t>
      </w:r>
      <w:r w:rsidR="000B7CA0" w:rsidRPr="000B7CA0">
        <w:rPr>
          <w:color w:val="000000" w:themeColor="text1"/>
          <w:position w:val="-6"/>
          <w:szCs w:val="24"/>
        </w:rPr>
        <w:object w:dxaOrig="200" w:dyaOrig="220">
          <v:shape id="_x0000_i1054" type="#_x0000_t75" style="width:10pt;height:10.65pt" o:ole="">
            <v:imagedata r:id="rId67" o:title=""/>
          </v:shape>
          <o:OLEObject Type="Embed" ProgID="Equation.DSMT4" ShapeID="_x0000_i1054" DrawAspect="Content" ObjectID="_1595180500" r:id="rId68"/>
        </w:object>
      </w:r>
      <w:r>
        <w:rPr>
          <w:color w:val="000000" w:themeColor="text1"/>
          <w:szCs w:val="24"/>
        </w:rPr>
        <w:t xml:space="preserve"> </w:t>
      </w:r>
      <w:r w:rsidR="0063589E">
        <w:rPr>
          <w:color w:val="000000" w:themeColor="text1"/>
          <w:szCs w:val="24"/>
        </w:rPr>
        <w:t>(</w:t>
      </w:r>
      <w:r w:rsidRPr="00662902">
        <w:rPr>
          <w:color w:val="000000" w:themeColor="text1"/>
          <w:position w:val="-6"/>
          <w:szCs w:val="24"/>
        </w:rPr>
        <w:object w:dxaOrig="620" w:dyaOrig="260">
          <v:shape id="_x0000_i1055" type="#_x0000_t75" style="width:30.7pt;height:13.75pt" o:ole="">
            <v:imagedata r:id="rId69" o:title=""/>
          </v:shape>
          <o:OLEObject Type="Embed" ProgID="Equation.DSMT4" ShapeID="_x0000_i1055" DrawAspect="Content" ObjectID="_1595180501" r:id="rId70"/>
        </w:object>
      </w:r>
      <w:r>
        <w:rPr>
          <w:color w:val="000000" w:themeColor="text1"/>
          <w:szCs w:val="24"/>
        </w:rPr>
        <w:t>)</w:t>
      </w:r>
    </w:p>
    <w:p w:rsidR="00662902" w:rsidRDefault="00662902" w:rsidP="00FB5C43">
      <w:pPr>
        <w:tabs>
          <w:tab w:val="left" w:pos="567"/>
          <w:tab w:val="left" w:pos="851"/>
        </w:tabs>
        <w:spacing w:after="0"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Vì khối lượng gạo </w:t>
      </w:r>
      <w:proofErr w:type="gramStart"/>
      <w:r>
        <w:rPr>
          <w:color w:val="000000" w:themeColor="text1"/>
          <w:szCs w:val="24"/>
        </w:rPr>
        <w:t>thu</w:t>
      </w:r>
      <w:proofErr w:type="gramEnd"/>
      <w:r>
        <w:rPr>
          <w:color w:val="000000" w:themeColor="text1"/>
          <w:szCs w:val="24"/>
        </w:rPr>
        <w:t xml:space="preserve"> được tỉ lệ thuận với khối lượng thóc nên ta có</w:t>
      </w:r>
      <w:r w:rsidR="0063589E">
        <w:rPr>
          <w:color w:val="000000" w:themeColor="text1"/>
          <w:szCs w:val="24"/>
        </w:rPr>
        <w:t>:</w:t>
      </w:r>
    </w:p>
    <w:p w:rsidR="00662902" w:rsidRPr="00662902" w:rsidRDefault="00F23AC7" w:rsidP="00FB5C43">
      <w:pPr>
        <w:tabs>
          <w:tab w:val="left" w:pos="567"/>
          <w:tab w:val="left" w:pos="851"/>
        </w:tabs>
        <w:spacing w:after="0" w:line="276" w:lineRule="auto"/>
        <w:ind w:firstLine="540"/>
        <w:jc w:val="both"/>
        <w:rPr>
          <w:color w:val="000000" w:themeColor="text1"/>
          <w:szCs w:val="24"/>
        </w:rPr>
      </w:pPr>
      <w:r w:rsidRPr="00F23AC7">
        <w:rPr>
          <w:color w:val="000000" w:themeColor="text1"/>
          <w:position w:val="-4"/>
          <w:szCs w:val="24"/>
        </w:rPr>
        <w:object w:dxaOrig="200" w:dyaOrig="300">
          <v:shape id="_x0000_i1056" type="#_x0000_t75" style="width:10pt;height:15.05pt" o:ole="">
            <v:imagedata r:id="rId71" o:title=""/>
          </v:shape>
          <o:OLEObject Type="Embed" ProgID="Equation.DSMT4" ShapeID="_x0000_i1056" DrawAspect="Content" ObjectID="_1595180502" r:id="rId72"/>
        </w:object>
      </w:r>
    </w:p>
    <w:p w:rsidR="007D37CE" w:rsidRDefault="0021272F" w:rsidP="00FB5C43">
      <w:pPr>
        <w:spacing w:line="276" w:lineRule="auto"/>
        <w:ind w:firstLine="540"/>
        <w:jc w:val="both"/>
        <w:rPr>
          <w:szCs w:val="24"/>
        </w:rPr>
      </w:pPr>
      <w:r>
        <w:rPr>
          <w:szCs w:val="24"/>
        </w:rPr>
        <w:t>Theo đề bài ta có:</w:t>
      </w:r>
    </w:p>
    <w:p w:rsidR="0021272F" w:rsidRDefault="003C14E5" w:rsidP="00FB5C43">
      <w:pPr>
        <w:spacing w:line="276" w:lineRule="auto"/>
        <w:ind w:firstLine="540"/>
        <w:jc w:val="both"/>
        <w:rPr>
          <w:szCs w:val="24"/>
        </w:rPr>
      </w:pPr>
      <w:r w:rsidRPr="003C14E5">
        <w:rPr>
          <w:position w:val="-4"/>
          <w:szCs w:val="24"/>
        </w:rPr>
        <w:object w:dxaOrig="200" w:dyaOrig="300">
          <v:shape id="_x0000_i1057" type="#_x0000_t75" style="width:10pt;height:15.05pt" o:ole="">
            <v:imagedata r:id="rId71" o:title=""/>
          </v:shape>
          <o:OLEObject Type="Embed" ProgID="Equation.DSMT4" ShapeID="_x0000_i1057" DrawAspect="Content" ObjectID="_1595180503" r:id="rId73"/>
        </w:object>
      </w:r>
      <w:r w:rsidR="0021272F">
        <w:rPr>
          <w:szCs w:val="24"/>
        </w:rPr>
        <w:t xml:space="preserve"> </w:t>
      </w:r>
      <w:r w:rsidR="0021272F" w:rsidRPr="0021272F">
        <w:rPr>
          <w:position w:val="-24"/>
          <w:szCs w:val="24"/>
        </w:rPr>
        <w:object w:dxaOrig="980" w:dyaOrig="660">
          <v:shape id="_x0000_i1058" type="#_x0000_t75" style="width:48.85pt;height:33.2pt" o:ole="">
            <v:imagedata r:id="rId74" o:title=""/>
          </v:shape>
          <o:OLEObject Type="Embed" ProgID="Equation.DSMT4" ShapeID="_x0000_i1058" DrawAspect="Content" ObjectID="_1595180504" r:id="rId75"/>
        </w:object>
      </w:r>
      <w:r w:rsidR="0021272F">
        <w:rPr>
          <w:szCs w:val="24"/>
        </w:rPr>
        <w:t xml:space="preserve"> </w:t>
      </w:r>
      <w:r w:rsidR="0021272F" w:rsidRPr="0021272F">
        <w:rPr>
          <w:position w:val="-24"/>
          <w:szCs w:val="24"/>
        </w:rPr>
        <w:object w:dxaOrig="2020" w:dyaOrig="660">
          <v:shape id="_x0000_i1059" type="#_x0000_t75" style="width:100.8pt;height:33.2pt" o:ole="">
            <v:imagedata r:id="rId76" o:title=""/>
          </v:shape>
          <o:OLEObject Type="Embed" ProgID="Equation.DSMT4" ShapeID="_x0000_i1059" DrawAspect="Content" ObjectID="_1595180505" r:id="rId77"/>
        </w:object>
      </w:r>
    </w:p>
    <w:p w:rsidR="0021272F" w:rsidRDefault="0021272F" w:rsidP="00FB5C43">
      <w:pPr>
        <w:spacing w:line="276" w:lineRule="auto"/>
        <w:ind w:firstLine="540"/>
        <w:jc w:val="both"/>
        <w:rPr>
          <w:szCs w:val="24"/>
        </w:rPr>
      </w:pPr>
      <w:r>
        <w:rPr>
          <w:szCs w:val="24"/>
        </w:rPr>
        <w:t xml:space="preserve">Vậy nếu xay xát 175kg thóc thì </w:t>
      </w:r>
      <w:proofErr w:type="gramStart"/>
      <w:r>
        <w:rPr>
          <w:szCs w:val="24"/>
        </w:rPr>
        <w:t>thu</w:t>
      </w:r>
      <w:proofErr w:type="gramEnd"/>
      <w:r>
        <w:rPr>
          <w:szCs w:val="24"/>
        </w:rPr>
        <w:t xml:space="preserve"> được 126kg gạo.</w:t>
      </w:r>
    </w:p>
    <w:p w:rsidR="0021272F" w:rsidRPr="00151664" w:rsidRDefault="0021272F" w:rsidP="00FB5C43">
      <w:pPr>
        <w:spacing w:line="276" w:lineRule="auto"/>
        <w:ind w:firstLine="540"/>
        <w:jc w:val="both"/>
        <w:rPr>
          <w:b/>
          <w:color w:val="000000" w:themeColor="text1"/>
          <w:szCs w:val="24"/>
          <w:u w:val="single"/>
        </w:rPr>
      </w:pPr>
      <w:r w:rsidRPr="00151664">
        <w:rPr>
          <w:b/>
          <w:color w:val="000000" w:themeColor="text1"/>
          <w:szCs w:val="24"/>
          <w:u w:val="single"/>
        </w:rPr>
        <w:t>Bài 3:</w:t>
      </w:r>
    </w:p>
    <w:p w:rsidR="0021272F" w:rsidRDefault="0021272F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Gọi số </w:t>
      </w:r>
      <w:r w:rsidRPr="0021272F">
        <w:rPr>
          <w:color w:val="000000" w:themeColor="text1"/>
          <w:position w:val="-6"/>
          <w:szCs w:val="24"/>
        </w:rPr>
        <w:object w:dxaOrig="320" w:dyaOrig="340">
          <v:shape id="_x0000_i1060" type="#_x0000_t75" style="width:16.3pt;height:17.55pt" o:ole="">
            <v:imagedata r:id="rId78" o:title=""/>
          </v:shape>
          <o:OLEObject Type="Embed" ProgID="Equation.DSMT4" ShapeID="_x0000_i1060" DrawAspect="Content" ObjectID="_1595180506" r:id="rId79"/>
        </w:object>
      </w:r>
      <w:r>
        <w:rPr>
          <w:color w:val="000000" w:themeColor="text1"/>
          <w:szCs w:val="24"/>
        </w:rPr>
        <w:t>đất đơn vị II chở đượ</w:t>
      </w:r>
      <w:r w:rsidR="000B7CA0">
        <w:rPr>
          <w:color w:val="000000" w:themeColor="text1"/>
          <w:szCs w:val="24"/>
        </w:rPr>
        <w:t xml:space="preserve">c là </w:t>
      </w:r>
      <w:r w:rsidR="000B7CA0" w:rsidRPr="000B7CA0">
        <w:rPr>
          <w:color w:val="000000" w:themeColor="text1"/>
          <w:position w:val="-6"/>
          <w:szCs w:val="24"/>
        </w:rPr>
        <w:object w:dxaOrig="200" w:dyaOrig="220">
          <v:shape id="_x0000_i1061" type="#_x0000_t75" style="width:10pt;height:10.65pt" o:ole="">
            <v:imagedata r:id="rId80" o:title=""/>
          </v:shape>
          <o:OLEObject Type="Embed" ProgID="Equation.DSMT4" ShapeID="_x0000_i1061" DrawAspect="Content" ObjectID="_1595180507" r:id="rId81"/>
        </w:object>
      </w:r>
      <w:r>
        <w:rPr>
          <w:color w:val="000000" w:themeColor="text1"/>
          <w:szCs w:val="24"/>
        </w:rPr>
        <w:t>(</w:t>
      </w:r>
      <w:r w:rsidRPr="0021272F">
        <w:rPr>
          <w:color w:val="000000" w:themeColor="text1"/>
          <w:position w:val="-6"/>
          <w:szCs w:val="24"/>
        </w:rPr>
        <w:object w:dxaOrig="320" w:dyaOrig="340">
          <v:shape id="_x0000_i1062" type="#_x0000_t75" style="width:16.3pt;height:17.55pt" o:ole="">
            <v:imagedata r:id="rId82" o:title=""/>
          </v:shape>
          <o:OLEObject Type="Embed" ProgID="Equation.DSMT4" ShapeID="_x0000_i1062" DrawAspect="Content" ObjectID="_1595180508" r:id="rId83"/>
        </w:object>
      </w:r>
      <w:r w:rsidR="000B7CA0">
        <w:rPr>
          <w:color w:val="000000" w:themeColor="text1"/>
          <w:szCs w:val="24"/>
        </w:rPr>
        <w:t xml:space="preserve">, </w:t>
      </w:r>
      <w:r w:rsidR="000B7CA0" w:rsidRPr="000B7CA0">
        <w:rPr>
          <w:color w:val="000000" w:themeColor="text1"/>
          <w:position w:val="-6"/>
          <w:szCs w:val="24"/>
        </w:rPr>
        <w:object w:dxaOrig="200" w:dyaOrig="220">
          <v:shape id="_x0000_i1063" type="#_x0000_t75" style="width:10pt;height:10.65pt" o:ole="">
            <v:imagedata r:id="rId84" o:title=""/>
          </v:shape>
          <o:OLEObject Type="Embed" ProgID="Equation.DSMT4" ShapeID="_x0000_i1063" DrawAspect="Content" ObjectID="_1595180509" r:id="rId85"/>
        </w:object>
      </w:r>
      <w:r>
        <w:rPr>
          <w:color w:val="000000" w:themeColor="text1"/>
          <w:szCs w:val="24"/>
        </w:rPr>
        <w:t xml:space="preserve"> &gt; 0)</w:t>
      </w:r>
    </w:p>
    <w:p w:rsidR="0021272F" w:rsidRDefault="0021272F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Vì trọng tải các </w:t>
      </w:r>
      <w:proofErr w:type="gramStart"/>
      <w:r>
        <w:rPr>
          <w:color w:val="000000" w:themeColor="text1"/>
          <w:szCs w:val="24"/>
        </w:rPr>
        <w:t>xe</w:t>
      </w:r>
      <w:proofErr w:type="gramEnd"/>
      <w:r>
        <w:rPr>
          <w:color w:val="000000" w:themeColor="text1"/>
          <w:szCs w:val="24"/>
        </w:rPr>
        <w:t xml:space="preserve"> đều như nhau nên số </w:t>
      </w:r>
      <w:r w:rsidRPr="0021272F">
        <w:rPr>
          <w:color w:val="000000" w:themeColor="text1"/>
          <w:position w:val="-6"/>
          <w:szCs w:val="24"/>
        </w:rPr>
        <w:object w:dxaOrig="320" w:dyaOrig="340">
          <v:shape id="_x0000_i1064" type="#_x0000_t75" style="width:16.3pt;height:17.55pt" o:ole="">
            <v:imagedata r:id="rId86" o:title=""/>
          </v:shape>
          <o:OLEObject Type="Embed" ProgID="Equation.DSMT4" ShapeID="_x0000_i1064" DrawAspect="Content" ObjectID="_1595180510" r:id="rId87"/>
        </w:object>
      </w:r>
      <w:r>
        <w:rPr>
          <w:color w:val="000000" w:themeColor="text1"/>
          <w:szCs w:val="24"/>
        </w:rPr>
        <w:t>đất các đơn vị chở được tỉ lệ thuận với số xe nên ta có:</w:t>
      </w:r>
    </w:p>
    <w:p w:rsidR="0021272F" w:rsidRPr="00662902" w:rsidRDefault="0021272F" w:rsidP="00FB5C43">
      <w:pPr>
        <w:tabs>
          <w:tab w:val="left" w:pos="567"/>
          <w:tab w:val="left" w:pos="851"/>
        </w:tabs>
        <w:spacing w:after="0" w:line="276" w:lineRule="auto"/>
        <w:ind w:firstLine="540"/>
        <w:jc w:val="both"/>
        <w:rPr>
          <w:color w:val="000000" w:themeColor="text1"/>
          <w:szCs w:val="24"/>
        </w:rPr>
      </w:pPr>
      <w:r w:rsidRPr="00662902">
        <w:rPr>
          <w:color w:val="000000" w:themeColor="text1"/>
          <w:position w:val="-32"/>
          <w:szCs w:val="24"/>
        </w:rPr>
        <w:object w:dxaOrig="1219" w:dyaOrig="740">
          <v:shape id="_x0000_i1065" type="#_x0000_t75" style="width:61.35pt;height:36.95pt" o:ole="">
            <v:imagedata r:id="rId88" o:title=""/>
          </v:shape>
          <o:OLEObject Type="Embed" ProgID="Equation.DSMT4" ShapeID="_x0000_i1065" DrawAspect="Content" ObjectID="_1595180511" r:id="rId89"/>
        </w:object>
      </w:r>
    </w:p>
    <w:p w:rsidR="0021272F" w:rsidRDefault="0021272F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Theo đề bài ta có:</w:t>
      </w:r>
    </w:p>
    <w:p w:rsidR="0021272F" w:rsidRDefault="00F23AC7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 w:rsidRPr="00F23AC7">
        <w:rPr>
          <w:color w:val="000000" w:themeColor="text1"/>
          <w:position w:val="-4"/>
          <w:szCs w:val="24"/>
        </w:rPr>
        <w:object w:dxaOrig="200" w:dyaOrig="300">
          <v:shape id="_x0000_i1066" type="#_x0000_t75" style="width:10pt;height:15.05pt" o:ole="">
            <v:imagedata r:id="rId71" o:title=""/>
          </v:shape>
          <o:OLEObject Type="Embed" ProgID="Equation.DSMT4" ShapeID="_x0000_i1066" DrawAspect="Content" ObjectID="_1595180512" r:id="rId90"/>
        </w:object>
      </w:r>
      <w:r w:rsidR="0021272F">
        <w:rPr>
          <w:color w:val="000000" w:themeColor="text1"/>
          <w:szCs w:val="24"/>
        </w:rPr>
        <w:t xml:space="preserve"> </w:t>
      </w:r>
      <w:r w:rsidR="0021272F" w:rsidRPr="0021272F">
        <w:rPr>
          <w:color w:val="000000" w:themeColor="text1"/>
          <w:position w:val="-24"/>
          <w:szCs w:val="24"/>
        </w:rPr>
        <w:object w:dxaOrig="2640" w:dyaOrig="660">
          <v:shape id="_x0000_i1067" type="#_x0000_t75" style="width:131.5pt;height:33.2pt" o:ole="">
            <v:imagedata r:id="rId91" o:title=""/>
          </v:shape>
          <o:OLEObject Type="Embed" ProgID="Equation.DSMT4" ShapeID="_x0000_i1067" DrawAspect="Content" ObjectID="_1595180513" r:id="rId92"/>
        </w:object>
      </w:r>
    </w:p>
    <w:p w:rsidR="0021272F" w:rsidRDefault="0021272F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proofErr w:type="gramStart"/>
      <w:r>
        <w:rPr>
          <w:color w:val="000000" w:themeColor="text1"/>
          <w:szCs w:val="24"/>
        </w:rPr>
        <w:t xml:space="preserve">Vậy đội II chở được 75 </w:t>
      </w:r>
      <w:r w:rsidRPr="0021272F">
        <w:rPr>
          <w:color w:val="000000" w:themeColor="text1"/>
          <w:position w:val="-6"/>
          <w:szCs w:val="24"/>
        </w:rPr>
        <w:object w:dxaOrig="320" w:dyaOrig="340">
          <v:shape id="_x0000_i1068" type="#_x0000_t75" style="width:16.3pt;height:17.55pt" o:ole="">
            <v:imagedata r:id="rId78" o:title=""/>
          </v:shape>
          <o:OLEObject Type="Embed" ProgID="Equation.DSMT4" ShapeID="_x0000_i1068" DrawAspect="Content" ObjectID="_1595180514" r:id="rId93"/>
        </w:object>
      </w:r>
      <w:r>
        <w:rPr>
          <w:color w:val="000000" w:themeColor="text1"/>
          <w:szCs w:val="24"/>
        </w:rPr>
        <w:t>đất.</w:t>
      </w:r>
      <w:proofErr w:type="gramEnd"/>
    </w:p>
    <w:p w:rsidR="007A5A98" w:rsidRDefault="007A5A98" w:rsidP="00FB5C43">
      <w:pPr>
        <w:spacing w:line="276" w:lineRule="auto"/>
        <w:ind w:firstLine="540"/>
        <w:jc w:val="both"/>
        <w:rPr>
          <w:b/>
          <w:color w:val="FF0000"/>
          <w:szCs w:val="24"/>
        </w:rPr>
      </w:pPr>
    </w:p>
    <w:p w:rsidR="00612696" w:rsidRPr="00151664" w:rsidRDefault="007A5A98" w:rsidP="00FB5C43">
      <w:pPr>
        <w:spacing w:line="276" w:lineRule="auto"/>
        <w:ind w:firstLine="540"/>
        <w:jc w:val="both"/>
        <w:rPr>
          <w:b/>
          <w:color w:val="000000" w:themeColor="text1"/>
          <w:szCs w:val="24"/>
          <w:u w:val="single"/>
        </w:rPr>
      </w:pPr>
      <w:r w:rsidRPr="00151664">
        <w:rPr>
          <w:b/>
          <w:color w:val="000000" w:themeColor="text1"/>
          <w:szCs w:val="24"/>
          <w:u w:val="single"/>
        </w:rPr>
        <w:lastRenderedPageBreak/>
        <w:t>Bài 4:</w:t>
      </w:r>
    </w:p>
    <w:p w:rsidR="007A5A98" w:rsidRDefault="007A5A98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proofErr w:type="gramStart"/>
      <w:r w:rsidRPr="007A5A98">
        <w:rPr>
          <w:color w:val="000000" w:themeColor="text1"/>
          <w:szCs w:val="24"/>
        </w:rPr>
        <w:t xml:space="preserve">Gọi số viên gạch cần dùng để </w:t>
      </w:r>
      <w:r>
        <w:rPr>
          <w:color w:val="000000" w:themeColor="text1"/>
          <w:szCs w:val="24"/>
        </w:rPr>
        <w:t>lát nên nhà thứ</w:t>
      </w:r>
      <w:r w:rsidR="000B7CA0">
        <w:rPr>
          <w:color w:val="000000" w:themeColor="text1"/>
          <w:szCs w:val="24"/>
        </w:rPr>
        <w:t xml:space="preserve"> hai là </w:t>
      </w:r>
      <w:r w:rsidR="000B7CA0" w:rsidRPr="000B7CA0">
        <w:rPr>
          <w:color w:val="000000" w:themeColor="text1"/>
          <w:position w:val="-6"/>
          <w:szCs w:val="24"/>
        </w:rPr>
        <w:object w:dxaOrig="200" w:dyaOrig="220">
          <v:shape id="_x0000_i1069" type="#_x0000_t75" style="width:10pt;height:10.65pt" o:ole="">
            <v:imagedata r:id="rId94" o:title=""/>
          </v:shape>
          <o:OLEObject Type="Embed" ProgID="Equation.DSMT4" ShapeID="_x0000_i1069" DrawAspect="Content" ObjectID="_1595180515" r:id="rId95"/>
        </w:object>
      </w:r>
      <w:r w:rsidR="000B7CA0">
        <w:rPr>
          <w:color w:val="000000" w:themeColor="text1"/>
          <w:szCs w:val="24"/>
        </w:rPr>
        <w:t xml:space="preserve"> </w:t>
      </w:r>
      <w:r w:rsidR="0063589E">
        <w:rPr>
          <w:color w:val="000000" w:themeColor="text1"/>
          <w:szCs w:val="24"/>
        </w:rPr>
        <w:t>(</w:t>
      </w:r>
      <w:r w:rsidR="000B7CA0" w:rsidRPr="000B7CA0">
        <w:rPr>
          <w:color w:val="000000" w:themeColor="text1"/>
          <w:position w:val="-6"/>
          <w:szCs w:val="24"/>
        </w:rPr>
        <w:object w:dxaOrig="200" w:dyaOrig="220">
          <v:shape id="_x0000_i1070" type="#_x0000_t75" style="width:10pt;height:10.65pt" o:ole="">
            <v:imagedata r:id="rId96" o:title=""/>
          </v:shape>
          <o:OLEObject Type="Embed" ProgID="Equation.DSMT4" ShapeID="_x0000_i1070" DrawAspect="Content" ObjectID="_1595180516" r:id="rId97"/>
        </w:object>
      </w:r>
      <w:r>
        <w:rPr>
          <w:color w:val="000000" w:themeColor="text1"/>
          <w:szCs w:val="24"/>
        </w:rPr>
        <w:t xml:space="preserve"> &gt; 0).</w:t>
      </w:r>
      <w:proofErr w:type="gramEnd"/>
    </w:p>
    <w:p w:rsidR="007A5A98" w:rsidRDefault="007A5A98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Vì hai nền nhà có chiều dài </w:t>
      </w:r>
      <w:r w:rsidR="000E5508">
        <w:rPr>
          <w:color w:val="000000" w:themeColor="text1"/>
          <w:szCs w:val="24"/>
        </w:rPr>
        <w:t>bằn</w:t>
      </w:r>
      <w:r>
        <w:rPr>
          <w:color w:val="000000" w:themeColor="text1"/>
          <w:szCs w:val="24"/>
        </w:rPr>
        <w:t>g nhau nên diệ</w:t>
      </w:r>
      <w:r w:rsidR="000E5508">
        <w:rPr>
          <w:color w:val="000000" w:themeColor="text1"/>
          <w:szCs w:val="24"/>
        </w:rPr>
        <w:t>n tích hai nền nhà tỉ lệ thuận với chiều rộng của chúng hay số viên gạch dùng lát nền tỉ lệ thuận với chiều rộng của chúng.</w:t>
      </w:r>
    </w:p>
    <w:p w:rsidR="000E5508" w:rsidRPr="00662902" w:rsidRDefault="000E5508" w:rsidP="00FB5C43">
      <w:pPr>
        <w:tabs>
          <w:tab w:val="left" w:pos="567"/>
          <w:tab w:val="left" w:pos="851"/>
        </w:tabs>
        <w:spacing w:after="0"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Ta có: </w:t>
      </w:r>
      <w:r w:rsidRPr="00662902">
        <w:rPr>
          <w:color w:val="000000" w:themeColor="text1"/>
          <w:position w:val="-32"/>
          <w:szCs w:val="24"/>
        </w:rPr>
        <w:object w:dxaOrig="1219" w:dyaOrig="740">
          <v:shape id="_x0000_i1071" type="#_x0000_t75" style="width:61.35pt;height:36.95pt" o:ole="">
            <v:imagedata r:id="rId88" o:title=""/>
          </v:shape>
          <o:OLEObject Type="Embed" ProgID="Equation.DSMT4" ShapeID="_x0000_i1071" DrawAspect="Content" ObjectID="_1595180517" r:id="rId98"/>
        </w:object>
      </w:r>
    </w:p>
    <w:p w:rsidR="000E5508" w:rsidRDefault="000E5508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 w:rsidRPr="000E5508">
        <w:rPr>
          <w:color w:val="000000" w:themeColor="text1"/>
          <w:szCs w:val="24"/>
        </w:rPr>
        <w:t>Theo đề bài:</w:t>
      </w:r>
      <w:r w:rsidR="009D10EF" w:rsidRPr="000E5508">
        <w:rPr>
          <w:color w:val="000000" w:themeColor="text1"/>
          <w:position w:val="-24"/>
          <w:szCs w:val="24"/>
        </w:rPr>
        <w:t xml:space="preserve"> </w:t>
      </w:r>
      <w:r w:rsidRPr="000E5508">
        <w:rPr>
          <w:color w:val="000000" w:themeColor="text1"/>
          <w:position w:val="-24"/>
          <w:szCs w:val="24"/>
        </w:rPr>
        <w:object w:dxaOrig="2799" w:dyaOrig="660">
          <v:shape id="_x0000_i1072" type="#_x0000_t75" style="width:140.25pt;height:33.2pt" o:ole="">
            <v:imagedata r:id="rId99" o:title=""/>
          </v:shape>
          <o:OLEObject Type="Embed" ProgID="Equation.DSMT4" ShapeID="_x0000_i1072" DrawAspect="Content" ObjectID="_1595180518" r:id="rId100"/>
        </w:object>
      </w:r>
    </w:p>
    <w:p w:rsidR="000E5508" w:rsidRDefault="000E5508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proofErr w:type="gramStart"/>
      <w:r>
        <w:rPr>
          <w:color w:val="000000" w:themeColor="text1"/>
          <w:szCs w:val="24"/>
        </w:rPr>
        <w:t>Vậy để lát nền nhà thứ hai cần 720 viên gạch.</w:t>
      </w:r>
      <w:proofErr w:type="gramEnd"/>
    </w:p>
    <w:p w:rsidR="000E5508" w:rsidRDefault="000E5508" w:rsidP="00FB5C43">
      <w:pPr>
        <w:spacing w:line="276" w:lineRule="auto"/>
        <w:ind w:firstLine="540"/>
        <w:jc w:val="both"/>
        <w:rPr>
          <w:b/>
          <w:color w:val="000000" w:themeColor="text1"/>
          <w:szCs w:val="24"/>
          <w:u w:val="single"/>
        </w:rPr>
      </w:pPr>
      <w:r w:rsidRPr="000E5508">
        <w:rPr>
          <w:b/>
          <w:color w:val="000000" w:themeColor="text1"/>
          <w:szCs w:val="24"/>
          <w:u w:val="single"/>
        </w:rPr>
        <w:t>Dạng 3</w:t>
      </w:r>
    </w:p>
    <w:p w:rsidR="000E5508" w:rsidRPr="00151664" w:rsidRDefault="000E5508" w:rsidP="00FB5C43">
      <w:pPr>
        <w:spacing w:line="276" w:lineRule="auto"/>
        <w:ind w:firstLine="540"/>
        <w:jc w:val="both"/>
        <w:rPr>
          <w:b/>
          <w:color w:val="000000" w:themeColor="text1"/>
          <w:szCs w:val="24"/>
          <w:u w:val="single"/>
        </w:rPr>
      </w:pPr>
      <w:r w:rsidRPr="00151664">
        <w:rPr>
          <w:b/>
          <w:color w:val="000000" w:themeColor="text1"/>
          <w:szCs w:val="24"/>
          <w:u w:val="single"/>
        </w:rPr>
        <w:t>Bài 1:</w:t>
      </w:r>
    </w:p>
    <w:p w:rsidR="000E5508" w:rsidRDefault="000E5508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Gọi số tiền lãi ba </w:t>
      </w:r>
      <w:proofErr w:type="gramStart"/>
      <w:r>
        <w:rPr>
          <w:color w:val="000000" w:themeColor="text1"/>
          <w:szCs w:val="24"/>
        </w:rPr>
        <w:t>đơn</w:t>
      </w:r>
      <w:proofErr w:type="gramEnd"/>
      <w:r>
        <w:rPr>
          <w:color w:val="000000" w:themeColor="text1"/>
          <w:szCs w:val="24"/>
        </w:rPr>
        <w:t xml:space="preserve"> vị được chia lần lượ</w:t>
      </w:r>
      <w:r w:rsidR="000B7CA0">
        <w:rPr>
          <w:color w:val="000000" w:themeColor="text1"/>
          <w:szCs w:val="24"/>
        </w:rPr>
        <w:t xml:space="preserve">t là </w:t>
      </w:r>
      <w:r w:rsidR="000B7CA0" w:rsidRPr="000B7CA0">
        <w:rPr>
          <w:color w:val="000000" w:themeColor="text1"/>
          <w:position w:val="-10"/>
          <w:szCs w:val="24"/>
        </w:rPr>
        <w:object w:dxaOrig="1780" w:dyaOrig="380">
          <v:shape id="_x0000_i1073" type="#_x0000_t75" style="width:89.55pt;height:19.4pt" o:ole="">
            <v:imagedata r:id="rId101" o:title=""/>
          </v:shape>
          <o:OLEObject Type="Embed" ProgID="Equation.DSMT4" ShapeID="_x0000_i1073" DrawAspect="Content" ObjectID="_1595180519" r:id="rId102"/>
        </w:object>
      </w:r>
    </w:p>
    <w:p w:rsidR="000E5508" w:rsidRDefault="000E5508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Vì số tiền lãi được chia </w:t>
      </w:r>
      <w:proofErr w:type="gramStart"/>
      <w:r>
        <w:rPr>
          <w:color w:val="000000" w:themeColor="text1"/>
          <w:szCs w:val="24"/>
        </w:rPr>
        <w:t>theo</w:t>
      </w:r>
      <w:proofErr w:type="gramEnd"/>
      <w:r>
        <w:rPr>
          <w:color w:val="000000" w:themeColor="text1"/>
          <w:szCs w:val="24"/>
        </w:rPr>
        <w:t xml:space="preserve"> tỉ lệ góp vốn nên</w:t>
      </w:r>
      <w:r w:rsidR="0063589E">
        <w:rPr>
          <w:color w:val="000000" w:themeColor="text1"/>
          <w:szCs w:val="24"/>
        </w:rPr>
        <w:t>:</w:t>
      </w:r>
      <w:r w:rsidR="009D10EF" w:rsidRPr="000E5508">
        <w:rPr>
          <w:color w:val="000000" w:themeColor="text1"/>
          <w:position w:val="-24"/>
          <w:szCs w:val="24"/>
        </w:rPr>
        <w:t xml:space="preserve"> </w:t>
      </w:r>
      <w:r w:rsidRPr="000E5508">
        <w:rPr>
          <w:color w:val="000000" w:themeColor="text1"/>
          <w:position w:val="-24"/>
          <w:szCs w:val="24"/>
        </w:rPr>
        <w:object w:dxaOrig="1060" w:dyaOrig="660">
          <v:shape id="_x0000_i1074" type="#_x0000_t75" style="width:52.6pt;height:33.2pt" o:ole="">
            <v:imagedata r:id="rId103" o:title=""/>
          </v:shape>
          <o:OLEObject Type="Embed" ProgID="Equation.DSMT4" ShapeID="_x0000_i1074" DrawAspect="Content" ObjectID="_1595180520" r:id="rId104"/>
        </w:object>
      </w:r>
      <w:r>
        <w:rPr>
          <w:color w:val="000000" w:themeColor="text1"/>
          <w:szCs w:val="24"/>
        </w:rPr>
        <w:t xml:space="preserve"> nên </w:t>
      </w:r>
      <w:r w:rsidR="000B7CA0" w:rsidRPr="000B7CA0">
        <w:rPr>
          <w:color w:val="000000" w:themeColor="text1"/>
          <w:position w:val="-10"/>
          <w:szCs w:val="24"/>
        </w:rPr>
        <w:object w:dxaOrig="1460" w:dyaOrig="320">
          <v:shape id="_x0000_i1075" type="#_x0000_t75" style="width:72.65pt;height:16.3pt" o:ole="">
            <v:imagedata r:id="rId105" o:title=""/>
          </v:shape>
          <o:OLEObject Type="Embed" ProgID="Equation.DSMT4" ShapeID="_x0000_i1075" DrawAspect="Content" ObjectID="_1595180521" r:id="rId106"/>
        </w:object>
      </w:r>
    </w:p>
    <w:p w:rsidR="000E5508" w:rsidRDefault="000E5508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Áp dụng tính dãy chất tỉ số bằng nhau ta có:</w:t>
      </w:r>
    </w:p>
    <w:p w:rsidR="000E5508" w:rsidRDefault="003C14E5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 w:rsidRPr="003C14E5">
        <w:rPr>
          <w:color w:val="000000" w:themeColor="text1"/>
          <w:position w:val="-4"/>
          <w:szCs w:val="24"/>
        </w:rPr>
        <w:object w:dxaOrig="200" w:dyaOrig="300">
          <v:shape id="_x0000_i1076" type="#_x0000_t75" style="width:10pt;height:15.05pt" o:ole="">
            <v:imagedata r:id="rId71" o:title=""/>
          </v:shape>
          <o:OLEObject Type="Embed" ProgID="Equation.DSMT4" ShapeID="_x0000_i1076" DrawAspect="Content" ObjectID="_1595180522" r:id="rId107"/>
        </w:object>
      </w:r>
      <w:r w:rsidR="000E5508">
        <w:rPr>
          <w:color w:val="000000" w:themeColor="text1"/>
          <w:szCs w:val="24"/>
        </w:rPr>
        <w:t xml:space="preserve"> </w:t>
      </w:r>
      <w:r w:rsidR="000E5508" w:rsidRPr="000E5508">
        <w:rPr>
          <w:color w:val="000000" w:themeColor="text1"/>
          <w:position w:val="-24"/>
          <w:szCs w:val="24"/>
        </w:rPr>
        <w:object w:dxaOrig="3260" w:dyaOrig="660">
          <v:shape id="_x0000_i1077" type="#_x0000_t75" style="width:163.4pt;height:33.2pt" o:ole="">
            <v:imagedata r:id="rId108" o:title=""/>
          </v:shape>
          <o:OLEObject Type="Embed" ProgID="Equation.DSMT4" ShapeID="_x0000_i1077" DrawAspect="Content" ObjectID="_1595180523" r:id="rId109"/>
        </w:object>
      </w:r>
    </w:p>
    <w:p w:rsidR="000E5508" w:rsidRDefault="000B7CA0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Suy ra </w:t>
      </w:r>
      <w:r w:rsidRPr="000B7CA0">
        <w:rPr>
          <w:color w:val="000000" w:themeColor="text1"/>
          <w:position w:val="-10"/>
          <w:szCs w:val="24"/>
        </w:rPr>
        <w:object w:dxaOrig="2460" w:dyaOrig="320">
          <v:shape id="_x0000_i1078" type="#_x0000_t75" style="width:122.7pt;height:16.3pt" o:ole="">
            <v:imagedata r:id="rId110" o:title=""/>
          </v:shape>
          <o:OLEObject Type="Embed" ProgID="Equation.DSMT4" ShapeID="_x0000_i1078" DrawAspect="Content" ObjectID="_1595180524" r:id="rId111"/>
        </w:object>
      </w:r>
    </w:p>
    <w:p w:rsidR="000E5508" w:rsidRDefault="000E5508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Vậy ba </w:t>
      </w:r>
      <w:proofErr w:type="gramStart"/>
      <w:r>
        <w:rPr>
          <w:color w:val="000000" w:themeColor="text1"/>
          <w:szCs w:val="24"/>
        </w:rPr>
        <w:t>đơn</w:t>
      </w:r>
      <w:proofErr w:type="gramEnd"/>
      <w:r>
        <w:rPr>
          <w:color w:val="000000" w:themeColor="text1"/>
          <w:szCs w:val="24"/>
        </w:rPr>
        <w:t xml:space="preserve"> vị được chia số lãi lần lượt là 140, 210 và 280 triệu đồng.</w:t>
      </w:r>
    </w:p>
    <w:p w:rsidR="000E5508" w:rsidRPr="00151664" w:rsidRDefault="003C14E5" w:rsidP="00FB5C43">
      <w:pPr>
        <w:spacing w:line="276" w:lineRule="auto"/>
        <w:ind w:firstLine="540"/>
        <w:jc w:val="both"/>
        <w:rPr>
          <w:b/>
          <w:color w:val="000000" w:themeColor="text1"/>
          <w:szCs w:val="24"/>
          <w:u w:val="single"/>
        </w:rPr>
      </w:pPr>
      <w:r w:rsidRPr="00151664">
        <w:rPr>
          <w:b/>
          <w:color w:val="000000" w:themeColor="text1"/>
          <w:szCs w:val="24"/>
          <w:u w:val="single"/>
        </w:rPr>
        <w:t>Bài 2:</w:t>
      </w:r>
    </w:p>
    <w:p w:rsidR="000E5508" w:rsidRDefault="003C14E5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 w:rsidRPr="003C14E5">
        <w:rPr>
          <w:color w:val="000000" w:themeColor="text1"/>
          <w:szCs w:val="24"/>
        </w:rPr>
        <w:t xml:space="preserve">Gọi số đo mỗi góc của tam giác lần lượt là </w:t>
      </w:r>
      <w:r w:rsidR="000B7CA0" w:rsidRPr="000B7CA0">
        <w:rPr>
          <w:color w:val="000000" w:themeColor="text1"/>
          <w:position w:val="-10"/>
          <w:szCs w:val="24"/>
        </w:rPr>
        <w:object w:dxaOrig="1780" w:dyaOrig="380">
          <v:shape id="_x0000_i1079" type="#_x0000_t75" style="width:89.55pt;height:19.4pt" o:ole="">
            <v:imagedata r:id="rId101" o:title=""/>
          </v:shape>
          <o:OLEObject Type="Embed" ProgID="Equation.DSMT4" ShapeID="_x0000_i1079" DrawAspect="Content" ObjectID="_1595180525" r:id="rId112"/>
        </w:object>
      </w:r>
    </w:p>
    <w:p w:rsidR="003C14E5" w:rsidRDefault="003C14E5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Vì số đo các góc tỉ lệ với 2, 3, 4 nên</w:t>
      </w:r>
      <w:r w:rsidR="0063589E">
        <w:rPr>
          <w:color w:val="000000" w:themeColor="text1"/>
          <w:szCs w:val="24"/>
        </w:rPr>
        <w:t>:</w:t>
      </w:r>
    </w:p>
    <w:p w:rsidR="003C14E5" w:rsidRDefault="00C072D2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 w:rsidRPr="003C14E5">
        <w:rPr>
          <w:color w:val="000000" w:themeColor="text1"/>
          <w:position w:val="-24"/>
          <w:szCs w:val="24"/>
        </w:rPr>
        <w:object w:dxaOrig="1060" w:dyaOrig="660">
          <v:shape id="_x0000_i1080" type="#_x0000_t75" style="width:52.6pt;height:33.2pt" o:ole="">
            <v:imagedata r:id="rId113" o:title=""/>
          </v:shape>
          <o:OLEObject Type="Embed" ProgID="Equation.DSMT4" ShapeID="_x0000_i1080" DrawAspect="Content" ObjectID="_1595180526" r:id="rId114"/>
        </w:object>
      </w:r>
      <w:r w:rsidR="003C14E5">
        <w:rPr>
          <w:color w:val="000000" w:themeColor="text1"/>
          <w:szCs w:val="24"/>
        </w:rPr>
        <w:t xml:space="preserve"> </w:t>
      </w:r>
      <w:r w:rsidR="003C14E5" w:rsidRPr="003C14E5">
        <w:rPr>
          <w:color w:val="000000" w:themeColor="text1"/>
          <w:position w:val="-24"/>
          <w:szCs w:val="24"/>
        </w:rPr>
        <w:object w:dxaOrig="1060" w:dyaOrig="660">
          <v:shape id="_x0000_i1081" type="#_x0000_t75" style="width:52.6pt;height:33.2pt" o:ole="">
            <v:imagedata r:id="rId115" o:title=""/>
          </v:shape>
          <o:OLEObject Type="Embed" ProgID="Equation.DSMT4" ShapeID="_x0000_i1081" DrawAspect="Content" ObjectID="_1595180527" r:id="rId116"/>
        </w:object>
      </w:r>
      <w:r w:rsidR="000B7CA0">
        <w:rPr>
          <w:color w:val="000000" w:themeColor="text1"/>
          <w:szCs w:val="24"/>
        </w:rPr>
        <w:t xml:space="preserve"> </w:t>
      </w:r>
      <w:proofErr w:type="gramStart"/>
      <w:r w:rsidR="000B7CA0">
        <w:rPr>
          <w:color w:val="000000" w:themeColor="text1"/>
          <w:szCs w:val="24"/>
        </w:rPr>
        <w:t>và</w:t>
      </w:r>
      <w:proofErr w:type="gramEnd"/>
      <w:r w:rsidR="000B7CA0">
        <w:rPr>
          <w:color w:val="000000" w:themeColor="text1"/>
          <w:szCs w:val="24"/>
        </w:rPr>
        <w:t xml:space="preserve"> </w:t>
      </w:r>
      <w:r w:rsidR="000B7CA0" w:rsidRPr="000B7CA0">
        <w:rPr>
          <w:color w:val="000000" w:themeColor="text1"/>
          <w:position w:val="-10"/>
          <w:szCs w:val="24"/>
        </w:rPr>
        <w:object w:dxaOrig="1520" w:dyaOrig="380">
          <v:shape id="_x0000_i1082" type="#_x0000_t75" style="width:75.75pt;height:19.4pt" o:ole="">
            <v:imagedata r:id="rId117" o:title=""/>
          </v:shape>
          <o:OLEObject Type="Embed" ProgID="Equation.DSMT4" ShapeID="_x0000_i1082" DrawAspect="Content" ObjectID="_1595180528" r:id="rId118"/>
        </w:object>
      </w:r>
      <w:r w:rsidR="000B7CA0">
        <w:rPr>
          <w:color w:val="000000" w:themeColor="text1"/>
          <w:szCs w:val="24"/>
        </w:rPr>
        <w:t xml:space="preserve"> </w:t>
      </w:r>
      <w:r w:rsidR="0063589E">
        <w:rPr>
          <w:color w:val="000000" w:themeColor="text1"/>
          <w:szCs w:val="24"/>
        </w:rPr>
        <w:t>(</w:t>
      </w:r>
      <w:r w:rsidR="003C14E5">
        <w:rPr>
          <w:color w:val="000000" w:themeColor="text1"/>
          <w:szCs w:val="24"/>
        </w:rPr>
        <w:t>t/c tổng 3 góc tam giác)</w:t>
      </w:r>
    </w:p>
    <w:p w:rsidR="003C14E5" w:rsidRDefault="003C14E5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Áp dụng tính chất dãy tỉ số bằng nhau, ta có</w:t>
      </w:r>
      <w:r w:rsidR="0063589E">
        <w:rPr>
          <w:color w:val="000000" w:themeColor="text1"/>
          <w:szCs w:val="24"/>
        </w:rPr>
        <w:t>:</w:t>
      </w:r>
    </w:p>
    <w:p w:rsidR="003C14E5" w:rsidRDefault="003C14E5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 w:rsidRPr="003C14E5">
        <w:rPr>
          <w:color w:val="000000" w:themeColor="text1"/>
          <w:position w:val="-48"/>
          <w:szCs w:val="24"/>
        </w:rPr>
        <w:object w:dxaOrig="3420" w:dyaOrig="1080">
          <v:shape id="_x0000_i1083" type="#_x0000_t75" style="width:170.9pt;height:54.45pt" o:ole="">
            <v:imagedata r:id="rId119" o:title=""/>
          </v:shape>
          <o:OLEObject Type="Embed" ProgID="Equation.DSMT4" ShapeID="_x0000_i1083" DrawAspect="Content" ObjectID="_1595180529" r:id="rId120"/>
        </w:object>
      </w:r>
    </w:p>
    <w:p w:rsidR="00F23AC7" w:rsidRPr="009D10EF" w:rsidRDefault="003C14E5" w:rsidP="009D10EF">
      <w:pPr>
        <w:spacing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Vậy số đo các góc của tam giác lần lượt là </w:t>
      </w:r>
      <w:r w:rsidR="00E22C85" w:rsidRPr="003C14E5">
        <w:rPr>
          <w:color w:val="000000" w:themeColor="text1"/>
          <w:position w:val="-8"/>
          <w:szCs w:val="24"/>
        </w:rPr>
        <w:object w:dxaOrig="1320" w:dyaOrig="360">
          <v:shape id="_x0000_i1084" type="#_x0000_t75" style="width:65.75pt;height:18.15pt" o:ole="">
            <v:imagedata r:id="rId121" o:title=""/>
          </v:shape>
          <o:OLEObject Type="Embed" ProgID="Equation.DSMT4" ShapeID="_x0000_i1084" DrawAspect="Content" ObjectID="_1595180530" r:id="rId122"/>
        </w:object>
      </w:r>
      <w:r>
        <w:rPr>
          <w:color w:val="000000" w:themeColor="text1"/>
          <w:szCs w:val="24"/>
        </w:rPr>
        <w:t xml:space="preserve"> </w:t>
      </w:r>
    </w:p>
    <w:p w:rsidR="007A5A98" w:rsidRPr="00151664" w:rsidRDefault="00F23AC7" w:rsidP="00FB5C43">
      <w:pPr>
        <w:spacing w:line="276" w:lineRule="auto"/>
        <w:ind w:firstLine="540"/>
        <w:jc w:val="both"/>
        <w:rPr>
          <w:b/>
          <w:color w:val="000000" w:themeColor="text1"/>
          <w:szCs w:val="24"/>
          <w:u w:val="single"/>
        </w:rPr>
      </w:pPr>
      <w:r w:rsidRPr="00151664">
        <w:rPr>
          <w:b/>
          <w:color w:val="000000" w:themeColor="text1"/>
          <w:szCs w:val="24"/>
          <w:u w:val="single"/>
        </w:rPr>
        <w:t>Bài 3:</w:t>
      </w:r>
    </w:p>
    <w:p w:rsidR="00F23AC7" w:rsidRDefault="00F23AC7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 w:rsidRPr="00F23AC7">
        <w:rPr>
          <w:color w:val="000000" w:themeColor="text1"/>
          <w:szCs w:val="24"/>
        </w:rPr>
        <w:t xml:space="preserve">Gọi độ dài các cạnh </w:t>
      </w:r>
      <w:r>
        <w:rPr>
          <w:color w:val="000000" w:themeColor="text1"/>
          <w:szCs w:val="24"/>
        </w:rPr>
        <w:t>củ</w:t>
      </w:r>
      <w:r w:rsidR="000B7CA0">
        <w:rPr>
          <w:color w:val="000000" w:themeColor="text1"/>
          <w:szCs w:val="24"/>
        </w:rPr>
        <w:t xml:space="preserve">a tam giác là </w:t>
      </w:r>
      <w:r w:rsidR="000B7CA0" w:rsidRPr="000B7CA0">
        <w:rPr>
          <w:color w:val="000000" w:themeColor="text1"/>
          <w:position w:val="-8"/>
          <w:szCs w:val="24"/>
        </w:rPr>
        <w:object w:dxaOrig="600" w:dyaOrig="300">
          <v:shape id="_x0000_i1085" type="#_x0000_t75" style="width:30.05pt;height:15.05pt" o:ole="">
            <v:imagedata r:id="rId123" o:title=""/>
          </v:shape>
          <o:OLEObject Type="Embed" ProgID="Equation.DSMT4" ShapeID="_x0000_i1085" DrawAspect="Content" ObjectID="_1595180531" r:id="rId124"/>
        </w:object>
      </w:r>
      <w:r w:rsidR="000B7CA0">
        <w:rPr>
          <w:color w:val="000000" w:themeColor="text1"/>
          <w:szCs w:val="24"/>
        </w:rPr>
        <w:t xml:space="preserve"> (m) và </w:t>
      </w:r>
      <w:r w:rsidR="000B7CA0" w:rsidRPr="000B7CA0">
        <w:rPr>
          <w:color w:val="000000" w:themeColor="text1"/>
          <w:position w:val="-8"/>
          <w:szCs w:val="24"/>
        </w:rPr>
        <w:object w:dxaOrig="600" w:dyaOrig="300">
          <v:shape id="_x0000_i1086" type="#_x0000_t75" style="width:30.05pt;height:15.05pt" o:ole="">
            <v:imagedata r:id="rId125" o:title=""/>
          </v:shape>
          <o:OLEObject Type="Embed" ProgID="Equation.DSMT4" ShapeID="_x0000_i1086" DrawAspect="Content" ObjectID="_1595180532" r:id="rId126"/>
        </w:object>
      </w:r>
      <w:r w:rsidRPr="00F23AC7">
        <w:rPr>
          <w:color w:val="000000" w:themeColor="text1"/>
          <w:position w:val="-10"/>
          <w:szCs w:val="24"/>
        </w:rPr>
        <w:object w:dxaOrig="520" w:dyaOrig="380">
          <v:shape id="_x0000_i1087" type="#_x0000_t75" style="width:26.3pt;height:19.4pt" o:ole="">
            <v:imagedata r:id="rId127" o:title=""/>
          </v:shape>
          <o:OLEObject Type="Embed" ProgID="Equation.DSMT4" ShapeID="_x0000_i1087" DrawAspect="Content" ObjectID="_1595180533" r:id="rId128"/>
        </w:object>
      </w:r>
      <w:r w:rsidR="00C072D2" w:rsidRPr="00C072D2">
        <w:rPr>
          <w:color w:val="000000" w:themeColor="text1"/>
          <w:position w:val="-4"/>
          <w:szCs w:val="24"/>
        </w:rPr>
        <w:object w:dxaOrig="200" w:dyaOrig="300">
          <v:shape id="_x0000_i1088" type="#_x0000_t75" style="width:10pt;height:15.05pt" o:ole="">
            <v:imagedata r:id="rId71" o:title=""/>
          </v:shape>
          <o:OLEObject Type="Embed" ProgID="Equation.DSMT4" ShapeID="_x0000_i1088" DrawAspect="Content" ObjectID="_1595180534" r:id="rId129"/>
        </w:object>
      </w:r>
    </w:p>
    <w:p w:rsidR="00F23AC7" w:rsidRDefault="00F23AC7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Theo đề bài ta có</w:t>
      </w:r>
      <w:r w:rsidR="0063589E">
        <w:rPr>
          <w:color w:val="000000" w:themeColor="text1"/>
          <w:szCs w:val="24"/>
        </w:rPr>
        <w:t>:</w:t>
      </w:r>
    </w:p>
    <w:p w:rsidR="00F23AC7" w:rsidRDefault="00E22C85" w:rsidP="009D10EF">
      <w:pPr>
        <w:pStyle w:val="ListParagraph"/>
        <w:numPr>
          <w:ilvl w:val="0"/>
          <w:numId w:val="12"/>
        </w:numPr>
        <w:tabs>
          <w:tab w:val="left" w:pos="851"/>
        </w:tabs>
        <w:spacing w:line="276" w:lineRule="auto"/>
        <w:ind w:left="0" w:firstLine="540"/>
        <w:jc w:val="both"/>
        <w:rPr>
          <w:color w:val="000000" w:themeColor="text1"/>
          <w:szCs w:val="24"/>
        </w:rPr>
      </w:pPr>
      <w:r w:rsidRPr="00E22C85">
        <w:rPr>
          <w:color w:val="000000" w:themeColor="text1"/>
          <w:position w:val="-24"/>
          <w:szCs w:val="24"/>
        </w:rPr>
        <w:object w:dxaOrig="1040" w:dyaOrig="660">
          <v:shape id="_x0000_i1106" type="#_x0000_t75" style="width:51.95pt;height:33.2pt" o:ole="">
            <v:imagedata r:id="rId130" o:title=""/>
          </v:shape>
          <o:OLEObject Type="Embed" ProgID="Equation.DSMT4" ShapeID="_x0000_i1106" DrawAspect="Content" ObjectID="_1595180535" r:id="rId131"/>
        </w:object>
      </w:r>
      <w:r w:rsidR="000B7CA0">
        <w:rPr>
          <w:color w:val="000000" w:themeColor="text1"/>
          <w:szCs w:val="24"/>
        </w:rPr>
        <w:t xml:space="preserve"> và </w:t>
      </w:r>
      <w:r w:rsidR="000B7CA0" w:rsidRPr="000B7CA0">
        <w:rPr>
          <w:color w:val="000000" w:themeColor="text1"/>
          <w:position w:val="-6"/>
          <w:szCs w:val="24"/>
        </w:rPr>
        <w:object w:dxaOrig="1340" w:dyaOrig="279">
          <v:shape id="_x0000_i1107" type="#_x0000_t75" style="width:65.75pt;height:13.75pt" o:ole="">
            <v:imagedata r:id="rId132" o:title=""/>
          </v:shape>
          <o:OLEObject Type="Embed" ProgID="Equation.DSMT4" ShapeID="_x0000_i1107" DrawAspect="Content" ObjectID="_1595180536" r:id="rId133"/>
        </w:object>
      </w:r>
    </w:p>
    <w:p w:rsidR="00E22C85" w:rsidRDefault="00E22C85" w:rsidP="00FB5C43">
      <w:pPr>
        <w:pStyle w:val="ListParagraph"/>
        <w:spacing w:line="276" w:lineRule="auto"/>
        <w:ind w:left="0"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Từ đây ta tìm đượ</w:t>
      </w:r>
      <w:r w:rsidR="000B7CA0">
        <w:rPr>
          <w:color w:val="000000" w:themeColor="text1"/>
          <w:szCs w:val="24"/>
        </w:rPr>
        <w:t xml:space="preserve">c </w:t>
      </w:r>
      <w:r w:rsidR="000B7CA0" w:rsidRPr="000B7CA0">
        <w:rPr>
          <w:color w:val="000000" w:themeColor="text1"/>
          <w:position w:val="-8"/>
          <w:szCs w:val="24"/>
        </w:rPr>
        <w:object w:dxaOrig="1939" w:dyaOrig="300">
          <v:shape id="_x0000_i1089" type="#_x0000_t75" style="width:97.05pt;height:15.05pt" o:ole="">
            <v:imagedata r:id="rId134" o:title=""/>
          </v:shape>
          <o:OLEObject Type="Embed" ProgID="Equation.DSMT4" ShapeID="_x0000_i1089" DrawAspect="Content" ObjectID="_1595180537" r:id="rId135"/>
        </w:object>
      </w:r>
    </w:p>
    <w:p w:rsidR="00E22C85" w:rsidRDefault="00E22C85" w:rsidP="009D10EF">
      <w:pPr>
        <w:pStyle w:val="ListParagraph"/>
        <w:numPr>
          <w:ilvl w:val="0"/>
          <w:numId w:val="12"/>
        </w:numPr>
        <w:tabs>
          <w:tab w:val="left" w:pos="851"/>
        </w:tabs>
        <w:spacing w:line="276" w:lineRule="auto"/>
        <w:ind w:left="0" w:firstLine="540"/>
        <w:jc w:val="both"/>
        <w:rPr>
          <w:color w:val="000000" w:themeColor="text1"/>
          <w:szCs w:val="24"/>
        </w:rPr>
      </w:pPr>
      <w:r w:rsidRPr="00E22C85">
        <w:rPr>
          <w:color w:val="000000" w:themeColor="text1"/>
          <w:position w:val="-24"/>
          <w:szCs w:val="24"/>
        </w:rPr>
        <w:object w:dxaOrig="1040" w:dyaOrig="660">
          <v:shape id="_x0000_i1090" type="#_x0000_t75" style="width:51.95pt;height:33.2pt" o:ole="">
            <v:imagedata r:id="rId136" o:title=""/>
          </v:shape>
          <o:OLEObject Type="Embed" ProgID="Equation.DSMT4" ShapeID="_x0000_i1090" DrawAspect="Content" ObjectID="_1595180538" r:id="rId137"/>
        </w:object>
      </w:r>
      <w:r w:rsidR="000B7CA0">
        <w:rPr>
          <w:color w:val="000000" w:themeColor="text1"/>
          <w:szCs w:val="24"/>
        </w:rPr>
        <w:t xml:space="preserve"> và </w:t>
      </w:r>
      <w:r w:rsidR="000B7CA0" w:rsidRPr="000B7CA0">
        <w:rPr>
          <w:color w:val="000000" w:themeColor="text1"/>
          <w:position w:val="-6"/>
          <w:szCs w:val="24"/>
        </w:rPr>
        <w:object w:dxaOrig="1340" w:dyaOrig="279">
          <v:shape id="_x0000_i1091" type="#_x0000_t75" style="width:65.75pt;height:13.75pt" o:ole="">
            <v:imagedata r:id="rId138" o:title=""/>
          </v:shape>
          <o:OLEObject Type="Embed" ProgID="Equation.DSMT4" ShapeID="_x0000_i1091" DrawAspect="Content" ObjectID="_1595180539" r:id="rId139"/>
        </w:object>
      </w:r>
      <w:bookmarkStart w:id="0" w:name="_GoBack"/>
      <w:bookmarkEnd w:id="0"/>
    </w:p>
    <w:p w:rsidR="00E22C85" w:rsidRDefault="00E22C85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Giải ra</w:t>
      </w:r>
      <w:r w:rsidR="00CF381C">
        <w:rPr>
          <w:color w:val="000000" w:themeColor="text1"/>
          <w:szCs w:val="24"/>
        </w:rPr>
        <w:t xml:space="preserve"> ta có</w:t>
      </w:r>
      <w:r w:rsidR="0063589E">
        <w:rPr>
          <w:color w:val="000000" w:themeColor="text1"/>
          <w:szCs w:val="24"/>
        </w:rPr>
        <w:t>:</w:t>
      </w:r>
      <w:r w:rsidR="00CF381C">
        <w:rPr>
          <w:color w:val="000000" w:themeColor="text1"/>
          <w:szCs w:val="24"/>
        </w:rPr>
        <w:t xml:space="preserve"> </w:t>
      </w:r>
      <w:r w:rsidR="00CF381C" w:rsidRPr="00CF381C">
        <w:rPr>
          <w:color w:val="000000" w:themeColor="text1"/>
          <w:position w:val="-8"/>
          <w:szCs w:val="24"/>
        </w:rPr>
        <w:object w:dxaOrig="2079" w:dyaOrig="300">
          <v:shape id="_x0000_i1092" type="#_x0000_t75" style="width:104.55pt;height:15.05pt" o:ole="">
            <v:imagedata r:id="rId140" o:title=""/>
          </v:shape>
          <o:OLEObject Type="Embed" ProgID="Equation.DSMT4" ShapeID="_x0000_i1092" DrawAspect="Content" ObjectID="_1595180540" r:id="rId141"/>
        </w:object>
      </w:r>
    </w:p>
    <w:p w:rsidR="00E22C85" w:rsidRPr="00151664" w:rsidRDefault="00E22C85" w:rsidP="00FB5C43">
      <w:pPr>
        <w:spacing w:line="276" w:lineRule="auto"/>
        <w:ind w:firstLine="540"/>
        <w:jc w:val="both"/>
        <w:rPr>
          <w:b/>
          <w:color w:val="000000" w:themeColor="text1"/>
          <w:szCs w:val="24"/>
          <w:u w:val="single"/>
        </w:rPr>
      </w:pPr>
      <w:r w:rsidRPr="00151664">
        <w:rPr>
          <w:b/>
          <w:color w:val="000000" w:themeColor="text1"/>
          <w:szCs w:val="24"/>
          <w:u w:val="single"/>
        </w:rPr>
        <w:t>Bài 4</w:t>
      </w:r>
      <w:r w:rsidR="0063589E">
        <w:rPr>
          <w:b/>
          <w:color w:val="000000" w:themeColor="text1"/>
          <w:szCs w:val="24"/>
          <w:u w:val="single"/>
        </w:rPr>
        <w:t>:</w:t>
      </w:r>
    </w:p>
    <w:p w:rsidR="00E22C85" w:rsidRDefault="00E22C85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 w:rsidRPr="00E22C85">
        <w:rPr>
          <w:color w:val="000000" w:themeColor="text1"/>
          <w:szCs w:val="24"/>
        </w:rPr>
        <w:t>Gọ</w:t>
      </w:r>
      <w:r w:rsidR="00CF381C">
        <w:rPr>
          <w:color w:val="000000" w:themeColor="text1"/>
          <w:szCs w:val="24"/>
        </w:rPr>
        <w:t>i</w:t>
      </w:r>
      <w:r w:rsidR="00CF381C" w:rsidRPr="00CF381C">
        <w:rPr>
          <w:color w:val="000000" w:themeColor="text1"/>
          <w:position w:val="-10"/>
          <w:szCs w:val="24"/>
        </w:rPr>
        <w:object w:dxaOrig="760" w:dyaOrig="279">
          <v:shape id="_x0000_i1093" type="#_x0000_t75" style="width:38.2pt;height:13.75pt" o:ole="">
            <v:imagedata r:id="rId142" o:title=""/>
          </v:shape>
          <o:OLEObject Type="Embed" ProgID="Equation.DSMT4" ShapeID="_x0000_i1093" DrawAspect="Content" ObjectID="_1595180541" r:id="rId143"/>
        </w:object>
      </w:r>
      <w:r w:rsidRPr="00E22C85">
        <w:rPr>
          <w:color w:val="000000" w:themeColor="text1"/>
          <w:szCs w:val="24"/>
        </w:rPr>
        <w:t xml:space="preserve"> lần lượ</w:t>
      </w:r>
      <w:r>
        <w:rPr>
          <w:color w:val="000000" w:themeColor="text1"/>
          <w:szCs w:val="24"/>
        </w:rPr>
        <w:t>t là số cây trồng của lớ</w:t>
      </w:r>
      <w:r w:rsidR="00CF381C">
        <w:rPr>
          <w:color w:val="000000" w:themeColor="text1"/>
          <w:szCs w:val="24"/>
        </w:rPr>
        <w:t xml:space="preserve">p 7A, 7B, 7C, 7D </w:t>
      </w:r>
      <w:r w:rsidR="0063589E">
        <w:rPr>
          <w:color w:val="000000" w:themeColor="text1"/>
          <w:szCs w:val="24"/>
        </w:rPr>
        <w:t>(</w:t>
      </w:r>
      <w:r w:rsidR="00CF381C">
        <w:rPr>
          <w:color w:val="000000" w:themeColor="text1"/>
          <w:szCs w:val="24"/>
        </w:rPr>
        <w:t xml:space="preserve"> </w:t>
      </w:r>
      <w:r w:rsidR="00CF381C" w:rsidRPr="00CF381C">
        <w:rPr>
          <w:color w:val="000000" w:themeColor="text1"/>
          <w:position w:val="-10"/>
          <w:szCs w:val="24"/>
        </w:rPr>
        <w:object w:dxaOrig="760" w:dyaOrig="279">
          <v:shape id="_x0000_i1094" type="#_x0000_t75" style="width:38.2pt;height:13.75pt" o:ole="">
            <v:imagedata r:id="rId144" o:title=""/>
          </v:shape>
          <o:OLEObject Type="Embed" ProgID="Equation.DSMT4" ShapeID="_x0000_i1094" DrawAspect="Content" ObjectID="_1595180542" r:id="rId145"/>
        </w:object>
      </w:r>
      <w:r>
        <w:rPr>
          <w:color w:val="000000" w:themeColor="text1"/>
          <w:szCs w:val="24"/>
        </w:rPr>
        <w:t xml:space="preserve"> </w:t>
      </w:r>
      <w:r w:rsidRPr="00E22C85">
        <w:rPr>
          <w:color w:val="000000" w:themeColor="text1"/>
          <w:position w:val="-4"/>
          <w:szCs w:val="24"/>
        </w:rPr>
        <w:object w:dxaOrig="499" w:dyaOrig="320">
          <v:shape id="_x0000_i1095" type="#_x0000_t75" style="width:25.05pt;height:16.3pt" o:ole="">
            <v:imagedata r:id="rId146" o:title=""/>
          </v:shape>
          <o:OLEObject Type="Embed" ProgID="Equation.DSMT4" ShapeID="_x0000_i1095" DrawAspect="Content" ObjectID="_1595180543" r:id="rId147"/>
        </w:object>
      </w:r>
      <w:r>
        <w:rPr>
          <w:color w:val="000000" w:themeColor="text1"/>
          <w:szCs w:val="24"/>
        </w:rPr>
        <w:t>)</w:t>
      </w:r>
    </w:p>
    <w:p w:rsidR="00E22C85" w:rsidRDefault="00E22C85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Ta có </w:t>
      </w:r>
      <w:r w:rsidR="008B18D3" w:rsidRPr="0071217C">
        <w:rPr>
          <w:color w:val="000000" w:themeColor="text1"/>
          <w:position w:val="-90"/>
          <w:szCs w:val="24"/>
        </w:rPr>
        <w:object w:dxaOrig="3019" w:dyaOrig="2000">
          <v:shape id="_x0000_i1096" type="#_x0000_t75" style="width:150.9pt;height:100.8pt" o:ole="">
            <v:imagedata r:id="rId148" o:title=""/>
          </v:shape>
          <o:OLEObject Type="Embed" ProgID="Equation.DSMT4" ShapeID="_x0000_i1096" DrawAspect="Content" ObjectID="_1595180544" r:id="rId149"/>
        </w:object>
      </w:r>
      <w:r w:rsidRPr="00E22C85">
        <w:rPr>
          <w:color w:val="000000" w:themeColor="text1"/>
          <w:position w:val="-28"/>
          <w:szCs w:val="24"/>
        </w:rPr>
        <w:object w:dxaOrig="1980" w:dyaOrig="700">
          <v:shape id="_x0000_i1097" type="#_x0000_t75" style="width:98.9pt;height:35.05pt" o:ole="">
            <v:imagedata r:id="rId150" o:title=""/>
          </v:shape>
          <o:OLEObject Type="Embed" ProgID="Equation.DSMT4" ShapeID="_x0000_i1097" DrawAspect="Content" ObjectID="_1595180545" r:id="rId151"/>
        </w:object>
      </w:r>
      <w:r w:rsidR="00CF381C">
        <w:rPr>
          <w:color w:val="000000" w:themeColor="text1"/>
          <w:szCs w:val="24"/>
        </w:rPr>
        <w:t xml:space="preserve">  và </w:t>
      </w:r>
      <w:r w:rsidR="00CF381C" w:rsidRPr="00CF381C">
        <w:rPr>
          <w:color w:val="000000" w:themeColor="text1"/>
          <w:position w:val="-10"/>
          <w:szCs w:val="24"/>
        </w:rPr>
        <w:object w:dxaOrig="1740" w:dyaOrig="320">
          <v:shape id="_x0000_i1098" type="#_x0000_t75" style="width:87.05pt;height:16.3pt" o:ole="">
            <v:imagedata r:id="rId152" o:title=""/>
          </v:shape>
          <o:OLEObject Type="Embed" ProgID="Equation.DSMT4" ShapeID="_x0000_i1098" DrawAspect="Content" ObjectID="_1595180546" r:id="rId153"/>
        </w:object>
      </w:r>
    </w:p>
    <w:p w:rsidR="00E22C85" w:rsidRPr="00E22C85" w:rsidRDefault="00E22C85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Vì </w:t>
      </w:r>
      <w:r w:rsidR="0071217C" w:rsidRPr="0071217C">
        <w:rPr>
          <w:color w:val="000000" w:themeColor="text1"/>
          <w:position w:val="-90"/>
          <w:szCs w:val="24"/>
        </w:rPr>
        <w:object w:dxaOrig="3019" w:dyaOrig="2000">
          <v:shape id="_x0000_i1099" type="#_x0000_t75" style="width:150.9pt;height:100.8pt" o:ole="">
            <v:imagedata r:id="rId154" o:title=""/>
          </v:shape>
          <o:OLEObject Type="Embed" ProgID="Equation.DSMT4" ShapeID="_x0000_i1099" DrawAspect="Content" ObjectID="_1595180547" r:id="rId155"/>
        </w:object>
      </w:r>
    </w:p>
    <w:p w:rsidR="007A5A98" w:rsidRPr="0071217C" w:rsidRDefault="0071217C" w:rsidP="00FB5C43">
      <w:pPr>
        <w:spacing w:line="276" w:lineRule="auto"/>
        <w:ind w:firstLine="540"/>
        <w:jc w:val="both"/>
        <w:rPr>
          <w:color w:val="000000" w:themeColor="text1"/>
          <w:szCs w:val="24"/>
        </w:rPr>
      </w:pPr>
      <w:r w:rsidRPr="0071217C">
        <w:rPr>
          <w:color w:val="000000" w:themeColor="text1"/>
          <w:szCs w:val="24"/>
        </w:rPr>
        <w:t xml:space="preserve">Từ (1), (2) và (3) </w:t>
      </w:r>
      <w:r>
        <w:rPr>
          <w:color w:val="000000" w:themeColor="text1"/>
          <w:szCs w:val="24"/>
        </w:rPr>
        <w:t xml:space="preserve">suy ra </w:t>
      </w:r>
      <w:r w:rsidR="008B18D3" w:rsidRPr="008B18D3">
        <w:rPr>
          <w:color w:val="000000" w:themeColor="text1"/>
          <w:position w:val="-4"/>
          <w:szCs w:val="24"/>
        </w:rPr>
        <w:object w:dxaOrig="200" w:dyaOrig="300">
          <v:shape id="_x0000_i1100" type="#_x0000_t75" style="width:10pt;height:15.05pt" o:ole="">
            <v:imagedata r:id="rId71" o:title=""/>
          </v:shape>
          <o:OLEObject Type="Embed" ProgID="Equation.DSMT4" ShapeID="_x0000_i1100" DrawAspect="Content" ObjectID="_1595180548" r:id="rId156"/>
        </w:object>
      </w:r>
    </w:p>
    <w:p w:rsidR="0071217C" w:rsidRDefault="0071217C" w:rsidP="00FB5C43">
      <w:pPr>
        <w:pStyle w:val="ListParagraph"/>
        <w:ind w:left="0" w:firstLine="540"/>
        <w:jc w:val="both"/>
        <w:rPr>
          <w:b/>
          <w:szCs w:val="24"/>
        </w:rPr>
      </w:pPr>
      <w:r w:rsidRPr="0071217C">
        <w:rPr>
          <w:b/>
          <w:position w:val="-24"/>
          <w:szCs w:val="24"/>
        </w:rPr>
        <w:object w:dxaOrig="1900" w:dyaOrig="660">
          <v:shape id="_x0000_i1101" type="#_x0000_t75" style="width:95.15pt;height:33.2pt" o:ole="">
            <v:imagedata r:id="rId157" o:title=""/>
          </v:shape>
          <o:OLEObject Type="Embed" ProgID="Equation.DSMT4" ShapeID="_x0000_i1101" DrawAspect="Content" ObjectID="_1595180549" r:id="rId158"/>
        </w:object>
      </w:r>
    </w:p>
    <w:p w:rsidR="00612696" w:rsidRDefault="0071217C" w:rsidP="00FB5C43">
      <w:pPr>
        <w:ind w:firstLine="540"/>
        <w:jc w:val="both"/>
        <w:rPr>
          <w:szCs w:val="24"/>
        </w:rPr>
      </w:pPr>
      <w:r w:rsidRPr="0071217C">
        <w:rPr>
          <w:szCs w:val="24"/>
        </w:rPr>
        <w:t xml:space="preserve">Áp dụng tính chất dãy tỉ số bằng </w:t>
      </w:r>
      <w:proofErr w:type="gramStart"/>
      <w:r w:rsidRPr="0071217C">
        <w:rPr>
          <w:szCs w:val="24"/>
        </w:rPr>
        <w:t>nhau ,</w:t>
      </w:r>
      <w:proofErr w:type="gramEnd"/>
      <w:r w:rsidRPr="0071217C">
        <w:rPr>
          <w:szCs w:val="24"/>
        </w:rPr>
        <w:t xml:space="preserve"> ta có</w:t>
      </w:r>
      <w:r w:rsidR="0063589E">
        <w:rPr>
          <w:szCs w:val="24"/>
        </w:rPr>
        <w:t>:</w:t>
      </w:r>
      <w:r w:rsidR="00D94B2F" w:rsidRPr="0071217C">
        <w:rPr>
          <w:position w:val="-4"/>
        </w:rPr>
        <w:object w:dxaOrig="200" w:dyaOrig="300">
          <v:shape id="_x0000_i1102" type="#_x0000_t75" style="width:10pt;height:15.05pt" o:ole="">
            <v:imagedata r:id="rId159" o:title=""/>
          </v:shape>
          <o:OLEObject Type="Embed" ProgID="Equation.DSMT4" ShapeID="_x0000_i1102" DrawAspect="Content" ObjectID="_1595180550" r:id="rId160"/>
        </w:object>
      </w:r>
    </w:p>
    <w:p w:rsidR="0071217C" w:rsidRDefault="0071217C" w:rsidP="00FB5C43">
      <w:pPr>
        <w:ind w:firstLine="540"/>
        <w:jc w:val="both"/>
        <w:rPr>
          <w:color w:val="000000" w:themeColor="text1"/>
          <w:szCs w:val="24"/>
        </w:rPr>
      </w:pPr>
      <w:r w:rsidRPr="0071217C">
        <w:rPr>
          <w:position w:val="-24"/>
          <w:szCs w:val="24"/>
        </w:rPr>
        <w:object w:dxaOrig="4760" w:dyaOrig="660">
          <v:shape id="_x0000_i1103" type="#_x0000_t75" style="width:238.55pt;height:33.2pt" o:ole="">
            <v:imagedata r:id="rId161" o:title=""/>
          </v:shape>
          <o:OLEObject Type="Embed" ProgID="Equation.DSMT4" ShapeID="_x0000_i1103" DrawAspect="Content" ObjectID="_1595180551" r:id="rId162"/>
        </w:object>
      </w:r>
      <w:r w:rsidR="00CF381C">
        <w:rPr>
          <w:szCs w:val="24"/>
        </w:rPr>
        <w:t xml:space="preserve"> </w:t>
      </w:r>
      <w:r w:rsidR="0063589E">
        <w:rPr>
          <w:szCs w:val="24"/>
        </w:rPr>
        <w:t>(</w:t>
      </w:r>
      <w:proofErr w:type="gramStart"/>
      <w:r w:rsidR="00CF381C">
        <w:rPr>
          <w:szCs w:val="24"/>
        </w:rPr>
        <w:t>vì</w:t>
      </w:r>
      <w:proofErr w:type="gramEnd"/>
      <w:r w:rsidR="00CF381C" w:rsidRPr="00CF381C">
        <w:rPr>
          <w:position w:val="-10"/>
          <w:szCs w:val="24"/>
        </w:rPr>
        <w:object w:dxaOrig="1740" w:dyaOrig="320">
          <v:shape id="_x0000_i1104" type="#_x0000_t75" style="width:87.05pt;height:16.3pt" o:ole="">
            <v:imagedata r:id="rId163" o:title=""/>
          </v:shape>
          <o:OLEObject Type="Embed" ProgID="Equation.DSMT4" ShapeID="_x0000_i1104" DrawAspect="Content" ObjectID="_1595180552" r:id="rId164"/>
        </w:object>
      </w:r>
      <w:r>
        <w:rPr>
          <w:color w:val="000000" w:themeColor="text1"/>
          <w:szCs w:val="24"/>
        </w:rPr>
        <w:t>)</w:t>
      </w:r>
    </w:p>
    <w:p w:rsidR="00A970F5" w:rsidRDefault="0071217C" w:rsidP="00CF381C">
      <w:pPr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Do đó </w:t>
      </w:r>
      <w:r w:rsidR="00CF381C" w:rsidRPr="00CF381C">
        <w:rPr>
          <w:color w:val="000000" w:themeColor="text1"/>
          <w:position w:val="-10"/>
          <w:szCs w:val="24"/>
        </w:rPr>
        <w:object w:dxaOrig="2740" w:dyaOrig="320">
          <v:shape id="_x0000_i1105" type="#_x0000_t75" style="width:137.1pt;height:16.3pt" o:ole="">
            <v:imagedata r:id="rId165" o:title=""/>
          </v:shape>
          <o:OLEObject Type="Embed" ProgID="Equation.DSMT4" ShapeID="_x0000_i1105" DrawAspect="Content" ObjectID="_1595180553" r:id="rId166"/>
        </w:object>
      </w:r>
    </w:p>
    <w:p w:rsidR="00A970F5" w:rsidRDefault="00A970F5" w:rsidP="00FB5C43">
      <w:pPr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Vậy mỗi lớp 7A, 7B, 7C, 7D lần lượt trồng được 30 cây, 40 cây, 48 cây và 54 cây.</w:t>
      </w:r>
    </w:p>
    <w:p w:rsidR="00A970F5" w:rsidRPr="0071217C" w:rsidRDefault="00A970F5" w:rsidP="00FB5C43">
      <w:pPr>
        <w:ind w:firstLine="540"/>
        <w:jc w:val="both"/>
        <w:rPr>
          <w:szCs w:val="24"/>
        </w:rPr>
      </w:pPr>
    </w:p>
    <w:sectPr w:rsidR="00A970F5" w:rsidRPr="0071217C" w:rsidSect="005E2D38">
      <w:headerReference w:type="even" r:id="rId167"/>
      <w:headerReference w:type="default" r:id="rId168"/>
      <w:footerReference w:type="default" r:id="rId169"/>
      <w:headerReference w:type="first" r:id="rId170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E8" w:rsidRDefault="007077E8" w:rsidP="005E2D38">
      <w:pPr>
        <w:spacing w:after="0" w:line="240" w:lineRule="auto"/>
      </w:pPr>
      <w:r>
        <w:separator/>
      </w:r>
    </w:p>
  </w:endnote>
  <w:endnote w:type="continuationSeparator" w:id="0">
    <w:p w:rsidR="007077E8" w:rsidRDefault="007077E8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  <w:r w:rsidR="00151664">
            <w:rPr>
              <w:rFonts w:ascii="Cambria Math" w:hAnsi="Cambria Math"/>
              <w:b/>
              <w:color w:val="0000CC"/>
            </w:rPr>
            <w:t xml:space="preserve"> Nguyễn Thị Hậu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E8" w:rsidRDefault="007077E8" w:rsidP="005E2D38">
      <w:pPr>
        <w:spacing w:after="0" w:line="240" w:lineRule="auto"/>
      </w:pPr>
      <w:r>
        <w:separator/>
      </w:r>
    </w:p>
  </w:footnote>
  <w:footnote w:type="continuationSeparator" w:id="0">
    <w:p w:rsidR="007077E8" w:rsidRDefault="007077E8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7077E8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2D38" w:rsidTr="006667F9">
      <w:tc>
        <w:tcPr>
          <w:tcW w:w="2500" w:type="pct"/>
          <w:vAlign w:val="center"/>
        </w:tcPr>
        <w:p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</w:t>
          </w:r>
          <w:r w:rsidR="00F6401F">
            <w:rPr>
              <w:rFonts w:ascii="Cambria Math" w:hAnsi="Cambria Math"/>
              <w:b/>
              <w:color w:val="FF0000"/>
              <w:sz w:val="32"/>
            </w:rPr>
            <w:t>Chuyên Đề Toán 6, 7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9D10E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9D10E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9D10EF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9D10EF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7077E8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44DE"/>
    <w:multiLevelType w:val="hybridMultilevel"/>
    <w:tmpl w:val="07A223F4"/>
    <w:lvl w:ilvl="0" w:tplc="A986126A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1224D"/>
    <w:multiLevelType w:val="hybridMultilevel"/>
    <w:tmpl w:val="5B8C7FCE"/>
    <w:lvl w:ilvl="0" w:tplc="E6C6C33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E63896"/>
    <w:multiLevelType w:val="hybridMultilevel"/>
    <w:tmpl w:val="12A83CCC"/>
    <w:lvl w:ilvl="0" w:tplc="C1EE4442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4E265A2F"/>
    <w:multiLevelType w:val="hybridMultilevel"/>
    <w:tmpl w:val="B2EC8F74"/>
    <w:lvl w:ilvl="0" w:tplc="C840E6E6">
      <w:start w:val="2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37F6CB8"/>
    <w:multiLevelType w:val="hybridMultilevel"/>
    <w:tmpl w:val="418E7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66A5262D"/>
    <w:multiLevelType w:val="hybridMultilevel"/>
    <w:tmpl w:val="9410C192"/>
    <w:lvl w:ilvl="0" w:tplc="44A01CFE">
      <w:start w:val="2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96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B7CA0"/>
    <w:rsid w:val="000D71E1"/>
    <w:rsid w:val="000E5508"/>
    <w:rsid w:val="000F3B5F"/>
    <w:rsid w:val="00116DD5"/>
    <w:rsid w:val="001227C6"/>
    <w:rsid w:val="0012702A"/>
    <w:rsid w:val="00133093"/>
    <w:rsid w:val="00134C82"/>
    <w:rsid w:val="00147E62"/>
    <w:rsid w:val="00151664"/>
    <w:rsid w:val="00156760"/>
    <w:rsid w:val="00175E62"/>
    <w:rsid w:val="00186531"/>
    <w:rsid w:val="00196F4D"/>
    <w:rsid w:val="001A6FD9"/>
    <w:rsid w:val="001C0A91"/>
    <w:rsid w:val="001C5570"/>
    <w:rsid w:val="001E25CF"/>
    <w:rsid w:val="0021272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5C00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C14E5"/>
    <w:rsid w:val="003D5A7A"/>
    <w:rsid w:val="003E08C2"/>
    <w:rsid w:val="004447B7"/>
    <w:rsid w:val="0045349B"/>
    <w:rsid w:val="004C12F4"/>
    <w:rsid w:val="004C5CAE"/>
    <w:rsid w:val="004C6BCA"/>
    <w:rsid w:val="004D3B8D"/>
    <w:rsid w:val="004F0142"/>
    <w:rsid w:val="004F51FB"/>
    <w:rsid w:val="00504B50"/>
    <w:rsid w:val="005051B1"/>
    <w:rsid w:val="0052697A"/>
    <w:rsid w:val="00554390"/>
    <w:rsid w:val="00580D91"/>
    <w:rsid w:val="005810A1"/>
    <w:rsid w:val="005A41B2"/>
    <w:rsid w:val="005D0E87"/>
    <w:rsid w:val="005D2C58"/>
    <w:rsid w:val="005D4514"/>
    <w:rsid w:val="005E2D38"/>
    <w:rsid w:val="005F1541"/>
    <w:rsid w:val="00600536"/>
    <w:rsid w:val="00607AF5"/>
    <w:rsid w:val="00612696"/>
    <w:rsid w:val="00621A5E"/>
    <w:rsid w:val="00632096"/>
    <w:rsid w:val="0063589E"/>
    <w:rsid w:val="00643D7B"/>
    <w:rsid w:val="00650049"/>
    <w:rsid w:val="00662902"/>
    <w:rsid w:val="0066473A"/>
    <w:rsid w:val="006667F9"/>
    <w:rsid w:val="00683A04"/>
    <w:rsid w:val="00695A98"/>
    <w:rsid w:val="006B0B0A"/>
    <w:rsid w:val="006B785B"/>
    <w:rsid w:val="007077E8"/>
    <w:rsid w:val="0071217C"/>
    <w:rsid w:val="0072064A"/>
    <w:rsid w:val="0072290F"/>
    <w:rsid w:val="00741A43"/>
    <w:rsid w:val="00743CC7"/>
    <w:rsid w:val="007728F3"/>
    <w:rsid w:val="00776DD1"/>
    <w:rsid w:val="00792541"/>
    <w:rsid w:val="007A08F4"/>
    <w:rsid w:val="007A5A98"/>
    <w:rsid w:val="007D37CE"/>
    <w:rsid w:val="0080387D"/>
    <w:rsid w:val="00805985"/>
    <w:rsid w:val="0081361F"/>
    <w:rsid w:val="00870A7B"/>
    <w:rsid w:val="0087661B"/>
    <w:rsid w:val="00881536"/>
    <w:rsid w:val="008B18B9"/>
    <w:rsid w:val="008B18D3"/>
    <w:rsid w:val="008E36A2"/>
    <w:rsid w:val="009220FD"/>
    <w:rsid w:val="00947DC4"/>
    <w:rsid w:val="0095252B"/>
    <w:rsid w:val="009723E7"/>
    <w:rsid w:val="009A345A"/>
    <w:rsid w:val="009A4EE9"/>
    <w:rsid w:val="009B5CEE"/>
    <w:rsid w:val="009D10EF"/>
    <w:rsid w:val="009F1E44"/>
    <w:rsid w:val="009F2E5C"/>
    <w:rsid w:val="00A03DA3"/>
    <w:rsid w:val="00A14786"/>
    <w:rsid w:val="00A50EC8"/>
    <w:rsid w:val="00A672C7"/>
    <w:rsid w:val="00A93AC1"/>
    <w:rsid w:val="00A970F5"/>
    <w:rsid w:val="00AA071D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072D2"/>
    <w:rsid w:val="00C36247"/>
    <w:rsid w:val="00C7479A"/>
    <w:rsid w:val="00C758A9"/>
    <w:rsid w:val="00C802F4"/>
    <w:rsid w:val="00CA4D21"/>
    <w:rsid w:val="00CB43C0"/>
    <w:rsid w:val="00CE6300"/>
    <w:rsid w:val="00CF381C"/>
    <w:rsid w:val="00D069A2"/>
    <w:rsid w:val="00D215FA"/>
    <w:rsid w:val="00D22D80"/>
    <w:rsid w:val="00D2374E"/>
    <w:rsid w:val="00D37187"/>
    <w:rsid w:val="00D6511A"/>
    <w:rsid w:val="00D71E82"/>
    <w:rsid w:val="00D859D4"/>
    <w:rsid w:val="00D91FAF"/>
    <w:rsid w:val="00D94B2F"/>
    <w:rsid w:val="00DD6C82"/>
    <w:rsid w:val="00E141BF"/>
    <w:rsid w:val="00E22C85"/>
    <w:rsid w:val="00E43AE4"/>
    <w:rsid w:val="00E45948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C7195"/>
    <w:rsid w:val="00EE2606"/>
    <w:rsid w:val="00EF4B11"/>
    <w:rsid w:val="00F04897"/>
    <w:rsid w:val="00F23AC7"/>
    <w:rsid w:val="00F327F0"/>
    <w:rsid w:val="00F40855"/>
    <w:rsid w:val="00F50A88"/>
    <w:rsid w:val="00F6401F"/>
    <w:rsid w:val="00F81882"/>
    <w:rsid w:val="00F864D1"/>
    <w:rsid w:val="00FB5C43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2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38" Type="http://schemas.openxmlformats.org/officeDocument/2006/relationships/image" Target="media/image62.wmf"/><Relationship Id="rId154" Type="http://schemas.openxmlformats.org/officeDocument/2006/relationships/image" Target="media/image70.wmf"/><Relationship Id="rId159" Type="http://schemas.openxmlformats.org/officeDocument/2006/relationships/image" Target="media/image72.wmf"/><Relationship Id="rId170" Type="http://schemas.openxmlformats.org/officeDocument/2006/relationships/header" Target="header3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65.wmf"/><Relationship Id="rId149" Type="http://schemas.openxmlformats.org/officeDocument/2006/relationships/oleObject" Target="embeddings/oleObject74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165" Type="http://schemas.openxmlformats.org/officeDocument/2006/relationships/image" Target="media/image7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8.wmf"/><Relationship Id="rId155" Type="http://schemas.openxmlformats.org/officeDocument/2006/relationships/oleObject" Target="embeddings/oleObject77.bin"/><Relationship Id="rId171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08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3.wmf"/><Relationship Id="rId166" Type="http://schemas.openxmlformats.org/officeDocument/2006/relationships/oleObject" Target="embeddings/oleObject8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7.wmf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8.bin"/><Relationship Id="rId164" Type="http://schemas.openxmlformats.org/officeDocument/2006/relationships/oleObject" Target="embeddings/oleObject82.bin"/><Relationship Id="rId16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6.wmf"/><Relationship Id="rId167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1.wmf"/><Relationship Id="rId157" Type="http://schemas.openxmlformats.org/officeDocument/2006/relationships/image" Target="media/image71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69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4.wmf"/><Relationship Id="rId142" Type="http://schemas.openxmlformats.org/officeDocument/2006/relationships/image" Target="media/image64.wmf"/><Relationship Id="rId163" Type="http://schemas.openxmlformats.org/officeDocument/2006/relationships/image" Target="media/image74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8.png"/><Relationship Id="rId1" Type="http://schemas.openxmlformats.org/officeDocument/2006/relationships/image" Target="media/image7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i&#225;o%20&#225;n%202018%20-2019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E6D3-4686-4262-915F-305C47CA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26</TotalTime>
  <Pages>6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Cop.</dc:creator>
  <cp:lastModifiedBy>Lam Chan Hoa</cp:lastModifiedBy>
  <cp:revision>7</cp:revision>
  <cp:lastPrinted>2018-05-08T09:48:00Z</cp:lastPrinted>
  <dcterms:created xsi:type="dcterms:W3CDTF">2018-07-31T13:59:00Z</dcterms:created>
  <dcterms:modified xsi:type="dcterms:W3CDTF">2018-08-07T13:53:00Z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