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4465" w14:textId="719F685B" w:rsidR="00535F8B" w:rsidRPr="00E2733B" w:rsidRDefault="00535F8B"/>
    <w:tbl>
      <w:tblPr>
        <w:tblW w:w="5654" w:type="pct"/>
        <w:tblInd w:w="-743" w:type="dxa"/>
        <w:tblLook w:val="04A0" w:firstRow="1" w:lastRow="0" w:firstColumn="1" w:lastColumn="0" w:noHBand="0" w:noVBand="1"/>
      </w:tblPr>
      <w:tblGrid>
        <w:gridCol w:w="5245"/>
        <w:gridCol w:w="5812"/>
      </w:tblGrid>
      <w:tr w:rsidR="00E022CB" w:rsidRPr="00ED767F" w14:paraId="54BFF9EA" w14:textId="77777777" w:rsidTr="00ED767F">
        <w:trPr>
          <w:trHeight w:val="1862"/>
        </w:trPr>
        <w:tc>
          <w:tcPr>
            <w:tcW w:w="2372" w:type="pct"/>
            <w:shd w:val="clear" w:color="auto" w:fill="auto"/>
          </w:tcPr>
          <w:p w14:paraId="24A38FBA" w14:textId="1E1E9DC7" w:rsidR="00535F8B" w:rsidRPr="00ED767F" w:rsidRDefault="00535F8B" w:rsidP="00535F8B">
            <w:pPr>
              <w:jc w:val="center"/>
              <w:rPr>
                <w:b/>
                <w:bCs/>
                <w:sz w:val="26"/>
                <w:szCs w:val="26"/>
              </w:rPr>
            </w:pPr>
            <w:r w:rsidRPr="00ED767F">
              <w:rPr>
                <w:b/>
                <w:bCs/>
                <w:sz w:val="26"/>
                <w:szCs w:val="26"/>
              </w:rPr>
              <w:t>SỞ GIÁO DỤC &amp; ĐÀO TẠO YÊN BÁI</w:t>
            </w:r>
          </w:p>
          <w:p w14:paraId="4A0E2BF9" w14:textId="77777777" w:rsidR="00B47103" w:rsidRPr="00ED767F" w:rsidRDefault="00E022CB" w:rsidP="005E61EC">
            <w:pPr>
              <w:spacing w:before="120" w:after="120"/>
              <w:contextualSpacing/>
              <w:jc w:val="center"/>
              <w:rPr>
                <w:rFonts w:eastAsia="Calibri"/>
                <w:b/>
                <w:bCs/>
                <w:sz w:val="26"/>
                <w:szCs w:val="26"/>
                <w:lang w:val="pt-BR"/>
              </w:rPr>
            </w:pPr>
            <w:r w:rsidRPr="00ED767F">
              <w:rPr>
                <w:rFonts w:eastAsia="Calibri"/>
                <w:b/>
                <w:bCs/>
                <w:sz w:val="26"/>
                <w:szCs w:val="26"/>
                <w:lang w:val="pt-BR"/>
              </w:rPr>
              <w:t xml:space="preserve">TRƯỜNG THPT CHUYÊN          </w:t>
            </w:r>
          </w:p>
          <w:p w14:paraId="6BC1C41A" w14:textId="1CB9C747" w:rsidR="00E022CB" w:rsidRPr="00ED767F" w:rsidRDefault="00E022CB" w:rsidP="005E61EC">
            <w:pPr>
              <w:spacing w:before="120" w:after="120"/>
              <w:contextualSpacing/>
              <w:jc w:val="center"/>
              <w:rPr>
                <w:rFonts w:eastAsia="Calibri"/>
                <w:b/>
                <w:bCs/>
                <w:sz w:val="26"/>
                <w:szCs w:val="26"/>
                <w:lang w:val="pt-BR"/>
              </w:rPr>
            </w:pPr>
            <w:r w:rsidRPr="00ED767F">
              <w:rPr>
                <w:rFonts w:eastAsia="Calibri"/>
                <w:b/>
                <w:bCs/>
                <w:sz w:val="26"/>
                <w:szCs w:val="26"/>
                <w:lang w:val="pt-BR"/>
              </w:rPr>
              <w:t>NGUYỄN TẤT THÀNH</w:t>
            </w:r>
          </w:p>
          <w:p w14:paraId="038CFD1B" w14:textId="77777777" w:rsidR="00E022CB" w:rsidRPr="00ED767F" w:rsidRDefault="00E022CB" w:rsidP="005E61EC">
            <w:pPr>
              <w:spacing w:before="120" w:after="120"/>
              <w:contextualSpacing/>
              <w:jc w:val="center"/>
              <w:rPr>
                <w:rFonts w:eastAsia="Calibri"/>
                <w:b/>
                <w:bCs/>
                <w:sz w:val="26"/>
                <w:szCs w:val="26"/>
                <w:lang w:val="pt-BR"/>
              </w:rPr>
            </w:pPr>
          </w:p>
          <w:p w14:paraId="52D6A3CA" w14:textId="77777777" w:rsidR="00E022CB" w:rsidRPr="00ED767F" w:rsidRDefault="00E022CB" w:rsidP="00E022CB">
            <w:pPr>
              <w:spacing w:before="120" w:after="120"/>
              <w:contextualSpacing/>
              <w:jc w:val="center"/>
              <w:rPr>
                <w:rFonts w:eastAsia="Calibri"/>
                <w:i/>
                <w:sz w:val="26"/>
                <w:szCs w:val="26"/>
                <w:lang w:val="pt-BR"/>
              </w:rPr>
            </w:pPr>
            <w:r w:rsidRPr="00ED767F">
              <w:rPr>
                <w:rFonts w:eastAsia="Calibri"/>
                <w:noProof/>
                <w:sz w:val="26"/>
                <w:szCs w:val="26"/>
              </w:rPr>
              <mc:AlternateContent>
                <mc:Choice Requires="wps">
                  <w:drawing>
                    <wp:inline distT="0" distB="0" distL="0" distR="0" wp14:anchorId="63E36F94" wp14:editId="273C7E59">
                      <wp:extent cx="1493707" cy="274820"/>
                      <wp:effectExtent l="0" t="0" r="11430"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707" cy="274820"/>
                              </a:xfrm>
                              <a:prstGeom prst="rect">
                                <a:avLst/>
                              </a:prstGeom>
                              <a:solidFill>
                                <a:srgbClr val="FFFFFF"/>
                              </a:solidFill>
                              <a:ln w="19050" cmpd="dbl">
                                <a:solidFill>
                                  <a:srgbClr val="000000"/>
                                </a:solidFill>
                                <a:miter lim="800000"/>
                                <a:headEnd/>
                                <a:tailEnd/>
                              </a:ln>
                            </wps:spPr>
                            <wps:txbx>
                              <w:txbxContent>
                                <w:p w14:paraId="7D249C81" w14:textId="77777777" w:rsidR="00E022CB" w:rsidRPr="00744CFC" w:rsidRDefault="00E022CB" w:rsidP="00E022CB">
                                  <w:pPr>
                                    <w:jc w:val="center"/>
                                    <w:rPr>
                                      <w:sz w:val="22"/>
                                      <w:szCs w:val="22"/>
                                    </w:rPr>
                                  </w:pPr>
                                  <w:r w:rsidRPr="00744CFC">
                                    <w:rPr>
                                      <w:sz w:val="22"/>
                                      <w:szCs w:val="22"/>
                                    </w:rPr>
                                    <w:t>ĐỀ THI ĐỀ XUẤT</w:t>
                                  </w:r>
                                </w:p>
                                <w:p w14:paraId="0094E92B" w14:textId="77777777" w:rsidR="00E022CB" w:rsidRDefault="00E022CB" w:rsidP="00E022CB">
                                  <w:pPr>
                                    <w:jc w:val="center"/>
                                  </w:pPr>
                                </w:p>
                              </w:txbxContent>
                            </wps:txbx>
                            <wps:bodyPr rot="0" vert="horz" wrap="square" lIns="91440" tIns="45720" rIns="91440" bIns="45720" anchor="t" anchorCtr="0" upright="1">
                              <a:noAutofit/>
                            </wps:bodyPr>
                          </wps:wsp>
                        </a:graphicData>
                      </a:graphic>
                    </wp:inline>
                  </w:drawing>
                </mc:Choice>
                <mc:Fallback>
                  <w:pict>
                    <v:shapetype w14:anchorId="63E36F94" id="_x0000_t202" coordsize="21600,21600" o:spt="202" path="m,l,21600r21600,l21600,xe">
                      <v:stroke joinstyle="miter"/>
                      <v:path gradientshapeok="t" o:connecttype="rect"/>
                    </v:shapetype>
                    <v:shape id="Text Box 5" o:spid="_x0000_s1026" type="#_x0000_t202" style="width:117.6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" strokeweight="1.5pt">
                      <v:stroke linestyle="thinThin"/>
                      <v:textbox>
                        <w:txbxContent>
                          <w:p w14:paraId="7D249C81" w14:textId="77777777" w:rsidR="00E022CB" w:rsidRPr="00744CFC" w:rsidRDefault="00E022CB" w:rsidP="00E022CB">
                            <w:pPr>
                              <w:jc w:val="center"/>
                              <w:rPr>
                                <w:sz w:val="22"/>
                                <w:szCs w:val="22"/>
                              </w:rPr>
                            </w:pPr>
                            <w:r w:rsidRPr="00744CFC">
                              <w:rPr>
                                <w:sz w:val="22"/>
                                <w:szCs w:val="22"/>
                              </w:rPr>
                              <w:t>ĐỀ THI ĐỀ XUẤT</w:t>
                            </w:r>
                          </w:p>
                          <w:p w14:paraId="0094E92B" w14:textId="77777777" w:rsidR="00E022CB" w:rsidRDefault="00E022CB" w:rsidP="00E022CB">
                            <w:pPr>
                              <w:jc w:val="center"/>
                            </w:pPr>
                          </w:p>
                        </w:txbxContent>
                      </v:textbox>
                      <w10:anchorlock/>
                    </v:shape>
                  </w:pict>
                </mc:Fallback>
              </mc:AlternateContent>
            </w:r>
          </w:p>
          <w:p w14:paraId="0F5651F4" w14:textId="77777777" w:rsidR="00E022CB" w:rsidRPr="00ED767F" w:rsidRDefault="00E022CB" w:rsidP="005E61EC">
            <w:pPr>
              <w:spacing w:before="120" w:after="120"/>
              <w:ind w:firstLine="426"/>
              <w:contextualSpacing/>
              <w:jc w:val="center"/>
              <w:rPr>
                <w:rFonts w:eastAsia="Calibri"/>
                <w:i/>
                <w:sz w:val="26"/>
                <w:szCs w:val="26"/>
                <w:lang w:val="pt-BR"/>
              </w:rPr>
            </w:pPr>
          </w:p>
          <w:p w14:paraId="7D92C1BF" w14:textId="77777777" w:rsidR="00E022CB" w:rsidRPr="00ED767F" w:rsidRDefault="00E022CB" w:rsidP="00E022CB">
            <w:pPr>
              <w:spacing w:before="120" w:after="120"/>
              <w:contextualSpacing/>
              <w:jc w:val="center"/>
              <w:rPr>
                <w:rFonts w:eastAsia="Calibri"/>
                <w:sz w:val="26"/>
                <w:szCs w:val="26"/>
                <w:lang w:val="pt-BR"/>
              </w:rPr>
            </w:pPr>
            <w:r w:rsidRPr="00ED767F">
              <w:rPr>
                <w:rFonts w:eastAsia="Calibri"/>
                <w:i/>
                <w:sz w:val="26"/>
                <w:szCs w:val="26"/>
                <w:lang w:val="pt-BR"/>
              </w:rPr>
              <w:t>(Đề thi gồm 01 trang)</w:t>
            </w:r>
          </w:p>
        </w:tc>
        <w:tc>
          <w:tcPr>
            <w:tcW w:w="2628" w:type="pct"/>
            <w:shd w:val="clear" w:color="auto" w:fill="auto"/>
          </w:tcPr>
          <w:p w14:paraId="021FC0DD" w14:textId="58957970" w:rsidR="00E022CB" w:rsidRPr="00ED767F" w:rsidRDefault="00E022CB" w:rsidP="00B47103">
            <w:pPr>
              <w:spacing w:before="120" w:after="120"/>
              <w:ind w:firstLine="36"/>
              <w:contextualSpacing/>
              <w:jc w:val="center"/>
              <w:rPr>
                <w:rFonts w:eastAsia="Calibri"/>
                <w:b/>
                <w:sz w:val="26"/>
                <w:szCs w:val="26"/>
                <w:lang w:val="pt-BR"/>
              </w:rPr>
            </w:pPr>
            <w:r w:rsidRPr="00ED767F">
              <w:rPr>
                <w:rFonts w:eastAsia="Calibri"/>
                <w:b/>
                <w:sz w:val="26"/>
                <w:szCs w:val="26"/>
                <w:lang w:val="pt-BR"/>
              </w:rPr>
              <w:t xml:space="preserve">KỲ THI </w:t>
            </w:r>
            <w:r w:rsidR="00EC0E27" w:rsidRPr="00ED767F">
              <w:rPr>
                <w:rFonts w:eastAsia="Calibri"/>
                <w:b/>
                <w:sz w:val="26"/>
                <w:szCs w:val="26"/>
                <w:lang w:val="pt-BR"/>
              </w:rPr>
              <w:t>CHỌN HỌC SINH GIỎI</w:t>
            </w:r>
          </w:p>
          <w:p w14:paraId="7960A28A" w14:textId="025EABE8" w:rsidR="00EC0E27" w:rsidRPr="00ED767F" w:rsidRDefault="00EC0E27" w:rsidP="00B47103">
            <w:pPr>
              <w:spacing w:before="120" w:after="120"/>
              <w:ind w:firstLine="36"/>
              <w:contextualSpacing/>
              <w:jc w:val="center"/>
              <w:rPr>
                <w:rFonts w:eastAsia="Calibri"/>
                <w:b/>
                <w:sz w:val="26"/>
                <w:szCs w:val="26"/>
                <w:lang w:val="pt-BR"/>
              </w:rPr>
            </w:pPr>
            <w:r w:rsidRPr="00ED767F">
              <w:rPr>
                <w:rFonts w:eastAsia="Calibri"/>
                <w:b/>
                <w:sz w:val="26"/>
                <w:szCs w:val="26"/>
                <w:lang w:val="pt-BR"/>
              </w:rPr>
              <w:t>KHU VỰC DUYÊN HẢI VÀ ĐB BẮC BỘ</w:t>
            </w:r>
          </w:p>
          <w:p w14:paraId="17369729" w14:textId="57C42B19" w:rsidR="00E022CB" w:rsidRPr="00ED767F" w:rsidRDefault="00E022CB" w:rsidP="00B47103">
            <w:pPr>
              <w:spacing w:before="120" w:after="120"/>
              <w:ind w:firstLine="36"/>
              <w:contextualSpacing/>
              <w:jc w:val="center"/>
              <w:rPr>
                <w:rFonts w:eastAsia="Calibri"/>
                <w:b/>
                <w:sz w:val="26"/>
                <w:szCs w:val="26"/>
                <w:lang w:val="pt-BR"/>
              </w:rPr>
            </w:pPr>
            <w:r w:rsidRPr="00ED767F">
              <w:rPr>
                <w:rFonts w:eastAsia="Calibri"/>
                <w:b/>
                <w:sz w:val="26"/>
                <w:szCs w:val="26"/>
                <w:lang w:val="pt-BR"/>
              </w:rPr>
              <w:t>NĂM HỌC 202</w:t>
            </w:r>
            <w:r w:rsidR="00EC0E27" w:rsidRPr="00ED767F">
              <w:rPr>
                <w:rFonts w:eastAsia="Calibri"/>
                <w:b/>
                <w:sz w:val="26"/>
                <w:szCs w:val="26"/>
                <w:lang w:val="pt-BR"/>
              </w:rPr>
              <w:t>2</w:t>
            </w:r>
            <w:r w:rsidRPr="00ED767F">
              <w:rPr>
                <w:rFonts w:eastAsia="Calibri"/>
                <w:b/>
                <w:sz w:val="26"/>
                <w:szCs w:val="26"/>
                <w:lang w:val="pt-BR"/>
              </w:rPr>
              <w:t xml:space="preserve"> – 202</w:t>
            </w:r>
            <w:r w:rsidR="00EC0E27" w:rsidRPr="00ED767F">
              <w:rPr>
                <w:rFonts w:eastAsia="Calibri"/>
                <w:b/>
                <w:sz w:val="26"/>
                <w:szCs w:val="26"/>
                <w:lang w:val="pt-BR"/>
              </w:rPr>
              <w:t>3</w:t>
            </w:r>
          </w:p>
          <w:p w14:paraId="2451AE34" w14:textId="77777777" w:rsidR="00E022CB" w:rsidRPr="00ED767F" w:rsidRDefault="00E022CB" w:rsidP="005E61EC">
            <w:pPr>
              <w:spacing w:before="120" w:after="120"/>
              <w:ind w:firstLine="426"/>
              <w:contextualSpacing/>
              <w:jc w:val="center"/>
              <w:rPr>
                <w:rFonts w:eastAsia="Calibri"/>
                <w:b/>
                <w:sz w:val="26"/>
                <w:szCs w:val="26"/>
                <w:lang w:val="pt-BR"/>
              </w:rPr>
            </w:pPr>
            <w:r w:rsidRPr="00ED767F">
              <w:rPr>
                <w:rFonts w:eastAsia="Calibri"/>
                <w:noProof/>
                <w:sz w:val="26"/>
                <w:szCs w:val="26"/>
              </w:rPr>
              <mc:AlternateContent>
                <mc:Choice Requires="wps">
                  <w:drawing>
                    <wp:anchor distT="4294967295" distB="4294967295" distL="114300" distR="114300" simplePos="0" relativeHeight="251659776" behindDoc="0" locked="0" layoutInCell="1" allowOverlap="1" wp14:anchorId="56C7E04A" wp14:editId="24288E40">
                      <wp:simplePos x="0" y="0"/>
                      <wp:positionH relativeFrom="column">
                        <wp:posOffset>1214755</wp:posOffset>
                      </wp:positionH>
                      <wp:positionV relativeFrom="paragraph">
                        <wp:posOffset>36830</wp:posOffset>
                      </wp:positionV>
                      <wp:extent cx="13811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D7739C"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65pt,2.9pt" to="204.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" strokecolor="#4a7ebb">
                      <o:lock v:ext="edit" shapetype="f"/>
                    </v:line>
                  </w:pict>
                </mc:Fallback>
              </mc:AlternateContent>
            </w:r>
          </w:p>
          <w:p w14:paraId="6C94D51C" w14:textId="35C17ED7" w:rsidR="00E022CB" w:rsidRPr="00ED767F" w:rsidRDefault="00E022CB" w:rsidP="005E61EC">
            <w:pPr>
              <w:spacing w:before="120" w:after="120"/>
              <w:ind w:firstLine="426"/>
              <w:contextualSpacing/>
              <w:jc w:val="center"/>
              <w:rPr>
                <w:rFonts w:eastAsia="Calibri"/>
                <w:b/>
                <w:sz w:val="26"/>
                <w:szCs w:val="26"/>
                <w:lang w:val="vi-VN"/>
              </w:rPr>
            </w:pPr>
            <w:r w:rsidRPr="00ED767F">
              <w:rPr>
                <w:rFonts w:eastAsia="Calibri"/>
                <w:b/>
                <w:sz w:val="26"/>
                <w:szCs w:val="26"/>
                <w:lang w:val="pt-BR"/>
              </w:rPr>
              <w:t>ĐỀ THI MÔN: NGỮ VĂN</w:t>
            </w:r>
            <w:r w:rsidR="00EC0E27" w:rsidRPr="00ED767F">
              <w:rPr>
                <w:rFonts w:eastAsia="Calibri"/>
                <w:b/>
                <w:sz w:val="26"/>
                <w:szCs w:val="26"/>
                <w:lang w:val="pt-BR"/>
              </w:rPr>
              <w:t xml:space="preserve"> -</w:t>
            </w:r>
            <w:r w:rsidRPr="00ED767F">
              <w:rPr>
                <w:rFonts w:eastAsia="Calibri"/>
                <w:b/>
                <w:sz w:val="26"/>
                <w:szCs w:val="26"/>
                <w:lang w:val="pt-BR"/>
              </w:rPr>
              <w:t xml:space="preserve"> LỚP 1</w:t>
            </w:r>
            <w:r w:rsidR="00535F8B" w:rsidRPr="00ED767F">
              <w:rPr>
                <w:rFonts w:eastAsia="Calibri"/>
                <w:b/>
                <w:sz w:val="26"/>
                <w:szCs w:val="26"/>
                <w:lang w:val="pt-BR"/>
              </w:rPr>
              <w:t>0</w:t>
            </w:r>
          </w:p>
          <w:p w14:paraId="24C0734F" w14:textId="77777777" w:rsidR="00E022CB" w:rsidRPr="00ED767F" w:rsidRDefault="00E022CB" w:rsidP="005E61EC">
            <w:pPr>
              <w:spacing w:before="120" w:after="120"/>
              <w:ind w:firstLine="426"/>
              <w:contextualSpacing/>
              <w:jc w:val="center"/>
              <w:rPr>
                <w:rFonts w:eastAsia="Calibri"/>
                <w:i/>
                <w:sz w:val="26"/>
                <w:szCs w:val="26"/>
                <w:lang w:val="pt-BR"/>
              </w:rPr>
            </w:pPr>
            <w:r w:rsidRPr="00ED767F">
              <w:rPr>
                <w:rFonts w:eastAsia="Calibri"/>
                <w:i/>
                <w:sz w:val="26"/>
                <w:szCs w:val="26"/>
                <w:lang w:val="pt-BR"/>
              </w:rPr>
              <w:t>Thời gian: 180 phút (không kể thời gian giao đề)</w:t>
            </w:r>
          </w:p>
          <w:p w14:paraId="061452FA" w14:textId="77777777" w:rsidR="00E022CB" w:rsidRPr="00ED767F" w:rsidRDefault="00E022CB" w:rsidP="005E61EC">
            <w:pPr>
              <w:spacing w:before="120" w:after="120"/>
              <w:ind w:firstLine="426"/>
              <w:contextualSpacing/>
              <w:jc w:val="center"/>
              <w:rPr>
                <w:rFonts w:eastAsia="Calibri"/>
                <w:i/>
                <w:sz w:val="26"/>
                <w:szCs w:val="26"/>
                <w:lang w:val="pt-BR"/>
              </w:rPr>
            </w:pPr>
          </w:p>
        </w:tc>
      </w:tr>
    </w:tbl>
    <w:p w14:paraId="30AF9F4B" w14:textId="0B4874B5" w:rsidR="009D39CA" w:rsidRPr="00ED767F" w:rsidRDefault="009D39CA">
      <w:pPr>
        <w:rPr>
          <w:sz w:val="28"/>
          <w:szCs w:val="28"/>
        </w:rPr>
      </w:pPr>
    </w:p>
    <w:p w14:paraId="4111BC21" w14:textId="77777777" w:rsidR="00381A80" w:rsidRPr="00E2733B" w:rsidRDefault="00381A80"/>
    <w:p w14:paraId="0BB56EAA" w14:textId="64C6223B" w:rsidR="00F17F19" w:rsidRPr="00ED767F" w:rsidRDefault="00F17F19" w:rsidP="00381A80">
      <w:pPr>
        <w:shd w:val="clear" w:color="auto" w:fill="FFFFFF"/>
        <w:spacing w:before="60" w:after="60" w:line="276" w:lineRule="auto"/>
        <w:jc w:val="both"/>
        <w:rPr>
          <w:sz w:val="28"/>
          <w:szCs w:val="28"/>
          <w:lang w:val="pt-BR"/>
        </w:rPr>
      </w:pPr>
      <w:bookmarkStart w:id="0" w:name="_Hlk101706719"/>
      <w:r w:rsidRPr="00ED767F">
        <w:rPr>
          <w:b/>
          <w:sz w:val="28"/>
          <w:szCs w:val="28"/>
          <w:lang w:val="pt-BR"/>
        </w:rPr>
        <w:t>Câu 1</w:t>
      </w:r>
      <w:r w:rsidR="00535F8B" w:rsidRPr="00ED767F">
        <w:rPr>
          <w:b/>
          <w:sz w:val="28"/>
          <w:szCs w:val="28"/>
          <w:lang w:val="pt-BR"/>
        </w:rPr>
        <w:t xml:space="preserve">. </w:t>
      </w:r>
      <w:r w:rsidRPr="00ED767F">
        <w:rPr>
          <w:sz w:val="28"/>
          <w:szCs w:val="28"/>
          <w:lang w:val="pt-BR"/>
        </w:rPr>
        <w:t>(</w:t>
      </w:r>
      <w:r w:rsidRPr="00ED767F">
        <w:rPr>
          <w:i/>
          <w:sz w:val="28"/>
          <w:szCs w:val="28"/>
          <w:lang w:val="pt-BR"/>
        </w:rPr>
        <w:t>8,0 điểm</w:t>
      </w:r>
      <w:r w:rsidRPr="00ED767F">
        <w:rPr>
          <w:sz w:val="28"/>
          <w:szCs w:val="28"/>
          <w:lang w:val="pt-BR"/>
        </w:rPr>
        <w:t>)</w:t>
      </w:r>
    </w:p>
    <w:p w14:paraId="725B023D" w14:textId="1E8970C8" w:rsidR="00535F8B" w:rsidRPr="00ED767F" w:rsidRDefault="00535F8B" w:rsidP="00381A80">
      <w:pPr>
        <w:spacing w:line="276" w:lineRule="auto"/>
        <w:ind w:firstLine="709"/>
        <w:jc w:val="both"/>
        <w:rPr>
          <w:sz w:val="28"/>
          <w:szCs w:val="28"/>
        </w:rPr>
      </w:pPr>
      <w:r w:rsidRPr="00ED767F">
        <w:rPr>
          <w:sz w:val="28"/>
          <w:szCs w:val="28"/>
        </w:rPr>
        <w:t xml:space="preserve">Suy nghĩ của anh/chị về câu hỏi sau: </w:t>
      </w:r>
      <w:r w:rsidRPr="00ED767F">
        <w:rPr>
          <w:i/>
          <w:iCs/>
          <w:sz w:val="28"/>
          <w:szCs w:val="28"/>
        </w:rPr>
        <w:t>Ngày hôm nay tôi phải sống thế nào để tạo ra ngày mai mà tôi quyết tâm hướng đến?</w:t>
      </w:r>
      <w:r w:rsidRPr="00ED767F">
        <w:rPr>
          <w:sz w:val="28"/>
          <w:szCs w:val="28"/>
        </w:rPr>
        <w:t xml:space="preserve"> </w:t>
      </w:r>
    </w:p>
    <w:bookmarkEnd w:id="0"/>
    <w:p w14:paraId="063080B1" w14:textId="77777777" w:rsidR="00381A80" w:rsidRPr="00ED767F" w:rsidRDefault="00381A80" w:rsidP="00381A80">
      <w:pPr>
        <w:spacing w:line="276" w:lineRule="auto"/>
        <w:jc w:val="both"/>
        <w:rPr>
          <w:b/>
          <w:sz w:val="28"/>
          <w:szCs w:val="28"/>
          <w:lang w:val="pt-BR"/>
        </w:rPr>
      </w:pPr>
    </w:p>
    <w:p w14:paraId="4A45B314" w14:textId="606B0F22" w:rsidR="00F17F19" w:rsidRPr="00ED767F" w:rsidRDefault="00F17F19" w:rsidP="00381A80">
      <w:pPr>
        <w:spacing w:line="276" w:lineRule="auto"/>
        <w:jc w:val="both"/>
        <w:rPr>
          <w:sz w:val="28"/>
          <w:szCs w:val="28"/>
          <w:lang w:val="pt-BR"/>
        </w:rPr>
      </w:pPr>
      <w:r w:rsidRPr="00ED767F">
        <w:rPr>
          <w:b/>
          <w:sz w:val="28"/>
          <w:szCs w:val="28"/>
          <w:lang w:val="pt-BR"/>
        </w:rPr>
        <w:t>Câu 2</w:t>
      </w:r>
      <w:r w:rsidR="00535F8B" w:rsidRPr="00ED767F">
        <w:rPr>
          <w:b/>
          <w:sz w:val="28"/>
          <w:szCs w:val="28"/>
          <w:lang w:val="pt-BR"/>
        </w:rPr>
        <w:t>.</w:t>
      </w:r>
      <w:r w:rsidRPr="00ED767F">
        <w:rPr>
          <w:sz w:val="28"/>
          <w:szCs w:val="28"/>
          <w:lang w:val="pt-BR"/>
        </w:rPr>
        <w:t xml:space="preserve"> (</w:t>
      </w:r>
      <w:r w:rsidRPr="00ED767F">
        <w:rPr>
          <w:i/>
          <w:iCs/>
          <w:sz w:val="28"/>
          <w:szCs w:val="28"/>
          <w:lang w:val="pt-BR"/>
        </w:rPr>
        <w:t>1</w:t>
      </w:r>
      <w:r w:rsidRPr="00ED767F">
        <w:rPr>
          <w:i/>
          <w:sz w:val="28"/>
          <w:szCs w:val="28"/>
          <w:lang w:val="pt-BR"/>
        </w:rPr>
        <w:t>2,0 điểm</w:t>
      </w:r>
      <w:r w:rsidRPr="00ED767F">
        <w:rPr>
          <w:sz w:val="28"/>
          <w:szCs w:val="28"/>
          <w:lang w:val="pt-BR"/>
        </w:rPr>
        <w:t>)</w:t>
      </w:r>
    </w:p>
    <w:p w14:paraId="26D67623" w14:textId="77777777" w:rsidR="00535F8B" w:rsidRPr="00ED767F" w:rsidRDefault="00535F8B" w:rsidP="00381A80">
      <w:pPr>
        <w:spacing w:line="276" w:lineRule="auto"/>
        <w:ind w:firstLine="709"/>
        <w:jc w:val="both"/>
        <w:rPr>
          <w:i/>
          <w:iCs/>
          <w:sz w:val="28"/>
          <w:szCs w:val="28"/>
        </w:rPr>
      </w:pPr>
      <w:r w:rsidRPr="00ED767F">
        <w:rPr>
          <w:sz w:val="28"/>
          <w:szCs w:val="28"/>
        </w:rPr>
        <w:t xml:space="preserve">Một nhà văn từng nói: </w:t>
      </w:r>
      <w:r w:rsidRPr="00ED767F">
        <w:rPr>
          <w:i/>
          <w:iCs/>
          <w:sz w:val="28"/>
          <w:szCs w:val="28"/>
        </w:rPr>
        <w:t>Đọc là biến đi khỏi thế giới. Đọc là tìm lại một thế giới. Đọc là còn lại một mình với cả thế giới trong lòng bàn tay.</w:t>
      </w:r>
    </w:p>
    <w:p w14:paraId="1C4936F9" w14:textId="77777777" w:rsidR="00BF179D" w:rsidRPr="00ED767F" w:rsidRDefault="00BF179D" w:rsidP="00BF179D">
      <w:pPr>
        <w:spacing w:line="276" w:lineRule="auto"/>
        <w:ind w:firstLine="709"/>
        <w:jc w:val="both"/>
        <w:rPr>
          <w:sz w:val="28"/>
          <w:szCs w:val="28"/>
        </w:rPr>
      </w:pPr>
      <w:r w:rsidRPr="00ED767F">
        <w:rPr>
          <w:sz w:val="28"/>
          <w:szCs w:val="28"/>
        </w:rPr>
        <w:t>Bằng trải nghiệm văn học của mình, anh/chị hãy bình luận ý kiến trên.</w:t>
      </w:r>
    </w:p>
    <w:p w14:paraId="618B4665" w14:textId="77777777" w:rsidR="00ED767F" w:rsidRDefault="00ED767F" w:rsidP="00381A80">
      <w:pPr>
        <w:shd w:val="clear" w:color="auto" w:fill="FFFFFF"/>
        <w:tabs>
          <w:tab w:val="left" w:pos="6544"/>
        </w:tabs>
        <w:spacing w:before="60" w:after="60" w:line="276" w:lineRule="auto"/>
        <w:jc w:val="center"/>
        <w:rPr>
          <w:b/>
          <w:bCs/>
          <w:i/>
          <w:iCs/>
          <w:sz w:val="26"/>
          <w:szCs w:val="26"/>
          <w:lang w:val="pt-BR"/>
        </w:rPr>
      </w:pPr>
    </w:p>
    <w:p w14:paraId="40EF57C6" w14:textId="507CDF31" w:rsidR="00F17F19" w:rsidRPr="00E2733B" w:rsidRDefault="00F17F19" w:rsidP="00381A80">
      <w:pPr>
        <w:shd w:val="clear" w:color="auto" w:fill="FFFFFF"/>
        <w:tabs>
          <w:tab w:val="left" w:pos="6544"/>
        </w:tabs>
        <w:spacing w:before="60" w:after="60" w:line="276" w:lineRule="auto"/>
        <w:jc w:val="center"/>
        <w:rPr>
          <w:b/>
          <w:bCs/>
          <w:i/>
          <w:iCs/>
          <w:sz w:val="26"/>
          <w:szCs w:val="26"/>
          <w:lang w:val="pt-BR"/>
        </w:rPr>
      </w:pPr>
      <w:r w:rsidRPr="00E2733B">
        <w:rPr>
          <w:b/>
          <w:bCs/>
          <w:i/>
          <w:iCs/>
          <w:sz w:val="26"/>
          <w:szCs w:val="26"/>
          <w:lang w:val="pt-BR"/>
        </w:rPr>
        <w:t>.....................HẾT.....................</w:t>
      </w:r>
    </w:p>
    <w:p w14:paraId="39072018" w14:textId="77777777" w:rsidR="00F17F19" w:rsidRPr="00E2733B" w:rsidRDefault="00F17F19" w:rsidP="00F17F19">
      <w:pPr>
        <w:shd w:val="clear" w:color="auto" w:fill="FFFFFF"/>
        <w:tabs>
          <w:tab w:val="left" w:pos="6544"/>
        </w:tabs>
        <w:rPr>
          <w:sz w:val="27"/>
          <w:szCs w:val="27"/>
          <w:lang w:val="pt-BR"/>
        </w:rPr>
      </w:pPr>
      <w:r w:rsidRPr="00E2733B">
        <w:rPr>
          <w:sz w:val="27"/>
          <w:szCs w:val="27"/>
          <w:lang w:val="pt-BR"/>
        </w:rPr>
        <w:t xml:space="preserve">                                                                                                       </w:t>
      </w:r>
    </w:p>
    <w:p w14:paraId="4B1FFF89" w14:textId="42BA16EA" w:rsidR="00F17F19" w:rsidRPr="00E2733B" w:rsidRDefault="00F17F19" w:rsidP="00310AB2">
      <w:pPr>
        <w:shd w:val="clear" w:color="auto" w:fill="FFFFFF"/>
        <w:tabs>
          <w:tab w:val="left" w:pos="6544"/>
        </w:tabs>
        <w:rPr>
          <w:b/>
          <w:sz w:val="27"/>
          <w:szCs w:val="27"/>
          <w:lang w:val="pt-BR"/>
        </w:rPr>
      </w:pPr>
      <w:r w:rsidRPr="00E2733B">
        <w:rPr>
          <w:b/>
          <w:sz w:val="27"/>
          <w:szCs w:val="27"/>
          <w:lang w:val="pt-BR"/>
        </w:rPr>
        <w:t xml:space="preserve">  </w:t>
      </w:r>
      <w:r w:rsidR="00310AB2" w:rsidRPr="00E2733B">
        <w:rPr>
          <w:b/>
          <w:sz w:val="27"/>
          <w:szCs w:val="27"/>
          <w:lang w:val="pt-BR"/>
        </w:rPr>
        <w:t xml:space="preserve">                  Người ra đề</w:t>
      </w:r>
      <w:r w:rsidRPr="00E2733B">
        <w:rPr>
          <w:i/>
          <w:sz w:val="27"/>
          <w:szCs w:val="27"/>
          <w:lang w:val="pt-BR"/>
        </w:rPr>
        <w:t xml:space="preserve">: </w:t>
      </w:r>
      <w:r w:rsidR="00902E4C" w:rsidRPr="00E2733B">
        <w:rPr>
          <w:i/>
          <w:sz w:val="27"/>
          <w:szCs w:val="27"/>
          <w:lang w:val="pt-BR"/>
        </w:rPr>
        <w:t>Đỗ Lê Nam</w:t>
      </w:r>
    </w:p>
    <w:p w14:paraId="259AF5A0" w14:textId="7B1B3E21" w:rsidR="00F17F19" w:rsidRPr="00E2733B" w:rsidRDefault="00F17F19" w:rsidP="00F17F19">
      <w:pPr>
        <w:shd w:val="clear" w:color="auto" w:fill="FFFFFF"/>
        <w:rPr>
          <w:i/>
          <w:sz w:val="26"/>
          <w:szCs w:val="26"/>
          <w:lang w:val="pt-BR"/>
        </w:rPr>
      </w:pPr>
      <w:r w:rsidRPr="00E2733B">
        <w:rPr>
          <w:i/>
          <w:sz w:val="26"/>
          <w:szCs w:val="26"/>
          <w:lang w:val="pt-BR"/>
        </w:rPr>
        <w:t xml:space="preserve">                              </w:t>
      </w:r>
      <w:r w:rsidR="00310AB2" w:rsidRPr="00E2733B">
        <w:rPr>
          <w:i/>
          <w:sz w:val="26"/>
          <w:szCs w:val="26"/>
          <w:lang w:val="pt-BR"/>
        </w:rPr>
        <w:t xml:space="preserve">             </w:t>
      </w:r>
      <w:r w:rsidRPr="00E2733B">
        <w:rPr>
          <w:i/>
          <w:sz w:val="26"/>
          <w:szCs w:val="26"/>
          <w:lang w:val="pt-BR"/>
        </w:rPr>
        <w:t>Đ</w:t>
      </w:r>
      <w:r w:rsidR="00310AB2" w:rsidRPr="00E2733B">
        <w:rPr>
          <w:i/>
          <w:sz w:val="26"/>
          <w:szCs w:val="26"/>
          <w:lang w:val="pt-BR"/>
        </w:rPr>
        <w:t>iện thoại liên hệ: 09</w:t>
      </w:r>
      <w:r w:rsidR="00902E4C" w:rsidRPr="00E2733B">
        <w:rPr>
          <w:i/>
          <w:sz w:val="26"/>
          <w:szCs w:val="26"/>
          <w:lang w:val="pt-BR"/>
        </w:rPr>
        <w:t>7 575 3076</w:t>
      </w:r>
    </w:p>
    <w:p w14:paraId="44CDC035" w14:textId="77777777" w:rsidR="00F17F19" w:rsidRPr="00E2733B" w:rsidRDefault="00F17F19" w:rsidP="00F17F19">
      <w:pPr>
        <w:spacing w:line="288" w:lineRule="auto"/>
        <w:jc w:val="both"/>
        <w:rPr>
          <w:spacing w:val="-4"/>
          <w:sz w:val="26"/>
          <w:szCs w:val="26"/>
          <w:u w:val="single"/>
        </w:rPr>
      </w:pPr>
    </w:p>
    <w:p w14:paraId="24539D3A" w14:textId="77777777" w:rsidR="00F17F19" w:rsidRPr="00E2733B" w:rsidRDefault="00F17F19" w:rsidP="00F17F19">
      <w:pPr>
        <w:spacing w:before="60" w:after="60" w:line="276" w:lineRule="auto"/>
        <w:jc w:val="both"/>
        <w:rPr>
          <w:sz w:val="26"/>
          <w:szCs w:val="26"/>
        </w:rPr>
      </w:pPr>
    </w:p>
    <w:p w14:paraId="60FE0291" w14:textId="77777777" w:rsidR="00F17F19" w:rsidRPr="00E2733B" w:rsidRDefault="00F17F19">
      <w:pPr>
        <w:rPr>
          <w:sz w:val="26"/>
          <w:szCs w:val="26"/>
        </w:rPr>
      </w:pPr>
    </w:p>
    <w:p w14:paraId="64A0840B" w14:textId="77777777" w:rsidR="00B47103" w:rsidRPr="00E2733B" w:rsidRDefault="00B47103">
      <w:pPr>
        <w:rPr>
          <w:sz w:val="26"/>
          <w:szCs w:val="26"/>
        </w:rPr>
      </w:pPr>
    </w:p>
    <w:p w14:paraId="162E25C3" w14:textId="77777777" w:rsidR="00B47103" w:rsidRPr="00E2733B" w:rsidRDefault="00B47103">
      <w:pPr>
        <w:rPr>
          <w:sz w:val="26"/>
          <w:szCs w:val="26"/>
        </w:rPr>
      </w:pPr>
    </w:p>
    <w:p w14:paraId="499FB5D2" w14:textId="77777777" w:rsidR="00B47103" w:rsidRPr="00E2733B" w:rsidRDefault="00B47103">
      <w:pPr>
        <w:rPr>
          <w:sz w:val="26"/>
          <w:szCs w:val="26"/>
        </w:rPr>
      </w:pPr>
    </w:p>
    <w:p w14:paraId="51046329" w14:textId="77777777" w:rsidR="00B47103" w:rsidRPr="00E2733B" w:rsidRDefault="00B47103">
      <w:pPr>
        <w:rPr>
          <w:sz w:val="26"/>
          <w:szCs w:val="26"/>
        </w:rPr>
      </w:pPr>
    </w:p>
    <w:p w14:paraId="77E78F01" w14:textId="77777777" w:rsidR="00B47103" w:rsidRPr="00E2733B" w:rsidRDefault="00B47103">
      <w:pPr>
        <w:rPr>
          <w:sz w:val="26"/>
          <w:szCs w:val="26"/>
        </w:rPr>
      </w:pPr>
    </w:p>
    <w:p w14:paraId="28F60F35" w14:textId="77777777" w:rsidR="00B47103" w:rsidRPr="00E2733B" w:rsidRDefault="00B47103">
      <w:pPr>
        <w:rPr>
          <w:sz w:val="26"/>
          <w:szCs w:val="26"/>
        </w:rPr>
      </w:pPr>
    </w:p>
    <w:p w14:paraId="0667858C" w14:textId="77777777" w:rsidR="00B47103" w:rsidRPr="00E2733B" w:rsidRDefault="00B47103">
      <w:pPr>
        <w:rPr>
          <w:sz w:val="26"/>
          <w:szCs w:val="26"/>
        </w:rPr>
      </w:pPr>
    </w:p>
    <w:p w14:paraId="266E85BA" w14:textId="77777777" w:rsidR="00B47103" w:rsidRPr="00E2733B" w:rsidRDefault="00B47103">
      <w:pPr>
        <w:rPr>
          <w:sz w:val="26"/>
          <w:szCs w:val="26"/>
        </w:rPr>
      </w:pPr>
    </w:p>
    <w:p w14:paraId="02C2C1ED" w14:textId="77777777" w:rsidR="00B47103" w:rsidRPr="00E2733B" w:rsidRDefault="00B47103">
      <w:pPr>
        <w:rPr>
          <w:sz w:val="26"/>
          <w:szCs w:val="26"/>
        </w:rPr>
      </w:pPr>
    </w:p>
    <w:p w14:paraId="16655B03" w14:textId="77777777" w:rsidR="00B47103" w:rsidRPr="00E2733B" w:rsidRDefault="00B47103">
      <w:pPr>
        <w:rPr>
          <w:sz w:val="26"/>
          <w:szCs w:val="26"/>
        </w:rPr>
      </w:pPr>
    </w:p>
    <w:p w14:paraId="308FDA0A" w14:textId="77777777" w:rsidR="00B47103" w:rsidRPr="00E2733B" w:rsidRDefault="00B47103">
      <w:pPr>
        <w:rPr>
          <w:sz w:val="26"/>
          <w:szCs w:val="26"/>
        </w:rPr>
      </w:pPr>
    </w:p>
    <w:p w14:paraId="09D46520" w14:textId="77777777" w:rsidR="00B47103" w:rsidRPr="00E2733B" w:rsidRDefault="00B47103">
      <w:pPr>
        <w:rPr>
          <w:sz w:val="26"/>
          <w:szCs w:val="26"/>
        </w:rPr>
      </w:pPr>
    </w:p>
    <w:p w14:paraId="6C9CAFF7" w14:textId="77777777" w:rsidR="00B47103" w:rsidRPr="00E2733B" w:rsidRDefault="00B47103">
      <w:pPr>
        <w:rPr>
          <w:sz w:val="26"/>
          <w:szCs w:val="26"/>
        </w:rPr>
      </w:pPr>
    </w:p>
    <w:p w14:paraId="6CA49067" w14:textId="77777777" w:rsidR="00B47103" w:rsidRPr="00E2733B" w:rsidRDefault="00B47103">
      <w:pPr>
        <w:rPr>
          <w:sz w:val="26"/>
          <w:szCs w:val="26"/>
        </w:rPr>
      </w:pPr>
    </w:p>
    <w:p w14:paraId="63E05D7A" w14:textId="77777777" w:rsidR="00B47103" w:rsidRPr="00E2733B" w:rsidRDefault="00B47103">
      <w:pPr>
        <w:rPr>
          <w:sz w:val="26"/>
          <w:szCs w:val="26"/>
        </w:rPr>
      </w:pPr>
    </w:p>
    <w:p w14:paraId="08E6F0F2" w14:textId="77777777" w:rsidR="00B47103" w:rsidRPr="00E2733B" w:rsidRDefault="00B47103">
      <w:pPr>
        <w:rPr>
          <w:sz w:val="26"/>
          <w:szCs w:val="26"/>
        </w:rPr>
      </w:pPr>
    </w:p>
    <w:p w14:paraId="4D7C5437" w14:textId="77777777" w:rsidR="00B47103" w:rsidRPr="00E2733B" w:rsidRDefault="00B47103">
      <w:pPr>
        <w:rPr>
          <w:sz w:val="26"/>
          <w:szCs w:val="26"/>
        </w:rPr>
      </w:pPr>
    </w:p>
    <w:p w14:paraId="5FF5B80E" w14:textId="77777777" w:rsidR="00B47103" w:rsidRPr="00E2733B" w:rsidRDefault="00B47103">
      <w:pPr>
        <w:rPr>
          <w:sz w:val="26"/>
          <w:szCs w:val="26"/>
        </w:rPr>
      </w:pPr>
    </w:p>
    <w:p w14:paraId="31AB881F" w14:textId="77777777" w:rsidR="00B47103" w:rsidRPr="00E2733B" w:rsidRDefault="00B47103">
      <w:pPr>
        <w:rPr>
          <w:sz w:val="26"/>
          <w:szCs w:val="26"/>
        </w:rPr>
      </w:pPr>
    </w:p>
    <w:p w14:paraId="245022A3" w14:textId="77777777" w:rsidR="00B47103" w:rsidRPr="00E2733B" w:rsidRDefault="00B47103">
      <w:pPr>
        <w:rPr>
          <w:sz w:val="26"/>
          <w:szCs w:val="26"/>
        </w:rPr>
      </w:pPr>
    </w:p>
    <w:p w14:paraId="06CFCE4D" w14:textId="77777777" w:rsidR="00B47103" w:rsidRPr="00E2733B" w:rsidRDefault="00B47103">
      <w:pPr>
        <w:rPr>
          <w:sz w:val="26"/>
          <w:szCs w:val="26"/>
        </w:rPr>
      </w:pPr>
    </w:p>
    <w:tbl>
      <w:tblPr>
        <w:tblW w:w="5653" w:type="pct"/>
        <w:tblInd w:w="-743" w:type="dxa"/>
        <w:tblLook w:val="04A0" w:firstRow="1" w:lastRow="0" w:firstColumn="1" w:lastColumn="0" w:noHBand="0" w:noVBand="1"/>
      </w:tblPr>
      <w:tblGrid>
        <w:gridCol w:w="4820"/>
        <w:gridCol w:w="6235"/>
      </w:tblGrid>
      <w:tr w:rsidR="00B940E3" w:rsidRPr="00E2733B" w14:paraId="79CDD4E3" w14:textId="77777777" w:rsidTr="009E4888">
        <w:trPr>
          <w:trHeight w:val="1862"/>
        </w:trPr>
        <w:tc>
          <w:tcPr>
            <w:tcW w:w="2180" w:type="pct"/>
            <w:shd w:val="clear" w:color="auto" w:fill="auto"/>
          </w:tcPr>
          <w:p w14:paraId="217126ED" w14:textId="77777777" w:rsidR="00B940E3" w:rsidRPr="00E2733B" w:rsidRDefault="00B940E3" w:rsidP="009E4888">
            <w:pPr>
              <w:jc w:val="center"/>
              <w:rPr>
                <w:b/>
                <w:bCs/>
                <w:sz w:val="26"/>
                <w:szCs w:val="26"/>
              </w:rPr>
            </w:pPr>
            <w:r w:rsidRPr="00E2733B">
              <w:rPr>
                <w:b/>
                <w:bCs/>
                <w:sz w:val="26"/>
                <w:szCs w:val="26"/>
              </w:rPr>
              <w:lastRenderedPageBreak/>
              <w:t>SỞ GIÁO DỤC &amp; ĐÀO TẠO YÊN BÁI</w:t>
            </w:r>
          </w:p>
          <w:p w14:paraId="0CEF1C94" w14:textId="77777777" w:rsidR="00B940E3" w:rsidRPr="00E2733B" w:rsidRDefault="00B940E3" w:rsidP="009E4888">
            <w:pPr>
              <w:spacing w:before="120" w:after="120"/>
              <w:contextualSpacing/>
              <w:jc w:val="center"/>
              <w:rPr>
                <w:rFonts w:eastAsia="Calibri"/>
                <w:b/>
                <w:bCs/>
                <w:sz w:val="26"/>
                <w:szCs w:val="26"/>
                <w:lang w:val="pt-BR"/>
              </w:rPr>
            </w:pPr>
            <w:r w:rsidRPr="00E2733B">
              <w:rPr>
                <w:rFonts w:eastAsia="Calibri"/>
                <w:b/>
                <w:bCs/>
                <w:sz w:val="26"/>
                <w:szCs w:val="26"/>
                <w:lang w:val="pt-BR"/>
              </w:rPr>
              <w:t xml:space="preserve">TRƯỜNG THPT CHUYÊN          </w:t>
            </w:r>
          </w:p>
          <w:p w14:paraId="4C28225F" w14:textId="77777777" w:rsidR="00B940E3" w:rsidRPr="00E2733B" w:rsidRDefault="00B940E3" w:rsidP="009E4888">
            <w:pPr>
              <w:spacing w:before="120" w:after="120"/>
              <w:contextualSpacing/>
              <w:jc w:val="center"/>
              <w:rPr>
                <w:rFonts w:eastAsia="Calibri"/>
                <w:b/>
                <w:bCs/>
                <w:sz w:val="26"/>
                <w:szCs w:val="26"/>
                <w:lang w:val="pt-BR"/>
              </w:rPr>
            </w:pPr>
            <w:r w:rsidRPr="00E2733B">
              <w:rPr>
                <w:rFonts w:eastAsia="Calibri"/>
                <w:b/>
                <w:bCs/>
                <w:sz w:val="26"/>
                <w:szCs w:val="26"/>
                <w:lang w:val="pt-BR"/>
              </w:rPr>
              <w:t>NGUYỄN TẤT THÀNH</w:t>
            </w:r>
          </w:p>
          <w:p w14:paraId="4E484E5F" w14:textId="77777777" w:rsidR="00B940E3" w:rsidRPr="00E2733B" w:rsidRDefault="00B940E3" w:rsidP="009E4888">
            <w:pPr>
              <w:spacing w:before="120" w:after="120"/>
              <w:contextualSpacing/>
              <w:jc w:val="center"/>
              <w:rPr>
                <w:rFonts w:eastAsia="Calibri"/>
                <w:sz w:val="26"/>
                <w:szCs w:val="26"/>
                <w:lang w:val="pt-BR"/>
              </w:rPr>
            </w:pPr>
            <w:r w:rsidRPr="00E2733B">
              <w:rPr>
                <w:rFonts w:eastAsia="Calibri"/>
                <w:i/>
                <w:sz w:val="26"/>
                <w:szCs w:val="26"/>
                <w:lang w:val="pt-BR"/>
              </w:rPr>
              <w:t>(Đề thi gồm 01 trang)</w:t>
            </w:r>
          </w:p>
        </w:tc>
        <w:tc>
          <w:tcPr>
            <w:tcW w:w="2820" w:type="pct"/>
            <w:shd w:val="clear" w:color="auto" w:fill="auto"/>
          </w:tcPr>
          <w:p w14:paraId="46F37305" w14:textId="025A8C8A" w:rsidR="00B940E3" w:rsidRPr="00E2733B" w:rsidRDefault="006A1B66" w:rsidP="009E4888">
            <w:pPr>
              <w:spacing w:before="120" w:after="120"/>
              <w:ind w:firstLine="36"/>
              <w:contextualSpacing/>
              <w:jc w:val="center"/>
              <w:rPr>
                <w:rFonts w:eastAsia="Calibri"/>
                <w:b/>
                <w:sz w:val="26"/>
                <w:szCs w:val="26"/>
                <w:lang w:val="pt-BR"/>
              </w:rPr>
            </w:pPr>
            <w:r w:rsidRPr="00E2733B">
              <w:rPr>
                <w:rFonts w:eastAsia="Calibri"/>
                <w:b/>
                <w:sz w:val="26"/>
                <w:szCs w:val="26"/>
                <w:lang w:val="pt-BR"/>
              </w:rPr>
              <w:t>KỲ</w:t>
            </w:r>
            <w:r w:rsidR="00B940E3" w:rsidRPr="00E2733B">
              <w:rPr>
                <w:rFonts w:eastAsia="Calibri"/>
                <w:b/>
                <w:sz w:val="26"/>
                <w:szCs w:val="26"/>
                <w:lang w:val="pt-BR"/>
              </w:rPr>
              <w:t xml:space="preserve"> THI CHỌN HỌC SINH GIỎI</w:t>
            </w:r>
          </w:p>
          <w:p w14:paraId="04905EDC" w14:textId="77777777" w:rsidR="00B940E3" w:rsidRPr="00E2733B" w:rsidRDefault="00B940E3" w:rsidP="009E4888">
            <w:pPr>
              <w:spacing w:before="120" w:after="120"/>
              <w:ind w:firstLine="36"/>
              <w:contextualSpacing/>
              <w:jc w:val="center"/>
              <w:rPr>
                <w:rFonts w:eastAsia="Calibri"/>
                <w:b/>
                <w:sz w:val="26"/>
                <w:szCs w:val="26"/>
                <w:lang w:val="pt-BR"/>
              </w:rPr>
            </w:pPr>
            <w:r w:rsidRPr="00E2733B">
              <w:rPr>
                <w:rFonts w:eastAsia="Calibri"/>
                <w:b/>
                <w:sz w:val="26"/>
                <w:szCs w:val="26"/>
                <w:lang w:val="pt-BR"/>
              </w:rPr>
              <w:t>KHU VỰC DUYÊN HẢI VÀ ĐB BẮC BỘ</w:t>
            </w:r>
          </w:p>
          <w:p w14:paraId="3193E1CF" w14:textId="77777777" w:rsidR="00B940E3" w:rsidRPr="00E2733B" w:rsidRDefault="00B940E3" w:rsidP="009E4888">
            <w:pPr>
              <w:spacing w:before="120" w:after="120"/>
              <w:ind w:firstLine="36"/>
              <w:contextualSpacing/>
              <w:jc w:val="center"/>
              <w:rPr>
                <w:rFonts w:eastAsia="Calibri"/>
                <w:b/>
                <w:sz w:val="26"/>
                <w:szCs w:val="26"/>
                <w:lang w:val="pt-BR"/>
              </w:rPr>
            </w:pPr>
            <w:r w:rsidRPr="00E2733B">
              <w:rPr>
                <w:rFonts w:eastAsia="Calibri"/>
                <w:b/>
                <w:sz w:val="26"/>
                <w:szCs w:val="26"/>
                <w:lang w:val="pt-BR"/>
              </w:rPr>
              <w:t>NĂM HỌC 2022 – 2023</w:t>
            </w:r>
          </w:p>
          <w:p w14:paraId="73D2DA03" w14:textId="77777777" w:rsidR="00B940E3" w:rsidRPr="00E2733B" w:rsidRDefault="00B940E3" w:rsidP="009E4888">
            <w:pPr>
              <w:spacing w:before="120" w:after="120"/>
              <w:ind w:firstLine="426"/>
              <w:contextualSpacing/>
              <w:jc w:val="center"/>
              <w:rPr>
                <w:rFonts w:eastAsia="Calibri"/>
                <w:b/>
                <w:sz w:val="26"/>
                <w:szCs w:val="26"/>
                <w:lang w:val="vi-VN"/>
              </w:rPr>
            </w:pPr>
            <w:r w:rsidRPr="00E2733B">
              <w:rPr>
                <w:rFonts w:eastAsia="Calibri"/>
                <w:b/>
                <w:sz w:val="26"/>
                <w:szCs w:val="26"/>
                <w:lang w:val="pt-BR"/>
              </w:rPr>
              <w:t>ĐỀ THI MÔN: NGỮ VĂN - LỚP 10</w:t>
            </w:r>
          </w:p>
          <w:p w14:paraId="2E9A8ADC" w14:textId="77777777" w:rsidR="00B940E3" w:rsidRPr="00E2733B" w:rsidRDefault="00B940E3" w:rsidP="009E4888">
            <w:pPr>
              <w:spacing w:before="120" w:after="120"/>
              <w:ind w:firstLine="426"/>
              <w:contextualSpacing/>
              <w:jc w:val="center"/>
              <w:rPr>
                <w:rFonts w:eastAsia="Calibri"/>
                <w:i/>
                <w:sz w:val="26"/>
                <w:szCs w:val="26"/>
                <w:lang w:val="pt-BR"/>
              </w:rPr>
            </w:pPr>
          </w:p>
        </w:tc>
      </w:tr>
    </w:tbl>
    <w:p w14:paraId="5471826D" w14:textId="5BD58C05" w:rsidR="00B940E3" w:rsidRPr="00E2733B" w:rsidRDefault="006A1B66" w:rsidP="006A1B66">
      <w:pPr>
        <w:jc w:val="center"/>
        <w:rPr>
          <w:b/>
          <w:bCs/>
          <w:sz w:val="28"/>
          <w:szCs w:val="28"/>
        </w:rPr>
      </w:pPr>
      <w:r w:rsidRPr="00E2733B">
        <w:rPr>
          <w:b/>
          <w:bCs/>
          <w:sz w:val="28"/>
          <w:szCs w:val="28"/>
        </w:rPr>
        <w:t>HƯỚNG DẪN CHẤM</w:t>
      </w:r>
    </w:p>
    <w:p w14:paraId="0238F474" w14:textId="77777777" w:rsidR="00B47103" w:rsidRPr="00E2733B" w:rsidRDefault="00B47103">
      <w:pPr>
        <w:rPr>
          <w:sz w:val="28"/>
          <w:szCs w:val="28"/>
        </w:rPr>
      </w:pPr>
    </w:p>
    <w:p w14:paraId="09E02E1B" w14:textId="77777777" w:rsidR="00BA39A9" w:rsidRPr="00E2733B" w:rsidRDefault="00BA39A9" w:rsidP="00BA39A9">
      <w:pPr>
        <w:spacing w:line="276" w:lineRule="auto"/>
        <w:ind w:firstLine="709"/>
        <w:jc w:val="both"/>
        <w:rPr>
          <w:b/>
          <w:bCs/>
          <w:sz w:val="28"/>
          <w:szCs w:val="28"/>
        </w:rPr>
      </w:pPr>
      <w:r w:rsidRPr="00E2733B">
        <w:rPr>
          <w:b/>
          <w:bCs/>
          <w:sz w:val="28"/>
          <w:szCs w:val="28"/>
        </w:rPr>
        <w:t xml:space="preserve">Câu 1: Suy nghĩ của anh/chị về ý kiến sau “Ngày hôm nay tôi phải sống thế nào để tạo ra ngày mai mà tôi quyết tâm hướng đến?” </w:t>
      </w:r>
    </w:p>
    <w:p w14:paraId="1F7A1BB6" w14:textId="6FE98260" w:rsidR="0047422F" w:rsidRDefault="0047422F" w:rsidP="00BA39A9">
      <w:pPr>
        <w:spacing w:line="276" w:lineRule="auto"/>
        <w:ind w:firstLine="709"/>
        <w:jc w:val="both"/>
        <w:rPr>
          <w:sz w:val="28"/>
          <w:szCs w:val="28"/>
        </w:rPr>
      </w:pPr>
      <w:r>
        <w:rPr>
          <w:sz w:val="28"/>
          <w:szCs w:val="28"/>
        </w:rPr>
        <w:t>Ngoài phần mở bài và kết bài (mỗi phần tối đa 0,5 điểm), thí sinh cần đạt được các yêu cầu cơ bản sau đây:</w:t>
      </w:r>
    </w:p>
    <w:p w14:paraId="78557847" w14:textId="2608177F" w:rsidR="00BA39A9" w:rsidRPr="00E2733B" w:rsidRDefault="00BA39A9" w:rsidP="00BA39A9">
      <w:pPr>
        <w:spacing w:line="276" w:lineRule="auto"/>
        <w:ind w:firstLine="709"/>
        <w:jc w:val="both"/>
        <w:rPr>
          <w:sz w:val="28"/>
          <w:szCs w:val="28"/>
        </w:rPr>
      </w:pPr>
      <w:r w:rsidRPr="00E2733B">
        <w:rPr>
          <w:sz w:val="28"/>
          <w:szCs w:val="28"/>
        </w:rPr>
        <w:t>1. Giải thích</w:t>
      </w:r>
      <w:r w:rsidR="00780993" w:rsidRPr="00E2733B">
        <w:rPr>
          <w:sz w:val="28"/>
          <w:szCs w:val="28"/>
        </w:rPr>
        <w:t xml:space="preserve"> (</w:t>
      </w:r>
      <w:r w:rsidR="0047422F">
        <w:rPr>
          <w:sz w:val="28"/>
          <w:szCs w:val="28"/>
        </w:rPr>
        <w:t>1</w:t>
      </w:r>
      <w:r w:rsidR="00780993" w:rsidRPr="00E2733B">
        <w:rPr>
          <w:sz w:val="28"/>
          <w:szCs w:val="28"/>
        </w:rPr>
        <w:t>,</w:t>
      </w:r>
      <w:r w:rsidR="0047422F">
        <w:rPr>
          <w:sz w:val="28"/>
          <w:szCs w:val="28"/>
        </w:rPr>
        <w:t>0</w:t>
      </w:r>
      <w:r w:rsidR="00780993" w:rsidRPr="00E2733B">
        <w:rPr>
          <w:sz w:val="28"/>
          <w:szCs w:val="28"/>
        </w:rPr>
        <w:t xml:space="preserve"> điểm)</w:t>
      </w:r>
    </w:p>
    <w:p w14:paraId="01F43E06" w14:textId="77777777" w:rsidR="00BA39A9" w:rsidRPr="00E2733B" w:rsidRDefault="00BA39A9" w:rsidP="00BA39A9">
      <w:pPr>
        <w:spacing w:line="276" w:lineRule="auto"/>
        <w:ind w:firstLine="709"/>
        <w:jc w:val="both"/>
        <w:rPr>
          <w:sz w:val="28"/>
          <w:szCs w:val="28"/>
        </w:rPr>
      </w:pPr>
      <w:r w:rsidRPr="00E2733B">
        <w:rPr>
          <w:sz w:val="28"/>
          <w:szCs w:val="28"/>
        </w:rPr>
        <w:t xml:space="preserve">- </w:t>
      </w:r>
      <w:r w:rsidRPr="00E2733B">
        <w:rPr>
          <w:i/>
          <w:iCs/>
          <w:sz w:val="28"/>
          <w:szCs w:val="28"/>
        </w:rPr>
        <w:t>tôi:</w:t>
      </w:r>
      <w:r w:rsidRPr="00E2733B">
        <w:rPr>
          <w:sz w:val="28"/>
          <w:szCs w:val="28"/>
        </w:rPr>
        <w:t xml:space="preserve"> khác ta, chúng ta, bạn, từ đó nhấn mạnh vào </w:t>
      </w:r>
      <w:r w:rsidRPr="00E2733B">
        <w:rPr>
          <w:b/>
          <w:sz w:val="28"/>
          <w:szCs w:val="28"/>
        </w:rPr>
        <w:t>trách nhiệm, sự tự ý thức</w:t>
      </w:r>
      <w:r w:rsidRPr="00E2733B">
        <w:rPr>
          <w:sz w:val="28"/>
          <w:szCs w:val="28"/>
        </w:rPr>
        <w:t xml:space="preserve"> sự chủ động, độc lập của mỗi người trong việc sống cuộc đời của chính mình</w:t>
      </w:r>
    </w:p>
    <w:p w14:paraId="11FC13F8" w14:textId="77777777" w:rsidR="00BA39A9" w:rsidRPr="00E2733B" w:rsidRDefault="00BA39A9" w:rsidP="00BA39A9">
      <w:pPr>
        <w:spacing w:line="276" w:lineRule="auto"/>
        <w:ind w:firstLine="709"/>
        <w:jc w:val="both"/>
        <w:rPr>
          <w:sz w:val="28"/>
          <w:szCs w:val="28"/>
        </w:rPr>
      </w:pPr>
      <w:r w:rsidRPr="00E2733B">
        <w:rPr>
          <w:sz w:val="28"/>
          <w:szCs w:val="28"/>
        </w:rPr>
        <w:t xml:space="preserve">- </w:t>
      </w:r>
      <w:r w:rsidRPr="00E2733B">
        <w:rPr>
          <w:i/>
          <w:iCs/>
          <w:sz w:val="28"/>
          <w:szCs w:val="28"/>
        </w:rPr>
        <w:t>ngày hôm nay sống như thế nào:</w:t>
      </w:r>
      <w:r w:rsidRPr="00E2733B">
        <w:rPr>
          <w:sz w:val="28"/>
          <w:szCs w:val="28"/>
        </w:rPr>
        <w:t xml:space="preserve"> cách sống, lối sống trong hiện tại. </w:t>
      </w:r>
    </w:p>
    <w:p w14:paraId="0E96D5E2" w14:textId="77777777" w:rsidR="00BA39A9" w:rsidRPr="00E2733B" w:rsidRDefault="00BA39A9" w:rsidP="00BA39A9">
      <w:pPr>
        <w:spacing w:line="276" w:lineRule="auto"/>
        <w:ind w:firstLine="709"/>
        <w:jc w:val="both"/>
        <w:rPr>
          <w:sz w:val="28"/>
          <w:szCs w:val="28"/>
        </w:rPr>
      </w:pPr>
      <w:r w:rsidRPr="00E2733B">
        <w:rPr>
          <w:i/>
          <w:iCs/>
          <w:sz w:val="28"/>
          <w:szCs w:val="28"/>
        </w:rPr>
        <w:t>- tạo ra ngày mai mà tôi quyết tâm hướng đến:</w:t>
      </w:r>
      <w:r w:rsidRPr="00E2733B">
        <w:rPr>
          <w:sz w:val="28"/>
          <w:szCs w:val="28"/>
        </w:rPr>
        <w:t xml:space="preserve"> đạt được mục tiêu, ước mơ, lý tưởng trong tương lai sau này.</w:t>
      </w:r>
    </w:p>
    <w:p w14:paraId="4B97FFD7" w14:textId="77777777" w:rsidR="00BA39A9" w:rsidRPr="00E2733B" w:rsidRDefault="00BA39A9" w:rsidP="00BA39A9">
      <w:pPr>
        <w:spacing w:line="276" w:lineRule="auto"/>
        <w:ind w:firstLine="709"/>
        <w:jc w:val="both"/>
        <w:rPr>
          <w:b/>
          <w:sz w:val="28"/>
          <w:szCs w:val="28"/>
        </w:rPr>
      </w:pPr>
      <w:r w:rsidRPr="00E2733B">
        <w:rPr>
          <w:sz w:val="28"/>
          <w:szCs w:val="28"/>
        </w:rPr>
        <w:t>=&gt; Ý kiến gợi ta suy nghĩ về phương cách sống ở hiện tại của chính mình để đi tới mục tiêu trong tương lai.</w:t>
      </w:r>
    </w:p>
    <w:p w14:paraId="213EB28D" w14:textId="4CDAF89A" w:rsidR="00BA39A9" w:rsidRPr="00E2733B" w:rsidRDefault="00BA39A9" w:rsidP="00BA39A9">
      <w:pPr>
        <w:spacing w:line="276" w:lineRule="auto"/>
        <w:ind w:firstLine="709"/>
        <w:jc w:val="both"/>
        <w:rPr>
          <w:sz w:val="28"/>
          <w:szCs w:val="28"/>
        </w:rPr>
      </w:pPr>
      <w:r w:rsidRPr="00E2733B">
        <w:rPr>
          <w:sz w:val="28"/>
          <w:szCs w:val="28"/>
        </w:rPr>
        <w:t>2. Bàn luận</w:t>
      </w:r>
      <w:r w:rsidR="00780993" w:rsidRPr="00E2733B">
        <w:rPr>
          <w:sz w:val="28"/>
          <w:szCs w:val="28"/>
        </w:rPr>
        <w:t xml:space="preserve"> (4,0 điểm)</w:t>
      </w:r>
      <w:r w:rsidRPr="00E2733B">
        <w:rPr>
          <w:sz w:val="28"/>
          <w:szCs w:val="28"/>
        </w:rPr>
        <w:t>:</w:t>
      </w:r>
    </w:p>
    <w:p w14:paraId="7D547DB9" w14:textId="77777777" w:rsidR="00BA39A9" w:rsidRPr="00E2733B" w:rsidRDefault="00BA39A9" w:rsidP="00BA39A9">
      <w:pPr>
        <w:spacing w:line="276" w:lineRule="auto"/>
        <w:ind w:firstLine="709"/>
        <w:jc w:val="both"/>
        <w:rPr>
          <w:sz w:val="28"/>
          <w:szCs w:val="28"/>
        </w:rPr>
      </w:pPr>
      <w:r w:rsidRPr="00E2733B">
        <w:rPr>
          <w:sz w:val="28"/>
          <w:szCs w:val="28"/>
        </w:rPr>
        <w:t>* Tại sao những điều ta làm ngày hôm nay ảnh hướng, tác động tới tương lai?</w:t>
      </w:r>
    </w:p>
    <w:p w14:paraId="2D680C62" w14:textId="77777777" w:rsidR="00BA39A9" w:rsidRPr="00E2733B" w:rsidRDefault="00BA39A9" w:rsidP="00BA39A9">
      <w:pPr>
        <w:spacing w:line="276" w:lineRule="auto"/>
        <w:ind w:firstLine="709"/>
        <w:jc w:val="both"/>
        <w:rPr>
          <w:sz w:val="28"/>
          <w:szCs w:val="28"/>
        </w:rPr>
      </w:pPr>
      <w:r w:rsidRPr="00E2733B">
        <w:rPr>
          <w:sz w:val="28"/>
          <w:szCs w:val="28"/>
        </w:rPr>
        <w:t xml:space="preserve">- Cuộc sống có quy luật nhân quả, vận hành như những “dây chuyền”, với những bánh răng ăn khớp, những việc làm dù nhỏ nhất cũng có thể tác động đến những gì diễn ra sau đó. </w:t>
      </w:r>
    </w:p>
    <w:p w14:paraId="0BAFCDEB" w14:textId="77777777" w:rsidR="00BA39A9" w:rsidRPr="00E2733B" w:rsidRDefault="00BA39A9" w:rsidP="00BA39A9">
      <w:pPr>
        <w:spacing w:line="276" w:lineRule="auto"/>
        <w:ind w:firstLine="709"/>
        <w:jc w:val="both"/>
        <w:rPr>
          <w:sz w:val="28"/>
          <w:szCs w:val="28"/>
        </w:rPr>
      </w:pPr>
      <w:r w:rsidRPr="00E2733B">
        <w:rPr>
          <w:sz w:val="28"/>
          <w:szCs w:val="28"/>
        </w:rPr>
        <w:t xml:space="preserve">- Chỉ có thể là hôm nay mà không phải quá khứ, bởi quá khứ là điều đã qua, không thể sửa đổi, không quay ngược được thời gian. Trong khi hiện tại đang diễn ra, ta có khả năng sử dụng, làm chủ, </w:t>
      </w:r>
      <w:r w:rsidRPr="000728D2">
        <w:rPr>
          <w:bCs/>
          <w:sz w:val="28"/>
          <w:szCs w:val="28"/>
        </w:rPr>
        <w:t>còn có cơ hội</w:t>
      </w:r>
      <w:r w:rsidRPr="00E2733B">
        <w:rPr>
          <w:b/>
          <w:sz w:val="28"/>
          <w:szCs w:val="28"/>
        </w:rPr>
        <w:t xml:space="preserve"> </w:t>
      </w:r>
      <w:r w:rsidRPr="00E2733B">
        <w:rPr>
          <w:sz w:val="28"/>
          <w:szCs w:val="28"/>
        </w:rPr>
        <w:t>để tạo ra được sự thay đổi</w:t>
      </w:r>
    </w:p>
    <w:p w14:paraId="727B5A54" w14:textId="77777777" w:rsidR="00BA39A9" w:rsidRPr="00E2733B" w:rsidRDefault="00BA39A9" w:rsidP="00BA39A9">
      <w:pPr>
        <w:spacing w:line="276" w:lineRule="auto"/>
        <w:ind w:firstLine="709"/>
        <w:jc w:val="both"/>
        <w:rPr>
          <w:sz w:val="28"/>
          <w:szCs w:val="28"/>
        </w:rPr>
      </w:pPr>
      <w:r w:rsidRPr="00E2733B">
        <w:rPr>
          <w:sz w:val="28"/>
          <w:szCs w:val="28"/>
        </w:rPr>
        <w:t xml:space="preserve">- Những việc làm ở thực tại là nền móng, tiền đề, cơ sở; tạo ra kết quả, dấu ấn để tương lai có thể kế thừa, phát huy; Điều đó cũng giống như ta ở hiện tại là sự kế thừa ta ở quá khứ. </w:t>
      </w:r>
    </w:p>
    <w:p w14:paraId="01453DEF" w14:textId="77777777" w:rsidR="00BA39A9" w:rsidRPr="00E2733B" w:rsidRDefault="00BA39A9" w:rsidP="00BA39A9">
      <w:pPr>
        <w:spacing w:line="276" w:lineRule="auto"/>
        <w:ind w:firstLine="709"/>
        <w:jc w:val="both"/>
        <w:rPr>
          <w:sz w:val="28"/>
          <w:szCs w:val="28"/>
        </w:rPr>
      </w:pPr>
      <w:r w:rsidRPr="00E2733B">
        <w:rPr>
          <w:sz w:val="28"/>
          <w:szCs w:val="28"/>
        </w:rPr>
        <w:t>* Sống như thế nào để tạo ra ngày mai mà mình quyết tâm hướng đến?</w:t>
      </w:r>
    </w:p>
    <w:p w14:paraId="58659F36" w14:textId="77777777" w:rsidR="00BA39A9" w:rsidRPr="00E2733B" w:rsidRDefault="00BA39A9" w:rsidP="00BA39A9">
      <w:pPr>
        <w:spacing w:line="276" w:lineRule="auto"/>
        <w:ind w:firstLine="709"/>
        <w:jc w:val="both"/>
        <w:rPr>
          <w:sz w:val="28"/>
          <w:szCs w:val="28"/>
        </w:rPr>
      </w:pPr>
      <w:r w:rsidRPr="00E2733B">
        <w:rPr>
          <w:sz w:val="28"/>
          <w:szCs w:val="28"/>
        </w:rPr>
        <w:t>- Đặt ra kế hoạch, mục tiêu, chí hướng rõ ràng để tập trung nguồn lực để hành động, tạo động lực, sức mạnh để vượt qua những khó khăn ở thực tại, vượt qua những thất bại ở quá khứ và những mối nguy tiềm ẩn ở tương lai.</w:t>
      </w:r>
    </w:p>
    <w:p w14:paraId="4D99CCF5" w14:textId="77777777" w:rsidR="00BA39A9" w:rsidRPr="00E2733B" w:rsidRDefault="00BA39A9" w:rsidP="00BA39A9">
      <w:pPr>
        <w:spacing w:line="276" w:lineRule="auto"/>
        <w:ind w:firstLine="709"/>
        <w:jc w:val="both"/>
        <w:rPr>
          <w:sz w:val="28"/>
          <w:szCs w:val="28"/>
        </w:rPr>
      </w:pPr>
      <w:r w:rsidRPr="00E2733B">
        <w:rPr>
          <w:sz w:val="28"/>
          <w:szCs w:val="28"/>
        </w:rPr>
        <w:t>- Không ngừng học hỏi, trau dồi, trải nghiệm để hoàn thiện những thiếu sót, nâng cao năng lực, trình độ, tạo nên hành trang không thể thiếu trên hành trình trở thành con người mình mong muốn.</w:t>
      </w:r>
    </w:p>
    <w:p w14:paraId="2058BF5A" w14:textId="77777777" w:rsidR="00BA39A9" w:rsidRPr="00E2733B" w:rsidRDefault="00BA39A9" w:rsidP="00BA39A9">
      <w:pPr>
        <w:spacing w:line="276" w:lineRule="auto"/>
        <w:ind w:firstLine="709"/>
        <w:jc w:val="both"/>
        <w:rPr>
          <w:sz w:val="28"/>
          <w:szCs w:val="28"/>
        </w:rPr>
      </w:pPr>
      <w:r w:rsidRPr="00E2733B">
        <w:rPr>
          <w:sz w:val="28"/>
          <w:szCs w:val="28"/>
        </w:rPr>
        <w:t>- Quyết tâm cao độ, tận dụng thời gian: Quỹ thời gian của mỗi người có hạn, thời gian đã qua không bao giờ có thể lấy lại được. Vì thế phải quyết tâm cao độ để có động lực, có sức mạnh tiến lên kịp thời, không trì hoãn. Bởi trì hoãn một ngày sẽ khiến ta xa mục tiêu một bước, khiến ta bỏ lỡ cơ hội quý giá, tạo thành thói quen trì trệ, khiến năng lực bị mài mòn,…</w:t>
      </w:r>
    </w:p>
    <w:p w14:paraId="07B1AC33" w14:textId="0B71C10F" w:rsidR="00BA39A9" w:rsidRPr="00E2733B" w:rsidRDefault="00BA39A9" w:rsidP="00BA39A9">
      <w:pPr>
        <w:spacing w:line="276" w:lineRule="auto"/>
        <w:ind w:firstLine="709"/>
        <w:jc w:val="both"/>
        <w:rPr>
          <w:sz w:val="28"/>
          <w:szCs w:val="28"/>
        </w:rPr>
      </w:pPr>
      <w:r w:rsidRPr="00E2733B">
        <w:rPr>
          <w:sz w:val="28"/>
          <w:szCs w:val="28"/>
        </w:rPr>
        <w:lastRenderedPageBreak/>
        <w:t>3. Phản đề</w:t>
      </w:r>
      <w:r w:rsidR="00780993" w:rsidRPr="00E2733B">
        <w:rPr>
          <w:sz w:val="28"/>
          <w:szCs w:val="28"/>
        </w:rPr>
        <w:t xml:space="preserve"> (</w:t>
      </w:r>
      <w:r w:rsidR="0047422F">
        <w:rPr>
          <w:sz w:val="28"/>
          <w:szCs w:val="28"/>
        </w:rPr>
        <w:t>1</w:t>
      </w:r>
      <w:r w:rsidR="00780993" w:rsidRPr="00E2733B">
        <w:rPr>
          <w:sz w:val="28"/>
          <w:szCs w:val="28"/>
        </w:rPr>
        <w:t>,</w:t>
      </w:r>
      <w:r w:rsidR="0047422F">
        <w:rPr>
          <w:sz w:val="28"/>
          <w:szCs w:val="28"/>
        </w:rPr>
        <w:t>0</w:t>
      </w:r>
      <w:r w:rsidR="00780993" w:rsidRPr="00E2733B">
        <w:rPr>
          <w:sz w:val="28"/>
          <w:szCs w:val="28"/>
        </w:rPr>
        <w:t xml:space="preserve"> điểm)</w:t>
      </w:r>
      <w:r w:rsidRPr="00E2733B">
        <w:rPr>
          <w:sz w:val="28"/>
          <w:szCs w:val="28"/>
        </w:rPr>
        <w:t>:</w:t>
      </w:r>
    </w:p>
    <w:p w14:paraId="4627E576" w14:textId="77777777" w:rsidR="00BA39A9" w:rsidRPr="00E2733B" w:rsidRDefault="00BA39A9" w:rsidP="00BA39A9">
      <w:pPr>
        <w:spacing w:line="276" w:lineRule="auto"/>
        <w:ind w:firstLine="709"/>
        <w:jc w:val="both"/>
        <w:rPr>
          <w:sz w:val="28"/>
          <w:szCs w:val="28"/>
        </w:rPr>
      </w:pPr>
      <w:r w:rsidRPr="00E2733B">
        <w:rPr>
          <w:sz w:val="28"/>
          <w:szCs w:val="28"/>
        </w:rPr>
        <w:t>- Phê phán những người sống mà không có mục tiêu, hoạch định cho tương lai; hoặc sống hời hợt hoặc sống buông thả không màng hậu quả của ngày mai</w:t>
      </w:r>
    </w:p>
    <w:p w14:paraId="039ABDE8" w14:textId="77777777" w:rsidR="00BA39A9" w:rsidRPr="00E2733B" w:rsidRDefault="00BA39A9" w:rsidP="00BA39A9">
      <w:pPr>
        <w:spacing w:line="276" w:lineRule="auto"/>
        <w:ind w:firstLine="709"/>
        <w:jc w:val="both"/>
        <w:rPr>
          <w:sz w:val="28"/>
          <w:szCs w:val="28"/>
        </w:rPr>
      </w:pPr>
      <w:r w:rsidRPr="00E2733B">
        <w:rPr>
          <w:sz w:val="28"/>
          <w:szCs w:val="28"/>
        </w:rPr>
        <w:t xml:space="preserve">- Coi trọng hiện tại và tương lại nhưng không được lãng quên, coi thường quá khứ, bởi ở đó có bao bài học kinh nghiệm quý giá cho ta thành công.  </w:t>
      </w:r>
    </w:p>
    <w:p w14:paraId="62741F2F" w14:textId="77777777" w:rsidR="00BA39A9" w:rsidRPr="00E2733B" w:rsidRDefault="00BA39A9" w:rsidP="00BA39A9">
      <w:pPr>
        <w:spacing w:line="276" w:lineRule="auto"/>
        <w:ind w:firstLine="709"/>
        <w:jc w:val="both"/>
        <w:rPr>
          <w:sz w:val="28"/>
          <w:szCs w:val="28"/>
        </w:rPr>
      </w:pPr>
      <w:r w:rsidRPr="00E2733B">
        <w:rPr>
          <w:sz w:val="28"/>
          <w:szCs w:val="28"/>
        </w:rPr>
        <w:t xml:space="preserve">- Phấn đấu hết mình để có tương lai tương sáng nhưng không vì thế mà quên đi việc </w:t>
      </w:r>
      <w:r w:rsidRPr="00E2733B">
        <w:rPr>
          <w:bCs/>
          <w:sz w:val="28"/>
          <w:szCs w:val="28"/>
        </w:rPr>
        <w:t>tận hưởng</w:t>
      </w:r>
      <w:r w:rsidRPr="00E2733B">
        <w:rPr>
          <w:b/>
          <w:sz w:val="28"/>
          <w:szCs w:val="28"/>
        </w:rPr>
        <w:t xml:space="preserve"> </w:t>
      </w:r>
      <w:r w:rsidRPr="00E2733B">
        <w:rPr>
          <w:sz w:val="28"/>
          <w:szCs w:val="28"/>
        </w:rPr>
        <w:t xml:space="preserve">những giây phút bình yên, lắng đọng, thư thái của cuộc sống. </w:t>
      </w:r>
    </w:p>
    <w:p w14:paraId="1BDD26DE" w14:textId="16CF977D" w:rsidR="00BA39A9" w:rsidRPr="00E2733B" w:rsidRDefault="00BA39A9" w:rsidP="00BA39A9">
      <w:pPr>
        <w:spacing w:line="276" w:lineRule="auto"/>
        <w:ind w:firstLine="709"/>
        <w:jc w:val="both"/>
        <w:rPr>
          <w:sz w:val="28"/>
          <w:szCs w:val="28"/>
        </w:rPr>
      </w:pPr>
      <w:r w:rsidRPr="00E2733B">
        <w:rPr>
          <w:sz w:val="28"/>
          <w:szCs w:val="28"/>
        </w:rPr>
        <w:t>4. Bài học</w:t>
      </w:r>
      <w:r w:rsidR="00780993" w:rsidRPr="00E2733B">
        <w:rPr>
          <w:sz w:val="28"/>
          <w:szCs w:val="28"/>
        </w:rPr>
        <w:t xml:space="preserve"> (1,0 điểm)</w:t>
      </w:r>
      <w:r w:rsidRPr="00E2733B">
        <w:rPr>
          <w:sz w:val="28"/>
          <w:szCs w:val="28"/>
        </w:rPr>
        <w:t>:</w:t>
      </w:r>
    </w:p>
    <w:p w14:paraId="0E28CF7E" w14:textId="77777777" w:rsidR="00BA39A9" w:rsidRPr="00E2733B" w:rsidRDefault="00BA39A9" w:rsidP="00BA39A9">
      <w:pPr>
        <w:spacing w:line="276" w:lineRule="auto"/>
        <w:ind w:firstLine="709"/>
        <w:jc w:val="both"/>
        <w:rPr>
          <w:sz w:val="28"/>
          <w:szCs w:val="28"/>
        </w:rPr>
      </w:pPr>
      <w:r w:rsidRPr="00E2733B">
        <w:rPr>
          <w:sz w:val="28"/>
          <w:szCs w:val="28"/>
        </w:rPr>
        <w:t>- Ta phải biết trân trọng thời gian, tận dụng, sống hết mình ở thực tại, biết tự đặt ra mục tiêu, ước vọng và có ý chí, quyết tâm, tình yêu và hành động để theo đuổi mục tiêu ấy, từ đó hoàn thiện bản thân, trở thành phiên bản tốt đẹp hơn</w:t>
      </w:r>
    </w:p>
    <w:p w14:paraId="4EACDB21" w14:textId="77777777" w:rsidR="00BA39A9" w:rsidRPr="00E2733B" w:rsidRDefault="00BA39A9" w:rsidP="00BA39A9">
      <w:pPr>
        <w:spacing w:line="276" w:lineRule="auto"/>
        <w:ind w:firstLine="709"/>
        <w:jc w:val="both"/>
        <w:rPr>
          <w:sz w:val="28"/>
          <w:szCs w:val="28"/>
        </w:rPr>
      </w:pPr>
      <w:r w:rsidRPr="00E2733B">
        <w:rPr>
          <w:sz w:val="28"/>
          <w:szCs w:val="28"/>
        </w:rPr>
        <w:t>- Xã hội hiện đại nhiều cám dỗ, gây ra tâm lý trì hoãn, lười nhác, dễ dãi, buông thả bản thân, chìm đắm vào thế giới ảo của mạng xã hội, mỗi người, nhất là các bạn trẻ, những người còn cả một tương lai dài lâu và triển vọng ở phía trước, càng phải tự nâng cao kỉ luật tự giác, tự học, tự rèn luyện, phấn đấu,…</w:t>
      </w:r>
    </w:p>
    <w:p w14:paraId="585F7055" w14:textId="77777777" w:rsidR="00BA39A9" w:rsidRPr="00E2733B" w:rsidRDefault="00BA39A9" w:rsidP="00BA39A9">
      <w:pPr>
        <w:spacing w:line="276" w:lineRule="auto"/>
        <w:ind w:firstLine="709"/>
        <w:jc w:val="both"/>
        <w:rPr>
          <w:sz w:val="28"/>
          <w:szCs w:val="28"/>
        </w:rPr>
      </w:pPr>
    </w:p>
    <w:p w14:paraId="60654392" w14:textId="77777777" w:rsidR="00BA39A9" w:rsidRPr="00E2733B" w:rsidRDefault="00BA39A9" w:rsidP="00BA39A9">
      <w:pPr>
        <w:spacing w:line="276" w:lineRule="auto"/>
        <w:ind w:firstLine="709"/>
        <w:jc w:val="both"/>
        <w:rPr>
          <w:b/>
          <w:bCs/>
          <w:sz w:val="28"/>
          <w:szCs w:val="28"/>
        </w:rPr>
      </w:pPr>
      <w:r w:rsidRPr="00E2733B">
        <w:rPr>
          <w:b/>
          <w:bCs/>
          <w:sz w:val="28"/>
          <w:szCs w:val="28"/>
        </w:rPr>
        <w:t xml:space="preserve">Câu 2: </w:t>
      </w:r>
    </w:p>
    <w:p w14:paraId="27DE17F3" w14:textId="77777777" w:rsidR="00BA39A9" w:rsidRPr="00E2733B" w:rsidRDefault="00BA39A9" w:rsidP="00BA39A9">
      <w:pPr>
        <w:spacing w:line="276" w:lineRule="auto"/>
        <w:ind w:firstLine="709"/>
        <w:jc w:val="both"/>
        <w:rPr>
          <w:b/>
          <w:bCs/>
          <w:sz w:val="28"/>
          <w:szCs w:val="28"/>
        </w:rPr>
      </w:pPr>
      <w:r w:rsidRPr="00E2733B">
        <w:rPr>
          <w:b/>
          <w:bCs/>
          <w:sz w:val="28"/>
          <w:szCs w:val="28"/>
        </w:rPr>
        <w:t>Một nhà văn từng nói: Đọc là biến đi khỏi thế giới. Đọc là tìm lại một thế giới. Đọc là còn lại một mình với cả thế giới trong lòng bàn tay.</w:t>
      </w:r>
    </w:p>
    <w:p w14:paraId="0E498BF0" w14:textId="175D1B19" w:rsidR="00BA39A9" w:rsidRPr="00E2733B" w:rsidRDefault="00AC75FC" w:rsidP="00BA39A9">
      <w:pPr>
        <w:spacing w:line="276" w:lineRule="auto"/>
        <w:ind w:firstLine="709"/>
        <w:jc w:val="both"/>
        <w:rPr>
          <w:b/>
          <w:bCs/>
          <w:sz w:val="28"/>
          <w:szCs w:val="28"/>
        </w:rPr>
      </w:pPr>
      <w:r>
        <w:rPr>
          <w:b/>
          <w:bCs/>
          <w:sz w:val="28"/>
          <w:szCs w:val="28"/>
        </w:rPr>
        <w:t>Bằng trải nghiệm văn học của mình, a</w:t>
      </w:r>
      <w:r w:rsidR="00BA39A9" w:rsidRPr="00E2733B">
        <w:rPr>
          <w:b/>
          <w:bCs/>
          <w:sz w:val="28"/>
          <w:szCs w:val="28"/>
        </w:rPr>
        <w:t xml:space="preserve">nh/chị hãy </w:t>
      </w:r>
      <w:r>
        <w:rPr>
          <w:b/>
          <w:bCs/>
          <w:sz w:val="28"/>
          <w:szCs w:val="28"/>
        </w:rPr>
        <w:t xml:space="preserve">bình luận ý kiến </w:t>
      </w:r>
      <w:r w:rsidR="00BA39A9" w:rsidRPr="00E2733B">
        <w:rPr>
          <w:b/>
          <w:bCs/>
          <w:sz w:val="28"/>
          <w:szCs w:val="28"/>
        </w:rPr>
        <w:t>trên.</w:t>
      </w:r>
    </w:p>
    <w:p w14:paraId="52BEB73B" w14:textId="77777777" w:rsidR="0047422F" w:rsidRDefault="0047422F" w:rsidP="0047422F">
      <w:pPr>
        <w:spacing w:line="276" w:lineRule="auto"/>
        <w:ind w:firstLine="709"/>
        <w:jc w:val="both"/>
        <w:rPr>
          <w:sz w:val="28"/>
          <w:szCs w:val="28"/>
        </w:rPr>
      </w:pPr>
      <w:r>
        <w:rPr>
          <w:sz w:val="28"/>
          <w:szCs w:val="28"/>
        </w:rPr>
        <w:t>Ngoài phần mở bài và kết bài (mỗi phần tối đa 0,5 điểm), thí sinh cần đạt được các yêu cầu cơ bản sau đây:</w:t>
      </w:r>
    </w:p>
    <w:p w14:paraId="368A34AE" w14:textId="7745748A" w:rsidR="00BA39A9" w:rsidRPr="00E2733B" w:rsidRDefault="00BA39A9" w:rsidP="00BA39A9">
      <w:pPr>
        <w:spacing w:line="276" w:lineRule="auto"/>
        <w:ind w:firstLine="709"/>
        <w:jc w:val="both"/>
        <w:rPr>
          <w:sz w:val="28"/>
          <w:szCs w:val="28"/>
        </w:rPr>
      </w:pPr>
      <w:r w:rsidRPr="00E2733B">
        <w:rPr>
          <w:sz w:val="28"/>
          <w:szCs w:val="28"/>
        </w:rPr>
        <w:t>1. Giải thích</w:t>
      </w:r>
      <w:r w:rsidR="00E2733B" w:rsidRPr="00E2733B">
        <w:rPr>
          <w:sz w:val="28"/>
          <w:szCs w:val="28"/>
        </w:rPr>
        <w:t xml:space="preserve"> (</w:t>
      </w:r>
      <w:r w:rsidR="0047422F">
        <w:rPr>
          <w:sz w:val="28"/>
          <w:szCs w:val="28"/>
        </w:rPr>
        <w:t>2</w:t>
      </w:r>
      <w:r w:rsidR="00E2733B" w:rsidRPr="00E2733B">
        <w:rPr>
          <w:sz w:val="28"/>
          <w:szCs w:val="28"/>
        </w:rPr>
        <w:t>,0 điểm)</w:t>
      </w:r>
    </w:p>
    <w:p w14:paraId="6F13BD6B" w14:textId="77777777" w:rsidR="00BA39A9" w:rsidRPr="00E2733B" w:rsidRDefault="00BA39A9" w:rsidP="00BA39A9">
      <w:pPr>
        <w:spacing w:line="276" w:lineRule="auto"/>
        <w:ind w:firstLine="709"/>
        <w:jc w:val="both"/>
        <w:rPr>
          <w:sz w:val="28"/>
          <w:szCs w:val="28"/>
        </w:rPr>
      </w:pPr>
      <w:r w:rsidRPr="00E2733B">
        <w:rPr>
          <w:i/>
          <w:iCs/>
          <w:sz w:val="28"/>
          <w:szCs w:val="28"/>
        </w:rPr>
        <w:t>- đọc:</w:t>
      </w:r>
      <w:r w:rsidRPr="00E2733B">
        <w:rPr>
          <w:sz w:val="28"/>
          <w:szCs w:val="28"/>
        </w:rPr>
        <w:t xml:space="preserve"> tiếp nhận tác phẩm, chiếm lĩnh giá trị nội dung và nghệ thuật, biến văn bản thành thế giới nghệ thuật sống động theo tâm trí mình.</w:t>
      </w:r>
    </w:p>
    <w:p w14:paraId="63569347" w14:textId="77777777" w:rsidR="00BA39A9" w:rsidRPr="00E2733B" w:rsidRDefault="00BA39A9" w:rsidP="00BA39A9">
      <w:pPr>
        <w:spacing w:line="276" w:lineRule="auto"/>
        <w:ind w:firstLine="709"/>
        <w:jc w:val="both"/>
        <w:rPr>
          <w:sz w:val="28"/>
          <w:szCs w:val="28"/>
        </w:rPr>
      </w:pPr>
      <w:r w:rsidRPr="00E2733B">
        <w:rPr>
          <w:i/>
          <w:iCs/>
          <w:sz w:val="28"/>
          <w:szCs w:val="28"/>
        </w:rPr>
        <w:t>- biến đi khỏi thế giới</w:t>
      </w:r>
      <w:r w:rsidRPr="00E2733B">
        <w:rPr>
          <w:sz w:val="28"/>
          <w:szCs w:val="28"/>
        </w:rPr>
        <w:t>: vượt thoát khỏi hiện thực,</w:t>
      </w:r>
      <w:r w:rsidRPr="00E2733B">
        <w:rPr>
          <w:b/>
          <w:sz w:val="28"/>
          <w:szCs w:val="28"/>
        </w:rPr>
        <w:t xml:space="preserve"> </w:t>
      </w:r>
      <w:r w:rsidRPr="00E2733B">
        <w:rPr>
          <w:bCs/>
          <w:sz w:val="28"/>
          <w:szCs w:val="28"/>
        </w:rPr>
        <w:t>tạm quên hiện thức trước mắt để thâm nhập, chìm đắm vào thế giới nghệ thuật của tác phẩm,</w:t>
      </w:r>
      <w:r w:rsidRPr="00E2733B">
        <w:rPr>
          <w:sz w:val="28"/>
          <w:szCs w:val="28"/>
        </w:rPr>
        <w:t xml:space="preserve"> để bước vào, thể nghiệm ở thế giới nghệ thuật mà tác phẩm mở ra.</w:t>
      </w:r>
    </w:p>
    <w:p w14:paraId="0B5CE9BB" w14:textId="77777777" w:rsidR="00BA39A9" w:rsidRPr="00E2733B" w:rsidRDefault="00BA39A9" w:rsidP="00BA39A9">
      <w:pPr>
        <w:spacing w:line="276" w:lineRule="auto"/>
        <w:ind w:firstLine="709"/>
        <w:jc w:val="both"/>
        <w:rPr>
          <w:sz w:val="28"/>
          <w:szCs w:val="28"/>
        </w:rPr>
      </w:pPr>
      <w:r w:rsidRPr="00E2733B">
        <w:rPr>
          <w:i/>
          <w:iCs/>
          <w:sz w:val="28"/>
          <w:szCs w:val="28"/>
        </w:rPr>
        <w:t>- tìm lại một thế giới</w:t>
      </w:r>
      <w:r w:rsidRPr="00E2733B">
        <w:rPr>
          <w:sz w:val="28"/>
          <w:szCs w:val="28"/>
        </w:rPr>
        <w:t>: nhìn lại, nhớ lại thế giới đã qua, đã mất ở quá khứ hoặc nhìn nhận lại về thế giới thực mình đang sống một cách đủ đầy, toàn vẹn hơn.</w:t>
      </w:r>
    </w:p>
    <w:p w14:paraId="067F63BC" w14:textId="77777777" w:rsidR="00BA39A9" w:rsidRPr="00E2733B" w:rsidRDefault="00BA39A9" w:rsidP="00BA39A9">
      <w:pPr>
        <w:spacing w:line="276" w:lineRule="auto"/>
        <w:ind w:firstLine="709"/>
        <w:jc w:val="both"/>
        <w:rPr>
          <w:sz w:val="28"/>
          <w:szCs w:val="28"/>
        </w:rPr>
      </w:pPr>
      <w:r w:rsidRPr="00E2733B">
        <w:rPr>
          <w:i/>
          <w:iCs/>
          <w:sz w:val="28"/>
          <w:szCs w:val="28"/>
        </w:rPr>
        <w:t>- còn lại một mình với thế giới trong lòng bàn tay:</w:t>
      </w:r>
      <w:r w:rsidRPr="00E2733B">
        <w:rPr>
          <w:sz w:val="28"/>
          <w:szCs w:val="28"/>
        </w:rPr>
        <w:t xml:space="preserve"> người đọc tiếp nhận tác phẩm một cách độc lập, chủ động chiếm lĩnh, say mê, thâm nhập vào thế giới thu nhỏ trong tác phẩm; hiểu tường tận về thế giới ấy trong tác phẩm như nắm trong lòng tay. </w:t>
      </w:r>
    </w:p>
    <w:p w14:paraId="6021CAA2" w14:textId="77777777" w:rsidR="00BA39A9" w:rsidRPr="00E2733B" w:rsidRDefault="00BA39A9" w:rsidP="00BA39A9">
      <w:pPr>
        <w:spacing w:line="276" w:lineRule="auto"/>
        <w:ind w:firstLine="709"/>
        <w:jc w:val="both"/>
        <w:rPr>
          <w:sz w:val="28"/>
          <w:szCs w:val="28"/>
        </w:rPr>
      </w:pPr>
      <w:r w:rsidRPr="00E2733B">
        <w:rPr>
          <w:sz w:val="28"/>
          <w:szCs w:val="28"/>
        </w:rPr>
        <w:t>=&gt; Ý kiến đề cập tới bản chất, quy luật, ý nghĩa, mục đích của quá trình tiếp nhận tác phẩm văn học.</w:t>
      </w:r>
    </w:p>
    <w:p w14:paraId="0B67908E" w14:textId="6D5ECA1C" w:rsidR="00BA39A9" w:rsidRPr="00C55352" w:rsidRDefault="00C55352" w:rsidP="00C55352">
      <w:pPr>
        <w:spacing w:line="276" w:lineRule="auto"/>
        <w:ind w:left="709"/>
        <w:jc w:val="both"/>
        <w:rPr>
          <w:sz w:val="28"/>
          <w:szCs w:val="28"/>
        </w:rPr>
      </w:pPr>
      <w:r>
        <w:rPr>
          <w:sz w:val="28"/>
          <w:szCs w:val="28"/>
        </w:rPr>
        <w:t xml:space="preserve">2. </w:t>
      </w:r>
      <w:r w:rsidR="00BA39A9" w:rsidRPr="00C55352">
        <w:rPr>
          <w:sz w:val="28"/>
          <w:szCs w:val="28"/>
        </w:rPr>
        <w:t>Bàn luận</w:t>
      </w:r>
      <w:r w:rsidR="00BA39A9" w:rsidRPr="00C55352">
        <w:rPr>
          <w:sz w:val="28"/>
          <w:szCs w:val="28"/>
          <w:lang w:val="vi-VN"/>
        </w:rPr>
        <w:t>, chứng minh</w:t>
      </w:r>
      <w:r w:rsidR="00E2733B" w:rsidRPr="00C55352">
        <w:rPr>
          <w:sz w:val="28"/>
          <w:szCs w:val="28"/>
        </w:rPr>
        <w:t xml:space="preserve"> (</w:t>
      </w:r>
      <w:r w:rsidR="0047422F">
        <w:rPr>
          <w:sz w:val="28"/>
          <w:szCs w:val="28"/>
        </w:rPr>
        <w:t>8</w:t>
      </w:r>
      <w:r w:rsidR="00E2733B" w:rsidRPr="00C55352">
        <w:rPr>
          <w:sz w:val="28"/>
          <w:szCs w:val="28"/>
        </w:rPr>
        <w:t>,0 điểm)</w:t>
      </w:r>
    </w:p>
    <w:p w14:paraId="1F215A0D" w14:textId="77777777" w:rsidR="00BA39A9" w:rsidRPr="00E2733B" w:rsidRDefault="00BA39A9" w:rsidP="00BA39A9">
      <w:pPr>
        <w:spacing w:line="276" w:lineRule="auto"/>
        <w:ind w:firstLine="709"/>
        <w:jc w:val="both"/>
        <w:rPr>
          <w:sz w:val="28"/>
          <w:szCs w:val="28"/>
        </w:rPr>
      </w:pPr>
      <w:r w:rsidRPr="00E2733B">
        <w:rPr>
          <w:sz w:val="28"/>
          <w:szCs w:val="28"/>
        </w:rPr>
        <w:t>* Tại sao văn học lại có khả năng khiến bạn đọc đi từ thế giới này đến thế giới khác; từ hiện thực đến xứ sở của trí tưởng tượng:</w:t>
      </w:r>
    </w:p>
    <w:p w14:paraId="5D885C9E" w14:textId="77777777" w:rsidR="00BA39A9" w:rsidRPr="00E2733B" w:rsidRDefault="00BA39A9" w:rsidP="00BA39A9">
      <w:pPr>
        <w:spacing w:line="276" w:lineRule="auto"/>
        <w:ind w:firstLine="709"/>
        <w:jc w:val="both"/>
        <w:rPr>
          <w:sz w:val="28"/>
          <w:szCs w:val="28"/>
        </w:rPr>
      </w:pPr>
      <w:r w:rsidRPr="00E2733B">
        <w:rPr>
          <w:sz w:val="28"/>
          <w:szCs w:val="28"/>
        </w:rPr>
        <w:lastRenderedPageBreak/>
        <w:t>- Tác phẩm văn học được xây dựng bằng ngôn từ - chất liệu phi vật thể, không bị bó buộc trong những giới hạn hữu hình nên người đọc dễ dàng thâm nhập vào thế giới nghệ thuật của tác phẩm .</w:t>
      </w:r>
    </w:p>
    <w:p w14:paraId="53560691" w14:textId="77777777" w:rsidR="00BA39A9" w:rsidRPr="00E2733B" w:rsidRDefault="00BA39A9" w:rsidP="00BA39A9">
      <w:pPr>
        <w:spacing w:line="276" w:lineRule="auto"/>
        <w:ind w:firstLine="709"/>
        <w:jc w:val="both"/>
        <w:rPr>
          <w:sz w:val="28"/>
          <w:szCs w:val="28"/>
        </w:rPr>
      </w:pPr>
      <w:r w:rsidRPr="00E2733B">
        <w:rPr>
          <w:sz w:val="28"/>
          <w:szCs w:val="28"/>
        </w:rPr>
        <w:t xml:space="preserve">- Những hình tượng nghệ thuật trong tác phẩm sinh động, cụ thể, tác động sâu xa vào trí tưởng tượng của bạn đọc. </w:t>
      </w:r>
    </w:p>
    <w:p w14:paraId="2646DB78" w14:textId="77777777" w:rsidR="00BA39A9" w:rsidRPr="00E2733B" w:rsidRDefault="00BA39A9" w:rsidP="00BA39A9">
      <w:pPr>
        <w:spacing w:line="276" w:lineRule="auto"/>
        <w:ind w:firstLine="709"/>
        <w:jc w:val="both"/>
        <w:rPr>
          <w:sz w:val="28"/>
          <w:szCs w:val="28"/>
        </w:rPr>
      </w:pPr>
      <w:r w:rsidRPr="00E2733B">
        <w:rPr>
          <w:sz w:val="28"/>
          <w:szCs w:val="28"/>
        </w:rPr>
        <w:t>- Nhà văn là những người mở đường đến xứ sở cái đẹp. Anh luôn ý thức, khao khát việc khám phá, sáng tạo những vùng đất mới hoặc đưa ra một cái nhìn mới trong tác phẩm. Nhờ đó bạn đọc được dẫn đường đến những chân trời mới đầy hấp dẫn.</w:t>
      </w:r>
    </w:p>
    <w:p w14:paraId="075E4890" w14:textId="77777777" w:rsidR="00BA39A9" w:rsidRPr="00E2733B" w:rsidRDefault="00BA39A9" w:rsidP="00BA39A9">
      <w:pPr>
        <w:spacing w:line="276" w:lineRule="auto"/>
        <w:ind w:firstLine="709"/>
        <w:jc w:val="both"/>
        <w:rPr>
          <w:sz w:val="28"/>
          <w:szCs w:val="28"/>
        </w:rPr>
      </w:pPr>
      <w:r w:rsidRPr="00E2733B">
        <w:rPr>
          <w:sz w:val="28"/>
          <w:szCs w:val="28"/>
        </w:rPr>
        <w:t>* Tại sao đọc là biến đi khỏi thế giới:</w:t>
      </w:r>
    </w:p>
    <w:p w14:paraId="4712781B" w14:textId="77777777" w:rsidR="00BA39A9" w:rsidRPr="00E2733B" w:rsidRDefault="00BA39A9" w:rsidP="00BA39A9">
      <w:pPr>
        <w:spacing w:line="276" w:lineRule="auto"/>
        <w:ind w:firstLine="709"/>
        <w:jc w:val="both"/>
        <w:rPr>
          <w:sz w:val="28"/>
          <w:szCs w:val="28"/>
        </w:rPr>
      </w:pPr>
      <w:r w:rsidRPr="00E2733B">
        <w:rPr>
          <w:sz w:val="28"/>
          <w:szCs w:val="28"/>
        </w:rPr>
        <w:t xml:space="preserve">- Văn có chức năng nhận thức, giúp bạn đọc được sống nhiều cuộc đời khác nhau, được khám phá những nơi phương xa xứ lạ. </w:t>
      </w:r>
    </w:p>
    <w:p w14:paraId="6A145E56" w14:textId="77777777" w:rsidR="00BA39A9" w:rsidRPr="00E2733B" w:rsidRDefault="00BA39A9" w:rsidP="00BA39A9">
      <w:pPr>
        <w:spacing w:line="276" w:lineRule="auto"/>
        <w:ind w:firstLine="709"/>
        <w:jc w:val="both"/>
        <w:rPr>
          <w:sz w:val="28"/>
          <w:szCs w:val="28"/>
          <w:lang w:val="vi-VN"/>
        </w:rPr>
      </w:pPr>
      <w:r w:rsidRPr="00E2733B">
        <w:rPr>
          <w:sz w:val="28"/>
          <w:szCs w:val="28"/>
        </w:rPr>
        <w:t>- V</w:t>
      </w:r>
      <w:r w:rsidRPr="00E2733B">
        <w:rPr>
          <w:sz w:val="28"/>
          <w:szCs w:val="28"/>
          <w:lang w:val="vi-VN"/>
        </w:rPr>
        <w:t>ăn chương</w:t>
      </w:r>
      <w:r w:rsidRPr="00E2733B">
        <w:rPr>
          <w:sz w:val="28"/>
          <w:szCs w:val="28"/>
        </w:rPr>
        <w:t xml:space="preserve"> nhiều khi giúp con người vượt thoát thực tại (khổ đau, bất hạnh, đen tối,</w:t>
      </w:r>
      <w:r w:rsidRPr="00E2733B">
        <w:rPr>
          <w:sz w:val="28"/>
          <w:szCs w:val="28"/>
          <w:lang w:val="vi-VN"/>
        </w:rPr>
        <w:t xml:space="preserve"> </w:t>
      </w:r>
      <w:r w:rsidRPr="00E2733B">
        <w:rPr>
          <w:sz w:val="28"/>
          <w:szCs w:val="28"/>
        </w:rPr>
        <w:t>…</w:t>
      </w:r>
      <w:r w:rsidRPr="00E2733B">
        <w:rPr>
          <w:sz w:val="28"/>
          <w:szCs w:val="28"/>
          <w:lang w:val="vi-VN"/>
        </w:rPr>
        <w:t>)</w:t>
      </w:r>
      <w:r w:rsidRPr="00E2733B">
        <w:rPr>
          <w:sz w:val="28"/>
          <w:szCs w:val="28"/>
        </w:rPr>
        <w:t xml:space="preserve"> để đến với một </w:t>
      </w:r>
      <w:r w:rsidRPr="00E2733B">
        <w:rPr>
          <w:sz w:val="28"/>
          <w:szCs w:val="28"/>
          <w:lang w:val="vi-VN"/>
        </w:rPr>
        <w:t>thế giới nghệ thuật</w:t>
      </w:r>
      <w:r w:rsidRPr="00E2733B">
        <w:rPr>
          <w:sz w:val="28"/>
          <w:szCs w:val="28"/>
        </w:rPr>
        <w:t xml:space="preserve"> với những điều đẹp đẽ nhân văn; ở đó con người được đồng cảm, sẻ chia, </w:t>
      </w:r>
      <w:r w:rsidRPr="00E2733B">
        <w:rPr>
          <w:sz w:val="28"/>
          <w:szCs w:val="28"/>
          <w:lang w:val="vi-VN"/>
        </w:rPr>
        <w:t>xoa dịu, chữa lành tâm hồn</w:t>
      </w:r>
      <w:r w:rsidRPr="00E2733B">
        <w:rPr>
          <w:sz w:val="28"/>
          <w:szCs w:val="28"/>
        </w:rPr>
        <w:t>.</w:t>
      </w:r>
      <w:r w:rsidRPr="00E2733B">
        <w:rPr>
          <w:sz w:val="28"/>
          <w:szCs w:val="28"/>
          <w:lang w:val="vi-VN"/>
        </w:rPr>
        <w:t xml:space="preserve"> </w:t>
      </w:r>
    </w:p>
    <w:p w14:paraId="3F593A92" w14:textId="77777777" w:rsidR="00BA39A9" w:rsidRPr="00E2733B" w:rsidRDefault="00BA39A9" w:rsidP="00BA39A9">
      <w:pPr>
        <w:spacing w:line="276" w:lineRule="auto"/>
        <w:ind w:firstLine="709"/>
        <w:jc w:val="both"/>
        <w:rPr>
          <w:sz w:val="28"/>
          <w:szCs w:val="28"/>
        </w:rPr>
      </w:pPr>
      <w:r w:rsidRPr="00E2733B">
        <w:rPr>
          <w:sz w:val="28"/>
          <w:szCs w:val="28"/>
        </w:rPr>
        <w:t>*</w:t>
      </w:r>
      <w:r w:rsidRPr="00E2733B">
        <w:rPr>
          <w:sz w:val="28"/>
          <w:szCs w:val="28"/>
          <w:lang w:val="vi-VN"/>
        </w:rPr>
        <w:t xml:space="preserve"> Tại sao đọc cũng chính là</w:t>
      </w:r>
      <w:r w:rsidRPr="00E2733B">
        <w:rPr>
          <w:sz w:val="28"/>
          <w:szCs w:val="28"/>
        </w:rPr>
        <w:t xml:space="preserve"> tìm lại một </w:t>
      </w:r>
      <w:r w:rsidRPr="00E2733B">
        <w:rPr>
          <w:sz w:val="28"/>
          <w:szCs w:val="28"/>
          <w:lang w:val="vi-VN"/>
        </w:rPr>
        <w:t>thế giới</w:t>
      </w:r>
      <w:r w:rsidRPr="00E2733B">
        <w:rPr>
          <w:sz w:val="28"/>
          <w:szCs w:val="28"/>
        </w:rPr>
        <w:t>?</w:t>
      </w:r>
    </w:p>
    <w:p w14:paraId="5D28CDA0" w14:textId="6CE291C1" w:rsidR="00BA39A9" w:rsidRPr="00E2733B" w:rsidRDefault="00BA39A9" w:rsidP="00BA39A9">
      <w:pPr>
        <w:spacing w:line="276" w:lineRule="auto"/>
        <w:ind w:firstLine="709"/>
        <w:jc w:val="both"/>
        <w:rPr>
          <w:sz w:val="28"/>
          <w:szCs w:val="28"/>
        </w:rPr>
      </w:pPr>
      <w:r w:rsidRPr="00E2733B">
        <w:rPr>
          <w:sz w:val="28"/>
          <w:szCs w:val="28"/>
        </w:rPr>
        <w:t xml:space="preserve">- </w:t>
      </w:r>
      <w:r w:rsidRPr="00E2733B">
        <w:rPr>
          <w:sz w:val="28"/>
          <w:szCs w:val="28"/>
          <w:lang w:val="vi-VN"/>
        </w:rPr>
        <w:t>Văn chương chân chính có khả năng nối kết quá khứ - hiện tại – tương lai bởi sức sống lâu bền của tác phẩm ấy. Những thế giới đã mất, đã tiêu tan, lụi tàn, dù chỉ còn hồn thu thảo hay dấu xe ngựa nhưng sẽ được bất tử hoá trong tác phẩm.</w:t>
      </w:r>
      <w:r w:rsidRPr="00E2733B">
        <w:rPr>
          <w:sz w:val="28"/>
          <w:szCs w:val="28"/>
        </w:rPr>
        <w:t xml:space="preserve"> </w:t>
      </w:r>
    </w:p>
    <w:p w14:paraId="29BEA971" w14:textId="68555B39" w:rsidR="00BA39A9" w:rsidRPr="005E4B67" w:rsidRDefault="00BA39A9" w:rsidP="00BA39A9">
      <w:pPr>
        <w:spacing w:line="276" w:lineRule="auto"/>
        <w:ind w:firstLine="709"/>
        <w:jc w:val="both"/>
        <w:rPr>
          <w:sz w:val="28"/>
          <w:szCs w:val="28"/>
        </w:rPr>
      </w:pPr>
      <w:r w:rsidRPr="00E2733B">
        <w:rPr>
          <w:sz w:val="28"/>
          <w:szCs w:val="28"/>
          <w:lang w:val="vi-VN"/>
        </w:rPr>
        <w:t>- V</w:t>
      </w:r>
      <w:r w:rsidRPr="00E2733B">
        <w:rPr>
          <w:sz w:val="28"/>
          <w:szCs w:val="28"/>
        </w:rPr>
        <w:t>ăn học</w:t>
      </w:r>
      <w:r w:rsidRPr="00E2733B">
        <w:rPr>
          <w:sz w:val="28"/>
          <w:szCs w:val="28"/>
          <w:lang w:val="vi-VN"/>
        </w:rPr>
        <w:t xml:space="preserve"> cũng giúp con người </w:t>
      </w:r>
      <w:r w:rsidRPr="00E2733B">
        <w:rPr>
          <w:sz w:val="28"/>
          <w:szCs w:val="28"/>
        </w:rPr>
        <w:t>nhìn nhận lại về thế giới thực mình đang sống một cách đủ đầy, toàn vẹn hơn</w:t>
      </w:r>
      <w:r w:rsidRPr="00E2733B">
        <w:rPr>
          <w:sz w:val="28"/>
          <w:szCs w:val="28"/>
          <w:lang w:val="vi-VN"/>
        </w:rPr>
        <w:t>: nhà văn bao giờ cũng có tầm nhìn, tầm tư tưởng lớn về thời đại, có sự trải nghiệm và năng lực đúc kết, khái quát những quy luật. Từ đó,</w:t>
      </w:r>
      <w:r w:rsidRPr="00E2733B">
        <w:rPr>
          <w:sz w:val="28"/>
          <w:szCs w:val="28"/>
        </w:rPr>
        <w:t xml:space="preserve"> </w:t>
      </w:r>
      <w:r w:rsidRPr="00E2733B">
        <w:rPr>
          <w:sz w:val="28"/>
          <w:szCs w:val="28"/>
          <w:lang w:val="vi-VN"/>
        </w:rPr>
        <w:t xml:space="preserve">tác </w:t>
      </w:r>
      <w:r w:rsidRPr="00E2733B">
        <w:rPr>
          <w:sz w:val="28"/>
          <w:szCs w:val="28"/>
        </w:rPr>
        <w:t>p</w:t>
      </w:r>
      <w:r w:rsidRPr="00E2733B">
        <w:rPr>
          <w:sz w:val="28"/>
          <w:szCs w:val="28"/>
          <w:lang w:val="vi-VN"/>
        </w:rPr>
        <w:t>hẩm</w:t>
      </w:r>
      <w:r w:rsidRPr="00E2733B">
        <w:rPr>
          <w:sz w:val="28"/>
          <w:szCs w:val="28"/>
        </w:rPr>
        <w:t xml:space="preserve"> </w:t>
      </w:r>
      <w:r w:rsidRPr="00E2733B">
        <w:rPr>
          <w:sz w:val="28"/>
          <w:szCs w:val="28"/>
          <w:lang w:val="vi-VN"/>
        </w:rPr>
        <w:t>không bao giờ</w:t>
      </w:r>
      <w:r w:rsidRPr="00E2733B">
        <w:rPr>
          <w:sz w:val="28"/>
          <w:szCs w:val="28"/>
        </w:rPr>
        <w:t xml:space="preserve"> khám phá </w:t>
      </w:r>
      <w:r w:rsidRPr="00E2733B">
        <w:rPr>
          <w:sz w:val="28"/>
          <w:szCs w:val="28"/>
          <w:lang w:val="vi-VN"/>
        </w:rPr>
        <w:t>hiện thực</w:t>
      </w:r>
      <w:r w:rsidRPr="00E2733B">
        <w:rPr>
          <w:sz w:val="28"/>
          <w:szCs w:val="28"/>
        </w:rPr>
        <w:t xml:space="preserve"> một cách hời hợt, giản đơn một chiều: bề sâu, bề sau, bề xa. </w:t>
      </w:r>
      <w:r w:rsidRPr="00E2733B">
        <w:rPr>
          <w:sz w:val="28"/>
          <w:szCs w:val="28"/>
          <w:lang w:val="vi-VN"/>
        </w:rPr>
        <w:t xml:space="preserve">Độc giả theo tác phẩm đi tới tận cùng những tầng vỉa hiện thực và tìm lại được </w:t>
      </w:r>
      <w:r w:rsidRPr="00E2733B">
        <w:rPr>
          <w:sz w:val="28"/>
          <w:szCs w:val="28"/>
        </w:rPr>
        <w:t>thế giới</w:t>
      </w:r>
      <w:r w:rsidRPr="00E2733B">
        <w:rPr>
          <w:sz w:val="28"/>
          <w:szCs w:val="28"/>
          <w:lang w:val="vi-VN"/>
        </w:rPr>
        <w:t xml:space="preserve"> mà mình bỏ lỡ</w:t>
      </w:r>
      <w:r w:rsidR="005E4B67">
        <w:rPr>
          <w:sz w:val="28"/>
          <w:szCs w:val="28"/>
        </w:rPr>
        <w:t>.</w:t>
      </w:r>
    </w:p>
    <w:p w14:paraId="12772607" w14:textId="77777777" w:rsidR="00BA39A9" w:rsidRPr="00E2733B" w:rsidRDefault="00BA39A9" w:rsidP="00BA39A9">
      <w:pPr>
        <w:spacing w:line="276" w:lineRule="auto"/>
        <w:ind w:firstLine="709"/>
        <w:jc w:val="both"/>
        <w:rPr>
          <w:sz w:val="28"/>
          <w:szCs w:val="28"/>
          <w:lang w:val="vi-VN"/>
        </w:rPr>
      </w:pPr>
      <w:r w:rsidRPr="00E2733B">
        <w:rPr>
          <w:sz w:val="28"/>
          <w:szCs w:val="28"/>
          <w:lang w:val="vi-VN"/>
        </w:rPr>
        <w:t>* Tại sao đọc là c</w:t>
      </w:r>
      <w:r w:rsidRPr="00E2733B">
        <w:rPr>
          <w:sz w:val="28"/>
          <w:szCs w:val="28"/>
        </w:rPr>
        <w:t>òn lại một mình với thế giới trong lòng bàn tay</w:t>
      </w:r>
      <w:r w:rsidRPr="00E2733B">
        <w:rPr>
          <w:sz w:val="28"/>
          <w:szCs w:val="28"/>
          <w:lang w:val="vi-VN"/>
        </w:rPr>
        <w:t>:</w:t>
      </w:r>
    </w:p>
    <w:p w14:paraId="7FFA8E94" w14:textId="75C13332" w:rsidR="00BA39A9" w:rsidRPr="00E2733B" w:rsidRDefault="00BA39A9" w:rsidP="00BA39A9">
      <w:pPr>
        <w:spacing w:line="276" w:lineRule="auto"/>
        <w:ind w:firstLine="709"/>
        <w:jc w:val="both"/>
        <w:rPr>
          <w:sz w:val="28"/>
          <w:szCs w:val="28"/>
          <w:lang w:val="vi-VN"/>
        </w:rPr>
      </w:pPr>
      <w:r w:rsidRPr="00E2733B">
        <w:rPr>
          <w:sz w:val="28"/>
          <w:szCs w:val="28"/>
          <w:lang w:val="vi-VN"/>
        </w:rPr>
        <w:t>- Những tác phẩm đích thực không chỉ tạo ra những từ trường cảm xúc mà còn cuốn hút ra vào những cuộc phiêu lưu</w:t>
      </w:r>
      <w:r w:rsidRPr="00E2733B">
        <w:rPr>
          <w:sz w:val="28"/>
          <w:szCs w:val="28"/>
        </w:rPr>
        <w:t>.</w:t>
      </w:r>
      <w:r w:rsidRPr="00E2733B">
        <w:rPr>
          <w:sz w:val="28"/>
          <w:szCs w:val="28"/>
          <w:lang w:val="vi-VN"/>
        </w:rPr>
        <w:t xml:space="preserve"> </w:t>
      </w:r>
      <w:r w:rsidRPr="00E2733B">
        <w:rPr>
          <w:sz w:val="28"/>
          <w:szCs w:val="28"/>
        </w:rPr>
        <w:t>N</w:t>
      </w:r>
      <w:r w:rsidRPr="00E2733B">
        <w:rPr>
          <w:sz w:val="28"/>
          <w:szCs w:val="28"/>
          <w:lang w:val="vi-VN"/>
        </w:rPr>
        <w:t>gười đọc không chỉ đứng ở bên ngoài tiếp nhận thụ động, hời hợt mà đặt mình vào trong tác phẩm, tiếp nhận một cách chủ động, tích cực như chính mình cũng là một nhân vật</w:t>
      </w:r>
      <w:r w:rsidR="005E4B67">
        <w:rPr>
          <w:sz w:val="28"/>
          <w:szCs w:val="28"/>
        </w:rPr>
        <w:t>.</w:t>
      </w:r>
    </w:p>
    <w:p w14:paraId="4A3CB685" w14:textId="0FD60A77" w:rsidR="00BA39A9" w:rsidRDefault="00BA39A9" w:rsidP="00BA39A9">
      <w:pPr>
        <w:spacing w:line="276" w:lineRule="auto"/>
        <w:ind w:firstLine="709"/>
        <w:jc w:val="both"/>
        <w:rPr>
          <w:sz w:val="28"/>
          <w:szCs w:val="28"/>
          <w:lang w:val="vi-VN"/>
        </w:rPr>
      </w:pPr>
      <w:r w:rsidRPr="00E2733B">
        <w:rPr>
          <w:sz w:val="28"/>
          <w:szCs w:val="28"/>
          <w:lang w:val="vi-VN"/>
        </w:rPr>
        <w:t>- V</w:t>
      </w:r>
      <w:r w:rsidRPr="00E2733B">
        <w:rPr>
          <w:sz w:val="28"/>
          <w:szCs w:val="28"/>
        </w:rPr>
        <w:t>ăn học</w:t>
      </w:r>
      <w:r w:rsidRPr="00E2733B">
        <w:rPr>
          <w:sz w:val="28"/>
          <w:szCs w:val="28"/>
          <w:lang w:val="vi-VN"/>
        </w:rPr>
        <w:t xml:space="preserve"> cũng có những khoảng trống, khoảng trắng, những chỗ cong để người đọc có thể đồng sáng tạo. Ở đó, dấu ấn của tác giả không quá rõ ràng</w:t>
      </w:r>
      <w:r w:rsidRPr="00E2733B">
        <w:rPr>
          <w:sz w:val="28"/>
          <w:szCs w:val="28"/>
        </w:rPr>
        <w:t xml:space="preserve"> nên </w:t>
      </w:r>
      <w:r w:rsidRPr="00E2733B">
        <w:rPr>
          <w:sz w:val="28"/>
          <w:szCs w:val="28"/>
          <w:lang w:val="vi-VN"/>
        </w:rPr>
        <w:t xml:space="preserve"> người đọc được phát huy trí tưởng tượng, dấu ấn chủ quan để kiến tạo thế giới nghệ thuật theo mạch suy tư và xúc cảm của riêng mình. </w:t>
      </w:r>
    </w:p>
    <w:p w14:paraId="2806C1B0" w14:textId="099A69C9" w:rsidR="00D45A64" w:rsidRPr="00D45A64" w:rsidRDefault="00D45A64" w:rsidP="00BA39A9">
      <w:pPr>
        <w:spacing w:line="276" w:lineRule="auto"/>
        <w:ind w:firstLine="709"/>
        <w:jc w:val="both"/>
        <w:rPr>
          <w:sz w:val="28"/>
          <w:szCs w:val="28"/>
        </w:rPr>
      </w:pPr>
      <w:r w:rsidRPr="00D45A64">
        <w:rPr>
          <w:sz w:val="28"/>
          <w:szCs w:val="28"/>
        </w:rPr>
        <w:t xml:space="preserve">- Thí sinh </w:t>
      </w:r>
      <w:r>
        <w:rPr>
          <w:sz w:val="28"/>
          <w:szCs w:val="28"/>
        </w:rPr>
        <w:t xml:space="preserve">phải </w:t>
      </w:r>
      <w:r w:rsidRPr="00D45A64">
        <w:rPr>
          <w:sz w:val="28"/>
          <w:szCs w:val="28"/>
        </w:rPr>
        <w:t xml:space="preserve">lấy các tác phẩm để làm sáng tỏ cho những </w:t>
      </w:r>
      <w:r>
        <w:rPr>
          <w:sz w:val="28"/>
          <w:szCs w:val="28"/>
        </w:rPr>
        <w:t>luận điểm</w:t>
      </w:r>
      <w:r w:rsidRPr="00D45A64">
        <w:rPr>
          <w:sz w:val="28"/>
          <w:szCs w:val="28"/>
        </w:rPr>
        <w:t xml:space="preserve"> trên. </w:t>
      </w:r>
    </w:p>
    <w:p w14:paraId="1632DA05" w14:textId="7BF2B2D6" w:rsidR="00BA39A9" w:rsidRPr="00E2733B" w:rsidRDefault="00E2733B" w:rsidP="00BA39A9">
      <w:pPr>
        <w:spacing w:line="276" w:lineRule="auto"/>
        <w:ind w:firstLine="709"/>
        <w:jc w:val="both"/>
        <w:rPr>
          <w:sz w:val="28"/>
          <w:szCs w:val="28"/>
        </w:rPr>
      </w:pPr>
      <w:r w:rsidRPr="00E2733B">
        <w:rPr>
          <w:sz w:val="28"/>
          <w:szCs w:val="28"/>
        </w:rPr>
        <w:t>3</w:t>
      </w:r>
      <w:r w:rsidR="00BA39A9" w:rsidRPr="00E2733B">
        <w:rPr>
          <w:sz w:val="28"/>
          <w:szCs w:val="28"/>
        </w:rPr>
        <w:t xml:space="preserve">. </w:t>
      </w:r>
      <w:r w:rsidR="00BA39A9" w:rsidRPr="00E2733B">
        <w:rPr>
          <w:sz w:val="28"/>
          <w:szCs w:val="28"/>
          <w:lang w:val="vi-VN"/>
        </w:rPr>
        <w:t>Mở rộng</w:t>
      </w:r>
      <w:r w:rsidRPr="00E2733B">
        <w:rPr>
          <w:sz w:val="28"/>
          <w:szCs w:val="28"/>
        </w:rPr>
        <w:t xml:space="preserve"> (1,0 điểm)</w:t>
      </w:r>
    </w:p>
    <w:p w14:paraId="37E2B328" w14:textId="77777777" w:rsidR="00BA39A9" w:rsidRPr="00E2733B" w:rsidRDefault="00BA39A9" w:rsidP="00BA39A9">
      <w:pPr>
        <w:spacing w:line="276" w:lineRule="auto"/>
        <w:ind w:firstLine="709"/>
        <w:jc w:val="both"/>
        <w:rPr>
          <w:sz w:val="28"/>
          <w:szCs w:val="28"/>
        </w:rPr>
      </w:pPr>
      <w:r w:rsidRPr="00E2733B">
        <w:rPr>
          <w:sz w:val="28"/>
          <w:szCs w:val="28"/>
          <w:lang w:val="vi-VN"/>
        </w:rPr>
        <w:t xml:space="preserve">- Nhà văn </w:t>
      </w:r>
      <w:r w:rsidRPr="00E2733B">
        <w:rPr>
          <w:sz w:val="28"/>
          <w:szCs w:val="28"/>
        </w:rPr>
        <w:t xml:space="preserve">cần </w:t>
      </w:r>
      <w:r w:rsidRPr="00E2733B">
        <w:rPr>
          <w:sz w:val="28"/>
          <w:szCs w:val="28"/>
          <w:lang w:val="vi-VN"/>
        </w:rPr>
        <w:t>sáng tạo những tác phẩm đích thực, có sức hấp dẫn, có những khám phá mới mẻ, đem đến giá trị nhận thức</w:t>
      </w:r>
      <w:r w:rsidRPr="00E2733B">
        <w:rPr>
          <w:sz w:val="28"/>
          <w:szCs w:val="28"/>
        </w:rPr>
        <w:t xml:space="preserve">, cuốn hút </w:t>
      </w:r>
      <w:r w:rsidRPr="00E2733B">
        <w:rPr>
          <w:sz w:val="28"/>
          <w:szCs w:val="28"/>
          <w:lang w:val="vi-VN"/>
        </w:rPr>
        <w:t>con người. Muốn vậy, anh phải có tài sáng tạo hình tượng nghệ thuật, tạo ra những khoảng trống vô ngôn, gợi sự đối thoại, đồng sáng tạo của bạn đọc.</w:t>
      </w:r>
    </w:p>
    <w:p w14:paraId="0EFFC7FF" w14:textId="77777777" w:rsidR="00BA39A9" w:rsidRPr="00E2733B" w:rsidRDefault="00BA39A9" w:rsidP="00BA39A9">
      <w:pPr>
        <w:spacing w:line="276" w:lineRule="auto"/>
        <w:ind w:firstLine="709"/>
        <w:jc w:val="both"/>
        <w:rPr>
          <w:bCs/>
          <w:sz w:val="28"/>
          <w:szCs w:val="28"/>
        </w:rPr>
      </w:pPr>
      <w:r w:rsidRPr="00E2733B">
        <w:rPr>
          <w:sz w:val="28"/>
          <w:szCs w:val="28"/>
          <w:lang w:val="vi-VN"/>
        </w:rPr>
        <w:lastRenderedPageBreak/>
        <w:t xml:space="preserve">- </w:t>
      </w:r>
      <w:r w:rsidRPr="00E2733B">
        <w:rPr>
          <w:sz w:val="28"/>
          <w:szCs w:val="28"/>
        </w:rPr>
        <w:t xml:space="preserve">Người đọc </w:t>
      </w:r>
      <w:r w:rsidRPr="00E2733B">
        <w:rPr>
          <w:sz w:val="28"/>
          <w:szCs w:val="28"/>
          <w:lang w:val="vi-VN"/>
        </w:rPr>
        <w:t xml:space="preserve">là biến khỏi thế giới nhưng không đồng nghĩa với việc chìm đắm quá mức, xa rời thực tế, hão huyền trong </w:t>
      </w:r>
      <w:r w:rsidRPr="00E2733B">
        <w:rPr>
          <w:sz w:val="28"/>
          <w:szCs w:val="28"/>
        </w:rPr>
        <w:t>thế giới nghệ thuật</w:t>
      </w:r>
      <w:r w:rsidRPr="00E2733B">
        <w:rPr>
          <w:sz w:val="28"/>
          <w:szCs w:val="28"/>
          <w:lang w:val="vi-VN"/>
        </w:rPr>
        <w:t xml:space="preserve"> mà trở nên lạc lõng với cuộc đời</w:t>
      </w:r>
      <w:r w:rsidRPr="00E2733B">
        <w:rPr>
          <w:sz w:val="28"/>
          <w:szCs w:val="28"/>
        </w:rPr>
        <w:t>,</w:t>
      </w:r>
      <w:r w:rsidRPr="00E2733B">
        <w:rPr>
          <w:b/>
          <w:sz w:val="28"/>
          <w:szCs w:val="28"/>
        </w:rPr>
        <w:t xml:space="preserve"> </w:t>
      </w:r>
      <w:r w:rsidRPr="00E2733B">
        <w:rPr>
          <w:bCs/>
          <w:sz w:val="28"/>
          <w:szCs w:val="28"/>
        </w:rPr>
        <w:t>chỉ là tạm quên không phải thoát li, hành trình đi sâu khám phá tác phẩm có đích đến cuối cùng là cuộc đời, soi vào tác phẩm ta phải tìm thấy chính mình – Tố Hữu.</w:t>
      </w:r>
    </w:p>
    <w:p w14:paraId="05A8398A" w14:textId="77777777" w:rsidR="00BA39A9" w:rsidRPr="00E2733B" w:rsidRDefault="00BA39A9" w:rsidP="00BA39A9">
      <w:pPr>
        <w:spacing w:line="276" w:lineRule="auto"/>
        <w:ind w:firstLine="709"/>
        <w:jc w:val="both"/>
        <w:rPr>
          <w:bCs/>
          <w:sz w:val="28"/>
          <w:szCs w:val="28"/>
          <w:lang w:val="vi-VN"/>
        </w:rPr>
      </w:pPr>
      <w:r w:rsidRPr="00E2733B">
        <w:rPr>
          <w:bCs/>
          <w:sz w:val="28"/>
          <w:szCs w:val="28"/>
          <w:lang w:val="vi-VN"/>
        </w:rPr>
        <w:t xml:space="preserve">- </w:t>
      </w:r>
      <w:r w:rsidRPr="00E2733B">
        <w:rPr>
          <w:bCs/>
          <w:sz w:val="28"/>
          <w:szCs w:val="28"/>
        </w:rPr>
        <w:t>T</w:t>
      </w:r>
      <w:r w:rsidRPr="00E2733B">
        <w:rPr>
          <w:bCs/>
          <w:sz w:val="28"/>
          <w:szCs w:val="28"/>
          <w:lang w:val="vi-VN"/>
        </w:rPr>
        <w:t>iếp nhận tác phẩm “một mình”</w:t>
      </w:r>
      <w:r w:rsidRPr="00E2733B">
        <w:rPr>
          <w:bCs/>
          <w:sz w:val="28"/>
          <w:szCs w:val="28"/>
        </w:rPr>
        <w:t xml:space="preserve"> không phải là cách đọc phiến diện, cực đoan, định kiến,… </w:t>
      </w:r>
      <w:r w:rsidRPr="00E2733B">
        <w:rPr>
          <w:bCs/>
          <w:sz w:val="28"/>
          <w:szCs w:val="28"/>
          <w:lang w:val="vi-VN"/>
        </w:rPr>
        <w:t>mà vẫn phải gặp gỡ</w:t>
      </w:r>
      <w:r w:rsidRPr="00E2733B">
        <w:rPr>
          <w:bCs/>
          <w:sz w:val="28"/>
          <w:szCs w:val="28"/>
        </w:rPr>
        <w:t>, dung hòa</w:t>
      </w:r>
      <w:r w:rsidRPr="00E2733B">
        <w:rPr>
          <w:bCs/>
          <w:sz w:val="28"/>
          <w:szCs w:val="28"/>
          <w:lang w:val="vi-VN"/>
        </w:rPr>
        <w:t xml:space="preserve"> với tư tưởng chủ đạo của tác phẩm, tôn trọng tác giả </w:t>
      </w:r>
      <w:r w:rsidRPr="00E2733B">
        <w:rPr>
          <w:bCs/>
          <w:sz w:val="28"/>
          <w:szCs w:val="28"/>
        </w:rPr>
        <w:t>và cách hiểu của độc giả khác,</w:t>
      </w:r>
      <w:r w:rsidRPr="00E2733B">
        <w:rPr>
          <w:bCs/>
          <w:sz w:val="28"/>
          <w:szCs w:val="28"/>
          <w:lang w:val="vi-VN"/>
        </w:rPr>
        <w:t xml:space="preserve"> tránh nhận thức lệch lạc, hiểu lầm làm mất đi giá trị của tác phẩm</w:t>
      </w:r>
    </w:p>
    <w:p w14:paraId="43003497" w14:textId="77777777" w:rsidR="00B47103" w:rsidRPr="00E2733B" w:rsidRDefault="00B47103">
      <w:pPr>
        <w:rPr>
          <w:sz w:val="26"/>
          <w:szCs w:val="26"/>
        </w:rPr>
      </w:pPr>
    </w:p>
    <w:p w14:paraId="48CD832C" w14:textId="77777777" w:rsidR="00B47103" w:rsidRPr="00E2733B" w:rsidRDefault="00B47103">
      <w:pPr>
        <w:rPr>
          <w:sz w:val="26"/>
          <w:szCs w:val="26"/>
        </w:rPr>
      </w:pPr>
    </w:p>
    <w:p w14:paraId="7437D6C5" w14:textId="77777777" w:rsidR="00B47103" w:rsidRPr="00E2733B" w:rsidRDefault="00B47103">
      <w:pPr>
        <w:rPr>
          <w:sz w:val="26"/>
          <w:szCs w:val="26"/>
        </w:rPr>
      </w:pPr>
    </w:p>
    <w:sectPr w:rsidR="00B47103" w:rsidRPr="00E2733B" w:rsidSect="00310AB2">
      <w:pgSz w:w="11907" w:h="16840" w:code="9"/>
      <w:pgMar w:top="709" w:right="927" w:bottom="709"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402E0"/>
    <w:multiLevelType w:val="hybridMultilevel"/>
    <w:tmpl w:val="CFF6B9A2"/>
    <w:lvl w:ilvl="0" w:tplc="DB40E8AC">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6538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F19"/>
    <w:rsid w:val="0006719E"/>
    <w:rsid w:val="000728D2"/>
    <w:rsid w:val="001542BE"/>
    <w:rsid w:val="001D34E0"/>
    <w:rsid w:val="00310AB2"/>
    <w:rsid w:val="00340A09"/>
    <w:rsid w:val="00381A80"/>
    <w:rsid w:val="00404D92"/>
    <w:rsid w:val="00405B1B"/>
    <w:rsid w:val="0047422F"/>
    <w:rsid w:val="00495C48"/>
    <w:rsid w:val="004C1F90"/>
    <w:rsid w:val="004E29C4"/>
    <w:rsid w:val="00535F8B"/>
    <w:rsid w:val="005E4B67"/>
    <w:rsid w:val="00606894"/>
    <w:rsid w:val="006A1B66"/>
    <w:rsid w:val="0071631F"/>
    <w:rsid w:val="00744CFC"/>
    <w:rsid w:val="00780993"/>
    <w:rsid w:val="008916E9"/>
    <w:rsid w:val="00902E4C"/>
    <w:rsid w:val="00905089"/>
    <w:rsid w:val="009D39CA"/>
    <w:rsid w:val="00AC75FC"/>
    <w:rsid w:val="00B47103"/>
    <w:rsid w:val="00B940E3"/>
    <w:rsid w:val="00BA39A9"/>
    <w:rsid w:val="00BF179D"/>
    <w:rsid w:val="00C12564"/>
    <w:rsid w:val="00C3549E"/>
    <w:rsid w:val="00C55352"/>
    <w:rsid w:val="00C84F56"/>
    <w:rsid w:val="00D45A64"/>
    <w:rsid w:val="00D70D1D"/>
    <w:rsid w:val="00E022CB"/>
    <w:rsid w:val="00E2733B"/>
    <w:rsid w:val="00EA0179"/>
    <w:rsid w:val="00EC0E27"/>
    <w:rsid w:val="00ED767F"/>
    <w:rsid w:val="00F1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19C1"/>
  <w15:docId w15:val="{8B010FDC-F143-423A-AA8B-371AB1AF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F19"/>
    <w:pPr>
      <w:spacing w:line="240" w:lineRule="auto"/>
      <w:ind w:firstLine="0"/>
    </w:pPr>
    <w:rPr>
      <w:rFonts w:eastAsia="Times New Roman" w:cs="Times New Roman"/>
      <w:sz w:val="24"/>
      <w:szCs w:val="24"/>
    </w:rPr>
  </w:style>
  <w:style w:type="paragraph" w:styleId="Heading2">
    <w:name w:val="heading 2"/>
    <w:basedOn w:val="Normal"/>
    <w:link w:val="Heading2Char"/>
    <w:uiPriority w:val="9"/>
    <w:qFormat/>
    <w:rsid w:val="00EC0E2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7F19"/>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17F19"/>
    <w:rPr>
      <w:i/>
      <w:iCs/>
    </w:rPr>
  </w:style>
  <w:style w:type="character" w:styleId="Hyperlink">
    <w:name w:val="Hyperlink"/>
    <w:basedOn w:val="DefaultParagraphFont"/>
    <w:uiPriority w:val="99"/>
    <w:unhideWhenUsed/>
    <w:rsid w:val="001D34E0"/>
    <w:rPr>
      <w:color w:val="0563C1" w:themeColor="hyperlink"/>
      <w:u w:val="single"/>
    </w:rPr>
  </w:style>
  <w:style w:type="character" w:customStyle="1" w:styleId="UnresolvedMention1">
    <w:name w:val="Unresolved Mention1"/>
    <w:basedOn w:val="DefaultParagraphFont"/>
    <w:uiPriority w:val="99"/>
    <w:semiHidden/>
    <w:unhideWhenUsed/>
    <w:rsid w:val="001D34E0"/>
    <w:rPr>
      <w:color w:val="605E5C"/>
      <w:shd w:val="clear" w:color="auto" w:fill="E1DFDD"/>
    </w:rPr>
  </w:style>
  <w:style w:type="character" w:customStyle="1" w:styleId="Heading2Char">
    <w:name w:val="Heading 2 Char"/>
    <w:basedOn w:val="DefaultParagraphFont"/>
    <w:link w:val="Heading2"/>
    <w:uiPriority w:val="9"/>
    <w:rsid w:val="00EC0E27"/>
    <w:rPr>
      <w:rFonts w:eastAsia="Times New Roman" w:cs="Times New Roman"/>
      <w:b/>
      <w:bCs/>
      <w:sz w:val="36"/>
      <w:szCs w:val="36"/>
    </w:rPr>
  </w:style>
  <w:style w:type="paragraph" w:styleId="NormalWeb">
    <w:name w:val="Normal (Web)"/>
    <w:basedOn w:val="Normal"/>
    <w:uiPriority w:val="99"/>
    <w:semiHidden/>
    <w:unhideWhenUsed/>
    <w:rsid w:val="00EC0E27"/>
    <w:pPr>
      <w:spacing w:before="100" w:beforeAutospacing="1" w:after="100" w:afterAutospacing="1"/>
    </w:pPr>
  </w:style>
  <w:style w:type="character" w:styleId="Strong">
    <w:name w:val="Strong"/>
    <w:basedOn w:val="DefaultParagraphFont"/>
    <w:uiPriority w:val="22"/>
    <w:qFormat/>
    <w:rsid w:val="00EC0E27"/>
    <w:rPr>
      <w:b/>
      <w:bCs/>
    </w:rPr>
  </w:style>
  <w:style w:type="paragraph" w:styleId="ListParagraph">
    <w:name w:val="List Paragraph"/>
    <w:basedOn w:val="Normal"/>
    <w:uiPriority w:val="34"/>
    <w:qFormat/>
    <w:rsid w:val="00BA39A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731751">
      <w:bodyDiv w:val="1"/>
      <w:marLeft w:val="0"/>
      <w:marRight w:val="0"/>
      <w:marTop w:val="0"/>
      <w:marBottom w:val="0"/>
      <w:divBdr>
        <w:top w:val="none" w:sz="0" w:space="0" w:color="auto"/>
        <w:left w:val="none" w:sz="0" w:space="0" w:color="auto"/>
        <w:bottom w:val="none" w:sz="0" w:space="0" w:color="auto"/>
        <w:right w:val="none" w:sz="0" w:space="0" w:color="auto"/>
      </w:divBdr>
      <w:divsChild>
        <w:div w:id="514543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NGUYỄN THỊ VIỆT HÀ</dc:creator>
  <cp:lastModifiedBy>NAM ĐỖ LÊ</cp:lastModifiedBy>
  <cp:revision>30</cp:revision>
  <dcterms:created xsi:type="dcterms:W3CDTF">2023-06-19T09:05:00Z</dcterms:created>
  <dcterms:modified xsi:type="dcterms:W3CDTF">2023-06-30T11:42:00Z</dcterms:modified>
</cp:coreProperties>
</file>