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8F4A6E" w14:textId="77777777" w:rsidR="004F66A7" w:rsidRPr="004F66A7" w:rsidRDefault="004F66A7" w:rsidP="004F66A7">
      <w:pPr>
        <w:spacing w:line="360" w:lineRule="auto"/>
        <w:jc w:val="center"/>
        <w:rPr>
          <w:b/>
          <w:sz w:val="32"/>
          <w:szCs w:val="28"/>
        </w:rPr>
      </w:pPr>
      <w:r w:rsidRPr="004F66A7">
        <w:rPr>
          <w:b/>
          <w:sz w:val="32"/>
          <w:szCs w:val="28"/>
        </w:rPr>
        <w:t>BÀI 3</w:t>
      </w:r>
      <w:r w:rsidRPr="004F66A7">
        <w:rPr>
          <w:b/>
          <w:sz w:val="32"/>
          <w:szCs w:val="28"/>
        </w:rPr>
        <w:t>0</w:t>
      </w:r>
      <w:r w:rsidRPr="004F66A7">
        <w:rPr>
          <w:b/>
          <w:sz w:val="32"/>
          <w:szCs w:val="28"/>
        </w:rPr>
        <w:t xml:space="preserve">: </w:t>
      </w:r>
      <w:r w:rsidRPr="004F66A7">
        <w:rPr>
          <w:b/>
          <w:sz w:val="32"/>
          <w:szCs w:val="28"/>
        </w:rPr>
        <w:t>KHÁI QUÁT CƠ THỂ NGƯỜI</w:t>
      </w:r>
    </w:p>
    <w:p w14:paraId="3D273DB8" w14:textId="77777777" w:rsidR="004F66A7" w:rsidRPr="004F66A7" w:rsidRDefault="004F66A7" w:rsidP="004F66A7">
      <w:pPr>
        <w:spacing w:line="360" w:lineRule="auto"/>
        <w:jc w:val="center"/>
        <w:rPr>
          <w:b/>
          <w:sz w:val="32"/>
          <w:szCs w:val="28"/>
        </w:rPr>
      </w:pPr>
      <w:r w:rsidRPr="004F66A7">
        <w:rPr>
          <w:b/>
          <w:sz w:val="32"/>
          <w:szCs w:val="28"/>
        </w:rPr>
        <w:t>(Thời gian thực hiện: 01</w:t>
      </w:r>
      <w:r w:rsidRPr="004F66A7">
        <w:rPr>
          <w:b/>
          <w:sz w:val="32"/>
          <w:szCs w:val="28"/>
        </w:rPr>
        <w:t xml:space="preserve"> tiết)</w:t>
      </w:r>
    </w:p>
    <w:p w14:paraId="25779AEE" w14:textId="77777777" w:rsidR="004F66A7" w:rsidRPr="004F66A7" w:rsidRDefault="004F66A7" w:rsidP="004F66A7">
      <w:pPr>
        <w:spacing w:line="360" w:lineRule="auto"/>
        <w:jc w:val="both"/>
        <w:rPr>
          <w:b/>
          <w:sz w:val="28"/>
          <w:szCs w:val="28"/>
        </w:rPr>
      </w:pPr>
      <w:r w:rsidRPr="004F66A7">
        <w:rPr>
          <w:b/>
          <w:sz w:val="28"/>
          <w:szCs w:val="28"/>
        </w:rPr>
        <w:t>I. Mục tiêu:</w:t>
      </w:r>
    </w:p>
    <w:p w14:paraId="787F6331" w14:textId="77777777" w:rsidR="004F66A7" w:rsidRPr="004F66A7" w:rsidRDefault="004F66A7" w:rsidP="004F66A7">
      <w:pPr>
        <w:spacing w:line="360" w:lineRule="auto"/>
        <w:jc w:val="both"/>
        <w:rPr>
          <w:b/>
          <w:sz w:val="28"/>
          <w:szCs w:val="28"/>
        </w:rPr>
      </w:pPr>
      <w:r w:rsidRPr="004F66A7">
        <w:rPr>
          <w:b/>
          <w:sz w:val="28"/>
          <w:szCs w:val="28"/>
        </w:rPr>
        <w:t>1. Năng lực:</w:t>
      </w:r>
    </w:p>
    <w:p w14:paraId="4A0D3A9F" w14:textId="77777777" w:rsidR="004F66A7" w:rsidRPr="004F66A7" w:rsidRDefault="004F66A7" w:rsidP="004F66A7">
      <w:pPr>
        <w:spacing w:line="360" w:lineRule="auto"/>
        <w:jc w:val="both"/>
        <w:rPr>
          <w:b/>
          <w:sz w:val="28"/>
          <w:szCs w:val="28"/>
        </w:rPr>
      </w:pPr>
      <w:r w:rsidRPr="004F66A7">
        <w:rPr>
          <w:b/>
          <w:sz w:val="28"/>
          <w:szCs w:val="28"/>
        </w:rPr>
        <w:t>- Năng lực chung:</w:t>
      </w:r>
    </w:p>
    <w:p w14:paraId="788ECE49" w14:textId="77777777" w:rsidR="004F66A7" w:rsidRPr="004F66A7" w:rsidRDefault="004F66A7" w:rsidP="004F66A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+ Tự chủ và tự học: </w:t>
      </w:r>
      <w:r w:rsidRPr="004F66A7">
        <w:rPr>
          <w:sz w:val="28"/>
          <w:szCs w:val="28"/>
        </w:rPr>
        <w:t xml:space="preserve">Chủ động, tích cực thực hiện các nhiệm vụ của bản thân khi tìm hiểu </w:t>
      </w:r>
      <w:r>
        <w:rPr>
          <w:sz w:val="28"/>
          <w:szCs w:val="28"/>
        </w:rPr>
        <w:t>về cơ thể người</w:t>
      </w:r>
      <w:r w:rsidRPr="004F66A7">
        <w:rPr>
          <w:sz w:val="28"/>
          <w:szCs w:val="28"/>
        </w:rPr>
        <w:t>.</w:t>
      </w:r>
    </w:p>
    <w:p w14:paraId="198CAF46" w14:textId="77777777" w:rsidR="004F66A7" w:rsidRPr="004F66A7" w:rsidRDefault="004F66A7" w:rsidP="004F66A7">
      <w:pPr>
        <w:spacing w:line="360" w:lineRule="auto"/>
        <w:jc w:val="both"/>
        <w:rPr>
          <w:sz w:val="28"/>
          <w:szCs w:val="28"/>
        </w:rPr>
      </w:pPr>
      <w:r w:rsidRPr="004F66A7">
        <w:rPr>
          <w:sz w:val="28"/>
          <w:szCs w:val="28"/>
        </w:rPr>
        <w:t>-  Giao tiếp và hợp tác: Tập hợp nhóm theo đúng yêu cầu, nhanh và đảm bảo trật tự. Xác định nội dung hợp tác nhóm</w:t>
      </w:r>
      <w:r>
        <w:rPr>
          <w:sz w:val="28"/>
          <w:szCs w:val="28"/>
        </w:rPr>
        <w:t>.</w:t>
      </w:r>
    </w:p>
    <w:p w14:paraId="452CC182" w14:textId="77777777" w:rsidR="004F66A7" w:rsidRPr="004F66A7" w:rsidRDefault="004F66A7" w:rsidP="004F66A7">
      <w:pPr>
        <w:spacing w:line="360" w:lineRule="auto"/>
        <w:jc w:val="both"/>
        <w:rPr>
          <w:sz w:val="28"/>
          <w:szCs w:val="28"/>
        </w:rPr>
      </w:pPr>
      <w:r w:rsidRPr="004F66A7">
        <w:rPr>
          <w:sz w:val="28"/>
          <w:szCs w:val="28"/>
        </w:rPr>
        <w:t xml:space="preserve">-  Giải quyết vấn đề và sáng tạo: Vận dụng linh hoạt các kiến thức, kĩ năng nhận biết </w:t>
      </w:r>
      <w:r>
        <w:rPr>
          <w:sz w:val="28"/>
          <w:szCs w:val="28"/>
        </w:rPr>
        <w:t>các mối quan hệ giữa các cơ quan trong cơ thể</w:t>
      </w:r>
      <w:r w:rsidRPr="004F66A7">
        <w:rPr>
          <w:sz w:val="28"/>
          <w:szCs w:val="28"/>
        </w:rPr>
        <w:t>.</w:t>
      </w:r>
    </w:p>
    <w:p w14:paraId="61087117" w14:textId="77777777" w:rsidR="004F66A7" w:rsidRPr="004F66A7" w:rsidRDefault="004F66A7" w:rsidP="004F66A7">
      <w:pPr>
        <w:spacing w:line="360" w:lineRule="auto"/>
        <w:jc w:val="both"/>
        <w:rPr>
          <w:b/>
          <w:sz w:val="28"/>
          <w:szCs w:val="28"/>
        </w:rPr>
      </w:pPr>
      <w:r w:rsidRPr="004F66A7">
        <w:rPr>
          <w:b/>
          <w:sz w:val="28"/>
          <w:szCs w:val="28"/>
        </w:rPr>
        <w:t>-  Năng lực khoa học tự nhiên:</w:t>
      </w:r>
    </w:p>
    <w:p w14:paraId="1BE76988" w14:textId="77777777" w:rsidR="004F66A7" w:rsidRDefault="004F66A7" w:rsidP="004F66A7">
      <w:pPr>
        <w:spacing w:line="360" w:lineRule="auto"/>
        <w:jc w:val="both"/>
        <w:rPr>
          <w:sz w:val="28"/>
          <w:szCs w:val="28"/>
        </w:rPr>
      </w:pPr>
      <w:r w:rsidRPr="004F66A7">
        <w:rPr>
          <w:sz w:val="28"/>
          <w:szCs w:val="28"/>
        </w:rPr>
        <w:t xml:space="preserve">- Nhận thức khoa học tự nhiên: </w:t>
      </w:r>
      <w:r>
        <w:rPr>
          <w:sz w:val="28"/>
          <w:szCs w:val="28"/>
        </w:rPr>
        <w:t>n</w:t>
      </w:r>
      <w:r w:rsidRPr="004F66A7">
        <w:rPr>
          <w:sz w:val="28"/>
          <w:szCs w:val="28"/>
        </w:rPr>
        <w:t xml:space="preserve">êu đặc điểm của cơ thể người và kể tên các cơ quan </w:t>
      </w:r>
      <w:r>
        <w:rPr>
          <w:sz w:val="28"/>
          <w:szCs w:val="28"/>
        </w:rPr>
        <w:t xml:space="preserve"> trong hệ cơ quan.</w:t>
      </w:r>
    </w:p>
    <w:p w14:paraId="17C848A5" w14:textId="77777777" w:rsidR="004F66A7" w:rsidRPr="004F66A7" w:rsidRDefault="004F66A7" w:rsidP="004F66A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F66A7">
        <w:rPr>
          <w:sz w:val="28"/>
          <w:szCs w:val="28"/>
        </w:rPr>
        <w:t xml:space="preserve">Tìm hiểu tự nhiên: Lấy được ví dụ minh hoạ </w:t>
      </w:r>
      <w:r>
        <w:rPr>
          <w:sz w:val="28"/>
          <w:szCs w:val="28"/>
        </w:rPr>
        <w:t>về mối quan hệ thống nhất giữa các cơ quan trong hệ cơ quan.</w:t>
      </w:r>
    </w:p>
    <w:p w14:paraId="7997AB4B" w14:textId="77777777" w:rsidR="004F66A7" w:rsidRPr="004F66A7" w:rsidRDefault="004F66A7" w:rsidP="004F66A7">
      <w:pPr>
        <w:spacing w:line="360" w:lineRule="auto"/>
        <w:jc w:val="both"/>
        <w:rPr>
          <w:sz w:val="28"/>
          <w:szCs w:val="28"/>
        </w:rPr>
      </w:pPr>
      <w:r w:rsidRPr="004F66A7">
        <w:rPr>
          <w:sz w:val="28"/>
          <w:szCs w:val="28"/>
        </w:rPr>
        <w:t xml:space="preserve">- Vận dụng kiến thức, kĩ năng đã học: Trình bày được một số </w:t>
      </w:r>
      <w:r>
        <w:rPr>
          <w:sz w:val="28"/>
          <w:szCs w:val="28"/>
        </w:rPr>
        <w:t>biện pháp rèn luyện thân thể, phòng chống bệnh tật dựa trên mối quan hệ giữa các cơ quan.</w:t>
      </w:r>
    </w:p>
    <w:p w14:paraId="4A9355C8" w14:textId="77777777" w:rsidR="004F66A7" w:rsidRPr="004F66A7" w:rsidRDefault="004F66A7" w:rsidP="004F66A7">
      <w:pPr>
        <w:spacing w:line="360" w:lineRule="auto"/>
        <w:jc w:val="both"/>
        <w:rPr>
          <w:b/>
          <w:sz w:val="28"/>
          <w:szCs w:val="28"/>
        </w:rPr>
      </w:pPr>
      <w:r w:rsidRPr="004F66A7">
        <w:rPr>
          <w:b/>
          <w:sz w:val="28"/>
          <w:szCs w:val="28"/>
        </w:rPr>
        <w:t>2. Phẩm chất:</w:t>
      </w:r>
    </w:p>
    <w:p w14:paraId="114EA51D" w14:textId="77777777" w:rsidR="004F66A7" w:rsidRPr="004F66A7" w:rsidRDefault="004F66A7" w:rsidP="004F66A7">
      <w:pPr>
        <w:spacing w:line="360" w:lineRule="auto"/>
        <w:jc w:val="both"/>
        <w:rPr>
          <w:sz w:val="28"/>
          <w:szCs w:val="28"/>
        </w:rPr>
      </w:pPr>
      <w:r w:rsidRPr="004F66A7">
        <w:rPr>
          <w:sz w:val="28"/>
          <w:szCs w:val="28"/>
        </w:rPr>
        <w:t>- Có niềm tin yêu khoa học.</w:t>
      </w:r>
    </w:p>
    <w:p w14:paraId="1120F9A4" w14:textId="77777777" w:rsidR="004F66A7" w:rsidRPr="004F66A7" w:rsidRDefault="004F66A7" w:rsidP="004F66A7">
      <w:pPr>
        <w:spacing w:line="360" w:lineRule="auto"/>
        <w:jc w:val="both"/>
        <w:rPr>
          <w:sz w:val="28"/>
          <w:szCs w:val="28"/>
        </w:rPr>
      </w:pPr>
      <w:r w:rsidRPr="004F66A7">
        <w:rPr>
          <w:sz w:val="28"/>
          <w:szCs w:val="28"/>
        </w:rPr>
        <w:t>- Quan tâm đến nhiệm vụ của nhóm.</w:t>
      </w:r>
    </w:p>
    <w:p w14:paraId="3915D395" w14:textId="77777777" w:rsidR="004F66A7" w:rsidRPr="004F66A7" w:rsidRDefault="004F66A7" w:rsidP="004F66A7">
      <w:pPr>
        <w:spacing w:line="360" w:lineRule="auto"/>
        <w:jc w:val="both"/>
        <w:rPr>
          <w:sz w:val="28"/>
          <w:szCs w:val="28"/>
        </w:rPr>
      </w:pPr>
      <w:r w:rsidRPr="004F66A7">
        <w:rPr>
          <w:sz w:val="28"/>
          <w:szCs w:val="28"/>
        </w:rPr>
        <w:t>- Có ý thức hoàn thành tốt các nội dung thảo luận trong bài học.</w:t>
      </w:r>
    </w:p>
    <w:p w14:paraId="1562CE27" w14:textId="77777777" w:rsidR="004F66A7" w:rsidRPr="004F66A7" w:rsidRDefault="004F66A7" w:rsidP="004F66A7">
      <w:pPr>
        <w:spacing w:line="360" w:lineRule="auto"/>
        <w:jc w:val="both"/>
        <w:rPr>
          <w:sz w:val="28"/>
          <w:szCs w:val="28"/>
        </w:rPr>
      </w:pPr>
      <w:r w:rsidRPr="004F66A7">
        <w:rPr>
          <w:sz w:val="28"/>
          <w:szCs w:val="28"/>
        </w:rPr>
        <w:t>- Luôn cố gắng vươn lên trong học tập.</w:t>
      </w:r>
    </w:p>
    <w:p w14:paraId="0A8B6B8A" w14:textId="77777777" w:rsidR="004F66A7" w:rsidRPr="004F66A7" w:rsidRDefault="004F66A7" w:rsidP="004F66A7">
      <w:pPr>
        <w:spacing w:line="360" w:lineRule="auto"/>
        <w:jc w:val="both"/>
        <w:rPr>
          <w:b/>
          <w:sz w:val="28"/>
          <w:szCs w:val="28"/>
        </w:rPr>
      </w:pPr>
      <w:r w:rsidRPr="004F66A7">
        <w:rPr>
          <w:b/>
          <w:sz w:val="28"/>
          <w:szCs w:val="28"/>
        </w:rPr>
        <w:t>II. Thiết bị học tập và học liệu:</w:t>
      </w:r>
    </w:p>
    <w:p w14:paraId="21A9378B" w14:textId="77777777" w:rsidR="004F66A7" w:rsidRPr="004F66A7" w:rsidRDefault="004F66A7" w:rsidP="004F66A7">
      <w:pPr>
        <w:spacing w:line="360" w:lineRule="auto"/>
        <w:jc w:val="both"/>
        <w:rPr>
          <w:sz w:val="28"/>
          <w:szCs w:val="28"/>
        </w:rPr>
      </w:pPr>
      <w:r w:rsidRPr="004F66A7">
        <w:rPr>
          <w:sz w:val="28"/>
          <w:szCs w:val="28"/>
        </w:rPr>
        <w:t>- Máy tính, máy chiếu, video</w:t>
      </w:r>
    </w:p>
    <w:p w14:paraId="73C4A1FD" w14:textId="77777777" w:rsidR="004F66A7" w:rsidRPr="004F66A7" w:rsidRDefault="004F66A7" w:rsidP="004F66A7">
      <w:pPr>
        <w:spacing w:line="360" w:lineRule="auto"/>
        <w:jc w:val="both"/>
        <w:rPr>
          <w:sz w:val="28"/>
          <w:szCs w:val="28"/>
        </w:rPr>
      </w:pPr>
      <w:r w:rsidRPr="004F66A7">
        <w:rPr>
          <w:sz w:val="28"/>
          <w:szCs w:val="28"/>
        </w:rPr>
        <w:t xml:space="preserve">- Hình ảnh: </w:t>
      </w:r>
      <w:r>
        <w:rPr>
          <w:sz w:val="28"/>
          <w:szCs w:val="28"/>
        </w:rPr>
        <w:t>30.1</w:t>
      </w:r>
      <w:r w:rsidRPr="004F66A7">
        <w:rPr>
          <w:sz w:val="28"/>
          <w:szCs w:val="28"/>
        </w:rPr>
        <w:t xml:space="preserve"> sgk</w:t>
      </w:r>
    </w:p>
    <w:p w14:paraId="59876696" w14:textId="77777777" w:rsidR="004F66A7" w:rsidRPr="004F66A7" w:rsidRDefault="004F66A7" w:rsidP="004F66A7">
      <w:pPr>
        <w:spacing w:line="360" w:lineRule="auto"/>
        <w:jc w:val="both"/>
        <w:rPr>
          <w:sz w:val="28"/>
          <w:szCs w:val="28"/>
        </w:rPr>
      </w:pPr>
      <w:r w:rsidRPr="004F66A7">
        <w:rPr>
          <w:sz w:val="28"/>
          <w:szCs w:val="28"/>
        </w:rPr>
        <w:t xml:space="preserve">- Bộ tranh ảnh về </w:t>
      </w:r>
      <w:r>
        <w:rPr>
          <w:sz w:val="28"/>
          <w:szCs w:val="28"/>
        </w:rPr>
        <w:t>các hệ cơ quan trong cơ thể người</w:t>
      </w:r>
    </w:p>
    <w:p w14:paraId="3A77761D" w14:textId="77777777" w:rsidR="00120780" w:rsidRDefault="004F66A7" w:rsidP="004F66A7">
      <w:pPr>
        <w:spacing w:line="360" w:lineRule="auto"/>
        <w:jc w:val="both"/>
        <w:rPr>
          <w:b/>
          <w:sz w:val="28"/>
          <w:szCs w:val="28"/>
        </w:rPr>
      </w:pPr>
      <w:r w:rsidRPr="004F66A7">
        <w:rPr>
          <w:b/>
          <w:sz w:val="28"/>
          <w:szCs w:val="28"/>
        </w:rPr>
        <w:t>III. Tiến trình dạy học:</w:t>
      </w:r>
    </w:p>
    <w:p w14:paraId="13FB0669" w14:textId="77777777" w:rsidR="00A154DA" w:rsidRPr="007C1401" w:rsidRDefault="00A154DA" w:rsidP="00A154DA">
      <w:pPr>
        <w:spacing w:line="288" w:lineRule="auto"/>
        <w:rPr>
          <w:b/>
          <w:sz w:val="28"/>
          <w:szCs w:val="28"/>
        </w:rPr>
      </w:pPr>
      <w:r w:rsidRPr="007C1401">
        <w:rPr>
          <w:b/>
          <w:sz w:val="28"/>
          <w:szCs w:val="28"/>
        </w:rPr>
        <w:lastRenderedPageBreak/>
        <w:t xml:space="preserve">A. Khởi động: </w:t>
      </w:r>
    </w:p>
    <w:p w14:paraId="2031B5C0" w14:textId="77777777" w:rsidR="00A154DA" w:rsidRPr="007C1401" w:rsidRDefault="00A154DA" w:rsidP="00A154DA">
      <w:pPr>
        <w:spacing w:line="288" w:lineRule="auto"/>
        <w:rPr>
          <w:b/>
          <w:sz w:val="28"/>
          <w:szCs w:val="28"/>
        </w:rPr>
      </w:pPr>
      <w:r w:rsidRPr="007C1401">
        <w:rPr>
          <w:b/>
          <w:sz w:val="28"/>
          <w:szCs w:val="28"/>
        </w:rPr>
        <w:t>Hoạt động 1: Xác định nhiệm vụ học tập</w:t>
      </w:r>
    </w:p>
    <w:p w14:paraId="2E1644CB" w14:textId="4993DBB3" w:rsidR="00A154DA" w:rsidRPr="007C1401" w:rsidRDefault="00A154DA" w:rsidP="00A154DA">
      <w:pPr>
        <w:spacing w:line="288" w:lineRule="auto"/>
        <w:rPr>
          <w:sz w:val="28"/>
        </w:rPr>
      </w:pPr>
      <w:r w:rsidRPr="007C1401">
        <w:rPr>
          <w:b/>
          <w:sz w:val="28"/>
          <w:szCs w:val="28"/>
        </w:rPr>
        <w:t xml:space="preserve">a. Mục tiêu: </w:t>
      </w:r>
      <w:r w:rsidRPr="007C1401">
        <w:rPr>
          <w:sz w:val="28"/>
        </w:rPr>
        <w:t>Tạo ra cho học sinh h</w:t>
      </w:r>
      <w:r w:rsidR="00F32012">
        <w:rPr>
          <w:sz w:val="28"/>
        </w:rPr>
        <w:t>ứng thú để dẫn dắt vào nội dung</w:t>
      </w:r>
      <w:r w:rsidRPr="007C1401">
        <w:rPr>
          <w:sz w:val="28"/>
        </w:rPr>
        <w:t xml:space="preserve"> củ</w:t>
      </w:r>
      <w:r>
        <w:rPr>
          <w:sz w:val="28"/>
        </w:rPr>
        <w:t>a bài, HS xác định được nhiệm vụ của bài học.</w:t>
      </w:r>
    </w:p>
    <w:p w14:paraId="2759E282" w14:textId="355851A3" w:rsidR="00A154DA" w:rsidRPr="007C1401" w:rsidRDefault="00A154DA" w:rsidP="00F32012">
      <w:pPr>
        <w:spacing w:line="288" w:lineRule="auto"/>
        <w:jc w:val="both"/>
        <w:rPr>
          <w:sz w:val="28"/>
          <w:szCs w:val="28"/>
        </w:rPr>
      </w:pPr>
      <w:r w:rsidRPr="007C1401">
        <w:rPr>
          <w:b/>
          <w:sz w:val="28"/>
          <w:szCs w:val="28"/>
        </w:rPr>
        <w:t xml:space="preserve">b. Nội dung: </w:t>
      </w:r>
      <w:r w:rsidR="00F32012">
        <w:rPr>
          <w:sz w:val="28"/>
          <w:szCs w:val="28"/>
        </w:rPr>
        <w:t>HS tham gia trò chơi Ai nhanh hơn từ đó xác định được các điểm khác nhau giữa người và thú</w:t>
      </w:r>
    </w:p>
    <w:p w14:paraId="3E5368FF" w14:textId="6A2928CE" w:rsidR="00A154DA" w:rsidRPr="007C1401" w:rsidRDefault="00A154DA" w:rsidP="00A154DA">
      <w:pPr>
        <w:spacing w:line="288" w:lineRule="auto"/>
        <w:rPr>
          <w:sz w:val="28"/>
          <w:szCs w:val="28"/>
        </w:rPr>
      </w:pPr>
      <w:r w:rsidRPr="007C1401">
        <w:rPr>
          <w:b/>
          <w:sz w:val="28"/>
          <w:szCs w:val="28"/>
        </w:rPr>
        <w:t xml:space="preserve">c. Sản phẩm: </w:t>
      </w:r>
      <w:r w:rsidRPr="007C1401">
        <w:rPr>
          <w:sz w:val="28"/>
          <w:szCs w:val="28"/>
        </w:rPr>
        <w:t xml:space="preserve">HS </w:t>
      </w:r>
      <w:r w:rsidR="00F32012">
        <w:rPr>
          <w:sz w:val="28"/>
          <w:szCs w:val="28"/>
        </w:rPr>
        <w:t>liệt kê được các điểm khác biệt giữa người và thú</w:t>
      </w:r>
    </w:p>
    <w:p w14:paraId="20EFDB53" w14:textId="5A9EF3C2" w:rsidR="00A154DA" w:rsidRDefault="00A154DA" w:rsidP="00A154DA">
      <w:pPr>
        <w:spacing w:line="288" w:lineRule="auto"/>
        <w:rPr>
          <w:b/>
          <w:sz w:val="28"/>
          <w:szCs w:val="28"/>
        </w:rPr>
      </w:pPr>
      <w:r w:rsidRPr="007C1401">
        <w:rPr>
          <w:b/>
          <w:sz w:val="28"/>
          <w:szCs w:val="28"/>
        </w:rPr>
        <w:t>d. Tổ chức thực hiện: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828"/>
        <w:gridCol w:w="4103"/>
      </w:tblGrid>
      <w:tr w:rsidR="006A778A" w:rsidRPr="006A778A" w14:paraId="19D8FA55" w14:textId="77777777" w:rsidTr="006A778A">
        <w:tc>
          <w:tcPr>
            <w:tcW w:w="5850" w:type="dxa"/>
          </w:tcPr>
          <w:p w14:paraId="7FAA1470" w14:textId="77777777" w:rsidR="006A778A" w:rsidRPr="006A778A" w:rsidRDefault="006A778A" w:rsidP="003527D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78A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GV</w:t>
            </w:r>
          </w:p>
        </w:tc>
        <w:tc>
          <w:tcPr>
            <w:tcW w:w="4117" w:type="dxa"/>
          </w:tcPr>
          <w:p w14:paraId="3ADF0BEB" w14:textId="77777777" w:rsidR="006A778A" w:rsidRPr="006A778A" w:rsidRDefault="006A778A" w:rsidP="003527D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78A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HS</w:t>
            </w:r>
          </w:p>
        </w:tc>
      </w:tr>
      <w:tr w:rsidR="006A778A" w:rsidRPr="006A778A" w14:paraId="61CABC46" w14:textId="77777777" w:rsidTr="006A778A">
        <w:tc>
          <w:tcPr>
            <w:tcW w:w="5850" w:type="dxa"/>
          </w:tcPr>
          <w:p w14:paraId="34085F0E" w14:textId="77777777" w:rsidR="006A778A" w:rsidRPr="006A778A" w:rsidRDefault="006A778A" w:rsidP="003527D5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78A">
              <w:rPr>
                <w:rFonts w:ascii="Times New Roman" w:hAnsi="Times New Roman" w:cs="Times New Roman"/>
                <w:b/>
                <w:sz w:val="28"/>
                <w:szCs w:val="28"/>
              </w:rPr>
              <w:sym w:font="Wingdings" w:char="F076"/>
            </w:r>
            <w:r w:rsidRPr="006A77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Giao nhiệm vụ</w:t>
            </w:r>
          </w:p>
          <w:p w14:paraId="40335D33" w14:textId="50EC81F5" w:rsidR="006A778A" w:rsidRPr="006A778A" w:rsidRDefault="006A778A" w:rsidP="003527D5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78A">
              <w:rPr>
                <w:rFonts w:ascii="Times New Roman" w:hAnsi="Times New Roman" w:cs="Times New Roman"/>
                <w:sz w:val="28"/>
                <w:szCs w:val="28"/>
              </w:rPr>
              <w:t>- GV chia lớp thành 4 nhóm để tham gia trò chơi: “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Ai nhanh hơn</w:t>
            </w:r>
            <w:r w:rsidRPr="006A778A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14:paraId="0D8B4173" w14:textId="2DD843ED" w:rsidR="006A778A" w:rsidRPr="006A778A" w:rsidRDefault="006A778A" w:rsidP="003527D5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78A">
              <w:rPr>
                <w:rFonts w:ascii="Times New Roman" w:hAnsi="Times New Roman" w:cs="Times New Roman"/>
                <w:sz w:val="28"/>
                <w:szCs w:val="28"/>
              </w:rPr>
              <w:t xml:space="preserve">+ Luật chơi: các nhóm sẽ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liệt kê các điểm khác nhau giữa con thỏ và con người trong thời gian 2 phút.</w:t>
            </w:r>
            <w:r w:rsidRPr="006A778A">
              <w:rPr>
                <w:rFonts w:ascii="Times New Roman" w:hAnsi="Times New Roman" w:cs="Times New Roman"/>
                <w:sz w:val="28"/>
                <w:szCs w:val="28"/>
              </w:rPr>
              <w:t xml:space="preserve"> Nhóm thắng cuộc là nhóm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liệt kê được nhiều đặc điểm nhất.</w:t>
            </w:r>
          </w:p>
          <w:p w14:paraId="325A9D0A" w14:textId="77777777" w:rsidR="006A778A" w:rsidRPr="006A778A" w:rsidRDefault="006A778A" w:rsidP="003527D5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78A">
              <w:rPr>
                <w:rFonts w:ascii="Times New Roman" w:hAnsi="Times New Roman" w:cs="Times New Roman"/>
                <w:b/>
                <w:sz w:val="28"/>
                <w:szCs w:val="28"/>
              </w:rPr>
              <w:sym w:font="Wingdings" w:char="F076"/>
            </w:r>
            <w:r w:rsidRPr="006A77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Thực hiện nhiệm vụ</w:t>
            </w:r>
          </w:p>
          <w:p w14:paraId="59474E51" w14:textId="77777777" w:rsidR="006A778A" w:rsidRPr="006A778A" w:rsidRDefault="006A778A" w:rsidP="003527D5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78A">
              <w:rPr>
                <w:rFonts w:ascii="Times New Roman" w:hAnsi="Times New Roman" w:cs="Times New Roman"/>
                <w:sz w:val="28"/>
                <w:szCs w:val="28"/>
              </w:rPr>
              <w:t>- Quan sát, hỗ trợ HS khi cần thiết</w:t>
            </w:r>
          </w:p>
          <w:p w14:paraId="4CDCFD29" w14:textId="77777777" w:rsidR="00251E30" w:rsidRDefault="00251E30" w:rsidP="003527D5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F94506B" w14:textId="2A20F17C" w:rsidR="006A778A" w:rsidRPr="006A778A" w:rsidRDefault="006A778A" w:rsidP="003527D5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78A">
              <w:rPr>
                <w:rFonts w:ascii="Times New Roman" w:hAnsi="Times New Roman" w:cs="Times New Roman"/>
                <w:b/>
                <w:sz w:val="28"/>
                <w:szCs w:val="28"/>
              </w:rPr>
              <w:sym w:font="Wingdings" w:char="F076"/>
            </w:r>
            <w:r w:rsidRPr="006A77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Báo cáo, thảo luận</w:t>
            </w:r>
          </w:p>
          <w:p w14:paraId="17DDEE4B" w14:textId="77777777" w:rsidR="006A778A" w:rsidRPr="006A778A" w:rsidRDefault="006A778A" w:rsidP="003527D5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778A">
              <w:rPr>
                <w:rFonts w:ascii="Times New Roman" w:eastAsia="Calibri" w:hAnsi="Times New Roman" w:cs="Times New Roman"/>
                <w:sz w:val="28"/>
                <w:szCs w:val="28"/>
              </w:rPr>
              <w:t>- GV mời lần lượt từng nhóm tham gia chơi dưới sự điều khiển của GV</w:t>
            </w:r>
          </w:p>
          <w:p w14:paraId="380B696C" w14:textId="77777777" w:rsidR="006A778A" w:rsidRPr="006A778A" w:rsidRDefault="006A778A" w:rsidP="003527D5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78A">
              <w:rPr>
                <w:rFonts w:ascii="Times New Roman" w:hAnsi="Times New Roman" w:cs="Times New Roman"/>
                <w:b/>
                <w:sz w:val="28"/>
                <w:szCs w:val="28"/>
              </w:rPr>
              <w:sym w:font="Wingdings" w:char="F076"/>
            </w:r>
            <w:r w:rsidRPr="006A77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Kết luận, nhận định</w:t>
            </w:r>
          </w:p>
          <w:p w14:paraId="28D8143A" w14:textId="77777777" w:rsidR="006A778A" w:rsidRPr="006A778A" w:rsidRDefault="006A778A" w:rsidP="003527D5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78A">
              <w:rPr>
                <w:rFonts w:ascii="Times New Roman" w:hAnsi="Times New Roman" w:cs="Times New Roman"/>
                <w:sz w:val="28"/>
                <w:szCs w:val="28"/>
              </w:rPr>
              <w:t>- GV nhận xét, đánh giá hoạt động của HS và dẫn dắt vào bài</w:t>
            </w:r>
          </w:p>
        </w:tc>
        <w:tc>
          <w:tcPr>
            <w:tcW w:w="4117" w:type="dxa"/>
          </w:tcPr>
          <w:p w14:paraId="048CAD32" w14:textId="77777777" w:rsidR="006A778A" w:rsidRPr="006A778A" w:rsidRDefault="006A778A" w:rsidP="003527D5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DD0C84" w14:textId="77777777" w:rsidR="006A778A" w:rsidRPr="006A778A" w:rsidRDefault="006A778A" w:rsidP="003527D5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78A">
              <w:rPr>
                <w:rFonts w:ascii="Times New Roman" w:hAnsi="Times New Roman" w:cs="Times New Roman"/>
                <w:sz w:val="28"/>
                <w:szCs w:val="28"/>
              </w:rPr>
              <w:t>- HS nhận nhiệm vụ</w:t>
            </w:r>
          </w:p>
          <w:p w14:paraId="7235E404" w14:textId="77777777" w:rsidR="006A778A" w:rsidRPr="006A778A" w:rsidRDefault="006A778A" w:rsidP="003527D5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87952E9" w14:textId="77777777" w:rsidR="006A778A" w:rsidRPr="006A778A" w:rsidRDefault="006A778A" w:rsidP="003527D5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16E6607" w14:textId="77777777" w:rsidR="006A778A" w:rsidRPr="006A778A" w:rsidRDefault="006A778A" w:rsidP="003527D5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34CC28F" w14:textId="3F40FEDC" w:rsidR="006A778A" w:rsidRDefault="006A778A" w:rsidP="003527D5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B7E1165" w14:textId="77777777" w:rsidR="00251E30" w:rsidRPr="006A778A" w:rsidRDefault="00251E30" w:rsidP="003527D5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2D09B47" w14:textId="77777777" w:rsidR="006A778A" w:rsidRPr="006A778A" w:rsidRDefault="006A778A" w:rsidP="003527D5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7E1C208" w14:textId="77777777" w:rsidR="006A778A" w:rsidRPr="006A778A" w:rsidRDefault="006A778A" w:rsidP="003527D5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78A">
              <w:rPr>
                <w:rFonts w:ascii="Times New Roman" w:hAnsi="Times New Roman" w:cs="Times New Roman"/>
                <w:sz w:val="28"/>
                <w:szCs w:val="28"/>
              </w:rPr>
              <w:t>- HS tham gia chơi hoàn thành nhiệm vụ.</w:t>
            </w:r>
          </w:p>
          <w:p w14:paraId="7ADD5FD1" w14:textId="77777777" w:rsidR="006A778A" w:rsidRPr="006A778A" w:rsidRDefault="006A778A" w:rsidP="003527D5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B1D23F" w14:textId="77777777" w:rsidR="006A778A" w:rsidRPr="006A778A" w:rsidRDefault="006A778A" w:rsidP="003527D5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78A">
              <w:rPr>
                <w:rFonts w:ascii="Times New Roman" w:hAnsi="Times New Roman" w:cs="Times New Roman"/>
                <w:sz w:val="28"/>
                <w:szCs w:val="28"/>
              </w:rPr>
              <w:t>- Các nhóm tham gia chơi, các nhóm khác có thể bổ sung câu trả lời.</w:t>
            </w:r>
          </w:p>
          <w:p w14:paraId="5FDAA3CC" w14:textId="75004B90" w:rsidR="006A778A" w:rsidRPr="006A778A" w:rsidRDefault="006A778A" w:rsidP="003527D5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7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6A778A">
              <w:rPr>
                <w:rFonts w:ascii="Times New Roman" w:hAnsi="Times New Roman" w:cs="Times New Roman"/>
                <w:sz w:val="28"/>
                <w:szCs w:val="28"/>
              </w:rPr>
              <w:t>HS lắng nghe</w:t>
            </w:r>
          </w:p>
        </w:tc>
      </w:tr>
    </w:tbl>
    <w:p w14:paraId="0DDBA9A0" w14:textId="1E7D249F" w:rsidR="00A154DA" w:rsidRDefault="00A154DA" w:rsidP="00A154DA">
      <w:pPr>
        <w:spacing w:line="288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B. Hình thành kiến thức mới:</w:t>
      </w:r>
    </w:p>
    <w:p w14:paraId="3F070736" w14:textId="7A6CD3A6" w:rsidR="00A154DA" w:rsidRDefault="00A154DA" w:rsidP="00A154DA">
      <w:pPr>
        <w:spacing w:line="288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Hoạt động 1: Tìm hiểu </w:t>
      </w:r>
      <w:r w:rsidR="00B60C15">
        <w:rPr>
          <w:b/>
          <w:sz w:val="28"/>
          <w:szCs w:val="28"/>
        </w:rPr>
        <w:t>khái quát về cơ thể người</w:t>
      </w:r>
    </w:p>
    <w:p w14:paraId="0BAC8347" w14:textId="0609A029" w:rsidR="00A154DA" w:rsidRPr="00F2750D" w:rsidRDefault="00A154DA" w:rsidP="00A154DA">
      <w:pPr>
        <w:spacing w:line="288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a. Mục tiêu: </w:t>
      </w:r>
      <w:r w:rsidRPr="00F2750D">
        <w:rPr>
          <w:sz w:val="28"/>
          <w:szCs w:val="28"/>
        </w:rPr>
        <w:t xml:space="preserve">HS </w:t>
      </w:r>
      <w:r w:rsidR="00974DF9">
        <w:rPr>
          <w:sz w:val="28"/>
          <w:szCs w:val="28"/>
        </w:rPr>
        <w:t>nhận biết được cấu tạo khái quát của cơ thể người.</w:t>
      </w:r>
    </w:p>
    <w:p w14:paraId="7434FA67" w14:textId="5EF26824" w:rsidR="00A154DA" w:rsidRDefault="00A154DA" w:rsidP="00A154DA">
      <w:pPr>
        <w:spacing w:line="288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b. Nội dung: </w:t>
      </w:r>
      <w:r w:rsidR="00970FA3">
        <w:rPr>
          <w:sz w:val="28"/>
          <w:szCs w:val="28"/>
        </w:rPr>
        <w:t>HS quan sát H.30.1 trình bày cấu tạo khái quát của cơ thể người</w:t>
      </w:r>
      <w:r w:rsidR="006B593C">
        <w:rPr>
          <w:sz w:val="28"/>
          <w:szCs w:val="28"/>
        </w:rPr>
        <w:t xml:space="preserve"> thông qua các câu hỏi gợi ý:</w:t>
      </w:r>
    </w:p>
    <w:p w14:paraId="399D2312" w14:textId="77777777" w:rsidR="006B593C" w:rsidRDefault="006B593C" w:rsidP="006B593C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+ Cơ thể người được chia làm mấy phần?</w:t>
      </w:r>
    </w:p>
    <w:p w14:paraId="5C574433" w14:textId="77777777" w:rsidR="006B593C" w:rsidRDefault="006B593C" w:rsidP="006B593C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+ Bao bọc bên ngoài cơ thể người là gì?</w:t>
      </w:r>
    </w:p>
    <w:p w14:paraId="1AE0507D" w14:textId="77777777" w:rsidR="006B593C" w:rsidRPr="006B593C" w:rsidRDefault="006B593C" w:rsidP="006B593C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+ Liệt kê các thành phần dưới da?</w:t>
      </w:r>
    </w:p>
    <w:p w14:paraId="2F7749CA" w14:textId="5CDAF621" w:rsidR="00A154DA" w:rsidRPr="00C70CD7" w:rsidRDefault="00A154DA" w:rsidP="00A154DA">
      <w:pPr>
        <w:spacing w:line="288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c. Sản phẩm: </w:t>
      </w:r>
      <w:r w:rsidR="00970FA3">
        <w:rPr>
          <w:sz w:val="28"/>
          <w:szCs w:val="28"/>
        </w:rPr>
        <w:t>HS trìn</w:t>
      </w:r>
      <w:r w:rsidR="006B593C">
        <w:rPr>
          <w:sz w:val="28"/>
          <w:szCs w:val="28"/>
        </w:rPr>
        <w:t>h bày khái quát đặc điểm cơ thể người</w:t>
      </w:r>
    </w:p>
    <w:p w14:paraId="0E569457" w14:textId="77777777" w:rsidR="00A154DA" w:rsidRDefault="00A154DA" w:rsidP="00A154DA">
      <w:pPr>
        <w:spacing w:line="288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d. Tổ chức thực hiện: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154"/>
        <w:gridCol w:w="4777"/>
      </w:tblGrid>
      <w:tr w:rsidR="006B593C" w:rsidRPr="006B593C" w14:paraId="65EBE71D" w14:textId="77777777" w:rsidTr="006B593C">
        <w:tc>
          <w:tcPr>
            <w:tcW w:w="5154" w:type="dxa"/>
          </w:tcPr>
          <w:p w14:paraId="7395D121" w14:textId="77777777" w:rsidR="006B593C" w:rsidRPr="006B593C" w:rsidRDefault="006B593C" w:rsidP="003527D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593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Hoạt động của GV</w:t>
            </w:r>
          </w:p>
        </w:tc>
        <w:tc>
          <w:tcPr>
            <w:tcW w:w="4777" w:type="dxa"/>
          </w:tcPr>
          <w:p w14:paraId="5584E256" w14:textId="77777777" w:rsidR="006B593C" w:rsidRPr="006B593C" w:rsidRDefault="006B593C" w:rsidP="003527D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593C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HS</w:t>
            </w:r>
          </w:p>
        </w:tc>
      </w:tr>
      <w:tr w:rsidR="006B593C" w:rsidRPr="006B593C" w14:paraId="7FDA587A" w14:textId="77777777" w:rsidTr="006B593C">
        <w:tc>
          <w:tcPr>
            <w:tcW w:w="5154" w:type="dxa"/>
          </w:tcPr>
          <w:p w14:paraId="260E36A0" w14:textId="77777777" w:rsidR="006B593C" w:rsidRPr="006B593C" w:rsidRDefault="006B593C" w:rsidP="003527D5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593C">
              <w:rPr>
                <w:rFonts w:ascii="Times New Roman" w:hAnsi="Times New Roman" w:cs="Times New Roman"/>
                <w:b/>
                <w:sz w:val="28"/>
                <w:szCs w:val="28"/>
              </w:rPr>
              <w:sym w:font="Wingdings" w:char="F076"/>
            </w:r>
            <w:r w:rsidRPr="006B59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Giao nhiệm vụ</w:t>
            </w:r>
          </w:p>
          <w:p w14:paraId="0A5271F8" w14:textId="6241A29E" w:rsidR="006B593C" w:rsidRDefault="006B593C" w:rsidP="003527D5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93C">
              <w:rPr>
                <w:rFonts w:ascii="Times New Roman" w:hAnsi="Times New Roman" w:cs="Times New Roman"/>
                <w:sz w:val="28"/>
                <w:szCs w:val="28"/>
              </w:rPr>
              <w:t>- GV yêu cầu HS hoạt động nhóm nghiên cứu H.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30.1 </w:t>
            </w:r>
            <w:r w:rsidRPr="006B593C">
              <w:rPr>
                <w:rFonts w:ascii="Times New Roman" w:hAnsi="Times New Roman" w:cs="Times New Roman"/>
                <w:sz w:val="28"/>
                <w:szCs w:val="28"/>
              </w:rPr>
              <w:t xml:space="preserve">sgk để xác định đặc điểm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khái quát cơ thể người thông qua các câu hỏi gợi ý:</w:t>
            </w:r>
          </w:p>
          <w:p w14:paraId="0B087E77" w14:textId="30ED778A" w:rsidR="006B593C" w:rsidRDefault="006B593C" w:rsidP="003527D5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Cơ thể người được chia làm mấy phần?</w:t>
            </w:r>
          </w:p>
          <w:p w14:paraId="210FB15E" w14:textId="50701DAF" w:rsidR="006B593C" w:rsidRDefault="006B593C" w:rsidP="003527D5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Bao bọc bên ngoài cơ thể người là gì?</w:t>
            </w:r>
          </w:p>
          <w:p w14:paraId="782F92BF" w14:textId="6864C975" w:rsidR="006B593C" w:rsidRPr="006B593C" w:rsidRDefault="006B593C" w:rsidP="003527D5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Liệt kê các thành phần dưới da?</w:t>
            </w:r>
          </w:p>
          <w:p w14:paraId="17EAE268" w14:textId="77777777" w:rsidR="006B593C" w:rsidRPr="006B593C" w:rsidRDefault="006B593C" w:rsidP="003527D5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593C">
              <w:rPr>
                <w:rFonts w:ascii="Times New Roman" w:hAnsi="Times New Roman" w:cs="Times New Roman"/>
                <w:b/>
                <w:sz w:val="28"/>
                <w:szCs w:val="28"/>
              </w:rPr>
              <w:sym w:font="Wingdings" w:char="F076"/>
            </w:r>
            <w:r w:rsidRPr="006B59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Thực hiện nhiệm vụ</w:t>
            </w:r>
          </w:p>
          <w:p w14:paraId="28FC62CF" w14:textId="77777777" w:rsidR="006B593C" w:rsidRPr="006B593C" w:rsidRDefault="006B593C" w:rsidP="003527D5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93C">
              <w:rPr>
                <w:rFonts w:ascii="Times New Roman" w:hAnsi="Times New Roman" w:cs="Times New Roman"/>
                <w:sz w:val="28"/>
                <w:szCs w:val="28"/>
              </w:rPr>
              <w:t>- Quan sát, hỗ trợ HS khi cần thiết</w:t>
            </w:r>
          </w:p>
          <w:p w14:paraId="75676D6C" w14:textId="77777777" w:rsidR="006B593C" w:rsidRPr="006B593C" w:rsidRDefault="006B593C" w:rsidP="003527D5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DDBA5A" w14:textId="0083E1A0" w:rsidR="006B593C" w:rsidRDefault="006B593C" w:rsidP="003527D5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735818" w14:textId="77777777" w:rsidR="009210B2" w:rsidRPr="006B593C" w:rsidRDefault="009210B2" w:rsidP="003527D5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42DAC0" w14:textId="77777777" w:rsidR="006B593C" w:rsidRPr="006B593C" w:rsidRDefault="006B593C" w:rsidP="003527D5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93C">
              <w:rPr>
                <w:rFonts w:ascii="Times New Roman" w:hAnsi="Times New Roman" w:cs="Times New Roman"/>
                <w:b/>
                <w:sz w:val="28"/>
                <w:szCs w:val="28"/>
              </w:rPr>
              <w:sym w:font="Wingdings" w:char="F076"/>
            </w:r>
            <w:r w:rsidRPr="006B59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Báo cáo, thảo luận</w:t>
            </w:r>
          </w:p>
          <w:p w14:paraId="33CEB93D" w14:textId="77777777" w:rsidR="006B593C" w:rsidRPr="006B593C" w:rsidRDefault="006B593C" w:rsidP="003527D5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593C">
              <w:rPr>
                <w:rFonts w:ascii="Times New Roman" w:eastAsia="Calibri" w:hAnsi="Times New Roman" w:cs="Times New Roman"/>
                <w:sz w:val="28"/>
                <w:szCs w:val="28"/>
              </w:rPr>
              <w:t>- GV yêu cầu các nhóm cử đại diện trình bày các bước tiến hành cũng như giải thích.</w:t>
            </w:r>
          </w:p>
          <w:p w14:paraId="1CA52990" w14:textId="77777777" w:rsidR="006B593C" w:rsidRPr="006B593C" w:rsidRDefault="006B593C" w:rsidP="003527D5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593C">
              <w:rPr>
                <w:rFonts w:ascii="Times New Roman" w:hAnsi="Times New Roman" w:cs="Times New Roman"/>
                <w:b/>
                <w:sz w:val="28"/>
                <w:szCs w:val="28"/>
              </w:rPr>
              <w:sym w:font="Wingdings" w:char="F076"/>
            </w:r>
            <w:r w:rsidRPr="006B59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Kết luận, nhận định</w:t>
            </w:r>
          </w:p>
          <w:p w14:paraId="073828F8" w14:textId="77777777" w:rsidR="006B593C" w:rsidRPr="006B593C" w:rsidRDefault="006B593C" w:rsidP="003527D5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593C">
              <w:rPr>
                <w:rFonts w:ascii="Times New Roman" w:hAnsi="Times New Roman" w:cs="Times New Roman"/>
                <w:sz w:val="28"/>
                <w:szCs w:val="28"/>
              </w:rPr>
              <w:t>- GV nhận xét, đánh giá hoạt động của các nhóm.</w:t>
            </w:r>
          </w:p>
        </w:tc>
        <w:tc>
          <w:tcPr>
            <w:tcW w:w="4777" w:type="dxa"/>
          </w:tcPr>
          <w:p w14:paraId="108879A7" w14:textId="77777777" w:rsidR="006B593C" w:rsidRPr="006B593C" w:rsidRDefault="006B593C" w:rsidP="003527D5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AFC10D" w14:textId="77777777" w:rsidR="006B593C" w:rsidRPr="006B593C" w:rsidRDefault="006B593C" w:rsidP="003527D5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93C">
              <w:rPr>
                <w:rFonts w:ascii="Times New Roman" w:hAnsi="Times New Roman" w:cs="Times New Roman"/>
                <w:sz w:val="28"/>
                <w:szCs w:val="28"/>
              </w:rPr>
              <w:t>- HS nhận nhiệm vụ</w:t>
            </w:r>
          </w:p>
          <w:p w14:paraId="178DF135" w14:textId="77777777" w:rsidR="006B593C" w:rsidRPr="006B593C" w:rsidRDefault="006B593C" w:rsidP="003527D5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B6B3DCB" w14:textId="77777777" w:rsidR="006B593C" w:rsidRPr="006B593C" w:rsidRDefault="006B593C" w:rsidP="003527D5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C2E6FC9" w14:textId="77777777" w:rsidR="006B593C" w:rsidRPr="006B593C" w:rsidRDefault="006B593C" w:rsidP="003527D5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834018" w14:textId="374C5689" w:rsidR="006B593C" w:rsidRDefault="006B593C" w:rsidP="003527D5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6A09B7E" w14:textId="7F55E892" w:rsidR="009210B2" w:rsidRDefault="009210B2" w:rsidP="003527D5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DC815FD" w14:textId="6F3656E3" w:rsidR="009210B2" w:rsidRDefault="009210B2" w:rsidP="003527D5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35E95B1" w14:textId="16CE3996" w:rsidR="009210B2" w:rsidRPr="006B593C" w:rsidRDefault="009210B2" w:rsidP="003527D5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23EBCE7" w14:textId="77777777" w:rsidR="006B593C" w:rsidRPr="006B593C" w:rsidRDefault="006B593C" w:rsidP="003527D5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93C">
              <w:rPr>
                <w:rFonts w:ascii="Times New Roman" w:hAnsi="Times New Roman" w:cs="Times New Roman"/>
                <w:sz w:val="28"/>
                <w:szCs w:val="28"/>
              </w:rPr>
              <w:t>- HS thành lập nhóm, phân công nhiệm vụ cho mỗi thành viên trao đổi và thống nhất phương án trả lời rồi báo cáo kết quả.</w:t>
            </w:r>
          </w:p>
          <w:p w14:paraId="0BE197C7" w14:textId="77777777" w:rsidR="006B593C" w:rsidRPr="006B593C" w:rsidRDefault="006B593C" w:rsidP="003527D5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88670F" w14:textId="77777777" w:rsidR="006B593C" w:rsidRPr="006B593C" w:rsidRDefault="006B593C" w:rsidP="003527D5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593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B593C">
              <w:rPr>
                <w:rFonts w:ascii="Times New Roman" w:eastAsia="Calibri" w:hAnsi="Times New Roman" w:cs="Times New Roman"/>
                <w:sz w:val="28"/>
                <w:szCs w:val="28"/>
              </w:rPr>
              <w:t>Đại diện HS trả lời, các HS khác nhận xét bổ sung.</w:t>
            </w:r>
          </w:p>
          <w:p w14:paraId="53E6AC60" w14:textId="77777777" w:rsidR="006B593C" w:rsidRPr="006B593C" w:rsidRDefault="006B593C" w:rsidP="003527D5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6FB75D" w14:textId="537E1B8B" w:rsidR="006B593C" w:rsidRPr="006B593C" w:rsidRDefault="006B593C" w:rsidP="003527D5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59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6B593C">
              <w:rPr>
                <w:rFonts w:ascii="Times New Roman" w:hAnsi="Times New Roman" w:cs="Times New Roman"/>
                <w:sz w:val="28"/>
                <w:szCs w:val="28"/>
              </w:rPr>
              <w:t>HS lắng nghe</w:t>
            </w:r>
          </w:p>
        </w:tc>
      </w:tr>
      <w:tr w:rsidR="009210B2" w:rsidRPr="006B593C" w14:paraId="074B96B9" w14:textId="77777777" w:rsidTr="001A7613">
        <w:tc>
          <w:tcPr>
            <w:tcW w:w="9931" w:type="dxa"/>
            <w:gridSpan w:val="2"/>
          </w:tcPr>
          <w:p w14:paraId="7AD2E296" w14:textId="05EC5B89" w:rsidR="009210B2" w:rsidRPr="009210B2" w:rsidRDefault="009210B2" w:rsidP="003527D5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0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* Tiểu kết: </w:t>
            </w:r>
            <w:r w:rsidRPr="009210B2">
              <w:rPr>
                <w:rFonts w:ascii="Times New Roman" w:hAnsi="Times New Roman" w:cs="Times New Roman"/>
                <w:sz w:val="28"/>
                <w:szCs w:val="28"/>
              </w:rPr>
              <w:t>Cơ thể người gồm các phần đầu, cổ, thân, tay và chân</w:t>
            </w:r>
          </w:p>
        </w:tc>
      </w:tr>
    </w:tbl>
    <w:p w14:paraId="01908066" w14:textId="14CBBBEB" w:rsidR="00821396" w:rsidRDefault="00821396" w:rsidP="00821396">
      <w:pPr>
        <w:spacing w:line="288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Hoạt động 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: Tìm hiểu </w:t>
      </w:r>
      <w:r>
        <w:rPr>
          <w:b/>
          <w:sz w:val="28"/>
          <w:szCs w:val="28"/>
        </w:rPr>
        <w:t>vai trò của các cơ quan và hệ cơ quan trong cơ thể người</w:t>
      </w:r>
    </w:p>
    <w:p w14:paraId="384F010C" w14:textId="77777777" w:rsidR="00AF279C" w:rsidRDefault="00821396" w:rsidP="00821396">
      <w:pPr>
        <w:spacing w:line="288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a. Mục tiêu: </w:t>
      </w:r>
      <w:r w:rsidRPr="00F2750D">
        <w:rPr>
          <w:sz w:val="28"/>
          <w:szCs w:val="28"/>
        </w:rPr>
        <w:t xml:space="preserve">HS </w:t>
      </w:r>
      <w:r w:rsidR="00AF279C" w:rsidRPr="00AF279C">
        <w:rPr>
          <w:sz w:val="28"/>
          <w:szCs w:val="28"/>
        </w:rPr>
        <w:t xml:space="preserve">nêu được thành phần, chức năng của các hệ cơ quan </w:t>
      </w:r>
    </w:p>
    <w:p w14:paraId="6E0E9147" w14:textId="77777777" w:rsidR="007409DE" w:rsidRDefault="00821396" w:rsidP="00821396">
      <w:pPr>
        <w:spacing w:line="288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b. Nội dung: </w:t>
      </w:r>
    </w:p>
    <w:p w14:paraId="4AFB616F" w14:textId="49979D10" w:rsidR="007409DE" w:rsidRDefault="007409DE" w:rsidP="007409DE">
      <w:pPr>
        <w:spacing w:line="288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821396">
        <w:rPr>
          <w:sz w:val="28"/>
          <w:szCs w:val="28"/>
        </w:rPr>
        <w:t xml:space="preserve">HS </w:t>
      </w:r>
      <w:r w:rsidR="00AF279C">
        <w:rPr>
          <w:sz w:val="28"/>
          <w:szCs w:val="28"/>
        </w:rPr>
        <w:t>sắp xếp các thẻ chỉ tên các cơ quan và các thẻ chỉ chức năng vào các hệ cơ quan tương ứng.</w:t>
      </w:r>
    </w:p>
    <w:p w14:paraId="7F039F33" w14:textId="7DCCEE51" w:rsidR="00AF279C" w:rsidRDefault="00AF279C" w:rsidP="007409DE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- HS vận dụng kiến thức đã học để trả lời câu hỏi ở đầu bài</w:t>
      </w:r>
      <w:r w:rsidR="007409DE">
        <w:rPr>
          <w:sz w:val="28"/>
          <w:szCs w:val="28"/>
        </w:rPr>
        <w:t xml:space="preserve"> thông qua ví dụ thực tế củ</w:t>
      </w:r>
      <w:r w:rsidR="00157508">
        <w:rPr>
          <w:sz w:val="28"/>
          <w:szCs w:val="28"/>
        </w:rPr>
        <w:t>a GV: khi thực hiện hoạt động chạy thì trong cơ thể sẽ có sự tham gia của những bộ phận nào?</w:t>
      </w:r>
    </w:p>
    <w:p w14:paraId="1690811B" w14:textId="77777777" w:rsidR="00157508" w:rsidRDefault="00821396" w:rsidP="00821396">
      <w:pPr>
        <w:spacing w:line="288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c. Sản phẩm: </w:t>
      </w:r>
    </w:p>
    <w:p w14:paraId="23E475DD" w14:textId="2C6672CE" w:rsidR="00821396" w:rsidRDefault="00157508" w:rsidP="00821396">
      <w:pPr>
        <w:spacing w:line="288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821396">
        <w:rPr>
          <w:sz w:val="28"/>
          <w:szCs w:val="28"/>
        </w:rPr>
        <w:t xml:space="preserve">HS </w:t>
      </w:r>
      <w:r w:rsidR="00AF279C">
        <w:rPr>
          <w:sz w:val="28"/>
          <w:szCs w:val="28"/>
        </w:rPr>
        <w:t>hoàn thành được bảng 30.1 sgk</w:t>
      </w:r>
    </w:p>
    <w:p w14:paraId="714F1449" w14:textId="76DD5146" w:rsidR="00157508" w:rsidRDefault="00157508" w:rsidP="00157508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- Khi thực hiện hoạt động chạy sẽ có sự tham gia của hệ vận động, hệ hô hấp, hệ tuần hoàn và hệ bài tiết.</w:t>
      </w:r>
    </w:p>
    <w:p w14:paraId="0034AA19" w14:textId="7BBAE919" w:rsidR="004351FB" w:rsidRPr="00C70CD7" w:rsidRDefault="004351FB" w:rsidP="004351FB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351FB">
        <w:rPr>
          <w:sz w:val="28"/>
          <w:szCs w:val="28"/>
        </w:rPr>
        <w:t>Mỗi người có thể khác nhau vê màu da, chiểu cao, nhóm máu,... tuy nhiên cơ</w:t>
      </w:r>
      <w:r>
        <w:rPr>
          <w:sz w:val="28"/>
          <w:szCs w:val="28"/>
        </w:rPr>
        <w:t xml:space="preserve"> </w:t>
      </w:r>
      <w:r w:rsidRPr="004351FB">
        <w:rPr>
          <w:sz w:val="28"/>
          <w:szCs w:val="28"/>
        </w:rPr>
        <w:t>thể mỗi người đểu gồm các phẩn: đẩu, cổ, thần, tay và chần. Các cơ quan, hệ cơ quan</w:t>
      </w:r>
      <w:r>
        <w:rPr>
          <w:sz w:val="28"/>
          <w:szCs w:val="28"/>
        </w:rPr>
        <w:t xml:space="preserve"> </w:t>
      </w:r>
      <w:r w:rsidRPr="004351FB">
        <w:rPr>
          <w:sz w:val="28"/>
          <w:szCs w:val="28"/>
        </w:rPr>
        <w:t xml:space="preserve">trong cơ thể </w:t>
      </w:r>
      <w:r w:rsidRPr="004351FB">
        <w:rPr>
          <w:sz w:val="28"/>
          <w:szCs w:val="28"/>
        </w:rPr>
        <w:lastRenderedPageBreak/>
        <w:t>gồm hệ vận động, hệ tuần hoàn, hệ hô hấp, hệ tiêu hoá, hệ bài tiết, hệ nội tiết,</w:t>
      </w:r>
      <w:r>
        <w:rPr>
          <w:sz w:val="28"/>
          <w:szCs w:val="28"/>
        </w:rPr>
        <w:t xml:space="preserve"> </w:t>
      </w:r>
      <w:r w:rsidRPr="004351FB">
        <w:rPr>
          <w:sz w:val="28"/>
          <w:szCs w:val="28"/>
        </w:rPr>
        <w:t>hệ sinh dục, hệ thần kinh và các giác quan (thị giác, thính giác,...). Mỗi cơ quan,</w:t>
      </w:r>
      <w:r>
        <w:rPr>
          <w:sz w:val="28"/>
          <w:szCs w:val="28"/>
        </w:rPr>
        <w:t xml:space="preserve"> </w:t>
      </w:r>
      <w:r w:rsidR="007409DE">
        <w:rPr>
          <w:sz w:val="28"/>
          <w:szCs w:val="28"/>
        </w:rPr>
        <w:t>hệ cơ quan thực hiện một chức</w:t>
      </w:r>
      <w:r w:rsidRPr="004351FB">
        <w:rPr>
          <w:sz w:val="28"/>
          <w:szCs w:val="28"/>
        </w:rPr>
        <w:t xml:space="preserve"> năng nhất định và có mối liên quan chặt chẽ với các cơ quan,</w:t>
      </w:r>
      <w:r w:rsidR="006C37DD">
        <w:rPr>
          <w:sz w:val="28"/>
          <w:szCs w:val="28"/>
        </w:rPr>
        <w:t xml:space="preserve"> hệ cơ quan khác. </w:t>
      </w:r>
    </w:p>
    <w:p w14:paraId="0E8A5EE7" w14:textId="77777777" w:rsidR="00821396" w:rsidRDefault="00821396" w:rsidP="00821396">
      <w:pPr>
        <w:spacing w:line="288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d. Tổ chức thực hiện: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154"/>
        <w:gridCol w:w="4777"/>
      </w:tblGrid>
      <w:tr w:rsidR="00821396" w:rsidRPr="006B593C" w14:paraId="208CF256" w14:textId="77777777" w:rsidTr="003527D5">
        <w:tc>
          <w:tcPr>
            <w:tcW w:w="5154" w:type="dxa"/>
          </w:tcPr>
          <w:p w14:paraId="6D677F8F" w14:textId="77777777" w:rsidR="00821396" w:rsidRPr="006B593C" w:rsidRDefault="00821396" w:rsidP="003527D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593C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GV</w:t>
            </w:r>
          </w:p>
        </w:tc>
        <w:tc>
          <w:tcPr>
            <w:tcW w:w="4777" w:type="dxa"/>
          </w:tcPr>
          <w:p w14:paraId="36958145" w14:textId="77777777" w:rsidR="00821396" w:rsidRPr="006B593C" w:rsidRDefault="00821396" w:rsidP="003527D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593C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HS</w:t>
            </w:r>
          </w:p>
        </w:tc>
      </w:tr>
      <w:tr w:rsidR="00821396" w:rsidRPr="006B593C" w14:paraId="63436AEE" w14:textId="77777777" w:rsidTr="003527D5">
        <w:tc>
          <w:tcPr>
            <w:tcW w:w="5154" w:type="dxa"/>
          </w:tcPr>
          <w:p w14:paraId="5A397E8B" w14:textId="77777777" w:rsidR="00821396" w:rsidRPr="006B593C" w:rsidRDefault="00821396" w:rsidP="003527D5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593C">
              <w:rPr>
                <w:rFonts w:ascii="Times New Roman" w:hAnsi="Times New Roman" w:cs="Times New Roman"/>
                <w:b/>
                <w:sz w:val="28"/>
                <w:szCs w:val="28"/>
              </w:rPr>
              <w:sym w:font="Wingdings" w:char="F076"/>
            </w:r>
            <w:r w:rsidRPr="006B59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Giao nhiệm vụ</w:t>
            </w:r>
          </w:p>
          <w:p w14:paraId="7752DB9B" w14:textId="77777777" w:rsidR="0007543B" w:rsidRDefault="00821396" w:rsidP="003527D5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93C">
              <w:rPr>
                <w:rFonts w:ascii="Times New Roman" w:hAnsi="Times New Roman" w:cs="Times New Roman"/>
                <w:sz w:val="28"/>
                <w:szCs w:val="28"/>
              </w:rPr>
              <w:t xml:space="preserve">- GV yêu cầu HS hoạt động nhóm </w:t>
            </w:r>
            <w:r w:rsidR="0007543B" w:rsidRPr="0007543B">
              <w:rPr>
                <w:rFonts w:ascii="Times New Roman" w:hAnsi="Times New Roman" w:cs="Times New Roman"/>
                <w:sz w:val="28"/>
                <w:szCs w:val="28"/>
              </w:rPr>
              <w:t>sắp xếp các thẻ chỉ tên các cơ quan và các thẻ chỉ chức năng vào các hệ cơ quan tương ứng.</w:t>
            </w:r>
          </w:p>
          <w:p w14:paraId="6F59192B" w14:textId="3E4BBFEA" w:rsidR="0007543B" w:rsidRDefault="0007543B" w:rsidP="003527D5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543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C37DD">
              <w:rPr>
                <w:rFonts w:ascii="Times New Roman" w:hAnsi="Times New Roman" w:cs="Times New Roman"/>
                <w:sz w:val="28"/>
                <w:szCs w:val="28"/>
              </w:rPr>
              <w:t xml:space="preserve">GV yêu cầu </w:t>
            </w:r>
            <w:r w:rsidRPr="0007543B">
              <w:rPr>
                <w:rFonts w:ascii="Times New Roman" w:hAnsi="Times New Roman" w:cs="Times New Roman"/>
                <w:sz w:val="28"/>
                <w:szCs w:val="28"/>
              </w:rPr>
              <w:t>HS vận dụng kiến thức đã học</w:t>
            </w:r>
            <w:r w:rsidR="006C37DD">
              <w:rPr>
                <w:rFonts w:ascii="Times New Roman" w:hAnsi="Times New Roman" w:cs="Times New Roman"/>
                <w:sz w:val="28"/>
                <w:szCs w:val="28"/>
              </w:rPr>
              <w:t xml:space="preserve"> để trả lời câu hỏi:</w:t>
            </w:r>
            <w:r w:rsidR="006C37DD">
              <w:t xml:space="preserve"> </w:t>
            </w:r>
            <w:r w:rsidR="006C37DD" w:rsidRPr="006C37DD">
              <w:rPr>
                <w:rFonts w:ascii="Times New Roman" w:hAnsi="Times New Roman" w:cs="Times New Roman"/>
                <w:sz w:val="28"/>
                <w:szCs w:val="28"/>
              </w:rPr>
              <w:t>khi thực hiện hoạt động chạy thì trong cơ thể sẽ có sự tham gia của những bộ phậ</w:t>
            </w:r>
            <w:r w:rsidR="006C37DD">
              <w:rPr>
                <w:rFonts w:ascii="Times New Roman" w:hAnsi="Times New Roman" w:cs="Times New Roman"/>
                <w:sz w:val="28"/>
                <w:szCs w:val="28"/>
              </w:rPr>
              <w:t>n nào?</w:t>
            </w:r>
            <w:r w:rsidR="00CE3B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37DD">
              <w:rPr>
                <w:rFonts w:ascii="Times New Roman" w:hAnsi="Times New Roman" w:cs="Times New Roman"/>
                <w:sz w:val="28"/>
                <w:szCs w:val="28"/>
              </w:rPr>
              <w:t xml:space="preserve">Từ đó  </w:t>
            </w:r>
            <w:r w:rsidRPr="0007543B">
              <w:rPr>
                <w:rFonts w:ascii="Times New Roman" w:hAnsi="Times New Roman" w:cs="Times New Roman"/>
                <w:sz w:val="28"/>
                <w:szCs w:val="28"/>
              </w:rPr>
              <w:t>để trả lời câu hỏi ở đầu bài</w:t>
            </w:r>
          </w:p>
          <w:p w14:paraId="2099AB10" w14:textId="47B7C04D" w:rsidR="00821396" w:rsidRPr="006B593C" w:rsidRDefault="00821396" w:rsidP="003527D5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593C">
              <w:rPr>
                <w:rFonts w:ascii="Times New Roman" w:hAnsi="Times New Roman" w:cs="Times New Roman"/>
                <w:b/>
                <w:sz w:val="28"/>
                <w:szCs w:val="28"/>
              </w:rPr>
              <w:sym w:font="Wingdings" w:char="F076"/>
            </w:r>
            <w:r w:rsidRPr="006B59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Thực hiện nhiệm vụ</w:t>
            </w:r>
          </w:p>
          <w:p w14:paraId="424455BC" w14:textId="77777777" w:rsidR="00821396" w:rsidRPr="006B593C" w:rsidRDefault="00821396" w:rsidP="003527D5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93C">
              <w:rPr>
                <w:rFonts w:ascii="Times New Roman" w:hAnsi="Times New Roman" w:cs="Times New Roman"/>
                <w:sz w:val="28"/>
                <w:szCs w:val="28"/>
              </w:rPr>
              <w:t>- Quan sát, hỗ trợ HS khi cần thiết</w:t>
            </w:r>
          </w:p>
          <w:p w14:paraId="5299EDBB" w14:textId="77777777" w:rsidR="00821396" w:rsidRPr="006B593C" w:rsidRDefault="00821396" w:rsidP="003527D5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41F001" w14:textId="77777777" w:rsidR="00821396" w:rsidRDefault="00821396" w:rsidP="003527D5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A144BB" w14:textId="77777777" w:rsidR="00821396" w:rsidRPr="006B593C" w:rsidRDefault="00821396" w:rsidP="003527D5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D6A933" w14:textId="77777777" w:rsidR="00821396" w:rsidRPr="006B593C" w:rsidRDefault="00821396" w:rsidP="003527D5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93C">
              <w:rPr>
                <w:rFonts w:ascii="Times New Roman" w:hAnsi="Times New Roman" w:cs="Times New Roman"/>
                <w:b/>
                <w:sz w:val="28"/>
                <w:szCs w:val="28"/>
              </w:rPr>
              <w:sym w:font="Wingdings" w:char="F076"/>
            </w:r>
            <w:r w:rsidRPr="006B59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Báo cáo, thảo luận</w:t>
            </w:r>
          </w:p>
          <w:p w14:paraId="0125FF9E" w14:textId="77777777" w:rsidR="00821396" w:rsidRPr="006B593C" w:rsidRDefault="00821396" w:rsidP="003527D5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593C">
              <w:rPr>
                <w:rFonts w:ascii="Times New Roman" w:eastAsia="Calibri" w:hAnsi="Times New Roman" w:cs="Times New Roman"/>
                <w:sz w:val="28"/>
                <w:szCs w:val="28"/>
              </w:rPr>
              <w:t>- GV yêu cầu các nhóm cử đại diện trình bày các bước tiến hành cũng như giải thích.</w:t>
            </w:r>
          </w:p>
          <w:p w14:paraId="29CC0E11" w14:textId="77777777" w:rsidR="00821396" w:rsidRPr="006B593C" w:rsidRDefault="00821396" w:rsidP="003527D5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593C">
              <w:rPr>
                <w:rFonts w:ascii="Times New Roman" w:hAnsi="Times New Roman" w:cs="Times New Roman"/>
                <w:b/>
                <w:sz w:val="28"/>
                <w:szCs w:val="28"/>
              </w:rPr>
              <w:sym w:font="Wingdings" w:char="F076"/>
            </w:r>
            <w:r w:rsidRPr="006B59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Kết luận, nhận định</w:t>
            </w:r>
          </w:p>
          <w:p w14:paraId="14446876" w14:textId="77777777" w:rsidR="00821396" w:rsidRPr="006B593C" w:rsidRDefault="00821396" w:rsidP="003527D5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593C">
              <w:rPr>
                <w:rFonts w:ascii="Times New Roman" w:hAnsi="Times New Roman" w:cs="Times New Roman"/>
                <w:sz w:val="28"/>
                <w:szCs w:val="28"/>
              </w:rPr>
              <w:t>- GV nhận xét, đánh giá hoạt động của các nhóm.</w:t>
            </w:r>
          </w:p>
        </w:tc>
        <w:tc>
          <w:tcPr>
            <w:tcW w:w="4777" w:type="dxa"/>
          </w:tcPr>
          <w:p w14:paraId="1F684462" w14:textId="77777777" w:rsidR="00821396" w:rsidRPr="006B593C" w:rsidRDefault="00821396" w:rsidP="003527D5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1426B2" w14:textId="77777777" w:rsidR="00821396" w:rsidRPr="006B593C" w:rsidRDefault="00821396" w:rsidP="003527D5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93C">
              <w:rPr>
                <w:rFonts w:ascii="Times New Roman" w:hAnsi="Times New Roman" w:cs="Times New Roman"/>
                <w:sz w:val="28"/>
                <w:szCs w:val="28"/>
              </w:rPr>
              <w:t>- HS nhận nhiệm vụ</w:t>
            </w:r>
          </w:p>
          <w:p w14:paraId="661D80F9" w14:textId="77777777" w:rsidR="00821396" w:rsidRPr="006B593C" w:rsidRDefault="00821396" w:rsidP="003527D5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4E9ADE5" w14:textId="77777777" w:rsidR="00821396" w:rsidRPr="006B593C" w:rsidRDefault="00821396" w:rsidP="003527D5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3C0F112" w14:textId="77777777" w:rsidR="00821396" w:rsidRPr="006B593C" w:rsidRDefault="00821396" w:rsidP="003527D5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4454C76" w14:textId="70E02042" w:rsidR="00821396" w:rsidRDefault="00821396" w:rsidP="003527D5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428514" w14:textId="7B0E3EEF" w:rsidR="0007543B" w:rsidRDefault="0007543B" w:rsidP="003527D5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C91493D" w14:textId="1F360B31" w:rsidR="00CE3BC8" w:rsidRDefault="00CE3BC8" w:rsidP="003527D5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7581A9C" w14:textId="77777777" w:rsidR="00CE3BC8" w:rsidRDefault="00CE3BC8" w:rsidP="003527D5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192F8DF" w14:textId="77777777" w:rsidR="00821396" w:rsidRPr="006B593C" w:rsidRDefault="00821396" w:rsidP="003527D5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E627115" w14:textId="77777777" w:rsidR="00821396" w:rsidRPr="006B593C" w:rsidRDefault="00821396" w:rsidP="003527D5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93C">
              <w:rPr>
                <w:rFonts w:ascii="Times New Roman" w:hAnsi="Times New Roman" w:cs="Times New Roman"/>
                <w:sz w:val="28"/>
                <w:szCs w:val="28"/>
              </w:rPr>
              <w:t>- HS thành lập nhóm, phân công nhiệm vụ cho mỗi thành viên trao đổi và thống nhất phương án trả lời rồi báo cáo kết quả.</w:t>
            </w:r>
          </w:p>
          <w:p w14:paraId="11990607" w14:textId="77777777" w:rsidR="00821396" w:rsidRPr="006B593C" w:rsidRDefault="00821396" w:rsidP="003527D5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88F463" w14:textId="77777777" w:rsidR="00821396" w:rsidRPr="006B593C" w:rsidRDefault="00821396" w:rsidP="003527D5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593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B593C">
              <w:rPr>
                <w:rFonts w:ascii="Times New Roman" w:eastAsia="Calibri" w:hAnsi="Times New Roman" w:cs="Times New Roman"/>
                <w:sz w:val="28"/>
                <w:szCs w:val="28"/>
              </w:rPr>
              <w:t>Đại diện HS trả lời, các HS khác nhận xét bổ sung.</w:t>
            </w:r>
          </w:p>
          <w:p w14:paraId="3F145C7F" w14:textId="77777777" w:rsidR="00821396" w:rsidRPr="006B593C" w:rsidRDefault="00821396" w:rsidP="003527D5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B2D4882" w14:textId="77777777" w:rsidR="00821396" w:rsidRPr="006B593C" w:rsidRDefault="00821396" w:rsidP="003527D5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59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6B593C">
              <w:rPr>
                <w:rFonts w:ascii="Times New Roman" w:hAnsi="Times New Roman" w:cs="Times New Roman"/>
                <w:sz w:val="28"/>
                <w:szCs w:val="28"/>
              </w:rPr>
              <w:t>HS lắng nghe</w:t>
            </w:r>
          </w:p>
        </w:tc>
      </w:tr>
      <w:tr w:rsidR="00821396" w:rsidRPr="006B593C" w14:paraId="7F4632AD" w14:textId="77777777" w:rsidTr="003527D5">
        <w:tc>
          <w:tcPr>
            <w:tcW w:w="9931" w:type="dxa"/>
            <w:gridSpan w:val="2"/>
          </w:tcPr>
          <w:p w14:paraId="5AE3CE3C" w14:textId="77777777" w:rsidR="00CE3BC8" w:rsidRDefault="00821396" w:rsidP="00CE3BC8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0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* Tiểu kết: </w:t>
            </w:r>
          </w:p>
          <w:p w14:paraId="7D40DB49" w14:textId="6F192A90" w:rsidR="00CE3BC8" w:rsidRDefault="00CE3BC8" w:rsidP="00CE3BC8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Các cơ quan trong cơ thể người gồm: hệ vận động, hệ tuần hoàn, hệ hô hấp, hệ tiêu hóa, hệ bài tiết…</w:t>
            </w:r>
          </w:p>
          <w:p w14:paraId="2C6A2625" w14:textId="08064FAE" w:rsidR="00821396" w:rsidRPr="009210B2" w:rsidRDefault="00CE3BC8" w:rsidP="00CE3BC8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00D2C">
              <w:rPr>
                <w:rFonts w:ascii="Times New Roman" w:hAnsi="Times New Roman" w:cs="Times New Roman"/>
                <w:sz w:val="28"/>
                <w:szCs w:val="28"/>
              </w:rPr>
              <w:t>Mỗi cơ quan, hệ cơ quan có một vai trò nhất định và có mối quan hệ chặt chẽ với các cơ quan hệ cơ quan khác.</w:t>
            </w:r>
          </w:p>
        </w:tc>
      </w:tr>
    </w:tbl>
    <w:p w14:paraId="3373CBD5" w14:textId="624F0957" w:rsidR="006012D8" w:rsidRDefault="006012D8" w:rsidP="006012D8">
      <w:pPr>
        <w:spacing w:line="288" w:lineRule="auto"/>
        <w:rPr>
          <w:rFonts w:ascii="TimesNewRomanPSMT" w:hAnsi="TimesNewRomanPSMT"/>
          <w:color w:val="000000"/>
          <w:sz w:val="28"/>
          <w:szCs w:val="28"/>
        </w:rPr>
      </w:pPr>
      <w:r w:rsidRPr="006012D8">
        <w:rPr>
          <w:b/>
          <w:bCs/>
          <w:iCs/>
          <w:color w:val="000000"/>
          <w:sz w:val="28"/>
          <w:szCs w:val="28"/>
        </w:rPr>
        <w:t>C</w:t>
      </w:r>
      <w:r w:rsidRPr="006012D8">
        <w:rPr>
          <w:b/>
          <w:bCs/>
          <w:iCs/>
          <w:color w:val="000000"/>
          <w:sz w:val="28"/>
          <w:szCs w:val="28"/>
        </w:rPr>
        <w:t>. Dặn dò</w:t>
      </w:r>
      <w:r w:rsidRPr="006012D8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- H</w:t>
      </w:r>
      <w:r>
        <w:rPr>
          <w:rFonts w:ascii="TimesNewRomanPSMT" w:hAnsi="TimesNewRomanPSMT"/>
          <w:color w:val="000000"/>
          <w:sz w:val="28"/>
          <w:szCs w:val="28"/>
        </w:rPr>
        <w:t>ọc sinh hoàn thành bài tập SGK.</w:t>
      </w:r>
      <w:r>
        <w:rPr>
          <w:rFonts w:ascii="TimesNewRomanPSMT" w:hAnsi="TimesNewRomanPSMT"/>
          <w:color w:val="000000"/>
          <w:sz w:val="28"/>
          <w:szCs w:val="28"/>
        </w:rPr>
        <w:br/>
        <w:t>- Chuẩn bị bài mới trước khi lên lớp</w:t>
      </w:r>
      <w:r>
        <w:rPr>
          <w:rFonts w:ascii="TimesNewRomanPSMT" w:hAnsi="TimesNewRomanPSMT"/>
          <w:color w:val="000000"/>
          <w:sz w:val="28"/>
          <w:szCs w:val="28"/>
        </w:rPr>
        <w:br/>
      </w:r>
      <w:r w:rsidRPr="006012D8">
        <w:rPr>
          <w:rFonts w:ascii="TimesNewRomanPSMT" w:hAnsi="TimesNewRomanPSMT"/>
          <w:b/>
          <w:bCs/>
          <w:iCs/>
          <w:color w:val="000000"/>
          <w:sz w:val="28"/>
          <w:szCs w:val="28"/>
        </w:rPr>
        <w:t>D. Kiểm tra đánh giá thường xuyên</w:t>
      </w:r>
      <w:r w:rsidRPr="006012D8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- Kết thúc bài học, Gv cho học sinh tự đánh giá theo bảng sau</w:t>
      </w:r>
      <w:r>
        <w:rPr>
          <w:rFonts w:ascii="TimesNewRomanPSMT" w:hAnsi="TimesNewRomanPSMT"/>
          <w:color w:val="000000"/>
          <w:sz w:val="28"/>
          <w:szCs w:val="28"/>
        </w:rPr>
        <w:br/>
        <w:t>Họ và tên học sinh:……………………………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8"/>
        <w:gridCol w:w="1134"/>
        <w:gridCol w:w="1134"/>
        <w:gridCol w:w="992"/>
        <w:gridCol w:w="1667"/>
      </w:tblGrid>
      <w:tr w:rsidR="006012D8" w14:paraId="78D3554C" w14:textId="77777777" w:rsidTr="003527D5">
        <w:tc>
          <w:tcPr>
            <w:tcW w:w="4928" w:type="dxa"/>
          </w:tcPr>
          <w:p w14:paraId="7C5F83C4" w14:textId="77777777" w:rsidR="006012D8" w:rsidRPr="009F4519" w:rsidRDefault="006012D8" w:rsidP="003527D5">
            <w:pPr>
              <w:spacing w:line="288" w:lineRule="auto"/>
              <w:jc w:val="center"/>
              <w:rPr>
                <w:rFonts w:ascii="TimesNewRomanPSMT" w:hAnsi="TimesNewRomanPSMT"/>
                <w:b/>
                <w:color w:val="000000"/>
                <w:sz w:val="28"/>
                <w:szCs w:val="28"/>
              </w:rPr>
            </w:pPr>
            <w:r w:rsidRPr="009F4519">
              <w:rPr>
                <w:rFonts w:ascii="TimesNewRomanPSMT" w:hAnsi="TimesNewRomanPSMT"/>
                <w:b/>
                <w:color w:val="000000"/>
                <w:sz w:val="28"/>
                <w:szCs w:val="28"/>
              </w:rPr>
              <w:t>Các tiêu chí</w:t>
            </w:r>
          </w:p>
        </w:tc>
        <w:tc>
          <w:tcPr>
            <w:tcW w:w="1134" w:type="dxa"/>
          </w:tcPr>
          <w:p w14:paraId="774EEACA" w14:textId="77777777" w:rsidR="006012D8" w:rsidRPr="009F4519" w:rsidRDefault="006012D8" w:rsidP="003527D5">
            <w:pPr>
              <w:spacing w:line="288" w:lineRule="auto"/>
              <w:jc w:val="center"/>
              <w:rPr>
                <w:rFonts w:ascii="TimesNewRomanPSMT" w:hAnsi="TimesNewRomanPSMT"/>
                <w:b/>
                <w:color w:val="000000"/>
                <w:sz w:val="28"/>
                <w:szCs w:val="28"/>
              </w:rPr>
            </w:pPr>
            <w:r w:rsidRPr="009F4519">
              <w:rPr>
                <w:rFonts w:ascii="TimesNewRomanPSMT" w:hAnsi="TimesNewRomanPSMT"/>
                <w:b/>
                <w:color w:val="000000"/>
                <w:sz w:val="28"/>
                <w:szCs w:val="28"/>
              </w:rPr>
              <w:t>Tốt</w:t>
            </w:r>
          </w:p>
        </w:tc>
        <w:tc>
          <w:tcPr>
            <w:tcW w:w="1134" w:type="dxa"/>
          </w:tcPr>
          <w:p w14:paraId="29923980" w14:textId="77777777" w:rsidR="006012D8" w:rsidRPr="009F4519" w:rsidRDefault="006012D8" w:rsidP="003527D5">
            <w:pPr>
              <w:spacing w:line="288" w:lineRule="auto"/>
              <w:jc w:val="center"/>
              <w:rPr>
                <w:rFonts w:ascii="TimesNewRomanPSMT" w:hAnsi="TimesNewRomanPSMT"/>
                <w:b/>
                <w:color w:val="000000"/>
                <w:sz w:val="28"/>
                <w:szCs w:val="28"/>
              </w:rPr>
            </w:pPr>
            <w:r w:rsidRPr="009F4519">
              <w:rPr>
                <w:rFonts w:ascii="TimesNewRomanPSMT" w:hAnsi="TimesNewRomanPSMT"/>
                <w:b/>
                <w:color w:val="000000"/>
                <w:sz w:val="28"/>
                <w:szCs w:val="28"/>
              </w:rPr>
              <w:t>Khá</w:t>
            </w:r>
          </w:p>
        </w:tc>
        <w:tc>
          <w:tcPr>
            <w:tcW w:w="992" w:type="dxa"/>
          </w:tcPr>
          <w:p w14:paraId="69B4AF8D" w14:textId="77777777" w:rsidR="006012D8" w:rsidRPr="009F4519" w:rsidRDefault="006012D8" w:rsidP="003527D5">
            <w:pPr>
              <w:spacing w:line="288" w:lineRule="auto"/>
              <w:jc w:val="center"/>
              <w:rPr>
                <w:rFonts w:ascii="TimesNewRomanPSMT" w:hAnsi="TimesNewRomanPSMT"/>
                <w:b/>
                <w:color w:val="000000"/>
                <w:sz w:val="28"/>
                <w:szCs w:val="28"/>
              </w:rPr>
            </w:pPr>
            <w:r w:rsidRPr="009F4519">
              <w:rPr>
                <w:rFonts w:ascii="TimesNewRomanPSMT" w:hAnsi="TimesNewRomanPSMT"/>
                <w:b/>
                <w:color w:val="000000"/>
                <w:sz w:val="28"/>
                <w:szCs w:val="28"/>
              </w:rPr>
              <w:t>Tb</w:t>
            </w:r>
          </w:p>
        </w:tc>
        <w:tc>
          <w:tcPr>
            <w:tcW w:w="1667" w:type="dxa"/>
          </w:tcPr>
          <w:p w14:paraId="53BF9C13" w14:textId="77777777" w:rsidR="006012D8" w:rsidRPr="009F4519" w:rsidRDefault="006012D8" w:rsidP="003527D5">
            <w:pPr>
              <w:spacing w:line="288" w:lineRule="auto"/>
              <w:jc w:val="center"/>
              <w:rPr>
                <w:rFonts w:ascii="TimesNewRomanPSMT" w:hAnsi="TimesNewRomanPSMT"/>
                <w:b/>
                <w:color w:val="000000"/>
                <w:sz w:val="28"/>
                <w:szCs w:val="28"/>
              </w:rPr>
            </w:pPr>
            <w:r w:rsidRPr="009F4519">
              <w:rPr>
                <w:rFonts w:ascii="TimesNewRomanPSMT" w:hAnsi="TimesNewRomanPSMT"/>
                <w:b/>
                <w:color w:val="000000"/>
                <w:sz w:val="28"/>
                <w:szCs w:val="28"/>
              </w:rPr>
              <w:t>Chưa đạt</w:t>
            </w:r>
          </w:p>
        </w:tc>
      </w:tr>
      <w:tr w:rsidR="006012D8" w14:paraId="41F11557" w14:textId="77777777" w:rsidTr="003527D5">
        <w:tc>
          <w:tcPr>
            <w:tcW w:w="4928" w:type="dxa"/>
          </w:tcPr>
          <w:p w14:paraId="5E7C40FD" w14:textId="77777777" w:rsidR="006012D8" w:rsidRDefault="006012D8" w:rsidP="003527D5">
            <w:pPr>
              <w:spacing w:line="288" w:lineRule="auto"/>
              <w:rPr>
                <w:rFonts w:ascii="TimesNewRomanPSMT" w:hAnsi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>Chuẩn bị bài trước khi đến lớp</w:t>
            </w:r>
          </w:p>
        </w:tc>
        <w:tc>
          <w:tcPr>
            <w:tcW w:w="1134" w:type="dxa"/>
          </w:tcPr>
          <w:p w14:paraId="5FD617D4" w14:textId="77777777" w:rsidR="006012D8" w:rsidRDefault="006012D8" w:rsidP="003527D5">
            <w:pPr>
              <w:spacing w:line="288" w:lineRule="auto"/>
              <w:rPr>
                <w:rFonts w:ascii="TimesNewRomanPSMT" w:hAnsi="TimesNewRomanPSMT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35D0BC3" w14:textId="77777777" w:rsidR="006012D8" w:rsidRDefault="006012D8" w:rsidP="003527D5">
            <w:pPr>
              <w:spacing w:line="288" w:lineRule="auto"/>
              <w:rPr>
                <w:rFonts w:ascii="TimesNewRomanPSMT" w:hAnsi="TimesNewRomanPSMT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13991953" w14:textId="77777777" w:rsidR="006012D8" w:rsidRDefault="006012D8" w:rsidP="003527D5">
            <w:pPr>
              <w:spacing w:line="288" w:lineRule="auto"/>
              <w:rPr>
                <w:rFonts w:ascii="TimesNewRomanPSMT" w:hAnsi="TimesNewRomanPSMT"/>
                <w:color w:val="000000"/>
                <w:sz w:val="28"/>
                <w:szCs w:val="28"/>
              </w:rPr>
            </w:pPr>
          </w:p>
        </w:tc>
        <w:tc>
          <w:tcPr>
            <w:tcW w:w="1667" w:type="dxa"/>
          </w:tcPr>
          <w:p w14:paraId="736D44B0" w14:textId="77777777" w:rsidR="006012D8" w:rsidRDefault="006012D8" w:rsidP="003527D5">
            <w:pPr>
              <w:spacing w:line="288" w:lineRule="auto"/>
              <w:rPr>
                <w:rFonts w:ascii="TimesNewRomanPSMT" w:hAnsi="TimesNewRomanPSMT"/>
                <w:color w:val="000000"/>
                <w:sz w:val="28"/>
                <w:szCs w:val="28"/>
              </w:rPr>
            </w:pPr>
          </w:p>
        </w:tc>
      </w:tr>
      <w:tr w:rsidR="006012D8" w14:paraId="1D218524" w14:textId="77777777" w:rsidTr="003527D5">
        <w:tc>
          <w:tcPr>
            <w:tcW w:w="4928" w:type="dxa"/>
          </w:tcPr>
          <w:p w14:paraId="58CC78C1" w14:textId="77777777" w:rsidR="006012D8" w:rsidRDefault="006012D8" w:rsidP="003527D5">
            <w:pPr>
              <w:spacing w:line="288" w:lineRule="auto"/>
              <w:rPr>
                <w:rFonts w:ascii="TimesNewRomanPSMT" w:hAnsi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>Tham gia hoạt động nhóm theo yêu cầu của GV</w:t>
            </w:r>
          </w:p>
        </w:tc>
        <w:tc>
          <w:tcPr>
            <w:tcW w:w="1134" w:type="dxa"/>
          </w:tcPr>
          <w:p w14:paraId="37416F43" w14:textId="77777777" w:rsidR="006012D8" w:rsidRDefault="006012D8" w:rsidP="003527D5">
            <w:pPr>
              <w:spacing w:line="288" w:lineRule="auto"/>
              <w:rPr>
                <w:rFonts w:ascii="TimesNewRomanPSMT" w:hAnsi="TimesNewRomanPSMT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4562D70" w14:textId="77777777" w:rsidR="006012D8" w:rsidRDefault="006012D8" w:rsidP="003527D5">
            <w:pPr>
              <w:spacing w:line="288" w:lineRule="auto"/>
              <w:rPr>
                <w:rFonts w:ascii="TimesNewRomanPSMT" w:hAnsi="TimesNewRomanPSMT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591A0232" w14:textId="77777777" w:rsidR="006012D8" w:rsidRDefault="006012D8" w:rsidP="003527D5">
            <w:pPr>
              <w:spacing w:line="288" w:lineRule="auto"/>
              <w:rPr>
                <w:rFonts w:ascii="TimesNewRomanPSMT" w:hAnsi="TimesNewRomanPSMT"/>
                <w:color w:val="000000"/>
                <w:sz w:val="28"/>
                <w:szCs w:val="28"/>
              </w:rPr>
            </w:pPr>
          </w:p>
        </w:tc>
        <w:tc>
          <w:tcPr>
            <w:tcW w:w="1667" w:type="dxa"/>
          </w:tcPr>
          <w:p w14:paraId="55D31034" w14:textId="77777777" w:rsidR="006012D8" w:rsidRDefault="006012D8" w:rsidP="003527D5">
            <w:pPr>
              <w:spacing w:line="288" w:lineRule="auto"/>
              <w:rPr>
                <w:rFonts w:ascii="TimesNewRomanPSMT" w:hAnsi="TimesNewRomanPSMT"/>
                <w:color w:val="000000"/>
                <w:sz w:val="28"/>
                <w:szCs w:val="28"/>
              </w:rPr>
            </w:pPr>
          </w:p>
        </w:tc>
        <w:bookmarkStart w:id="0" w:name="_GoBack"/>
        <w:bookmarkEnd w:id="0"/>
      </w:tr>
    </w:tbl>
    <w:p w14:paraId="2CD89E57" w14:textId="77777777" w:rsidR="00A154DA" w:rsidRPr="004F66A7" w:rsidRDefault="00A154DA" w:rsidP="004F66A7">
      <w:pPr>
        <w:spacing w:line="360" w:lineRule="auto"/>
        <w:jc w:val="both"/>
        <w:rPr>
          <w:b/>
          <w:sz w:val="28"/>
          <w:szCs w:val="28"/>
        </w:rPr>
      </w:pPr>
    </w:p>
    <w:sectPr w:rsidR="00A154DA" w:rsidRPr="004F66A7" w:rsidSect="006A778A">
      <w:pgSz w:w="12240" w:h="15840"/>
      <w:pgMar w:top="1134" w:right="1170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6A7"/>
    <w:rsid w:val="00065B32"/>
    <w:rsid w:val="0007543B"/>
    <w:rsid w:val="00120780"/>
    <w:rsid w:val="00157508"/>
    <w:rsid w:val="00251E30"/>
    <w:rsid w:val="004351FB"/>
    <w:rsid w:val="004F66A7"/>
    <w:rsid w:val="006012D8"/>
    <w:rsid w:val="006A778A"/>
    <w:rsid w:val="006B593C"/>
    <w:rsid w:val="006C37DD"/>
    <w:rsid w:val="007409DE"/>
    <w:rsid w:val="00821396"/>
    <w:rsid w:val="009210B2"/>
    <w:rsid w:val="00970FA3"/>
    <w:rsid w:val="00974DF9"/>
    <w:rsid w:val="00A154DA"/>
    <w:rsid w:val="00AF279C"/>
    <w:rsid w:val="00B60C15"/>
    <w:rsid w:val="00CE3BC8"/>
    <w:rsid w:val="00D00D2C"/>
    <w:rsid w:val="00E27315"/>
    <w:rsid w:val="00F3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1AB9C2"/>
  <w15:chartTrackingRefBased/>
  <w15:docId w15:val="{17DCEE80-E900-4C14-A9B8-E1C84DE61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54D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DefaultParagraphFont"/>
    <w:link w:val="BodyText27"/>
    <w:rsid w:val="00A154DA"/>
    <w:rPr>
      <w:rFonts w:ascii="Segoe UI" w:eastAsia="Segoe UI" w:hAnsi="Segoe UI" w:cs="Segoe UI"/>
      <w:sz w:val="18"/>
      <w:szCs w:val="18"/>
      <w:shd w:val="clear" w:color="auto" w:fill="FFFFFF"/>
    </w:rPr>
  </w:style>
  <w:style w:type="character" w:customStyle="1" w:styleId="BodyText18">
    <w:name w:val="Body Text18"/>
    <w:basedOn w:val="Bodytext"/>
    <w:rsid w:val="00A154DA"/>
    <w:rPr>
      <w:rFonts w:ascii="Segoe UI" w:eastAsia="Segoe UI" w:hAnsi="Segoe UI" w:cs="Segoe UI"/>
      <w:color w:val="000000"/>
      <w:spacing w:val="0"/>
      <w:w w:val="100"/>
      <w:position w:val="0"/>
      <w:sz w:val="18"/>
      <w:szCs w:val="18"/>
      <w:shd w:val="clear" w:color="auto" w:fill="FFFFFF"/>
      <w:lang w:val="vi-VN" w:eastAsia="vi-VN" w:bidi="vi-VN"/>
    </w:rPr>
  </w:style>
  <w:style w:type="character" w:customStyle="1" w:styleId="BodyText19">
    <w:name w:val="Body Text19"/>
    <w:basedOn w:val="Bodytext"/>
    <w:rsid w:val="00A154DA"/>
    <w:rPr>
      <w:rFonts w:ascii="Segoe UI" w:eastAsia="Segoe UI" w:hAnsi="Segoe UI" w:cs="Segoe UI"/>
      <w:color w:val="000000"/>
      <w:spacing w:val="0"/>
      <w:w w:val="100"/>
      <w:position w:val="0"/>
      <w:sz w:val="18"/>
      <w:szCs w:val="18"/>
      <w:shd w:val="clear" w:color="auto" w:fill="FFFFFF"/>
      <w:lang w:val="vi-VN" w:eastAsia="vi-VN" w:bidi="vi-VN"/>
    </w:rPr>
  </w:style>
  <w:style w:type="paragraph" w:customStyle="1" w:styleId="BodyText27">
    <w:name w:val="Body Text27"/>
    <w:basedOn w:val="Normal"/>
    <w:link w:val="Bodytext"/>
    <w:rsid w:val="00A154DA"/>
    <w:pPr>
      <w:widowControl w:val="0"/>
      <w:shd w:val="clear" w:color="auto" w:fill="FFFFFF"/>
      <w:spacing w:line="250" w:lineRule="exact"/>
      <w:ind w:hanging="380"/>
    </w:pPr>
    <w:rPr>
      <w:rFonts w:ascii="Segoe UI" w:eastAsia="Segoe UI" w:hAnsi="Segoe UI" w:cs="Segoe UI"/>
      <w:sz w:val="18"/>
      <w:szCs w:val="18"/>
    </w:rPr>
  </w:style>
  <w:style w:type="character" w:customStyle="1" w:styleId="Bodytext5">
    <w:name w:val="Body text (5)"/>
    <w:basedOn w:val="DefaultParagraphFont"/>
    <w:rsid w:val="00A154DA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vi-VN" w:eastAsia="vi-VN" w:bidi="vi-VN"/>
    </w:rPr>
  </w:style>
  <w:style w:type="paragraph" w:styleId="ListParagraph">
    <w:name w:val="List Paragraph"/>
    <w:basedOn w:val="Normal"/>
    <w:uiPriority w:val="34"/>
    <w:qFormat/>
    <w:rsid w:val="00921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878</Words>
  <Characters>5008</Characters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VnTeach.Com;</dc:title>
  <dc:subject/>
  <dc:creator>VnTeach.Com</dc:creator>
  <cp:keywords>VnTeach.Com</cp:keywords>
  <dc:description/>
  <dcterms:created xsi:type="dcterms:W3CDTF">2023-07-06T01:39:00Z</dcterms:created>
  <dcterms:modified xsi:type="dcterms:W3CDTF">2023-07-06T02:39:00Z</dcterms:modified>
</cp:coreProperties>
</file>