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50BAD" w:rsidTr="00950BAD">
        <w:tc>
          <w:tcPr>
            <w:tcW w:w="3369" w:type="dxa"/>
          </w:tcPr>
          <w:p w:rsid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950BAD" w:rsidRP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HÀ HUY TẬP </w:t>
            </w:r>
          </w:p>
        </w:tc>
        <w:tc>
          <w:tcPr>
            <w:tcW w:w="6520" w:type="dxa"/>
          </w:tcPr>
          <w:p w:rsid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950BAD" w:rsidRPr="00950BAD" w:rsidRDefault="00950BAD" w:rsidP="00950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7624A2" w:rsidRDefault="007624A2"/>
    <w:p w:rsidR="00BA436D" w:rsidRDefault="00BA436D" w:rsidP="001F3C16">
      <w:pPr>
        <w:spacing w:line="240" w:lineRule="auto"/>
      </w:pPr>
      <w:r>
        <w:rPr>
          <w:b/>
        </w:rPr>
        <w:t>Bài 1.</w:t>
      </w:r>
      <w:r w:rsidR="003C3E79">
        <w:t xml:space="preserve">Tìm số nguyên </w:t>
      </w:r>
      <w:r w:rsidR="003C3E79" w:rsidRPr="003C3E79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1.25pt;height:12pt" o:ole="">
            <v:imagedata r:id="rId6" o:title=""/>
          </v:shape>
          <o:OLEObject Type="Embed" ProgID="Equation.DSMT4" ShapeID="_x0000_i1048" DrawAspect="Content" ObjectID="_1642161516" r:id="rId7"/>
        </w:object>
      </w:r>
      <w:r w:rsidR="003C3E79">
        <w:t>biết:</w:t>
      </w:r>
    </w:p>
    <w:p w:rsidR="003C3E79" w:rsidRPr="003C3E79" w:rsidRDefault="003C3E79" w:rsidP="001F3C16">
      <w:pPr>
        <w:spacing w:line="240" w:lineRule="auto"/>
      </w:pPr>
      <w:r w:rsidRPr="003C3E79">
        <w:rPr>
          <w:position w:val="-68"/>
        </w:rPr>
        <w:object w:dxaOrig="6360" w:dyaOrig="1420">
          <v:shape id="_x0000_i1049" type="#_x0000_t75" style="width:318pt;height:71.25pt" o:ole="">
            <v:imagedata r:id="rId8" o:title=""/>
          </v:shape>
          <o:OLEObject Type="Embed" ProgID="Equation.DSMT4" ShapeID="_x0000_i1049" DrawAspect="Content" ObjectID="_1642161517" r:id="rId9"/>
        </w:object>
      </w:r>
    </w:p>
    <w:p w:rsidR="00BA436D" w:rsidRDefault="00BA436D" w:rsidP="001F3C16">
      <w:pPr>
        <w:spacing w:line="240" w:lineRule="auto"/>
      </w:pPr>
      <w:r>
        <w:rPr>
          <w:b/>
        </w:rPr>
        <w:t>Bài 2.</w:t>
      </w:r>
      <w:r w:rsidR="003C3E79">
        <w:rPr>
          <w:b/>
        </w:rPr>
        <w:t xml:space="preserve"> </w:t>
      </w:r>
      <w:r w:rsidR="003C3E79">
        <w:t>Thực hiện các phép tính sau một cách hợp lý</w:t>
      </w:r>
    </w:p>
    <w:p w:rsidR="003C3E79" w:rsidRPr="003C3E79" w:rsidRDefault="003C3E79" w:rsidP="001F3C16">
      <w:pPr>
        <w:spacing w:line="240" w:lineRule="auto"/>
      </w:pPr>
      <w:r w:rsidRPr="003C3E79">
        <w:rPr>
          <w:position w:val="-104"/>
        </w:rPr>
        <w:object w:dxaOrig="6220" w:dyaOrig="2220">
          <v:shape id="_x0000_i1050" type="#_x0000_t75" style="width:311.25pt;height:111pt" o:ole="">
            <v:imagedata r:id="rId10" o:title=""/>
          </v:shape>
          <o:OLEObject Type="Embed" ProgID="Equation.DSMT4" ShapeID="_x0000_i1050" DrawAspect="Content" ObjectID="_1642161518" r:id="rId11"/>
        </w:object>
      </w:r>
    </w:p>
    <w:p w:rsidR="00BA436D" w:rsidRDefault="00BA436D" w:rsidP="001F3C16">
      <w:pPr>
        <w:spacing w:line="240" w:lineRule="auto"/>
        <w:rPr>
          <w:b/>
        </w:rPr>
      </w:pPr>
      <w:r>
        <w:rPr>
          <w:b/>
        </w:rPr>
        <w:t>Bài 3.</w:t>
      </w:r>
    </w:p>
    <w:p w:rsidR="003C3E79" w:rsidRDefault="003C3E79" w:rsidP="001F3C16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cặp số nguyên </w:t>
      </w:r>
      <w:r w:rsidRPr="003C3E79">
        <w:rPr>
          <w:position w:val="-14"/>
        </w:rPr>
        <w:object w:dxaOrig="680" w:dyaOrig="420">
          <v:shape id="_x0000_i1051" type="#_x0000_t75" style="width:33.75pt;height:21pt" o:ole="">
            <v:imagedata r:id="rId12" o:title=""/>
          </v:shape>
          <o:OLEObject Type="Embed" ProgID="Equation.DSMT4" ShapeID="_x0000_i1051" DrawAspect="Content" ObjectID="_1642161519" r:id="rId13"/>
        </w:object>
      </w:r>
      <w:r>
        <w:t xml:space="preserve">biết: </w:t>
      </w:r>
      <w:r w:rsidRPr="003C3E79">
        <w:rPr>
          <w:position w:val="-14"/>
        </w:rPr>
        <w:object w:dxaOrig="3159" w:dyaOrig="420">
          <v:shape id="_x0000_i1052" type="#_x0000_t75" style="width:158.25pt;height:21pt" o:ole="">
            <v:imagedata r:id="rId14" o:title=""/>
          </v:shape>
          <o:OLEObject Type="Embed" ProgID="Equation.DSMT4" ShapeID="_x0000_i1052" DrawAspect="Content" ObjectID="_1642161520" r:id="rId15"/>
        </w:object>
      </w:r>
    </w:p>
    <w:p w:rsidR="003C3E79" w:rsidRPr="003C3E79" w:rsidRDefault="003C3E79" w:rsidP="001F3C16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</w:t>
      </w:r>
      <w:r w:rsidRPr="003C3E79">
        <w:rPr>
          <w:position w:val="-40"/>
        </w:rPr>
        <w:object w:dxaOrig="3420" w:dyaOrig="840">
          <v:shape id="_x0000_i1053" type="#_x0000_t75" style="width:171pt;height:42pt" o:ole="">
            <v:imagedata r:id="rId16" o:title=""/>
          </v:shape>
          <o:OLEObject Type="Embed" ProgID="Equation.DSMT4" ShapeID="_x0000_i1053" DrawAspect="Content" ObjectID="_1642161521" r:id="rId17"/>
        </w:object>
      </w:r>
    </w:p>
    <w:p w:rsidR="00BA436D" w:rsidRDefault="00BA436D" w:rsidP="001F3C16">
      <w:pPr>
        <w:spacing w:line="240" w:lineRule="auto"/>
      </w:pPr>
      <w:r>
        <w:rPr>
          <w:b/>
        </w:rPr>
        <w:t>Bài 4.</w:t>
      </w:r>
      <w:r w:rsidR="003C3E79">
        <w:rPr>
          <w:b/>
        </w:rPr>
        <w:t xml:space="preserve"> </w:t>
      </w:r>
      <w:r w:rsidR="003C3E79">
        <w:t xml:space="preserve">Cho biểu thức </w:t>
      </w:r>
      <w:r w:rsidR="003C3E79" w:rsidRPr="003C3E79">
        <w:rPr>
          <w:position w:val="-28"/>
        </w:rPr>
        <w:object w:dxaOrig="2240" w:dyaOrig="720">
          <v:shape id="_x0000_i1054" type="#_x0000_t75" style="width:111.75pt;height:36pt" o:ole="">
            <v:imagedata r:id="rId18" o:title=""/>
          </v:shape>
          <o:OLEObject Type="Embed" ProgID="Equation.DSMT4" ShapeID="_x0000_i1054" DrawAspect="Content" ObjectID="_1642161522" r:id="rId19"/>
        </w:object>
      </w:r>
    </w:p>
    <w:p w:rsidR="003C3E79" w:rsidRDefault="003C3E79" w:rsidP="001F3C16">
      <w:pPr>
        <w:pStyle w:val="ListParagraph"/>
        <w:numPr>
          <w:ilvl w:val="0"/>
          <w:numId w:val="3"/>
        </w:numPr>
        <w:spacing w:line="240" w:lineRule="auto"/>
      </w:pPr>
      <w:r>
        <w:t>Tìm điều kiện của n để A là một phân số</w:t>
      </w:r>
    </w:p>
    <w:p w:rsidR="003C3E79" w:rsidRDefault="003C3E79" w:rsidP="001F3C16">
      <w:pPr>
        <w:pStyle w:val="ListParagraph"/>
        <w:numPr>
          <w:ilvl w:val="0"/>
          <w:numId w:val="3"/>
        </w:numPr>
        <w:spacing w:line="240" w:lineRule="auto"/>
      </w:pPr>
      <w:r>
        <w:t xml:space="preserve">Viết biểu thức </w:t>
      </w:r>
      <w:r w:rsidRPr="003C3E79">
        <w:rPr>
          <w:position w:val="-4"/>
        </w:rPr>
        <w:object w:dxaOrig="260" w:dyaOrig="279">
          <v:shape id="_x0000_i1055" type="#_x0000_t75" style="width:12.75pt;height:14.25pt" o:ole="">
            <v:imagedata r:id="rId20" o:title=""/>
          </v:shape>
          <o:OLEObject Type="Embed" ProgID="Equation.DSMT4" ShapeID="_x0000_i1055" DrawAspect="Content" ObjectID="_1642161523" r:id="rId21"/>
        </w:object>
      </w:r>
      <w:r w:rsidR="002F4425">
        <w:t>thành tổng hai phân số không cùng mẫu</w:t>
      </w:r>
    </w:p>
    <w:p w:rsidR="002F4425" w:rsidRPr="003C3E79" w:rsidRDefault="002F4425" w:rsidP="001F3C16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2F4425">
        <w:rPr>
          <w:position w:val="-6"/>
        </w:rPr>
        <w:object w:dxaOrig="220" w:dyaOrig="240">
          <v:shape id="_x0000_i1056" type="#_x0000_t75" style="width:11.25pt;height:12pt" o:ole="">
            <v:imagedata r:id="rId22" o:title=""/>
          </v:shape>
          <o:OLEObject Type="Embed" ProgID="Equation.DSMT4" ShapeID="_x0000_i1056" DrawAspect="Content" ObjectID="_1642161524" r:id="rId23"/>
        </w:object>
      </w:r>
      <w:r>
        <w:t xml:space="preserve">để </w:t>
      </w:r>
      <w:r w:rsidRPr="002F4425">
        <w:rPr>
          <w:position w:val="-4"/>
        </w:rPr>
        <w:object w:dxaOrig="260" w:dyaOrig="279">
          <v:shape id="_x0000_i1057" type="#_x0000_t75" style="width:12.75pt;height:14.25pt" o:ole="">
            <v:imagedata r:id="rId24" o:title=""/>
          </v:shape>
          <o:OLEObject Type="Embed" ProgID="Equation.DSMT4" ShapeID="_x0000_i1057" DrawAspect="Content" ObjectID="_1642161525" r:id="rId25"/>
        </w:object>
      </w:r>
      <w:r>
        <w:t>đạt giá trị lớn nhất. Tìm giá trị lớn nhất đó</w:t>
      </w:r>
    </w:p>
    <w:p w:rsidR="00BA436D" w:rsidRDefault="00BA436D" w:rsidP="001F3C16">
      <w:pPr>
        <w:spacing w:line="240" w:lineRule="auto"/>
      </w:pPr>
      <w:r>
        <w:rPr>
          <w:b/>
        </w:rPr>
        <w:t>Bài 5.</w:t>
      </w:r>
      <w:r w:rsidR="002F4425">
        <w:rPr>
          <w:b/>
        </w:rPr>
        <w:t xml:space="preserve"> </w:t>
      </w:r>
      <w:r w:rsidR="002F4425">
        <w:t xml:space="preserve">Cho đoạn thẳng AB, điểm </w:t>
      </w:r>
      <w:r w:rsidR="002F4425" w:rsidRPr="002F4425">
        <w:rPr>
          <w:position w:val="-6"/>
        </w:rPr>
        <w:object w:dxaOrig="279" w:dyaOrig="300">
          <v:shape id="_x0000_i1058" type="#_x0000_t75" style="width:14.25pt;height:15pt" o:ole="">
            <v:imagedata r:id="rId26" o:title=""/>
          </v:shape>
          <o:OLEObject Type="Embed" ProgID="Equation.DSMT4" ShapeID="_x0000_i1058" DrawAspect="Content" ObjectID="_1642161526" r:id="rId27"/>
        </w:object>
      </w:r>
      <w:r w:rsidR="002F4425">
        <w:t xml:space="preserve">thuộc tia đối của tia AB. Gọi </w:t>
      </w:r>
      <w:r w:rsidR="002F4425" w:rsidRPr="002F4425">
        <w:rPr>
          <w:position w:val="-10"/>
        </w:rPr>
        <w:object w:dxaOrig="680" w:dyaOrig="340">
          <v:shape id="_x0000_i1059" type="#_x0000_t75" style="width:33.75pt;height:17.25pt" o:ole="">
            <v:imagedata r:id="rId28" o:title=""/>
          </v:shape>
          <o:OLEObject Type="Embed" ProgID="Equation.DSMT4" ShapeID="_x0000_i1059" DrawAspect="Content" ObjectID="_1642161527" r:id="rId29"/>
        </w:object>
      </w:r>
      <w:r w:rsidR="002F4425">
        <w:t xml:space="preserve">thứ tự là trung điểm </w:t>
      </w:r>
      <w:r w:rsidR="001F3C16" w:rsidRPr="001F3C16">
        <w:rPr>
          <w:position w:val="-10"/>
        </w:rPr>
        <w:object w:dxaOrig="900" w:dyaOrig="340">
          <v:shape id="_x0000_i1060" type="#_x0000_t75" style="width:45pt;height:17.25pt" o:ole="">
            <v:imagedata r:id="rId30" o:title=""/>
          </v:shape>
          <o:OLEObject Type="Embed" ProgID="Equation.DSMT4" ShapeID="_x0000_i1060" DrawAspect="Content" ObjectID="_1642161528" r:id="rId31"/>
        </w:object>
      </w:r>
    </w:p>
    <w:p w:rsidR="001F3C16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</w:t>
      </w:r>
      <w:r w:rsidRPr="001F3C16">
        <w:rPr>
          <w:position w:val="-6"/>
        </w:rPr>
        <w:object w:dxaOrig="1080" w:dyaOrig="300">
          <v:shape id="_x0000_i1061" type="#_x0000_t75" style="width:54pt;height:15pt" o:ole="">
            <v:imagedata r:id="rId32" o:title=""/>
          </v:shape>
          <o:OLEObject Type="Embed" ProgID="Equation.DSMT4" ShapeID="_x0000_i1061" DrawAspect="Content" ObjectID="_1642161529" r:id="rId33"/>
        </w:object>
      </w:r>
    </w:p>
    <w:p w:rsidR="001F3C16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Trong ba điểm </w:t>
      </w:r>
      <w:r w:rsidRPr="001F3C16">
        <w:rPr>
          <w:position w:val="-10"/>
        </w:rPr>
        <w:object w:dxaOrig="980" w:dyaOrig="340">
          <v:shape id="_x0000_i1062" type="#_x0000_t75" style="width:48.75pt;height:17.25pt" o:ole="">
            <v:imagedata r:id="rId34" o:title=""/>
          </v:shape>
          <o:OLEObject Type="Embed" ProgID="Equation.DSMT4" ShapeID="_x0000_i1062" DrawAspect="Content" ObjectID="_1642161530" r:id="rId35"/>
        </w:object>
      </w:r>
      <w:r>
        <w:t>điểm nào nằm giữa hai điểm còn lại</w:t>
      </w:r>
    </w:p>
    <w:p w:rsidR="001F3C16" w:rsidRPr="002F4425" w:rsidRDefault="001F3C16" w:rsidP="001F3C16">
      <w:pPr>
        <w:pStyle w:val="ListParagraph"/>
        <w:numPr>
          <w:ilvl w:val="0"/>
          <w:numId w:val="4"/>
        </w:numPr>
        <w:spacing w:line="240" w:lineRule="auto"/>
      </w:pPr>
      <w:r>
        <w:t xml:space="preserve">Chứng tỏ rằng độ dài đoạn thẳng </w:t>
      </w:r>
      <w:r w:rsidRPr="001F3C16">
        <w:rPr>
          <w:position w:val="-6"/>
        </w:rPr>
        <w:object w:dxaOrig="520" w:dyaOrig="300">
          <v:shape id="_x0000_i1063" type="#_x0000_t75" style="width:26.25pt;height:15pt" o:ole="">
            <v:imagedata r:id="rId36" o:title=""/>
          </v:shape>
          <o:OLEObject Type="Embed" ProgID="Equation.DSMT4" ShapeID="_x0000_i1063" DrawAspect="Content" ObjectID="_1642161531" r:id="rId37"/>
        </w:object>
      </w:r>
      <w:r>
        <w:t xml:space="preserve">không phụ thuộc vào vi trí điểm O (O thuộc tia đối tia </w:t>
      </w:r>
      <w:r w:rsidRPr="001F3C16">
        <w:rPr>
          <w:position w:val="-12"/>
        </w:rPr>
        <w:object w:dxaOrig="540" w:dyaOrig="360">
          <v:shape id="_x0000_i1064" type="#_x0000_t75" style="width:27pt;height:18pt" o:ole="">
            <v:imagedata r:id="rId38" o:title=""/>
          </v:shape>
          <o:OLEObject Type="Embed" ProgID="Equation.DSMT4" ShapeID="_x0000_i1064" DrawAspect="Content" ObjectID="_1642161532" r:id="rId39"/>
        </w:object>
      </w:r>
    </w:p>
    <w:p w:rsidR="00BA436D" w:rsidRDefault="00BA436D" w:rsidP="001F3C16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BA436D" w:rsidRDefault="00BA436D" w:rsidP="00BA436D">
      <w:pPr>
        <w:rPr>
          <w:b/>
        </w:rPr>
      </w:pPr>
      <w:r>
        <w:rPr>
          <w:b/>
        </w:rPr>
        <w:t>Bài 1.</w:t>
      </w:r>
    </w:p>
    <w:p w:rsidR="003C3E79" w:rsidRDefault="003C3E79" w:rsidP="00BA436D">
      <w:pPr>
        <w:rPr>
          <w:b/>
        </w:rPr>
      </w:pPr>
      <w:r w:rsidRPr="003C3E79">
        <w:rPr>
          <w:b/>
          <w:position w:val="-208"/>
        </w:rPr>
        <w:object w:dxaOrig="5740" w:dyaOrig="4300">
          <v:shape id="_x0000_i1047" type="#_x0000_t75" style="width:287.25pt;height:215.25pt" o:ole="">
            <v:imagedata r:id="rId40" o:title=""/>
          </v:shape>
          <o:OLEObject Type="Embed" ProgID="Equation.DSMT4" ShapeID="_x0000_i1047" DrawAspect="Content" ObjectID="_1642161533" r:id="rId41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2.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150"/>
        </w:rPr>
        <w:object w:dxaOrig="6460" w:dyaOrig="3140">
          <v:shape id="_x0000_i1039" type="#_x0000_t75" style="width:323.25pt;height:156.75pt" o:ole="">
            <v:imagedata r:id="rId42" o:title=""/>
          </v:shape>
          <o:OLEObject Type="Embed" ProgID="Equation.DSMT4" ShapeID="_x0000_i1039" DrawAspect="Content" ObjectID="_1642161534" r:id="rId43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3.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38"/>
        </w:rPr>
        <w:object w:dxaOrig="4760" w:dyaOrig="900">
          <v:shape id="_x0000_i1040" type="#_x0000_t75" style="width:237.75pt;height:45pt" o:ole="">
            <v:imagedata r:id="rId44" o:title=""/>
          </v:shape>
          <o:OLEObject Type="Embed" ProgID="Equation.DSMT4" ShapeID="_x0000_i1040" DrawAspect="Content" ObjectID="_1642161535" r:id="rId45"/>
        </w:object>
      </w:r>
    </w:p>
    <w:p w:rsidR="00FC574A" w:rsidRDefault="00FC574A" w:rsidP="00BA436D">
      <w:r>
        <w:t xml:space="preserve">Sau khi thử các trường hợp ta có </w:t>
      </w:r>
      <w:r w:rsidRPr="00FC574A">
        <w:rPr>
          <w:position w:val="-14"/>
        </w:rPr>
        <w:object w:dxaOrig="1660" w:dyaOrig="420">
          <v:shape id="_x0000_i1041" type="#_x0000_t75" style="width:83.25pt;height:21pt" o:ole="">
            <v:imagedata r:id="rId46" o:title=""/>
          </v:shape>
          <o:OLEObject Type="Embed" ProgID="Equation.DSMT4" ShapeID="_x0000_i1041" DrawAspect="Content" ObjectID="_1642161536" r:id="rId47"/>
        </w:object>
      </w:r>
    </w:p>
    <w:p w:rsidR="00FC574A" w:rsidRPr="00FC574A" w:rsidRDefault="00FC574A" w:rsidP="00BA436D">
      <w:r w:rsidRPr="00FC574A">
        <w:rPr>
          <w:position w:val="-120"/>
        </w:rPr>
        <w:object w:dxaOrig="6960" w:dyaOrig="2600">
          <v:shape id="_x0000_i1042" type="#_x0000_t75" style="width:348pt;height:129.75pt" o:ole="">
            <v:imagedata r:id="rId48" o:title=""/>
          </v:shape>
          <o:OLEObject Type="Embed" ProgID="Equation.DSMT4" ShapeID="_x0000_i1042" DrawAspect="Content" ObjectID="_1642161537" r:id="rId49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4.</w:t>
      </w:r>
    </w:p>
    <w:p w:rsidR="00FC574A" w:rsidRDefault="00FC574A" w:rsidP="00BA436D">
      <w:pPr>
        <w:rPr>
          <w:b/>
        </w:rPr>
      </w:pPr>
      <w:r w:rsidRPr="00FC574A">
        <w:rPr>
          <w:b/>
          <w:position w:val="-28"/>
        </w:rPr>
        <w:object w:dxaOrig="3860" w:dyaOrig="720">
          <v:shape id="_x0000_i1043" type="#_x0000_t75" style="width:192.75pt;height:36pt" o:ole="">
            <v:imagedata r:id="rId50" o:title=""/>
          </v:shape>
          <o:OLEObject Type="Embed" ProgID="Equation.DSMT4" ShapeID="_x0000_i1043" DrawAspect="Content" ObjectID="_1642161538" r:id="rId51"/>
        </w:object>
      </w:r>
    </w:p>
    <w:p w:rsidR="00FC574A" w:rsidRPr="00FC574A" w:rsidRDefault="00FC574A" w:rsidP="00BA436D">
      <w:r>
        <w:t xml:space="preserve">c) A lớn nhất khi </w:t>
      </w:r>
      <w:r w:rsidRPr="00FC574A">
        <w:rPr>
          <w:position w:val="-28"/>
        </w:rPr>
        <w:object w:dxaOrig="260" w:dyaOrig="720">
          <v:shape id="_x0000_i1044" type="#_x0000_t75" style="width:12.75pt;height:36pt" o:ole="">
            <v:imagedata r:id="rId52" o:title=""/>
          </v:shape>
          <o:OLEObject Type="Embed" ProgID="Equation.DSMT4" ShapeID="_x0000_i1044" DrawAspect="Content" ObjectID="_1642161539" r:id="rId53"/>
        </w:object>
      </w:r>
      <w:r>
        <w:t xml:space="preserve">lớn nhất </w:t>
      </w:r>
      <w:r w:rsidR="003C3E79" w:rsidRPr="003C3E79">
        <w:rPr>
          <w:position w:val="-12"/>
        </w:rPr>
        <w:object w:dxaOrig="1240" w:dyaOrig="360">
          <v:shape id="_x0000_i1045" type="#_x0000_t75" style="width:62.25pt;height:18pt" o:ole="">
            <v:imagedata r:id="rId54" o:title=""/>
          </v:shape>
          <o:OLEObject Type="Embed" ProgID="Equation.DSMT4" ShapeID="_x0000_i1045" DrawAspect="Content" ObjectID="_1642161540" r:id="rId55"/>
        </w:object>
      </w:r>
      <w:r w:rsidR="003C3E79">
        <w:t xml:space="preserve">, n nhỏ nhất </w:t>
      </w:r>
      <w:r w:rsidR="003C3E79" w:rsidRPr="003C3E79">
        <w:rPr>
          <w:position w:val="-6"/>
        </w:rPr>
        <w:object w:dxaOrig="900" w:dyaOrig="300">
          <v:shape id="_x0000_i1046" type="#_x0000_t75" style="width:45pt;height:15pt" o:ole="">
            <v:imagedata r:id="rId56" o:title=""/>
          </v:shape>
          <o:OLEObject Type="Embed" ProgID="Equation.DSMT4" ShapeID="_x0000_i1046" DrawAspect="Content" ObjectID="_1642161541" r:id="rId57"/>
        </w:object>
      </w:r>
    </w:p>
    <w:p w:rsidR="00BA436D" w:rsidRDefault="00BA436D" w:rsidP="00BA436D">
      <w:pPr>
        <w:rPr>
          <w:b/>
        </w:rPr>
      </w:pPr>
      <w:r>
        <w:rPr>
          <w:b/>
        </w:rPr>
        <w:t>Bài 5.</w:t>
      </w:r>
    </w:p>
    <w:p w:rsidR="00BA436D" w:rsidRDefault="00BA436D" w:rsidP="00BA436D">
      <w:pPr>
        <w:rPr>
          <w:b/>
        </w:rPr>
      </w:pPr>
      <w:r>
        <w:rPr>
          <w:b/>
          <w:noProof/>
        </w:rPr>
        <w:drawing>
          <wp:inline distT="0" distB="0" distL="0" distR="0">
            <wp:extent cx="44481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Vì O thuộc tia đối của tia </w:t>
      </w:r>
      <w:r w:rsidRPr="00BA436D">
        <w:rPr>
          <w:position w:val="-6"/>
        </w:rPr>
        <w:object w:dxaOrig="1020" w:dyaOrig="300">
          <v:shape id="_x0000_i1025" type="#_x0000_t75" style="width:51pt;height:15pt" o:ole="">
            <v:imagedata r:id="rId59" o:title=""/>
          </v:shape>
          <o:OLEObject Type="Embed" ProgID="Equation.DSMT4" ShapeID="_x0000_i1025" DrawAspect="Content" ObjectID="_1642161542" r:id="rId60"/>
        </w:object>
      </w:r>
      <w:r>
        <w:t>nằm giữa O và B</w:t>
      </w:r>
    </w:p>
    <w:p w:rsidR="00BA436D" w:rsidRDefault="00BA436D" w:rsidP="00BA436D">
      <w:pPr>
        <w:pStyle w:val="ListParagraph"/>
      </w:pPr>
      <w:r w:rsidRPr="00BA436D">
        <w:rPr>
          <w:position w:val="-6"/>
        </w:rPr>
        <w:object w:dxaOrig="3420" w:dyaOrig="300">
          <v:shape id="_x0000_i1026" type="#_x0000_t75" style="width:171pt;height:15pt" o:ole="">
            <v:imagedata r:id="rId61" o:title=""/>
          </v:shape>
          <o:OLEObject Type="Embed" ProgID="Equation.DSMT4" ShapeID="_x0000_i1026" DrawAspect="Content" ObjectID="_1642161543" r:id="rId62"/>
        </w:object>
      </w:r>
      <w:r>
        <w:t>(vì độ dài các đoạn thẳng là số dương)</w:t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Ta có: </w:t>
      </w:r>
      <w:r w:rsidRPr="00BA436D">
        <w:rPr>
          <w:position w:val="-10"/>
        </w:rPr>
        <w:object w:dxaOrig="680" w:dyaOrig="340">
          <v:shape id="_x0000_i1027" type="#_x0000_t75" style="width:33.75pt;height:17.25pt" o:ole="">
            <v:imagedata r:id="rId63" o:title=""/>
          </v:shape>
          <o:OLEObject Type="Embed" ProgID="Equation.DSMT4" ShapeID="_x0000_i1027" DrawAspect="Content" ObjectID="_1642161544" r:id="rId64"/>
        </w:object>
      </w:r>
      <w:r>
        <w:t xml:space="preserve">thứ tự là trung điểm </w:t>
      </w:r>
      <w:r w:rsidRPr="00BA436D">
        <w:rPr>
          <w:position w:val="-10"/>
        </w:rPr>
        <w:object w:dxaOrig="900" w:dyaOrig="340">
          <v:shape id="_x0000_i1028" type="#_x0000_t75" style="width:45pt;height:17.25pt" o:ole="">
            <v:imagedata r:id="rId65" o:title=""/>
          </v:shape>
          <o:OLEObject Type="Embed" ProgID="Equation.DSMT4" ShapeID="_x0000_i1028" DrawAspect="Content" ObjectID="_1642161545" r:id="rId66"/>
        </w:object>
      </w:r>
      <w:r>
        <w:t>nên:</w:t>
      </w:r>
    </w:p>
    <w:p w:rsidR="00BA436D" w:rsidRDefault="00BA436D" w:rsidP="00BA436D">
      <w:pPr>
        <w:pStyle w:val="ListParagraph"/>
      </w:pPr>
      <w:r w:rsidRPr="00BA436D">
        <w:rPr>
          <w:position w:val="-26"/>
        </w:rPr>
        <w:object w:dxaOrig="2760" w:dyaOrig="700">
          <v:shape id="_x0000_i1029" type="#_x0000_t75" style="width:138pt;height:35.25pt" o:ole="">
            <v:imagedata r:id="rId67" o:title=""/>
          </v:shape>
          <o:OLEObject Type="Embed" ProgID="Equation.DSMT4" ShapeID="_x0000_i1029" DrawAspect="Content" ObjectID="_1642161546" r:id="rId68"/>
        </w:object>
      </w:r>
    </w:p>
    <w:p w:rsidR="00BA436D" w:rsidRDefault="00BA436D" w:rsidP="00BA436D">
      <w:pPr>
        <w:pStyle w:val="ListParagraph"/>
      </w:pPr>
      <w:r>
        <w:t xml:space="preserve">Vì </w:t>
      </w:r>
      <w:r w:rsidRPr="00BA436D">
        <w:rPr>
          <w:position w:val="-6"/>
        </w:rPr>
        <w:object w:dxaOrig="2600" w:dyaOrig="300">
          <v:shape id="_x0000_i1030" type="#_x0000_t75" style="width:129.75pt;height:15pt" o:ole="">
            <v:imagedata r:id="rId69" o:title=""/>
          </v:shape>
          <o:OLEObject Type="Embed" ProgID="Equation.DSMT4" ShapeID="_x0000_i1030" DrawAspect="Content" ObjectID="_1642161547" r:id="rId70"/>
        </w:object>
      </w:r>
    </w:p>
    <w:p w:rsidR="00BA436D" w:rsidRDefault="00BA436D" w:rsidP="00BA436D">
      <w:pPr>
        <w:pStyle w:val="ListParagraph"/>
        <w:ind w:left="0"/>
      </w:pPr>
      <w:r>
        <w:t xml:space="preserve">Hai điểm M và N thuộc tia </w:t>
      </w:r>
      <w:r w:rsidRPr="00BA436D">
        <w:rPr>
          <w:position w:val="-10"/>
        </w:rPr>
        <w:object w:dxaOrig="499" w:dyaOrig="340">
          <v:shape id="_x0000_i1031" type="#_x0000_t75" style="width:24.75pt;height:17.25pt" o:ole="">
            <v:imagedata r:id="rId71" o:title=""/>
          </v:shape>
          <o:OLEObject Type="Embed" ProgID="Equation.DSMT4" ShapeID="_x0000_i1031" DrawAspect="Content" ObjectID="_1642161548" r:id="rId72"/>
        </w:object>
      </w:r>
      <w:r>
        <w:t xml:space="preserve">mà </w:t>
      </w:r>
      <w:r w:rsidRPr="00BA436D">
        <w:rPr>
          <w:position w:val="-6"/>
        </w:rPr>
        <w:object w:dxaOrig="1219" w:dyaOrig="300">
          <v:shape id="_x0000_i1032" type="#_x0000_t75" style="width:60.75pt;height:15pt" o:ole="">
            <v:imagedata r:id="rId73" o:title=""/>
          </v:shape>
          <o:OLEObject Type="Embed" ProgID="Equation.DSMT4" ShapeID="_x0000_i1032" DrawAspect="Content" ObjectID="_1642161549" r:id="rId74"/>
        </w:object>
      </w:r>
      <w:r>
        <w:t xml:space="preserve">nên điểm </w:t>
      </w:r>
      <w:r w:rsidRPr="00BA436D">
        <w:rPr>
          <w:position w:val="-4"/>
        </w:rPr>
        <w:object w:dxaOrig="360" w:dyaOrig="279">
          <v:shape id="_x0000_i1033" type="#_x0000_t75" style="width:18pt;height:14.25pt" o:ole="">
            <v:imagedata r:id="rId75" o:title=""/>
          </v:shape>
          <o:OLEObject Type="Embed" ProgID="Equation.DSMT4" ShapeID="_x0000_i1033" DrawAspect="Content" ObjectID="_1642161550" r:id="rId76"/>
        </w:object>
      </w:r>
      <w:r>
        <w:t xml:space="preserve">nằm giữa hai điểm </w:t>
      </w:r>
      <w:r w:rsidRPr="00BA436D">
        <w:rPr>
          <w:position w:val="-10"/>
        </w:rPr>
        <w:object w:dxaOrig="600" w:dyaOrig="340">
          <v:shape id="_x0000_i1034" type="#_x0000_t75" style="width:30pt;height:17.25pt" o:ole="">
            <v:imagedata r:id="rId77" o:title=""/>
          </v:shape>
          <o:OLEObject Type="Embed" ProgID="Equation.DSMT4" ShapeID="_x0000_i1034" DrawAspect="Content" ObjectID="_1642161551" r:id="rId78"/>
        </w:object>
      </w:r>
    </w:p>
    <w:p w:rsidR="00BA436D" w:rsidRDefault="00BA436D" w:rsidP="00BA436D">
      <w:pPr>
        <w:pStyle w:val="ListParagraph"/>
        <w:numPr>
          <w:ilvl w:val="0"/>
          <w:numId w:val="1"/>
        </w:numPr>
      </w:pPr>
      <w:r>
        <w:t xml:space="preserve">Vì điểm </w:t>
      </w:r>
      <w:r w:rsidRPr="00BA436D">
        <w:rPr>
          <w:position w:val="-4"/>
        </w:rPr>
        <w:object w:dxaOrig="360" w:dyaOrig="279">
          <v:shape id="_x0000_i1035" type="#_x0000_t75" style="width:18pt;height:14.25pt" o:ole="">
            <v:imagedata r:id="rId79" o:title=""/>
          </v:shape>
          <o:OLEObject Type="Embed" ProgID="Equation.DSMT4" ShapeID="_x0000_i1035" DrawAspect="Content" ObjectID="_1642161552" r:id="rId80"/>
        </w:object>
      </w:r>
      <w:r>
        <w:t xml:space="preserve">nằm giữa hai điểm </w:t>
      </w:r>
      <w:r w:rsidRPr="00BA436D">
        <w:rPr>
          <w:position w:val="-6"/>
        </w:rPr>
        <w:object w:dxaOrig="279" w:dyaOrig="300">
          <v:shape id="_x0000_i1036" type="#_x0000_t75" style="width:14.25pt;height:15pt" o:ole="">
            <v:imagedata r:id="rId81" o:title=""/>
          </v:shape>
          <o:OLEObject Type="Embed" ProgID="Equation.DSMT4" ShapeID="_x0000_i1036" DrawAspect="Content" ObjectID="_1642161553" r:id="rId82"/>
        </w:object>
      </w:r>
      <w:r>
        <w:t>và N nên ta có:</w:t>
      </w:r>
    </w:p>
    <w:p w:rsidR="00BA436D" w:rsidRDefault="00BA436D" w:rsidP="00BA436D">
      <w:pPr>
        <w:pStyle w:val="ListParagraph"/>
      </w:pPr>
      <w:r w:rsidRPr="00BA436D">
        <w:rPr>
          <w:position w:val="-48"/>
        </w:rPr>
        <w:object w:dxaOrig="4520" w:dyaOrig="1100">
          <v:shape id="_x0000_i1037" type="#_x0000_t75" style="width:225.75pt;height:54.75pt" o:ole="">
            <v:imagedata r:id="rId83" o:title=""/>
          </v:shape>
          <o:OLEObject Type="Embed" ProgID="Equation.DSMT4" ShapeID="_x0000_i1037" DrawAspect="Content" ObjectID="_1642161554" r:id="rId84"/>
        </w:object>
      </w:r>
    </w:p>
    <w:p w:rsidR="00BA436D" w:rsidRPr="003C3E79" w:rsidRDefault="00BA436D" w:rsidP="003C3E79">
      <w:pPr>
        <w:pStyle w:val="ListParagraph"/>
        <w:ind w:left="0"/>
      </w:pPr>
      <w:r>
        <w:t xml:space="preserve">Vì AB có độ dài không đổi, nên MN có độ dài không đổi, hay độ dài đoạn thẳng </w:t>
      </w:r>
      <w:r w:rsidRPr="00BA436D">
        <w:rPr>
          <w:position w:val="-6"/>
        </w:rPr>
        <w:object w:dxaOrig="520" w:dyaOrig="300">
          <v:shape id="_x0000_i1038" type="#_x0000_t75" style="width:26.25pt;height:15pt" o:ole="">
            <v:imagedata r:id="rId85" o:title=""/>
          </v:shape>
          <o:OLEObject Type="Embed" ProgID="Equation.DSMT4" ShapeID="_x0000_i1038" DrawAspect="Content" ObjectID="_1642161555" r:id="rId86"/>
        </w:object>
      </w:r>
      <w:r>
        <w:t>không phụ thuộc vào vị trí của điểm O (O thuộc tia đối của tia AB)</w:t>
      </w:r>
    </w:p>
    <w:sectPr w:rsidR="00BA436D" w:rsidRPr="003C3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E0A"/>
    <w:multiLevelType w:val="hybridMultilevel"/>
    <w:tmpl w:val="DFA8D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3D14"/>
    <w:multiLevelType w:val="hybridMultilevel"/>
    <w:tmpl w:val="5A5CD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3520"/>
    <w:multiLevelType w:val="hybridMultilevel"/>
    <w:tmpl w:val="EA7C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1178"/>
    <w:multiLevelType w:val="hybridMultilevel"/>
    <w:tmpl w:val="D408C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D"/>
    <w:rsid w:val="00023F3D"/>
    <w:rsid w:val="001F3C16"/>
    <w:rsid w:val="002F4425"/>
    <w:rsid w:val="003C3E79"/>
    <w:rsid w:val="007624A2"/>
    <w:rsid w:val="00950BAD"/>
    <w:rsid w:val="00BA436D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2020-02-02T06:49:00Z</dcterms:created>
  <dcterms:modified xsi:type="dcterms:W3CDTF">2020-02-02T08:10:00Z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