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79E2" w14:textId="77777777" w:rsidR="007B3A46" w:rsidRPr="00E1760B" w:rsidRDefault="007B3A46" w:rsidP="007B3A46">
      <w:pPr>
        <w:spacing w:after="0" w:line="300" w:lineRule="auto"/>
        <w:jc w:val="center"/>
        <w:rPr>
          <w:rFonts w:cs="Times New Roman"/>
          <w:b/>
          <w:bCs/>
          <w:color w:val="0D0D0D" w:themeColor="text1" w:themeTint="F2"/>
          <w:szCs w:val="28"/>
        </w:rPr>
      </w:pPr>
      <w:r w:rsidRPr="00E1760B">
        <w:rPr>
          <w:rFonts w:cs="Times New Roman"/>
          <w:b/>
          <w:bCs/>
          <w:color w:val="0D0D0D" w:themeColor="text1" w:themeTint="F2"/>
          <w:szCs w:val="28"/>
        </w:rPr>
        <w:t>CHƯƠNG III: KHỐI LƯỢNG RIÊNG VÀ ÁP SUẤT</w:t>
      </w:r>
    </w:p>
    <w:p w14:paraId="6918B854" w14:textId="6BD721DB" w:rsidR="007B3A46" w:rsidRPr="00E1760B" w:rsidRDefault="007B3A46" w:rsidP="007B3A46">
      <w:pPr>
        <w:spacing w:after="0" w:line="300" w:lineRule="auto"/>
        <w:jc w:val="center"/>
        <w:rPr>
          <w:rFonts w:cs="Times New Roman"/>
          <w:b/>
          <w:bCs/>
          <w:color w:val="0D0D0D" w:themeColor="text1" w:themeTint="F2"/>
          <w:szCs w:val="28"/>
        </w:rPr>
      </w:pPr>
      <w:r w:rsidRPr="00E1760B">
        <w:rPr>
          <w:rFonts w:cs="Times New Roman"/>
          <w:b/>
          <w:bCs/>
          <w:color w:val="0D0D0D" w:themeColor="text1" w:themeTint="F2"/>
          <w:szCs w:val="28"/>
        </w:rPr>
        <w:t>BÀI 1</w:t>
      </w:r>
      <w:r w:rsidR="00BD0DDF">
        <w:rPr>
          <w:rFonts w:cs="Times New Roman"/>
          <w:b/>
          <w:bCs/>
          <w:color w:val="0D0D0D" w:themeColor="text1" w:themeTint="F2"/>
          <w:szCs w:val="28"/>
        </w:rPr>
        <w:t>4</w:t>
      </w:r>
      <w:r w:rsidRPr="00E1760B">
        <w:rPr>
          <w:rFonts w:cs="Times New Roman"/>
          <w:b/>
          <w:bCs/>
          <w:color w:val="0D0D0D" w:themeColor="text1" w:themeTint="F2"/>
          <w:szCs w:val="28"/>
        </w:rPr>
        <w:t>: KHỐI LƯỢNG RIÊNG</w:t>
      </w:r>
    </w:p>
    <w:p w14:paraId="74645790" w14:textId="77777777" w:rsidR="007B3A46" w:rsidRPr="00E1760B" w:rsidRDefault="007B3A46" w:rsidP="007B3A46">
      <w:pPr>
        <w:spacing w:after="0" w:line="300" w:lineRule="auto"/>
        <w:jc w:val="center"/>
        <w:rPr>
          <w:rFonts w:cs="Times New Roman"/>
          <w:bCs/>
          <w:color w:val="0D0D0D" w:themeColor="text1" w:themeTint="F2"/>
          <w:szCs w:val="28"/>
        </w:rPr>
      </w:pPr>
      <w:r w:rsidRPr="00E1760B">
        <w:rPr>
          <w:rFonts w:cs="Times New Roman"/>
          <w:bCs/>
          <w:color w:val="0D0D0D" w:themeColor="text1" w:themeTint="F2"/>
          <w:szCs w:val="28"/>
        </w:rPr>
        <w:t>(2 tiết)</w:t>
      </w:r>
    </w:p>
    <w:p w14:paraId="4880227A"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b/>
          <w:color w:val="0D0D0D" w:themeColor="text1" w:themeTint="F2"/>
          <w:szCs w:val="28"/>
        </w:rPr>
        <w:t>I. MỤC TIÊU</w:t>
      </w:r>
    </w:p>
    <w:p w14:paraId="76B78333" w14:textId="77777777" w:rsidR="007B3A46" w:rsidRPr="00E1760B" w:rsidRDefault="007B3A46" w:rsidP="007B3A46">
      <w:pPr>
        <w:pStyle w:val="NoSpacing"/>
        <w:spacing w:line="300" w:lineRule="auto"/>
        <w:rPr>
          <w:rFonts w:ascii="Times New Roman" w:hAnsi="Times New Roman"/>
          <w:b/>
          <w:color w:val="0D0D0D" w:themeColor="text1" w:themeTint="F2"/>
          <w:sz w:val="28"/>
          <w:szCs w:val="28"/>
        </w:rPr>
      </w:pPr>
      <w:r w:rsidRPr="00E1760B">
        <w:rPr>
          <w:rFonts w:ascii="Times New Roman" w:hAnsi="Times New Roman"/>
          <w:b/>
          <w:color w:val="0D0D0D" w:themeColor="text1" w:themeTint="F2"/>
          <w:sz w:val="28"/>
          <w:szCs w:val="28"/>
        </w:rPr>
        <w:t>1. Kiến thứ</w:t>
      </w:r>
      <w:r>
        <w:rPr>
          <w:rFonts w:ascii="Times New Roman" w:hAnsi="Times New Roman"/>
          <w:b/>
          <w:color w:val="0D0D0D" w:themeColor="text1" w:themeTint="F2"/>
          <w:sz w:val="28"/>
          <w:szCs w:val="28"/>
        </w:rPr>
        <w:t>c</w:t>
      </w:r>
    </w:p>
    <w:p w14:paraId="79313668" w14:textId="77777777" w:rsidR="007B3A46" w:rsidRPr="00E1760B" w:rsidRDefault="007B3A46" w:rsidP="007B3A46">
      <w:pPr>
        <w:spacing w:after="0" w:line="300" w:lineRule="auto"/>
        <w:rPr>
          <w:rFonts w:cs="Times New Roman"/>
          <w:color w:val="0D0D0D" w:themeColor="text1" w:themeTint="F2"/>
          <w:szCs w:val="28"/>
          <w:shd w:val="clear" w:color="auto" w:fill="FFFFFF"/>
        </w:rPr>
      </w:pPr>
      <w:r w:rsidRPr="00E1760B">
        <w:rPr>
          <w:rFonts w:cs="Times New Roman"/>
          <w:color w:val="0D0D0D" w:themeColor="text1" w:themeTint="F2"/>
          <w:szCs w:val="28"/>
          <w:shd w:val="clear" w:color="auto" w:fill="FFFFFF"/>
        </w:rPr>
        <w:t>- Nêu được định nghĩa khối lượng riêng, xác định được khối lượng riêng qua khối lượng và thể tích tương ứng.</w:t>
      </w:r>
    </w:p>
    <w:p w14:paraId="70012FC9" w14:textId="77777777" w:rsidR="007B3A46" w:rsidRPr="00E1760B" w:rsidRDefault="007B3A46" w:rsidP="007B3A46">
      <w:pPr>
        <w:spacing w:after="0" w:line="300" w:lineRule="auto"/>
        <w:rPr>
          <w:rFonts w:cs="Times New Roman"/>
          <w:color w:val="0D0D0D" w:themeColor="text1" w:themeTint="F2"/>
          <w:szCs w:val="28"/>
          <w:shd w:val="clear" w:color="auto" w:fill="FFFFFF"/>
        </w:rPr>
      </w:pPr>
      <m:oMathPara>
        <m:oMath>
          <m:r>
            <w:rPr>
              <w:rFonts w:ascii="Cambria Math" w:hAnsi="Cambria Math" w:cs="Times New Roman"/>
              <w:color w:val="0D0D0D" w:themeColor="text1" w:themeTint="F2"/>
              <w:szCs w:val="28"/>
              <w:shd w:val="clear" w:color="auto" w:fill="FFFFFF"/>
            </w:rPr>
            <m:t>Khối lượng riêng=</m:t>
          </m:r>
          <m:f>
            <m:fPr>
              <m:ctrlPr>
                <w:rPr>
                  <w:rFonts w:ascii="Cambria Math" w:hAnsi="Cambria Math" w:cs="Times New Roman"/>
                  <w:color w:val="0D0D0D" w:themeColor="text1" w:themeTint="F2"/>
                  <w:szCs w:val="28"/>
                  <w:shd w:val="clear" w:color="auto" w:fill="FFFFFF"/>
                </w:rPr>
              </m:ctrlPr>
            </m:fPr>
            <m:num>
              <m:r>
                <w:rPr>
                  <w:rFonts w:ascii="Cambria Math" w:hAnsi="Cambria Math" w:cs="Times New Roman"/>
                  <w:color w:val="0D0D0D" w:themeColor="text1" w:themeTint="F2"/>
                  <w:szCs w:val="28"/>
                  <w:shd w:val="clear" w:color="auto" w:fill="FFFFFF"/>
                </w:rPr>
                <m:t>Khối lượng</m:t>
              </m:r>
            </m:num>
            <m:den>
              <m:r>
                <w:rPr>
                  <w:rFonts w:ascii="Cambria Math" w:hAnsi="Cambria Math" w:cs="Times New Roman"/>
                  <w:color w:val="0D0D0D" w:themeColor="text1" w:themeTint="F2"/>
                  <w:szCs w:val="28"/>
                  <w:shd w:val="clear" w:color="auto" w:fill="FFFFFF"/>
                </w:rPr>
                <m:t>Thể tích</m:t>
              </m:r>
            </m:den>
          </m:f>
        </m:oMath>
      </m:oMathPara>
    </w:p>
    <w:p w14:paraId="78932388"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color w:val="0D0D0D" w:themeColor="text1" w:themeTint="F2"/>
          <w:szCs w:val="28"/>
          <w:shd w:val="clear" w:color="auto" w:fill="FFFFFF"/>
        </w:rPr>
        <w:t>- Liệt kê được một số đơn vị đo khối lượng riêng thường dùng.</w:t>
      </w:r>
    </w:p>
    <w:p w14:paraId="3FC71FCD"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shd w:val="clear" w:color="auto" w:fill="FFFFFF"/>
        </w:rPr>
        <w:t>2. Năng lực</w:t>
      </w:r>
    </w:p>
    <w:p w14:paraId="551BDE01" w14:textId="77777777" w:rsidR="007B3A46" w:rsidRPr="00E1760B" w:rsidRDefault="007B3A46" w:rsidP="007B3A46">
      <w:pPr>
        <w:shd w:val="clear" w:color="auto" w:fill="FFFFFF"/>
        <w:spacing w:after="0" w:line="300" w:lineRule="auto"/>
        <w:jc w:val="both"/>
        <w:rPr>
          <w:rFonts w:eastAsia="Times New Roman" w:cs="Times New Roman"/>
          <w:i/>
          <w:color w:val="0D0D0D" w:themeColor="text1" w:themeTint="F2"/>
          <w:szCs w:val="28"/>
        </w:rPr>
      </w:pPr>
      <w:r w:rsidRPr="00E1760B">
        <w:rPr>
          <w:rFonts w:eastAsia="Times New Roman" w:cs="Times New Roman"/>
          <w:b/>
          <w:bCs/>
          <w:i/>
          <w:color w:val="0D0D0D" w:themeColor="text1" w:themeTint="F2"/>
          <w:szCs w:val="28"/>
        </w:rPr>
        <w:t>2.1. Năng lực chung</w:t>
      </w:r>
    </w:p>
    <w:p w14:paraId="2920A0BC"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Năng lực tự chủ và tự học: tìm kiếm thông tin, đọc sách giáo khoa, để tìm hiểu về khối lượng riêng, công thức và đơn vị đo khối lượng riêng thường dùng.</w:t>
      </w:r>
    </w:p>
    <w:p w14:paraId="63C31400"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Năng lực giao tiếp và hợp tác: thảo luận nhóm để tìm ra vấn đề và phương hướng làm thực hành để xác định được khối lượng và thể tích của vật.</w:t>
      </w:r>
    </w:p>
    <w:p w14:paraId="4DE33DAF"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 Năng lực giải quyết vấn đề và sáng tạo: </w:t>
      </w:r>
      <w:r w:rsidRPr="00E1760B">
        <w:rPr>
          <w:rFonts w:eastAsia="Times New Roman" w:cs="Times New Roman"/>
          <w:color w:val="0D0D0D" w:themeColor="text1" w:themeTint="F2"/>
          <w:szCs w:val="28"/>
          <w:lang w:val="vi-VN"/>
        </w:rPr>
        <w:t>Giải quyết vấn đề</w:t>
      </w:r>
      <w:r w:rsidRPr="00E1760B">
        <w:rPr>
          <w:rFonts w:eastAsia="Times New Roman" w:cs="Times New Roman"/>
          <w:color w:val="0D0D0D" w:themeColor="text1" w:themeTint="F2"/>
          <w:szCs w:val="28"/>
        </w:rPr>
        <w:t xml:space="preserve"> trong thực hành, tìm ra hoặc chứng minh công thức tính khối lượng riêng.</w:t>
      </w:r>
    </w:p>
    <w:p w14:paraId="21C23BD1" w14:textId="77777777" w:rsidR="007B3A46" w:rsidRPr="00E1760B" w:rsidRDefault="007B3A46" w:rsidP="007B3A46">
      <w:pPr>
        <w:shd w:val="clear" w:color="auto" w:fill="FFFFFF"/>
        <w:spacing w:after="0" w:line="300" w:lineRule="auto"/>
        <w:jc w:val="both"/>
        <w:rPr>
          <w:rFonts w:eastAsia="Times New Roman" w:cs="Times New Roman"/>
          <w:i/>
          <w:color w:val="0D0D0D" w:themeColor="text1" w:themeTint="F2"/>
          <w:szCs w:val="28"/>
        </w:rPr>
      </w:pPr>
      <w:r w:rsidRPr="00E1760B">
        <w:rPr>
          <w:rFonts w:eastAsia="Times New Roman" w:cs="Times New Roman"/>
          <w:b/>
          <w:bCs/>
          <w:i/>
          <w:color w:val="0D0D0D" w:themeColor="text1" w:themeTint="F2"/>
          <w:szCs w:val="28"/>
        </w:rPr>
        <w:t>2.2. Năng lực khoa học tự nhiên</w:t>
      </w:r>
    </w:p>
    <w:p w14:paraId="337D8137"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Trình bày được định nghĩa khối lượng riêng, công thức tính khối lượng riêng và đơn vị đo khối lượng riêng thường dùng, ứng dụng của khối lượng riêng trong đời sống.</w:t>
      </w:r>
    </w:p>
    <w:p w14:paraId="70D2EEF9"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Xác định được một đại lượng khi biết hai đại lượng đã cho: khối lượng, thể tích, khối lượng riêng.</w:t>
      </w:r>
    </w:p>
    <w:p w14:paraId="6726B80C"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Giải được các bài tập liên quan tới khối lượng riêng.</w:t>
      </w:r>
    </w:p>
    <w:p w14:paraId="536F8C49"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b/>
          <w:color w:val="0D0D0D" w:themeColor="text1" w:themeTint="F2"/>
          <w:szCs w:val="28"/>
        </w:rPr>
        <w:t>3. Phẩm chất</w:t>
      </w:r>
    </w:p>
    <w:p w14:paraId="7965A3E2"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Thông qua thực hiện bài học sẽ tạo điều kiện để học sinh:</w:t>
      </w:r>
    </w:p>
    <w:p w14:paraId="4B4D0D5C"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Chăm học, chịu khó tìm tòi tài liệu và thực hiện các nhiệm vụ cá nhân nhằm tìm hiểu về khối lượng riêng.</w:t>
      </w:r>
    </w:p>
    <w:p w14:paraId="660670CA"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Có trách nhiệm trong hoạt động nhóm, chủ động nhận và thực hiện nhiệm vụ thí nghiệm, thảo luận tìm ra được công thức tính khối lượng riêng.</w:t>
      </w:r>
    </w:p>
    <w:p w14:paraId="2021E494"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Trung thực, cẩn thận trong thực hành, ghi chép kết quả thí nghiệm đo khối lượng, thể tích vật.</w:t>
      </w:r>
    </w:p>
    <w:p w14:paraId="4F4ACA85" w14:textId="77777777" w:rsidR="007B3A46" w:rsidRPr="00E1760B" w:rsidRDefault="007B3A46" w:rsidP="007B3A46">
      <w:pPr>
        <w:spacing w:after="0" w:line="300" w:lineRule="auto"/>
        <w:rPr>
          <w:rFonts w:cs="Times New Roman"/>
          <w:b/>
          <w:color w:val="0D0D0D" w:themeColor="text1" w:themeTint="F2"/>
          <w:szCs w:val="28"/>
        </w:rPr>
      </w:pPr>
      <w:r>
        <w:rPr>
          <w:rFonts w:cs="Times New Roman"/>
          <w:b/>
          <w:color w:val="0D0D0D" w:themeColor="text1" w:themeTint="F2"/>
          <w:szCs w:val="28"/>
        </w:rPr>
        <w:t>II. THIẾT BỊ DẠY HỌC VÀ HỌC LIỆU</w:t>
      </w:r>
    </w:p>
    <w:p w14:paraId="03483879" w14:textId="77777777" w:rsidR="007B3A46" w:rsidRPr="00E1760B" w:rsidRDefault="007B3A46" w:rsidP="007B3A46">
      <w:pPr>
        <w:shd w:val="clear" w:color="auto" w:fill="FFFFFF"/>
        <w:spacing w:after="0" w:line="300" w:lineRule="auto"/>
        <w:jc w:val="both"/>
        <w:rPr>
          <w:rFonts w:eastAsia="Times New Roman" w:cs="Times New Roman"/>
          <w:b/>
          <w:color w:val="0D0D0D" w:themeColor="text1" w:themeTint="F2"/>
          <w:szCs w:val="28"/>
        </w:rPr>
      </w:pPr>
      <w:r w:rsidRPr="00E1760B">
        <w:rPr>
          <w:rFonts w:eastAsia="Times New Roman" w:cs="Times New Roman"/>
          <w:b/>
          <w:color w:val="0D0D0D" w:themeColor="text1" w:themeTint="F2"/>
          <w:szCs w:val="28"/>
        </w:rPr>
        <w:t>1. Giáo viên</w:t>
      </w:r>
    </w:p>
    <w:p w14:paraId="04AB1981"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Phiếu học tập số 1, 2, 3, 4.</w:t>
      </w:r>
    </w:p>
    <w:p w14:paraId="32FE2F66"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lastRenderedPageBreak/>
        <w:t>- Dụng cụ thí nghiệm.</w:t>
      </w:r>
    </w:p>
    <w:p w14:paraId="5C6D3C1A"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Giáo án, SGK.</w:t>
      </w:r>
    </w:p>
    <w:p w14:paraId="65A79D27"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b/>
          <w:color w:val="0D0D0D" w:themeColor="text1" w:themeTint="F2"/>
          <w:szCs w:val="28"/>
        </w:rPr>
        <w:t>2. Học sinh</w:t>
      </w:r>
    </w:p>
    <w:p w14:paraId="6A44D24F"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color w:val="0D0D0D" w:themeColor="text1" w:themeTint="F2"/>
          <w:szCs w:val="28"/>
          <w:shd w:val="clear" w:color="auto" w:fill="FFFFFF"/>
        </w:rPr>
        <w:t>- Đọc trước bài 13: Khối lượng riêng.</w:t>
      </w:r>
    </w:p>
    <w:p w14:paraId="6D45052D"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b/>
          <w:color w:val="0D0D0D" w:themeColor="text1" w:themeTint="F2"/>
          <w:szCs w:val="28"/>
        </w:rPr>
        <w:t>III. TIẾN TRÌNH DẠY HỌC</w:t>
      </w:r>
    </w:p>
    <w:p w14:paraId="0BE47F72"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b/>
          <w:color w:val="0D0D0D" w:themeColor="text1" w:themeTint="F2"/>
          <w:szCs w:val="28"/>
        </w:rPr>
        <w:t>1. Hoạt động 1: Mở đầu</w:t>
      </w:r>
    </w:p>
    <w:p w14:paraId="57F9E1B3" w14:textId="77777777" w:rsidR="007B3A46" w:rsidRPr="00E1760B" w:rsidRDefault="007B3A46" w:rsidP="007B3A46">
      <w:pPr>
        <w:shd w:val="clear" w:color="auto" w:fill="FFFFFF"/>
        <w:spacing w:after="0" w:line="300" w:lineRule="auto"/>
        <w:ind w:right="-1"/>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a. Mục tiêu: </w:t>
      </w:r>
      <w:bookmarkStart w:id="0" w:name="_Hlk122613956"/>
      <w:bookmarkEnd w:id="0"/>
      <w:r w:rsidRPr="00E1760B">
        <w:rPr>
          <w:rFonts w:eastAsia="Times New Roman" w:cs="Times New Roman"/>
          <w:color w:val="0D0D0D" w:themeColor="text1" w:themeTint="F2"/>
          <w:szCs w:val="28"/>
        </w:rPr>
        <w:t>Khơi gợi được sự tò mò của HS tìm hiểu về khối lượng riêng của vật.</w:t>
      </w:r>
    </w:p>
    <w:p w14:paraId="28546D17"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r w:rsidRPr="00E1760B">
        <w:rPr>
          <w:rFonts w:eastAsia="Times New Roman" w:cs="Times New Roman"/>
          <w:color w:val="0D0D0D" w:themeColor="text1" w:themeTint="F2"/>
          <w:szCs w:val="28"/>
        </w:rPr>
        <w:t xml:space="preserve"> GV tổ chức cho HS tham gia trò chơi “Nhà đo lường tài ba” </w:t>
      </w:r>
    </w:p>
    <w:p w14:paraId="49E9D5C2"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r w:rsidRPr="00E1760B">
        <w:rPr>
          <w:rFonts w:eastAsia="Times New Roman" w:cs="Times New Roman"/>
          <w:color w:val="0D0D0D" w:themeColor="text1" w:themeTint="F2"/>
          <w:szCs w:val="28"/>
        </w:rPr>
        <w:t>: Kết quả đo của học sinh.</w:t>
      </w:r>
    </w:p>
    <w:p w14:paraId="2ABA5B7B"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bookmarkStart w:id="1" w:name="_Hlk122615438"/>
      <w:bookmarkEnd w:id="1"/>
      <w:r w:rsidRPr="00E1760B">
        <w:rPr>
          <w:rFonts w:eastAsia="Times New Roman" w:cs="Times New Roman"/>
          <w:b/>
          <w:bCs/>
          <w:color w:val="0D0D0D" w:themeColor="text1" w:themeTint="F2"/>
          <w:szCs w:val="28"/>
        </w:rPr>
        <w:t>d. </w:t>
      </w:r>
      <w:r w:rsidRPr="00E1760B">
        <w:rPr>
          <w:rFonts w:eastAsia="Times New Roman" w:cs="Times New Roman"/>
          <w:b/>
          <w:bCs/>
          <w:color w:val="0D0D0D" w:themeColor="text1" w:themeTint="F2"/>
          <w:szCs w:val="28"/>
          <w:shd w:val="clear" w:color="auto" w:fill="FFFFFF"/>
        </w:rPr>
        <w:t>Tổ chức thực hiện</w:t>
      </w:r>
    </w:p>
    <w:tbl>
      <w:tblPr>
        <w:tblStyle w:val="TableGrid"/>
        <w:tblW w:w="9351" w:type="dxa"/>
        <w:tblLook w:val="04A0" w:firstRow="1" w:lastRow="0" w:firstColumn="1" w:lastColumn="0" w:noHBand="0" w:noVBand="1"/>
      </w:tblPr>
      <w:tblGrid>
        <w:gridCol w:w="4815"/>
        <w:gridCol w:w="4536"/>
      </w:tblGrid>
      <w:tr w:rsidR="007B3A46" w:rsidRPr="00E1760B" w14:paraId="2D523C82" w14:textId="77777777" w:rsidTr="00FC1357">
        <w:tc>
          <w:tcPr>
            <w:tcW w:w="4815" w:type="dxa"/>
          </w:tcPr>
          <w:p w14:paraId="4A5435A8" w14:textId="77777777" w:rsidR="007B3A46" w:rsidRPr="00497784" w:rsidRDefault="007B3A46" w:rsidP="00FC1357">
            <w:pPr>
              <w:spacing w:line="300" w:lineRule="auto"/>
              <w:jc w:val="center"/>
              <w:rPr>
                <w:rFonts w:cs="Times New Roman"/>
                <w:b/>
                <w:color w:val="0D0D0D" w:themeColor="text1" w:themeTint="F2"/>
                <w:szCs w:val="28"/>
                <w:lang w:val="vi-VN"/>
              </w:rPr>
            </w:pPr>
            <w:r w:rsidRPr="00E1760B">
              <w:rPr>
                <w:rFonts w:cs="Times New Roman"/>
                <w:b/>
                <w:color w:val="0D0D0D" w:themeColor="text1" w:themeTint="F2"/>
                <w:szCs w:val="28"/>
              </w:rPr>
              <w:t>Hoạt động của GV</w:t>
            </w:r>
            <w:r>
              <w:rPr>
                <w:rFonts w:cs="Times New Roman"/>
                <w:b/>
                <w:color w:val="0D0D0D" w:themeColor="text1" w:themeTint="F2"/>
                <w:szCs w:val="28"/>
                <w:lang w:val="vi-VN"/>
              </w:rPr>
              <w:t xml:space="preserve"> và HS</w:t>
            </w:r>
          </w:p>
        </w:tc>
        <w:tc>
          <w:tcPr>
            <w:tcW w:w="4536" w:type="dxa"/>
          </w:tcPr>
          <w:p w14:paraId="1B9B3BCF" w14:textId="77777777" w:rsidR="007B3A46" w:rsidRPr="00497784" w:rsidRDefault="007B3A46" w:rsidP="00FC1357">
            <w:pPr>
              <w:spacing w:line="300" w:lineRule="auto"/>
              <w:jc w:val="center"/>
              <w:rPr>
                <w:rFonts w:cs="Times New Roman"/>
                <w:b/>
                <w:color w:val="0D0D0D" w:themeColor="text1" w:themeTint="F2"/>
                <w:szCs w:val="28"/>
                <w:lang w:val="vi-VN"/>
              </w:rPr>
            </w:pPr>
            <w:r>
              <w:rPr>
                <w:rFonts w:cs="Times New Roman"/>
                <w:b/>
                <w:color w:val="0D0D0D" w:themeColor="text1" w:themeTint="F2"/>
                <w:szCs w:val="28"/>
                <w:lang w:val="vi-VN"/>
              </w:rPr>
              <w:t>Nội dung</w:t>
            </w:r>
          </w:p>
        </w:tc>
      </w:tr>
      <w:tr w:rsidR="007B3A46" w:rsidRPr="00E1760B" w14:paraId="4C3D4259" w14:textId="77777777" w:rsidTr="00FC1357">
        <w:tc>
          <w:tcPr>
            <w:tcW w:w="4815" w:type="dxa"/>
          </w:tcPr>
          <w:p w14:paraId="46E80591" w14:textId="77777777" w:rsidR="007B3A46" w:rsidRPr="00E1760B" w:rsidRDefault="007B3A46" w:rsidP="00FC1357">
            <w:pPr>
              <w:shd w:val="clear" w:color="auto" w:fill="FFFFFF"/>
              <w:spacing w:line="300" w:lineRule="auto"/>
              <w:jc w:val="both"/>
              <w:rPr>
                <w:rFonts w:eastAsia="Times New Roman" w:cs="Times New Roman"/>
                <w:color w:val="0D0D0D" w:themeColor="text1" w:themeTint="F2"/>
                <w:szCs w:val="28"/>
              </w:rPr>
            </w:pPr>
            <w:r w:rsidRPr="00E1760B">
              <w:rPr>
                <w:rFonts w:cs="Times New Roman"/>
                <w:b/>
                <w:i/>
                <w:color w:val="0D0D0D" w:themeColor="text1" w:themeTint="F2"/>
                <w:szCs w:val="28"/>
              </w:rPr>
              <w:t>- Thông báo luật chơi:</w:t>
            </w:r>
            <w:r w:rsidRPr="00E1760B">
              <w:rPr>
                <w:rFonts w:cs="Times New Roman"/>
                <w:color w:val="0D0D0D" w:themeColor="text1" w:themeTint="F2"/>
                <w:szCs w:val="28"/>
              </w:rPr>
              <w:t xml:space="preserve"> </w:t>
            </w:r>
            <w:r w:rsidRPr="00E1760B">
              <w:rPr>
                <w:rFonts w:eastAsia="Calibri" w:cs="Times New Roman"/>
                <w:color w:val="0D0D0D" w:themeColor="text1" w:themeTint="F2"/>
                <w:szCs w:val="28"/>
                <w:lang w:val="nl-NL"/>
              </w:rPr>
              <w:t>Chia HS thành 2 đội, mỗi đội cử ra 2 thành viên tham gia trò chơi. GV cử 1 bạn làm quản trò, lấy mẫu vật đã chuẩn bị trước (</w:t>
            </w:r>
            <w:r w:rsidRPr="00E1760B">
              <w:rPr>
                <w:rFonts w:eastAsia="Calibri" w:cs="Times New Roman"/>
                <w:i/>
                <w:color w:val="0D0D0D" w:themeColor="text1" w:themeTint="F2"/>
                <w:szCs w:val="28"/>
                <w:lang w:val="nl-NL"/>
              </w:rPr>
              <w:t>2 khối sắt có thể tích như nhau</w:t>
            </w:r>
            <w:r w:rsidRPr="00E1760B">
              <w:rPr>
                <w:rFonts w:eastAsia="Calibri" w:cs="Times New Roman"/>
                <w:color w:val="0D0D0D" w:themeColor="text1" w:themeTint="F2"/>
                <w:szCs w:val="28"/>
                <w:lang w:val="nl-NL"/>
              </w:rPr>
              <w:t xml:space="preserve">), yêu cầu thành viên các đội dùng cân đo nhanh khối lượng của mẫu vật. Khi có hiệu lệnh các thành viên tiến hành đo khối lượng và ghi kết quả lên bảng. </w:t>
            </w:r>
            <w:r w:rsidRPr="00E1760B">
              <w:rPr>
                <w:rFonts w:eastAsia="Times New Roman" w:cs="Times New Roman"/>
                <w:color w:val="0D0D0D" w:themeColor="text1" w:themeTint="F2"/>
                <w:szCs w:val="28"/>
              </w:rPr>
              <w:t>Nhóm nào hoàn thành xong trước và kết quả đo chính xác thì giành chiến thắng.</w:t>
            </w:r>
          </w:p>
        </w:tc>
        <w:tc>
          <w:tcPr>
            <w:tcW w:w="4536" w:type="dxa"/>
          </w:tcPr>
          <w:p w14:paraId="4E2A6A4F" w14:textId="77777777" w:rsidR="007B3A46" w:rsidRPr="00E1760B" w:rsidRDefault="007B3A46" w:rsidP="00FC1357">
            <w:pPr>
              <w:spacing w:line="300" w:lineRule="auto"/>
              <w:rPr>
                <w:rFonts w:cs="Times New Roman"/>
                <w:b/>
                <w:color w:val="0D0D0D" w:themeColor="text1" w:themeTint="F2"/>
                <w:szCs w:val="28"/>
              </w:rPr>
            </w:pPr>
          </w:p>
        </w:tc>
      </w:tr>
      <w:tr w:rsidR="007B3A46" w:rsidRPr="00E1760B" w14:paraId="7A7F2313" w14:textId="77777777" w:rsidTr="00FC1357">
        <w:tc>
          <w:tcPr>
            <w:tcW w:w="4815" w:type="dxa"/>
          </w:tcPr>
          <w:p w14:paraId="65272E84" w14:textId="77777777" w:rsidR="007B3A46" w:rsidRPr="00E1760B" w:rsidRDefault="007B3A46" w:rsidP="007B3A46">
            <w:pPr>
              <w:spacing w:line="300" w:lineRule="auto"/>
              <w:jc w:val="both"/>
              <w:rPr>
                <w:rFonts w:cs="Times New Roman"/>
                <w:b/>
                <w:i/>
                <w:color w:val="0D0D0D" w:themeColor="text1" w:themeTint="F2"/>
                <w:szCs w:val="28"/>
              </w:rPr>
            </w:pPr>
            <w:r w:rsidRPr="00E1760B">
              <w:rPr>
                <w:rFonts w:cs="Times New Roman"/>
                <w:b/>
                <w:i/>
                <w:color w:val="0D0D0D" w:themeColor="text1" w:themeTint="F2"/>
                <w:szCs w:val="28"/>
              </w:rPr>
              <w:t xml:space="preserve">- Giao nhiệm vụ: </w:t>
            </w:r>
            <w:r w:rsidRPr="00E1760B">
              <w:rPr>
                <w:rFonts w:cs="Times New Roman"/>
                <w:color w:val="0D0D0D" w:themeColor="text1" w:themeTint="F2"/>
                <w:szCs w:val="28"/>
              </w:rPr>
              <w:t>Khi nhận hiệu lệnh HS của mỗi đội lên bảng tiến hành đo khối lượng và ghi kết quả lên bảng.</w:t>
            </w:r>
          </w:p>
        </w:tc>
        <w:tc>
          <w:tcPr>
            <w:tcW w:w="4536" w:type="dxa"/>
          </w:tcPr>
          <w:p w14:paraId="2B306428" w14:textId="77777777" w:rsidR="007B3A46" w:rsidRPr="00E1760B" w:rsidRDefault="007B3A46" w:rsidP="00FC1357">
            <w:pPr>
              <w:spacing w:line="300" w:lineRule="auto"/>
              <w:rPr>
                <w:rFonts w:cs="Times New Roman"/>
                <w:color w:val="0D0D0D" w:themeColor="text1" w:themeTint="F2"/>
                <w:szCs w:val="28"/>
              </w:rPr>
            </w:pPr>
          </w:p>
        </w:tc>
      </w:tr>
      <w:tr w:rsidR="007B3A46" w:rsidRPr="00E1760B" w14:paraId="02AF3822" w14:textId="77777777" w:rsidTr="00FC1357">
        <w:tc>
          <w:tcPr>
            <w:tcW w:w="4815" w:type="dxa"/>
          </w:tcPr>
          <w:p w14:paraId="7A719A37" w14:textId="77777777" w:rsidR="007B3A46" w:rsidRPr="00E1760B" w:rsidRDefault="007B3A46" w:rsidP="007B3A46">
            <w:pPr>
              <w:spacing w:line="300" w:lineRule="auto"/>
              <w:jc w:val="both"/>
              <w:rPr>
                <w:rFonts w:cs="Times New Roman"/>
                <w:b/>
                <w:i/>
                <w:color w:val="0D0D0D" w:themeColor="text1" w:themeTint="F2"/>
                <w:szCs w:val="28"/>
              </w:rPr>
            </w:pPr>
            <w:r w:rsidRPr="00E1760B">
              <w:rPr>
                <w:rFonts w:cs="Times New Roman"/>
                <w:b/>
                <w:i/>
                <w:color w:val="0D0D0D" w:themeColor="text1" w:themeTint="F2"/>
                <w:szCs w:val="28"/>
              </w:rPr>
              <w:t xml:space="preserve">- Hướng dẫn học sinh thực hiện nhiệm vụ: </w:t>
            </w:r>
            <w:r w:rsidRPr="00E1760B">
              <w:rPr>
                <w:rFonts w:cs="Times New Roman"/>
                <w:color w:val="0D0D0D" w:themeColor="text1" w:themeTint="F2"/>
                <w:szCs w:val="28"/>
              </w:rPr>
              <w:t>HS của mỗi đội lên bảng tiến hành đo khối lượng và ghi kết quả lên bảng.</w:t>
            </w:r>
          </w:p>
        </w:tc>
        <w:tc>
          <w:tcPr>
            <w:tcW w:w="4536" w:type="dxa"/>
          </w:tcPr>
          <w:p w14:paraId="73363C2B" w14:textId="77777777" w:rsidR="007B3A46" w:rsidRPr="00E1760B" w:rsidRDefault="007B3A46" w:rsidP="00FC1357">
            <w:pPr>
              <w:spacing w:line="300" w:lineRule="auto"/>
              <w:rPr>
                <w:rFonts w:cs="Times New Roman"/>
                <w:color w:val="0D0D0D" w:themeColor="text1" w:themeTint="F2"/>
                <w:szCs w:val="28"/>
              </w:rPr>
            </w:pPr>
          </w:p>
        </w:tc>
      </w:tr>
      <w:tr w:rsidR="007B3A46" w:rsidRPr="00E1760B" w14:paraId="4E24856A" w14:textId="77777777" w:rsidTr="00FC1357">
        <w:tc>
          <w:tcPr>
            <w:tcW w:w="4815" w:type="dxa"/>
          </w:tcPr>
          <w:p w14:paraId="1709233B" w14:textId="77777777" w:rsidR="007B3A46" w:rsidRPr="00E1760B" w:rsidRDefault="007B3A46" w:rsidP="00FC1357">
            <w:pPr>
              <w:spacing w:line="300" w:lineRule="auto"/>
              <w:rPr>
                <w:rFonts w:cs="Times New Roman"/>
                <w:b/>
                <w:i/>
                <w:color w:val="0D0D0D" w:themeColor="text1" w:themeTint="F2"/>
                <w:szCs w:val="28"/>
              </w:rPr>
            </w:pPr>
            <w:r w:rsidRPr="00E1760B">
              <w:rPr>
                <w:rFonts w:cs="Times New Roman"/>
                <w:b/>
                <w:i/>
                <w:color w:val="0D0D0D" w:themeColor="text1" w:themeTint="F2"/>
                <w:szCs w:val="28"/>
              </w:rPr>
              <w:t>- Báo cáo kết quả và thảo luận:</w:t>
            </w:r>
          </w:p>
          <w:p w14:paraId="54994EB9" w14:textId="77777777" w:rsidR="007B3A46" w:rsidRPr="00E1760B" w:rsidRDefault="007B3A46" w:rsidP="00FC1357">
            <w:pPr>
              <w:spacing w:line="300" w:lineRule="auto"/>
              <w:rPr>
                <w:rFonts w:cs="Times New Roman"/>
                <w:color w:val="0D0D0D" w:themeColor="text1" w:themeTint="F2"/>
                <w:szCs w:val="28"/>
              </w:rPr>
            </w:pPr>
            <w:r w:rsidRPr="00E1760B">
              <w:rPr>
                <w:rFonts w:cs="Times New Roman"/>
                <w:color w:val="0D0D0D" w:themeColor="text1" w:themeTint="F2"/>
                <w:szCs w:val="28"/>
              </w:rPr>
              <w:t>GV nhận xét kết quả của hai đội. Thông báo đội giành chiến thắng</w:t>
            </w:r>
          </w:p>
        </w:tc>
        <w:tc>
          <w:tcPr>
            <w:tcW w:w="4536" w:type="dxa"/>
          </w:tcPr>
          <w:p w14:paraId="186DFA35" w14:textId="77777777" w:rsidR="007B3A46" w:rsidRPr="00E1760B" w:rsidRDefault="007B3A46" w:rsidP="00FC1357">
            <w:pPr>
              <w:spacing w:line="300" w:lineRule="auto"/>
              <w:rPr>
                <w:rFonts w:eastAsia="Times New Roman" w:cs="Times New Roman"/>
                <w:color w:val="0D0D0D" w:themeColor="text1" w:themeTint="F2"/>
                <w:szCs w:val="28"/>
              </w:rPr>
            </w:pPr>
          </w:p>
        </w:tc>
      </w:tr>
      <w:tr w:rsidR="007B3A46" w:rsidRPr="00E1760B" w14:paraId="4F7DF1A8" w14:textId="77777777" w:rsidTr="00FC1357">
        <w:tc>
          <w:tcPr>
            <w:tcW w:w="4815" w:type="dxa"/>
          </w:tcPr>
          <w:p w14:paraId="6A1F1C41" w14:textId="77777777" w:rsidR="007B3A46" w:rsidRPr="00E1760B" w:rsidRDefault="007B3A46" w:rsidP="00FC1357">
            <w:pPr>
              <w:spacing w:line="300" w:lineRule="auto"/>
              <w:rPr>
                <w:rFonts w:cs="Times New Roman"/>
                <w:color w:val="0D0D0D" w:themeColor="text1" w:themeTint="F2"/>
                <w:szCs w:val="28"/>
              </w:rPr>
            </w:pPr>
            <w:r w:rsidRPr="00E1760B">
              <w:rPr>
                <w:rFonts w:cs="Times New Roman"/>
                <w:b/>
                <w:i/>
                <w:color w:val="0D0D0D" w:themeColor="text1" w:themeTint="F2"/>
                <w:szCs w:val="28"/>
              </w:rPr>
              <w:t xml:space="preserve">- Đánh giá kết quả thực hiện nhiệm vụ: </w:t>
            </w:r>
            <w:r w:rsidRPr="00E1760B">
              <w:rPr>
                <w:rFonts w:cs="Times New Roman"/>
                <w:color w:val="0D0D0D" w:themeColor="text1" w:themeTint="F2"/>
                <w:szCs w:val="28"/>
              </w:rPr>
              <w:t xml:space="preserve"> </w:t>
            </w:r>
          </w:p>
          <w:p w14:paraId="468BE745" w14:textId="77777777" w:rsidR="007B3A46" w:rsidRPr="00E1760B" w:rsidRDefault="007B3A46" w:rsidP="00FC1357">
            <w:pPr>
              <w:spacing w:line="300" w:lineRule="auto"/>
              <w:rPr>
                <w:rFonts w:cs="Times New Roman"/>
                <w:color w:val="0D0D0D" w:themeColor="text1" w:themeTint="F2"/>
                <w:szCs w:val="28"/>
                <w:shd w:val="clear" w:color="auto" w:fill="FFFFFF"/>
              </w:rPr>
            </w:pPr>
            <w:r w:rsidRPr="00E1760B">
              <w:rPr>
                <w:rFonts w:cs="Times New Roman"/>
                <w:color w:val="0D0D0D" w:themeColor="text1" w:themeTint="F2"/>
                <w:szCs w:val="28"/>
                <w:shd w:val="clear" w:color="auto" w:fill="FFFFFF"/>
              </w:rPr>
              <w:t>GV kết luận và dẫn dắt vào bài mới: Đối với vật vừa rồi chúng ta biết được khối lượng của nó nhờ dụng cụ đo là cân. Nhưng trong một số trường hợp thực tế, có nhiều vật có kích thước hoặc khối lượng quá lớn thì làm thế nào để chúng ta có thể đo được khối lượng của chúng? (Ví dụ tượng Quan thế âm bồ tát tại chùa Linh ứng Đà Nẵng)</w:t>
            </w:r>
          </w:p>
          <w:p w14:paraId="00340D00" w14:textId="77777777" w:rsidR="007B3A46" w:rsidRPr="00E1760B" w:rsidRDefault="007B3A46" w:rsidP="00FC1357">
            <w:pPr>
              <w:spacing w:line="300" w:lineRule="auto"/>
              <w:rPr>
                <w:rFonts w:cs="Times New Roman"/>
                <w:color w:val="0D0D0D" w:themeColor="text1" w:themeTint="F2"/>
                <w:szCs w:val="28"/>
                <w:shd w:val="clear" w:color="auto" w:fill="FFFFFF"/>
              </w:rPr>
            </w:pPr>
            <w:r w:rsidRPr="00E1760B">
              <w:rPr>
                <w:rFonts w:cs="Times New Roman"/>
                <w:color w:val="0D0D0D" w:themeColor="text1" w:themeTint="F2"/>
                <w:szCs w:val="28"/>
                <w:shd w:val="clear" w:color="auto" w:fill="FFFFFF"/>
              </w:rPr>
              <w:t>Vấn đề này sẽ được giải quyết trong bài học ngày hôm nay.</w:t>
            </w:r>
          </w:p>
          <w:p w14:paraId="67E35EB0" w14:textId="77777777" w:rsidR="007B3A46" w:rsidRPr="00E1760B" w:rsidRDefault="007B3A46" w:rsidP="00FC1357">
            <w:pPr>
              <w:spacing w:line="300" w:lineRule="auto"/>
              <w:rPr>
                <w:rFonts w:cs="Times New Roman"/>
                <w:b/>
                <w:bCs/>
                <w:color w:val="0D0D0D" w:themeColor="text1" w:themeTint="F2"/>
                <w:szCs w:val="28"/>
              </w:rPr>
            </w:pPr>
          </w:p>
        </w:tc>
        <w:tc>
          <w:tcPr>
            <w:tcW w:w="4536" w:type="dxa"/>
          </w:tcPr>
          <w:p w14:paraId="18B46DCB" w14:textId="77777777" w:rsidR="007B3A46" w:rsidRDefault="007B3A46" w:rsidP="00FC1357">
            <w:pPr>
              <w:spacing w:line="300" w:lineRule="auto"/>
              <w:rPr>
                <w:rFonts w:cs="Times New Roman"/>
                <w:color w:val="0D0D0D" w:themeColor="text1" w:themeTint="F2"/>
                <w:szCs w:val="28"/>
              </w:rPr>
            </w:pPr>
          </w:p>
          <w:p w14:paraId="5CE4BD2A" w14:textId="77777777" w:rsidR="007B3A46" w:rsidRDefault="007B3A46" w:rsidP="00FC1357">
            <w:pPr>
              <w:spacing w:line="300" w:lineRule="auto"/>
              <w:rPr>
                <w:rFonts w:cs="Times New Roman"/>
                <w:color w:val="0D0D0D" w:themeColor="text1" w:themeTint="F2"/>
                <w:szCs w:val="28"/>
              </w:rPr>
            </w:pPr>
          </w:p>
          <w:p w14:paraId="4E39EBD8" w14:textId="77777777" w:rsidR="007B3A46" w:rsidRDefault="007B3A46" w:rsidP="00FC1357">
            <w:pPr>
              <w:spacing w:line="300" w:lineRule="auto"/>
              <w:rPr>
                <w:rFonts w:cs="Times New Roman"/>
                <w:color w:val="0D0D0D" w:themeColor="text1" w:themeTint="F2"/>
                <w:szCs w:val="28"/>
              </w:rPr>
            </w:pPr>
          </w:p>
          <w:p w14:paraId="1F19936A" w14:textId="77777777" w:rsidR="007B3A46" w:rsidRDefault="007B3A46" w:rsidP="00FC1357">
            <w:pPr>
              <w:spacing w:line="300" w:lineRule="auto"/>
              <w:rPr>
                <w:rFonts w:cs="Times New Roman"/>
                <w:color w:val="0D0D0D" w:themeColor="text1" w:themeTint="F2"/>
                <w:szCs w:val="28"/>
              </w:rPr>
            </w:pPr>
          </w:p>
          <w:p w14:paraId="33390A19" w14:textId="77777777" w:rsidR="007B3A46" w:rsidRDefault="007B3A46" w:rsidP="00FC1357">
            <w:pPr>
              <w:spacing w:line="300" w:lineRule="auto"/>
              <w:rPr>
                <w:rFonts w:cs="Times New Roman"/>
                <w:color w:val="0D0D0D" w:themeColor="text1" w:themeTint="F2"/>
                <w:szCs w:val="28"/>
              </w:rPr>
            </w:pPr>
          </w:p>
          <w:p w14:paraId="2E452A97" w14:textId="77777777" w:rsidR="007B3A46" w:rsidRDefault="007B3A46" w:rsidP="00FC1357">
            <w:pPr>
              <w:spacing w:line="300" w:lineRule="auto"/>
              <w:rPr>
                <w:rFonts w:cs="Times New Roman"/>
                <w:color w:val="0D0D0D" w:themeColor="text1" w:themeTint="F2"/>
                <w:szCs w:val="28"/>
              </w:rPr>
            </w:pPr>
          </w:p>
          <w:p w14:paraId="2E7F9D9A" w14:textId="77777777" w:rsidR="007B3A46" w:rsidRDefault="007B3A46" w:rsidP="00FC1357">
            <w:pPr>
              <w:spacing w:line="300" w:lineRule="auto"/>
              <w:rPr>
                <w:rFonts w:cs="Times New Roman"/>
                <w:color w:val="0D0D0D" w:themeColor="text1" w:themeTint="F2"/>
                <w:szCs w:val="28"/>
              </w:rPr>
            </w:pPr>
          </w:p>
          <w:p w14:paraId="70CDE001" w14:textId="77777777" w:rsidR="007B3A46" w:rsidRDefault="007B3A46" w:rsidP="00FC1357">
            <w:pPr>
              <w:spacing w:line="300" w:lineRule="auto"/>
              <w:rPr>
                <w:rFonts w:cs="Times New Roman"/>
                <w:color w:val="0D0D0D" w:themeColor="text1" w:themeTint="F2"/>
                <w:szCs w:val="28"/>
              </w:rPr>
            </w:pPr>
          </w:p>
          <w:p w14:paraId="25177602" w14:textId="77777777" w:rsidR="007B3A46" w:rsidRDefault="007B3A46" w:rsidP="00FC1357">
            <w:pPr>
              <w:spacing w:line="300" w:lineRule="auto"/>
              <w:rPr>
                <w:rFonts w:cs="Times New Roman"/>
                <w:color w:val="0D0D0D" w:themeColor="text1" w:themeTint="F2"/>
                <w:szCs w:val="28"/>
              </w:rPr>
            </w:pPr>
          </w:p>
          <w:p w14:paraId="1016F715" w14:textId="77777777" w:rsidR="007B3A46" w:rsidRDefault="007B3A46" w:rsidP="00FC1357">
            <w:pPr>
              <w:spacing w:line="300" w:lineRule="auto"/>
              <w:rPr>
                <w:rFonts w:cs="Times New Roman"/>
                <w:color w:val="0D0D0D" w:themeColor="text1" w:themeTint="F2"/>
                <w:szCs w:val="28"/>
              </w:rPr>
            </w:pPr>
          </w:p>
          <w:p w14:paraId="5C1197A0" w14:textId="77777777" w:rsidR="007B3A46" w:rsidRDefault="007B3A46" w:rsidP="00FC1357">
            <w:pPr>
              <w:spacing w:line="300" w:lineRule="auto"/>
              <w:rPr>
                <w:rFonts w:cs="Times New Roman"/>
                <w:color w:val="0D0D0D" w:themeColor="text1" w:themeTint="F2"/>
                <w:szCs w:val="28"/>
              </w:rPr>
            </w:pPr>
          </w:p>
          <w:p w14:paraId="29F2BB67" w14:textId="77777777" w:rsidR="007B3A46" w:rsidRPr="00E1760B" w:rsidRDefault="007B3A46" w:rsidP="00FC1357">
            <w:pPr>
              <w:spacing w:line="300" w:lineRule="auto"/>
              <w:jc w:val="center"/>
              <w:rPr>
                <w:rFonts w:cs="Times New Roman"/>
                <w:b/>
                <w:bCs/>
                <w:color w:val="0D0D0D" w:themeColor="text1" w:themeTint="F2"/>
                <w:szCs w:val="28"/>
              </w:rPr>
            </w:pPr>
            <w:r w:rsidRPr="00E1760B">
              <w:rPr>
                <w:rFonts w:cs="Times New Roman"/>
                <w:b/>
                <w:bCs/>
                <w:color w:val="0D0D0D" w:themeColor="text1" w:themeTint="F2"/>
                <w:szCs w:val="28"/>
              </w:rPr>
              <w:t>CHƯƠNG III: KHỐI LƯỢNG RIÊNG VÀ ÁP SUẤT</w:t>
            </w:r>
          </w:p>
          <w:p w14:paraId="600C35EF" w14:textId="77777777" w:rsidR="007B3A46" w:rsidRPr="00E1760B" w:rsidRDefault="007B3A46" w:rsidP="00FC1357">
            <w:pPr>
              <w:spacing w:line="300" w:lineRule="auto"/>
              <w:jc w:val="center"/>
              <w:rPr>
                <w:rFonts w:cs="Times New Roman"/>
                <w:color w:val="0D0D0D" w:themeColor="text1" w:themeTint="F2"/>
                <w:szCs w:val="28"/>
              </w:rPr>
            </w:pPr>
            <w:r w:rsidRPr="00E1760B">
              <w:rPr>
                <w:rFonts w:cs="Times New Roman"/>
                <w:b/>
                <w:bCs/>
                <w:color w:val="0D0D0D" w:themeColor="text1" w:themeTint="F2"/>
                <w:szCs w:val="28"/>
              </w:rPr>
              <w:t>BÀI 13: KHỐI LƯỢNG RIÊNG</w:t>
            </w:r>
          </w:p>
        </w:tc>
      </w:tr>
    </w:tbl>
    <w:p w14:paraId="2DACA016" w14:textId="77777777" w:rsidR="007B3A46" w:rsidRPr="00E1760B" w:rsidRDefault="007B3A46" w:rsidP="007B3A46">
      <w:pPr>
        <w:spacing w:after="0" w:line="300" w:lineRule="auto"/>
        <w:rPr>
          <w:rFonts w:cs="Times New Roman"/>
          <w:b/>
          <w:color w:val="0D0D0D" w:themeColor="text1" w:themeTint="F2"/>
          <w:szCs w:val="28"/>
        </w:rPr>
      </w:pPr>
      <w:r w:rsidRPr="00E1760B">
        <w:rPr>
          <w:rFonts w:cs="Times New Roman"/>
          <w:b/>
          <w:color w:val="0D0D0D" w:themeColor="text1" w:themeTint="F2"/>
          <w:szCs w:val="28"/>
        </w:rPr>
        <w:t>2.</w:t>
      </w:r>
      <w:r>
        <w:rPr>
          <w:rFonts w:cs="Times New Roman"/>
          <w:b/>
          <w:color w:val="0D0D0D" w:themeColor="text1" w:themeTint="F2"/>
          <w:szCs w:val="28"/>
          <w:lang w:val="vi-VN"/>
        </w:rPr>
        <w:t xml:space="preserve"> </w:t>
      </w:r>
      <w:r w:rsidRPr="00E1760B">
        <w:rPr>
          <w:rFonts w:cs="Times New Roman"/>
          <w:b/>
          <w:color w:val="0D0D0D" w:themeColor="text1" w:themeTint="F2"/>
          <w:szCs w:val="28"/>
        </w:rPr>
        <w:t>Hoạt động 2: Hình hành kiến thức mới</w:t>
      </w:r>
    </w:p>
    <w:p w14:paraId="52862E9A" w14:textId="77777777" w:rsidR="007B3A46" w:rsidRPr="00E1760B" w:rsidRDefault="007B3A46" w:rsidP="007B3A46">
      <w:pPr>
        <w:shd w:val="clear" w:color="auto" w:fill="FFFFFF"/>
        <w:spacing w:after="0" w:line="300" w:lineRule="auto"/>
        <w:rPr>
          <w:rFonts w:eastAsia="Times New Roman" w:cs="Times New Roman"/>
          <w:color w:val="0D0D0D" w:themeColor="text1" w:themeTint="F2"/>
          <w:szCs w:val="28"/>
        </w:rPr>
      </w:pPr>
      <w:r>
        <w:rPr>
          <w:rFonts w:eastAsia="Times New Roman" w:cs="Times New Roman"/>
          <w:b/>
          <w:bCs/>
          <w:color w:val="0D0D0D" w:themeColor="text1" w:themeTint="F2"/>
          <w:szCs w:val="28"/>
        </w:rPr>
        <w:t xml:space="preserve">2.1. </w:t>
      </w:r>
      <w:r w:rsidRPr="00E1760B">
        <w:rPr>
          <w:rFonts w:eastAsia="Times New Roman" w:cs="Times New Roman"/>
          <w:b/>
          <w:bCs/>
          <w:color w:val="0D0D0D" w:themeColor="text1" w:themeTint="F2"/>
          <w:szCs w:val="28"/>
        </w:rPr>
        <w:t xml:space="preserve">Hoạt động </w:t>
      </w:r>
      <w:r>
        <w:rPr>
          <w:rFonts w:eastAsia="Times New Roman" w:cs="Times New Roman"/>
          <w:b/>
          <w:bCs/>
          <w:color w:val="0D0D0D" w:themeColor="text1" w:themeTint="F2"/>
          <w:szCs w:val="28"/>
        </w:rPr>
        <w:t>2.1</w:t>
      </w:r>
      <w:r w:rsidRPr="00E1760B">
        <w:rPr>
          <w:rFonts w:eastAsia="Times New Roman" w:cs="Times New Roman"/>
          <w:b/>
          <w:bCs/>
          <w:color w:val="0D0D0D" w:themeColor="text1" w:themeTint="F2"/>
          <w:szCs w:val="28"/>
        </w:rPr>
        <w:t>: Tìm hiểu khối lượng riêng, đơn vị khối lượng riêng</w:t>
      </w:r>
    </w:p>
    <w:p w14:paraId="00B6B625"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a. Mục tiêu: </w:t>
      </w:r>
      <w:r w:rsidRPr="00E1760B">
        <w:rPr>
          <w:rFonts w:eastAsia="Times New Roman" w:cs="Times New Roman"/>
          <w:color w:val="0D0D0D" w:themeColor="text1" w:themeTint="F2"/>
          <w:szCs w:val="28"/>
        </w:rPr>
        <w:t>HS biết được định nghĩa khối lượng riêng và đơn vị của khối lượng riêng.</w:t>
      </w:r>
    </w:p>
    <w:p w14:paraId="7C766801"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p>
    <w:p w14:paraId="6580E1E7"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thông báo định nghĩa khối lượng riêng. Từ đó HS viết được công thức tính khối lượng riêng và suy ra được đơn vị của khối lượng riêng theo các đơn vị đã biết của khối lượng và thể tích.</w:t>
      </w:r>
    </w:p>
    <w:p w14:paraId="1C6743BF"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chốt đơn vị khối lượng riêng thường dùng.</w:t>
      </w:r>
    </w:p>
    <w:p w14:paraId="409EAE49"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 HS quan sát </w:t>
      </w:r>
      <w:r>
        <w:rPr>
          <w:rFonts w:eastAsia="Times New Roman" w:cs="Times New Roman"/>
          <w:color w:val="0D0D0D" w:themeColor="text1" w:themeTint="F2"/>
          <w:szCs w:val="28"/>
        </w:rPr>
        <w:t>bảng 14.1</w:t>
      </w:r>
      <w:r w:rsidRPr="00E1760B">
        <w:rPr>
          <w:rFonts w:eastAsia="Times New Roman" w:cs="Times New Roman"/>
          <w:color w:val="0D0D0D" w:themeColor="text1" w:themeTint="F2"/>
          <w:szCs w:val="28"/>
        </w:rPr>
        <w:t>.</w:t>
      </w:r>
    </w:p>
    <w:p w14:paraId="2290ED54"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phát phiếu học tậ</w:t>
      </w:r>
      <w:r>
        <w:rPr>
          <w:rFonts w:eastAsia="Times New Roman" w:cs="Times New Roman"/>
          <w:color w:val="0D0D0D" w:themeColor="text1" w:themeTint="F2"/>
          <w:szCs w:val="28"/>
        </w:rPr>
        <w:t>p số 1</w:t>
      </w:r>
      <w:r w:rsidRPr="00E1760B">
        <w:rPr>
          <w:rFonts w:eastAsia="Times New Roman" w:cs="Times New Roman"/>
          <w:color w:val="0D0D0D" w:themeColor="text1" w:themeTint="F2"/>
          <w:szCs w:val="28"/>
        </w:rPr>
        <w:t xml:space="preserve"> và yêu cầu HS hoàn thành.</w:t>
      </w:r>
    </w:p>
    <w:p w14:paraId="2CED7BF2"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p>
    <w:p w14:paraId="2DB8B0E2"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Dự đoán câu trả lời</w:t>
      </w:r>
      <w:r>
        <w:rPr>
          <w:rFonts w:eastAsia="Times New Roman" w:cs="Times New Roman"/>
          <w:color w:val="0D0D0D" w:themeColor="text1" w:themeTint="F2"/>
          <w:szCs w:val="28"/>
        </w:rPr>
        <w:t xml:space="preserve"> của HS trong phiếu học tập số 1</w:t>
      </w:r>
      <w:r w:rsidRPr="00E1760B">
        <w:rPr>
          <w:rFonts w:eastAsia="Times New Roman" w:cs="Times New Roman"/>
          <w:color w:val="0D0D0D" w:themeColor="text1" w:themeTint="F2"/>
          <w:szCs w:val="28"/>
        </w:rPr>
        <w:t>:</w:t>
      </w:r>
    </w:p>
    <w:p w14:paraId="216689E6" w14:textId="77777777" w:rsidR="007B3A46" w:rsidRPr="00E1760B" w:rsidRDefault="007B3A46" w:rsidP="007B3A46">
      <w:pPr>
        <w:shd w:val="clear" w:color="auto" w:fill="FFF2CC" w:themeFill="accent4" w:themeFillTint="33"/>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hỏi 1:</w:t>
      </w:r>
      <w:r w:rsidRPr="00E1760B">
        <w:rPr>
          <w:rFonts w:eastAsia="Times New Roman" w:cs="Times New Roman"/>
          <w:color w:val="0D0D0D" w:themeColor="text1" w:themeTint="F2"/>
          <w:szCs w:val="28"/>
        </w:rPr>
        <w:t xml:space="preserve"> Dựa vào đại lượng nào, người ta nói sắt nặng hơn nhôm?</w:t>
      </w:r>
    </w:p>
    <w:p w14:paraId="75C4EE14" w14:textId="77777777" w:rsidR="007B3A46" w:rsidRPr="00E1760B" w:rsidRDefault="007B3A46" w:rsidP="007B3A46">
      <w:pPr>
        <w:shd w:val="clear" w:color="auto" w:fill="FFF2CC" w:themeFill="accent4" w:themeFillTint="33"/>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Trả lời</w:t>
      </w:r>
    </w:p>
    <w:p w14:paraId="1EEE77F1" w14:textId="77777777" w:rsidR="007B3A46" w:rsidRPr="00E1760B" w:rsidRDefault="007B3A46" w:rsidP="007B3A46">
      <w:pPr>
        <w:shd w:val="clear" w:color="auto" w:fill="FFF2CC" w:themeFill="accent4" w:themeFillTint="33"/>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Dựa vào khối lượng riêng người ta nói sắt nặng hơn nhôm.</w:t>
      </w:r>
    </w:p>
    <w:p w14:paraId="3D7C2A00" w14:textId="77777777" w:rsidR="007B3A46" w:rsidRPr="00E1760B" w:rsidRDefault="007B3A46" w:rsidP="007B3A46">
      <w:pPr>
        <w:shd w:val="clear" w:color="auto" w:fill="FFF2CC" w:themeFill="accent4" w:themeFillTint="33"/>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hỏi 2:</w:t>
      </w:r>
      <w:r w:rsidRPr="00E1760B">
        <w:rPr>
          <w:rFonts w:eastAsia="Times New Roman" w:cs="Times New Roman"/>
          <w:color w:val="0D0D0D" w:themeColor="text1" w:themeTint="F2"/>
          <w:szCs w:val="28"/>
        </w:rPr>
        <w:t xml:space="preserve"> Một khối gang hình hộp chữ nhật có chiều dài các cạnh tương ứng là 2 cm, 3 cm, 5 cm và có khối lượng 210 g. Hãy tính khối lượng riêng của gang.</w:t>
      </w:r>
    </w:p>
    <w:p w14:paraId="5F64067C" w14:textId="77777777" w:rsidR="007B3A46" w:rsidRPr="00E1760B" w:rsidRDefault="007B3A46" w:rsidP="007B3A46">
      <w:pPr>
        <w:shd w:val="clear" w:color="auto" w:fill="FFF2CC" w:themeFill="accent4" w:themeFillTint="33"/>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Trả lời</w:t>
      </w:r>
    </w:p>
    <w:p w14:paraId="1B599DA3" w14:textId="77777777" w:rsidR="007B3A46" w:rsidRPr="00E1760B" w:rsidRDefault="007B3A46" w:rsidP="007B3A46">
      <w:pPr>
        <w:shd w:val="clear" w:color="auto" w:fill="FFF2CC" w:themeFill="accent4" w:themeFillTint="33"/>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Thể tích của khối gang là: V = 2 . 3 . 5 = 30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580140D8" w14:textId="77777777" w:rsidR="007B3A46" w:rsidRPr="007B3A46" w:rsidRDefault="007B3A46" w:rsidP="007B3A46">
      <w:pPr>
        <w:shd w:val="clear" w:color="auto" w:fill="FFF2CC" w:themeFill="accent4" w:themeFillTint="33"/>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Khối lượng riêng của gang là: </w:t>
      </w:r>
      <w:r>
        <w:rPr>
          <w:rFonts w:eastAsia="Times New Roman" w:cs="Times New Roman"/>
          <w:color w:val="0D0D0D" w:themeColor="text1" w:themeTint="F2"/>
          <w:szCs w:val="28"/>
        </w:rPr>
        <w:t>7 g/cm</w:t>
      </w:r>
      <w:r w:rsidRPr="00E1760B">
        <w:rPr>
          <w:rFonts w:eastAsia="Times New Roman" w:cs="Times New Roman"/>
          <w:color w:val="0D0D0D" w:themeColor="text1" w:themeTint="F2"/>
          <w:szCs w:val="28"/>
          <w:vertAlign w:val="superscript"/>
        </w:rPr>
        <w:t>3</w:t>
      </w:r>
    </w:p>
    <w:p w14:paraId="43217503" w14:textId="77777777" w:rsidR="007B3A46" w:rsidRDefault="007B3A46" w:rsidP="007B3A46">
      <w:pPr>
        <w:shd w:val="clear" w:color="auto" w:fill="FFFFFF"/>
        <w:spacing w:after="0" w:line="300" w:lineRule="auto"/>
        <w:jc w:val="both"/>
        <w:rPr>
          <w:rFonts w:eastAsia="Times New Roman" w:cs="Times New Roman"/>
          <w:b/>
          <w:bCs/>
          <w:color w:val="0D0D0D" w:themeColor="text1" w:themeTint="F2"/>
          <w:szCs w:val="28"/>
        </w:rPr>
      </w:pPr>
      <w:r w:rsidRPr="00E1760B">
        <w:rPr>
          <w:rFonts w:eastAsia="Times New Roman" w:cs="Times New Roman"/>
          <w:b/>
          <w:bCs/>
          <w:color w:val="0D0D0D" w:themeColor="text1" w:themeTint="F2"/>
          <w:szCs w:val="28"/>
        </w:rPr>
        <w:t>d. Tổ chức thực hiện</w:t>
      </w:r>
    </w:p>
    <w:tbl>
      <w:tblPr>
        <w:tblStyle w:val="TableGrid"/>
        <w:tblW w:w="0" w:type="auto"/>
        <w:tblLayout w:type="fixed"/>
        <w:tblLook w:val="04A0" w:firstRow="1" w:lastRow="0" w:firstColumn="1" w:lastColumn="0" w:noHBand="0" w:noVBand="1"/>
      </w:tblPr>
      <w:tblGrid>
        <w:gridCol w:w="5240"/>
        <w:gridCol w:w="4105"/>
      </w:tblGrid>
      <w:tr w:rsidR="007B3A46" w:rsidRPr="006F24C7" w14:paraId="17D1844D" w14:textId="77777777" w:rsidTr="00FC1357">
        <w:tc>
          <w:tcPr>
            <w:tcW w:w="5240" w:type="dxa"/>
          </w:tcPr>
          <w:p w14:paraId="7592C60F" w14:textId="77777777" w:rsidR="007B3A46" w:rsidRPr="006F24C7" w:rsidRDefault="007B3A46" w:rsidP="00FC1357">
            <w:pPr>
              <w:spacing w:line="300" w:lineRule="auto"/>
              <w:jc w:val="center"/>
              <w:rPr>
                <w:rFonts w:eastAsia="Times New Roman" w:cs="Times New Roman"/>
                <w:b/>
                <w:color w:val="0D0D0D" w:themeColor="text1" w:themeTint="F2"/>
                <w:szCs w:val="28"/>
                <w:lang w:val="vi-VN"/>
              </w:rPr>
            </w:pPr>
            <w:r w:rsidRPr="006F24C7">
              <w:rPr>
                <w:rFonts w:eastAsia="Times New Roman" w:cs="Times New Roman"/>
                <w:b/>
                <w:color w:val="0D0D0D" w:themeColor="text1" w:themeTint="F2"/>
                <w:szCs w:val="28"/>
                <w:lang w:val="vi-VN"/>
              </w:rPr>
              <w:t>Hoạt động của giáo viên và học sinh</w:t>
            </w:r>
          </w:p>
        </w:tc>
        <w:tc>
          <w:tcPr>
            <w:tcW w:w="4105" w:type="dxa"/>
          </w:tcPr>
          <w:p w14:paraId="1AC522B7" w14:textId="77777777" w:rsidR="007B3A46" w:rsidRPr="006F24C7" w:rsidRDefault="007B3A46" w:rsidP="00FC1357">
            <w:pPr>
              <w:spacing w:line="300" w:lineRule="auto"/>
              <w:jc w:val="center"/>
              <w:rPr>
                <w:rFonts w:eastAsia="Times New Roman" w:cs="Times New Roman"/>
                <w:b/>
                <w:color w:val="0D0D0D" w:themeColor="text1" w:themeTint="F2"/>
                <w:szCs w:val="28"/>
                <w:lang w:val="vi-VN"/>
              </w:rPr>
            </w:pPr>
            <w:r w:rsidRPr="006F24C7">
              <w:rPr>
                <w:rFonts w:eastAsia="Times New Roman" w:cs="Times New Roman"/>
                <w:b/>
                <w:color w:val="0D0D0D" w:themeColor="text1" w:themeTint="F2"/>
                <w:szCs w:val="28"/>
                <w:lang w:val="vi-VN"/>
              </w:rPr>
              <w:t>Nội dung</w:t>
            </w:r>
          </w:p>
        </w:tc>
      </w:tr>
      <w:tr w:rsidR="007B3A46" w14:paraId="23F1A481" w14:textId="77777777" w:rsidTr="00FC1357">
        <w:tc>
          <w:tcPr>
            <w:tcW w:w="5240" w:type="dxa"/>
          </w:tcPr>
          <w:p w14:paraId="5BCD2BD4"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*Chuyển giao nhiệm vụ học tập</w:t>
            </w:r>
          </w:p>
          <w:p w14:paraId="69174425"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thông báo định nghĩa khối lượng riêng: Khối lượng riêng của một chất cho ta biết khối lượng của một đơn vị thể tích chất đó.</w:t>
            </w:r>
          </w:p>
          <w:p w14:paraId="3C9E415E"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yêu cầu HS suy ra công thức tính khối lượng riêng và đơn vị của khối lượng riêng.</w:t>
            </w:r>
          </w:p>
          <w:p w14:paraId="1E3E8BA4"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chốt đơn vị khối lượng riêng thường dùng.</w:t>
            </w:r>
          </w:p>
          <w:p w14:paraId="607FD9E9" w14:textId="77777777" w:rsidR="007B3A46" w:rsidRPr="00E1760B" w:rsidRDefault="005461E0" w:rsidP="00FC1357">
            <w:pPr>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GV cho HS quan sát bảng 14.1</w:t>
            </w:r>
            <w:r w:rsidR="007B3A46" w:rsidRPr="00E1760B">
              <w:rPr>
                <w:rFonts w:eastAsia="Times New Roman" w:cs="Times New Roman"/>
                <w:color w:val="0D0D0D" w:themeColor="text1" w:themeTint="F2"/>
                <w:szCs w:val="28"/>
              </w:rPr>
              <w:t>. Khối lượng riêng của một số chất ở nhiệt độ phòng.</w:t>
            </w:r>
          </w:p>
          <w:p w14:paraId="23D7967D" w14:textId="77777777" w:rsidR="007B3A46" w:rsidRPr="00E1760B" w:rsidRDefault="005461E0" w:rsidP="00FC1357">
            <w:pPr>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GV phát phiếu học tập số 1</w:t>
            </w:r>
            <w:r w:rsidR="007B3A46" w:rsidRPr="00E1760B">
              <w:rPr>
                <w:rFonts w:eastAsia="Times New Roman" w:cs="Times New Roman"/>
                <w:color w:val="0D0D0D" w:themeColor="text1" w:themeTint="F2"/>
                <w:szCs w:val="28"/>
              </w:rPr>
              <w:t xml:space="preserve"> và yêu cầu HS hoàn thành.</w:t>
            </w:r>
          </w:p>
          <w:p w14:paraId="20B500E5"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*Thực hiện nhiệm vụ học tập</w:t>
            </w:r>
          </w:p>
          <w:p w14:paraId="5AF00F9B"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HS lắng nghe, suy nghĩ tìm ra công thức tính khối lượng riêng, đơn vị của khối lượng riêng và hoàn thành phiếu học tập số 3.</w:t>
            </w:r>
          </w:p>
          <w:p w14:paraId="469392E9"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*Báo cáo kết quả và thảo luận</w:t>
            </w:r>
          </w:p>
          <w:p w14:paraId="2677DA2D"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mời HS lên viết công thức tính khối lượng riêng và các bạn khác quan sát nhận xét.</w:t>
            </w:r>
          </w:p>
          <w:p w14:paraId="5EF9A88B"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mời HS khác phát biểu các đơn vị của khối lượng riêng.</w:t>
            </w:r>
          </w:p>
          <w:p w14:paraId="2AC3BF2E"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mời HS khác trả lời các câu hỏi trong phiếu học tập số 3.</w:t>
            </w:r>
          </w:p>
          <w:p w14:paraId="328A03A8"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*Đánh giá kết quả thực hiện nhiệm vụ</w:t>
            </w:r>
          </w:p>
          <w:p w14:paraId="73BB037E"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Học sinh nhận xét, bổ sung, đánh giá.</w:t>
            </w:r>
          </w:p>
          <w:p w14:paraId="6881F334" w14:textId="77777777" w:rsidR="007B3A46"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nhận xét và chốt nội dung.</w:t>
            </w:r>
          </w:p>
        </w:tc>
        <w:tc>
          <w:tcPr>
            <w:tcW w:w="4105" w:type="dxa"/>
          </w:tcPr>
          <w:p w14:paraId="5C5C0A99" w14:textId="77777777" w:rsidR="007B3A46" w:rsidRPr="00E1760B" w:rsidRDefault="005461E0" w:rsidP="00FC1357">
            <w:pPr>
              <w:spacing w:line="300" w:lineRule="auto"/>
              <w:jc w:val="both"/>
              <w:rPr>
                <w:rFonts w:eastAsia="Times New Roman" w:cs="Times New Roman"/>
                <w:color w:val="0D0D0D" w:themeColor="text1" w:themeTint="F2"/>
                <w:szCs w:val="28"/>
              </w:rPr>
            </w:pPr>
            <w:r>
              <w:rPr>
                <w:rFonts w:eastAsia="Times New Roman" w:cs="Times New Roman"/>
                <w:b/>
                <w:bCs/>
                <w:color w:val="0D0D0D" w:themeColor="text1" w:themeTint="F2"/>
                <w:szCs w:val="28"/>
              </w:rPr>
              <w:t>I. Khái niệm khối lượng riêng</w:t>
            </w:r>
          </w:p>
          <w:p w14:paraId="520F8153"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Khối lượng riêng của một chất cho ta biết khối lượng của một đơn vị thể tích chất đó.</w:t>
            </w:r>
          </w:p>
          <w:p w14:paraId="37E11CA7"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 </w:t>
            </w:r>
            <w:r w:rsidRPr="00E1760B">
              <w:rPr>
                <w:rFonts w:eastAsia="Times New Roman" w:cs="Times New Roman"/>
                <w:color w:val="0D0D0D" w:themeColor="text1" w:themeTint="F2"/>
                <w:szCs w:val="28"/>
              </w:rPr>
              <w:t>CT:</w:t>
            </w:r>
            <w:r w:rsidRPr="00E1760B">
              <w:rPr>
                <w:rFonts w:eastAsia="Times New Roman" w:cs="Times New Roman"/>
                <w:b/>
                <w:bCs/>
                <w:color w:val="0D0D0D" w:themeColor="text1" w:themeTint="F2"/>
                <w:szCs w:val="28"/>
              </w:rPr>
              <w:t xml:space="preserve"> </w:t>
            </w:r>
            <w:r w:rsidRPr="00E1760B">
              <w:rPr>
                <w:rFonts w:eastAsia="Times New Roman" w:cs="Times New Roman"/>
                <w:b/>
                <w:bCs/>
                <w:noProof/>
                <w:color w:val="0D0D0D" w:themeColor="text1" w:themeTint="F2"/>
                <w:szCs w:val="28"/>
                <w:bdr w:val="none" w:sz="0" w:space="0" w:color="auto" w:frame="1"/>
                <w:vertAlign w:val="subscript"/>
                <w:lang w:val="vi-VN" w:eastAsia="vi-VN"/>
              </w:rPr>
              <w:drawing>
                <wp:inline distT="0" distB="0" distL="0" distR="0" wp14:anchorId="07449328" wp14:editId="6CCE1BC7">
                  <wp:extent cx="514350" cy="457200"/>
                  <wp:effectExtent l="0" t="0" r="0" b="0"/>
                  <wp:docPr id="36" name="Picture 36" descr="https://lh5.googleusercontent.com/DKjKD1dL3G6Wm1sIPeS1RbcX_4k824mL4ZOTsZOq7FrDSqDoDXjTAygWMFU97KoDYN8l15mMJnrWU0bqIVJTxec1Zu4oA2dRR2DEQBVzU431w99qYcKutFO2kVxuvWbwz2xI0FTxi7PJm0NwSGPD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DKjKD1dL3G6Wm1sIPeS1RbcX_4k824mL4ZOTsZOq7FrDSqDoDXjTAygWMFU97KoDYN8l15mMJnrWU0bqIVJTxec1Zu4oA2dRR2DEQBVzU431w99qYcKutFO2kVxuvWbwz2xI0FTxi7PJm0NwSGPDu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p w14:paraId="521501CB"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Trong đó:</w:t>
            </w:r>
          </w:p>
          <w:p w14:paraId="0AF29B65"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D là khối lượng riêng.</w:t>
            </w:r>
          </w:p>
          <w:p w14:paraId="18403295"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m là khối lượng của vật liệu.</w:t>
            </w:r>
          </w:p>
          <w:p w14:paraId="71E13D24"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V là thể tích của vật liệu.</w:t>
            </w:r>
          </w:p>
          <w:p w14:paraId="68F38510"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Đơn vị thường dùng của khối lượng riêng là: kg/m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g/cm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xml:space="preserve"> hoặc g/mL</w:t>
            </w:r>
          </w:p>
          <w:p w14:paraId="6144A1BC"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1 kg/m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xml:space="preserve"> = 0,001 g/cm</w:t>
            </w:r>
            <w:r w:rsidRPr="00E1760B">
              <w:rPr>
                <w:rFonts w:eastAsia="Times New Roman" w:cs="Times New Roman"/>
                <w:color w:val="0D0D0D" w:themeColor="text1" w:themeTint="F2"/>
                <w:szCs w:val="28"/>
                <w:vertAlign w:val="superscript"/>
              </w:rPr>
              <w:t>3</w:t>
            </w:r>
          </w:p>
          <w:p w14:paraId="20FD8ADB"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1 g/cm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xml:space="preserve"> = 1 g/mL</w:t>
            </w:r>
          </w:p>
          <w:p w14:paraId="39C4BA11"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Trả lời Câu hỏi 1</w:t>
            </w:r>
          </w:p>
          <w:p w14:paraId="4B22F518"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Dựa vào khối lượng riêng, người ta nói sắt nặng hơn nhôm.</w:t>
            </w:r>
          </w:p>
          <w:p w14:paraId="1721682C"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Trả lời Câu hỏi 2:</w:t>
            </w:r>
            <w:r w:rsidRPr="00E1760B">
              <w:rPr>
                <w:rFonts w:eastAsia="Times New Roman" w:cs="Times New Roman"/>
                <w:color w:val="0D0D0D" w:themeColor="text1" w:themeTint="F2"/>
                <w:szCs w:val="28"/>
              </w:rPr>
              <w:t> </w:t>
            </w:r>
          </w:p>
          <w:p w14:paraId="77A61A47"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Thể tích của khối gang là: V = 2 . 3 . 5 = 30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3A4AFBC5"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Khối lượng riêng của gang là: </w:t>
            </w:r>
          </w:p>
          <w:p w14:paraId="69A996A5" w14:textId="77777777" w:rsidR="007B3A46" w:rsidRPr="00E1760B"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b/>
                <w:bCs/>
                <w:noProof/>
                <w:color w:val="0D0D0D" w:themeColor="text1" w:themeTint="F2"/>
                <w:szCs w:val="28"/>
                <w:bdr w:val="none" w:sz="0" w:space="0" w:color="auto" w:frame="1"/>
                <w:vertAlign w:val="subscript"/>
                <w:lang w:val="vi-VN" w:eastAsia="vi-VN"/>
              </w:rPr>
              <w:drawing>
                <wp:inline distT="0" distB="0" distL="0" distR="0" wp14:anchorId="3A0C8E9D" wp14:editId="0EC7F77A">
                  <wp:extent cx="1790700" cy="463550"/>
                  <wp:effectExtent l="0" t="0" r="0" b="0"/>
                  <wp:docPr id="38" name="Picture 38" descr="https://lh6.googleusercontent.com/LFeAZ0KEpA7YUF_mgY2iYbPQos86ECn8l71ovC3vO3fhHKA8pRFK0hxV1FAwitX5yzGY9kUs3WAo5GOAzipZlXazrDDHrcs7tuoE_AhnXyICCzE5BIt1rmufqce2nv0VZ-Igj4QjuxwvuBQ1Bjoj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LFeAZ0KEpA7YUF_mgY2iYbPQos86ECn8l71ovC3vO3fhHKA8pRFK0hxV1FAwitX5yzGY9kUs3WAo5GOAzipZlXazrDDHrcs7tuoE_AhnXyICCzE5BIt1rmufqce2nv0VZ-Igj4QjuxwvuBQ1Bjojk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463550"/>
                          </a:xfrm>
                          <a:prstGeom prst="rect">
                            <a:avLst/>
                          </a:prstGeom>
                          <a:noFill/>
                          <a:ln>
                            <a:noFill/>
                          </a:ln>
                        </pic:spPr>
                      </pic:pic>
                    </a:graphicData>
                  </a:graphic>
                </wp:inline>
              </w:drawing>
            </w:r>
          </w:p>
          <w:p w14:paraId="2A052F3B" w14:textId="77777777" w:rsidR="007B3A46" w:rsidRDefault="007B3A46" w:rsidP="00FC1357">
            <w:pPr>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br/>
            </w:r>
          </w:p>
        </w:tc>
      </w:tr>
    </w:tbl>
    <w:p w14:paraId="0840B9F0" w14:textId="77777777" w:rsidR="007B3A46" w:rsidRDefault="005461E0" w:rsidP="005461E0">
      <w:pPr>
        <w:shd w:val="clear" w:color="auto" w:fill="FFFFFF"/>
        <w:spacing w:after="0" w:line="300" w:lineRule="auto"/>
        <w:rPr>
          <w:rFonts w:eastAsia="Times New Roman" w:cs="Times New Roman"/>
          <w:b/>
          <w:bCs/>
          <w:color w:val="0D0D0D" w:themeColor="text1" w:themeTint="F2"/>
          <w:szCs w:val="28"/>
        </w:rPr>
      </w:pPr>
      <w:r>
        <w:rPr>
          <w:rFonts w:eastAsia="Times New Roman" w:cs="Times New Roman"/>
          <w:b/>
          <w:bCs/>
          <w:color w:val="0D0D0D" w:themeColor="text1" w:themeTint="F2"/>
          <w:szCs w:val="28"/>
        </w:rPr>
        <w:t>2.2. Hoạt động 2.2</w:t>
      </w:r>
      <w:r w:rsidR="007B3A46" w:rsidRPr="00E1760B">
        <w:rPr>
          <w:rFonts w:eastAsia="Times New Roman" w:cs="Times New Roman"/>
          <w:color w:val="0D0D0D" w:themeColor="text1" w:themeTint="F2"/>
          <w:szCs w:val="28"/>
        </w:rPr>
        <w:t xml:space="preserve">: </w:t>
      </w:r>
      <w:r>
        <w:rPr>
          <w:rFonts w:eastAsia="Times New Roman" w:cs="Times New Roman"/>
          <w:b/>
          <w:bCs/>
          <w:color w:val="0D0D0D" w:themeColor="text1" w:themeTint="F2"/>
          <w:szCs w:val="28"/>
        </w:rPr>
        <w:t>Xác định khối lượng riêng bằng thực nghiệm</w:t>
      </w:r>
    </w:p>
    <w:p w14:paraId="3629F432"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a. Mục tiêu</w:t>
      </w:r>
      <w:r w:rsidRPr="00E1760B">
        <w:rPr>
          <w:rFonts w:eastAsia="Times New Roman" w:cs="Times New Roman"/>
          <w:color w:val="0D0D0D" w:themeColor="text1" w:themeTint="F2"/>
          <w:szCs w:val="28"/>
        </w:rPr>
        <w:t xml:space="preserve">: HS </w:t>
      </w:r>
      <w:r w:rsidR="009815F8">
        <w:rPr>
          <w:rFonts w:eastAsia="Times New Roman" w:cs="Times New Roman"/>
          <w:color w:val="0D0D0D" w:themeColor="text1" w:themeTint="F2"/>
          <w:szCs w:val="28"/>
        </w:rPr>
        <w:t>tiến hành được thí nghiệm để xác định khối lượng riêng của chất lỏng.</w:t>
      </w:r>
    </w:p>
    <w:p w14:paraId="0289EB00"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p>
    <w:p w14:paraId="00090165" w14:textId="77777777" w:rsidR="007B3A46" w:rsidRPr="00E1760B" w:rsidRDefault="009815F8" w:rsidP="007B3A46">
      <w:pPr>
        <w:shd w:val="clear" w:color="auto" w:fill="FFFFFF"/>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GV phát phiếu học tập số 2</w:t>
      </w:r>
      <w:r w:rsidR="007B3A46" w:rsidRPr="00E1760B">
        <w:rPr>
          <w:rFonts w:eastAsia="Times New Roman" w:cs="Times New Roman"/>
          <w:color w:val="0D0D0D" w:themeColor="text1" w:themeTint="F2"/>
          <w:szCs w:val="28"/>
        </w:rPr>
        <w:t xml:space="preserve"> cho học sinh </w:t>
      </w:r>
      <w:r w:rsidR="007B3A46">
        <w:rPr>
          <w:rFonts w:eastAsia="Times New Roman" w:cs="Times New Roman"/>
          <w:color w:val="0D0D0D" w:themeColor="text1" w:themeTint="F2"/>
          <w:szCs w:val="28"/>
        </w:rPr>
        <w:t>yêu cầu HS làm thí nghiệm</w:t>
      </w:r>
      <w:r>
        <w:rPr>
          <w:rFonts w:eastAsia="Times New Roman" w:cs="Times New Roman"/>
          <w:color w:val="0D0D0D" w:themeColor="text1" w:themeTint="F2"/>
          <w:szCs w:val="28"/>
        </w:rPr>
        <w:t xml:space="preserve"> xác định khối lượng riêng của chất lỏng, một khối hộp chữ nhật và một vật có hình dạng bất kì</w:t>
      </w:r>
      <w:r w:rsidR="007B3A46" w:rsidRPr="00E1760B">
        <w:rPr>
          <w:rFonts w:eastAsia="Times New Roman" w:cs="Times New Roman"/>
          <w:color w:val="0D0D0D" w:themeColor="text1" w:themeTint="F2"/>
          <w:szCs w:val="28"/>
        </w:rPr>
        <w:t xml:space="preserve"> sau đó hoàn thành các phiếu học tập.</w:t>
      </w:r>
    </w:p>
    <w:p w14:paraId="7487417A" w14:textId="77777777" w:rsidR="007B3A46" w:rsidRPr="00E1760B" w:rsidRDefault="000B1A21" w:rsidP="007B3A46">
      <w:pPr>
        <w:shd w:val="clear" w:color="auto" w:fill="FFFFFF"/>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HS thực hiện nhiệm vụ học tập.</w:t>
      </w:r>
    </w:p>
    <w:p w14:paraId="03E7E898"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p>
    <w:p w14:paraId="72D2BAC0" w14:textId="77777777" w:rsidR="009815F8" w:rsidRDefault="009815F8" w:rsidP="007B3A46">
      <w:pPr>
        <w:shd w:val="clear" w:color="auto" w:fill="FFFFFF"/>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Phiếu học tập của học sinh.</w:t>
      </w:r>
    </w:p>
    <w:p w14:paraId="1953460C"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d. </w:t>
      </w:r>
      <w:r w:rsidRPr="00E1760B">
        <w:rPr>
          <w:rFonts w:eastAsia="Times New Roman" w:cs="Times New Roman"/>
          <w:b/>
          <w:bCs/>
          <w:color w:val="0D0D0D" w:themeColor="text1" w:themeTint="F2"/>
          <w:szCs w:val="28"/>
          <w:shd w:val="clear" w:color="auto" w:fill="FFFFFF"/>
        </w:rPr>
        <w:t>Tổ chức thực hiện</w:t>
      </w:r>
    </w:p>
    <w:tbl>
      <w:tblPr>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5949"/>
        <w:gridCol w:w="3685"/>
      </w:tblGrid>
      <w:tr w:rsidR="007B3A46" w:rsidRPr="00E1760B" w14:paraId="4B61B2E7" w14:textId="77777777" w:rsidTr="00FC1357">
        <w:tc>
          <w:tcPr>
            <w:tcW w:w="5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AB2FC39" w14:textId="77777777" w:rsidR="007B3A46" w:rsidRPr="00E1760B" w:rsidRDefault="007B3A46" w:rsidP="00FC1357">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Hoạt động của giáo viên và học sinh</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82E396" w14:textId="77777777" w:rsidR="007B3A46" w:rsidRPr="00E1760B" w:rsidRDefault="007B3A46" w:rsidP="00FC1357">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Nội dung</w:t>
            </w:r>
          </w:p>
        </w:tc>
      </w:tr>
      <w:tr w:rsidR="007B3A46" w:rsidRPr="00E1760B" w14:paraId="41B7BEBE" w14:textId="77777777" w:rsidTr="00FC1357">
        <w:tc>
          <w:tcPr>
            <w:tcW w:w="5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1937B5"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*Chuyển giao nhiệm vụ học tập</w:t>
            </w:r>
          </w:p>
          <w:p w14:paraId="287B1B42"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yêu cầu HS làm việc theo nhóm đã phân.</w:t>
            </w:r>
          </w:p>
          <w:p w14:paraId="15D17A3C"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GV </w:t>
            </w:r>
            <w:r w:rsidR="009815F8">
              <w:rPr>
                <w:rFonts w:eastAsia="Times New Roman" w:cs="Times New Roman"/>
                <w:color w:val="0D0D0D" w:themeColor="text1" w:themeTint="F2"/>
                <w:szCs w:val="28"/>
              </w:rPr>
              <w:t>phát phiếu học tập số 2</w:t>
            </w:r>
            <w:r>
              <w:rPr>
                <w:rFonts w:eastAsia="Times New Roman" w:cs="Times New Roman"/>
                <w:color w:val="0D0D0D" w:themeColor="text1" w:themeTint="F2"/>
                <w:szCs w:val="28"/>
              </w:rPr>
              <w:t xml:space="preserve"> </w:t>
            </w:r>
            <w:r w:rsidRPr="00E1760B">
              <w:rPr>
                <w:rFonts w:eastAsia="Times New Roman" w:cs="Times New Roman"/>
                <w:color w:val="0D0D0D" w:themeColor="text1" w:themeTint="F2"/>
                <w:szCs w:val="28"/>
              </w:rPr>
              <w:t>cho các nhóm.</w:t>
            </w:r>
          </w:p>
          <w:p w14:paraId="204B1FAC"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*Thực hiện nhiệm vụ học tập</w:t>
            </w:r>
          </w:p>
          <w:p w14:paraId="7D0AD515" w14:textId="77777777" w:rsidR="007B3A46" w:rsidRPr="00E1760B" w:rsidRDefault="009815F8" w:rsidP="00FC1357">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GV hướng dẫn HS làm thí nghiệm</w:t>
            </w:r>
            <w:r w:rsidR="007B3A46" w:rsidRPr="00E1760B">
              <w:rPr>
                <w:rFonts w:eastAsia="Times New Roman" w:cs="Times New Roman"/>
                <w:color w:val="0D0D0D" w:themeColor="text1" w:themeTint="F2"/>
                <w:szCs w:val="28"/>
              </w:rPr>
              <w:t xml:space="preserve"> trong SGK và yêu cầu các nhóm hoà</w:t>
            </w:r>
            <w:r w:rsidR="007B3A46">
              <w:rPr>
                <w:rFonts w:eastAsia="Times New Roman" w:cs="Times New Roman"/>
                <w:color w:val="0D0D0D" w:themeColor="text1" w:themeTint="F2"/>
                <w:szCs w:val="28"/>
              </w:rPr>
              <w:t xml:space="preserve">n </w:t>
            </w:r>
            <w:r>
              <w:rPr>
                <w:rFonts w:eastAsia="Times New Roman" w:cs="Times New Roman"/>
                <w:color w:val="0D0D0D" w:themeColor="text1" w:themeTint="F2"/>
                <w:szCs w:val="28"/>
              </w:rPr>
              <w:t>thành vào phiếu học tập số 2</w:t>
            </w:r>
            <w:r w:rsidR="007B3A46">
              <w:rPr>
                <w:rFonts w:eastAsia="Times New Roman" w:cs="Times New Roman"/>
                <w:color w:val="0D0D0D" w:themeColor="text1" w:themeTint="F2"/>
                <w:szCs w:val="28"/>
              </w:rPr>
              <w:t>.</w:t>
            </w:r>
          </w:p>
          <w:p w14:paraId="239D9166"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*Báo cáo kết quả và thảo luận</w:t>
            </w:r>
          </w:p>
          <w:p w14:paraId="6EDFB8D0"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gọi ngẫu nhiên một HS đại diện cho một nhóm trình bày, các nhóm khác bổ sung (nếu có).</w:t>
            </w:r>
          </w:p>
          <w:p w14:paraId="17C1FDB3"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*Đánh giá kết quả thực hiện nhiệm vụ</w:t>
            </w:r>
          </w:p>
          <w:p w14:paraId="082E7281"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Học sinh nhận xét, bổ sung (nếu có).</w:t>
            </w:r>
          </w:p>
          <w:p w14:paraId="78EB745C"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nhận xét và chốt nội dung</w:t>
            </w:r>
            <w:r w:rsidR="009815F8">
              <w:rPr>
                <w:rFonts w:eastAsia="Times New Roman" w:cs="Times New Roman"/>
                <w:color w:val="0D0D0D" w:themeColor="text1" w:themeTint="F2"/>
                <w:szCs w:val="28"/>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BDBE1C8" w14:textId="77777777" w:rsidR="007B3A46"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I</w:t>
            </w:r>
            <w:r w:rsidR="009815F8">
              <w:rPr>
                <w:rFonts w:eastAsia="Times New Roman" w:cs="Times New Roman"/>
                <w:b/>
                <w:bCs/>
                <w:color w:val="0D0D0D" w:themeColor="text1" w:themeTint="F2"/>
                <w:szCs w:val="28"/>
              </w:rPr>
              <w:t>I</w:t>
            </w:r>
            <w:r w:rsidRPr="00E1760B">
              <w:rPr>
                <w:rFonts w:eastAsia="Times New Roman" w:cs="Times New Roman"/>
                <w:b/>
                <w:bCs/>
                <w:color w:val="0D0D0D" w:themeColor="text1" w:themeTint="F2"/>
                <w:szCs w:val="28"/>
              </w:rPr>
              <w:t xml:space="preserve">. </w:t>
            </w:r>
            <w:r w:rsidR="009815F8">
              <w:rPr>
                <w:rFonts w:eastAsia="Times New Roman" w:cs="Times New Roman"/>
                <w:b/>
                <w:bCs/>
                <w:color w:val="0D0D0D" w:themeColor="text1" w:themeTint="F2"/>
                <w:szCs w:val="28"/>
              </w:rPr>
              <w:t>Xác định khối lượng riêng bằng thực nghiệm</w:t>
            </w:r>
          </w:p>
          <w:p w14:paraId="3D71B94E" w14:textId="77777777" w:rsidR="007B3A46" w:rsidRDefault="000B1A21" w:rsidP="00FC1357">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Xác định khối lượng riêng một vật gồm các bước tiến hành </w:t>
            </w:r>
          </w:p>
          <w:p w14:paraId="4EDEC4B8" w14:textId="77777777" w:rsidR="000B1A21" w:rsidRDefault="000B1A21" w:rsidP="00FC1357">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Bước 1. Xác định khối lượng của vật.</w:t>
            </w:r>
          </w:p>
          <w:p w14:paraId="532DA973" w14:textId="77777777" w:rsidR="000B1A21" w:rsidRDefault="000B1A21" w:rsidP="00FC1357">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Bước 2. Xác định thể tích của vật.</w:t>
            </w:r>
          </w:p>
          <w:p w14:paraId="19CA7C1E" w14:textId="77777777" w:rsidR="000B1A21" w:rsidRDefault="000B1A21" w:rsidP="00FC1357">
            <w:pPr>
              <w:spacing w:after="0"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Bước 3. Xác định khối lượng riêng.</w:t>
            </w:r>
          </w:p>
          <w:p w14:paraId="08084E7D" w14:textId="77777777" w:rsidR="007B3A46" w:rsidRPr="00E1760B" w:rsidRDefault="007B3A46" w:rsidP="00FC1357">
            <w:pPr>
              <w:spacing w:after="0" w:line="300" w:lineRule="auto"/>
              <w:jc w:val="both"/>
              <w:rPr>
                <w:rFonts w:eastAsia="Times New Roman" w:cs="Times New Roman"/>
                <w:color w:val="0D0D0D" w:themeColor="text1" w:themeTint="F2"/>
                <w:szCs w:val="28"/>
              </w:rPr>
            </w:pPr>
          </w:p>
        </w:tc>
      </w:tr>
    </w:tbl>
    <w:p w14:paraId="411D54BE" w14:textId="77777777" w:rsidR="007B3A46" w:rsidRPr="00E1760B" w:rsidRDefault="000B1A21" w:rsidP="007B3A46">
      <w:pPr>
        <w:shd w:val="clear" w:color="auto" w:fill="FFFFFF"/>
        <w:spacing w:after="0" w:line="300" w:lineRule="auto"/>
        <w:jc w:val="both"/>
        <w:rPr>
          <w:rFonts w:eastAsia="Times New Roman" w:cs="Times New Roman"/>
          <w:color w:val="0D0D0D" w:themeColor="text1" w:themeTint="F2"/>
          <w:szCs w:val="28"/>
        </w:rPr>
      </w:pPr>
      <w:r>
        <w:rPr>
          <w:rFonts w:eastAsia="Times New Roman" w:cs="Times New Roman"/>
          <w:b/>
          <w:bCs/>
          <w:color w:val="0D0D0D" w:themeColor="text1" w:themeTint="F2"/>
          <w:szCs w:val="28"/>
        </w:rPr>
        <w:t>3. Hoạt động 3</w:t>
      </w:r>
      <w:r w:rsidR="007B3A46" w:rsidRPr="00E1760B">
        <w:rPr>
          <w:rFonts w:eastAsia="Times New Roman" w:cs="Times New Roman"/>
          <w:b/>
          <w:bCs/>
          <w:color w:val="0D0D0D" w:themeColor="text1" w:themeTint="F2"/>
          <w:szCs w:val="28"/>
        </w:rPr>
        <w:t>: Luyện tập</w:t>
      </w:r>
    </w:p>
    <w:p w14:paraId="1D48CF13"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a. Mục tiêu</w:t>
      </w:r>
      <w:r w:rsidRPr="00E1760B">
        <w:rPr>
          <w:rFonts w:eastAsia="Times New Roman" w:cs="Times New Roman"/>
          <w:color w:val="0D0D0D" w:themeColor="text1" w:themeTint="F2"/>
          <w:szCs w:val="28"/>
        </w:rPr>
        <w:t>: Sử dụng được công thức tính khối lượng riêng để giải các bài tập liên quan về khối lượng riêng, tính các đại lượng còn lại trong đó đã cho giá trị của hai trong ba đại lượng: D, m, V.</w:t>
      </w:r>
    </w:p>
    <w:p w14:paraId="0D3CBB69"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b. Nội dung:</w:t>
      </w:r>
      <w:r w:rsidR="000B1A21">
        <w:rPr>
          <w:rFonts w:eastAsia="Times New Roman" w:cs="Times New Roman"/>
          <w:color w:val="0D0D0D" w:themeColor="text1" w:themeTint="F2"/>
          <w:szCs w:val="28"/>
        </w:rPr>
        <w:t xml:space="preserve"> GV phát phiếu học tập số 3</w:t>
      </w:r>
      <w:r w:rsidRPr="00E1760B">
        <w:rPr>
          <w:rFonts w:eastAsia="Times New Roman" w:cs="Times New Roman"/>
          <w:color w:val="0D0D0D" w:themeColor="text1" w:themeTint="F2"/>
          <w:szCs w:val="28"/>
        </w:rPr>
        <w:t xml:space="preserve"> cho HS làm và mời một vài HS lên bảng trình bày. Sau đó, GV mời HS khác nhận xét và kết luận.</w:t>
      </w:r>
    </w:p>
    <w:p w14:paraId="6DEE64C3"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 Sản phẩm</w:t>
      </w:r>
    </w:p>
    <w:p w14:paraId="6D9C80D4"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Câu trả lời trong phiếu học tập.</w:t>
      </w:r>
    </w:p>
    <w:p w14:paraId="280725C0"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d. Tổ chức thực hiện</w:t>
      </w:r>
    </w:p>
    <w:tbl>
      <w:tblPr>
        <w:tblW w:w="9351" w:type="dxa"/>
        <w:shd w:val="clear" w:color="auto" w:fill="FFFFFF"/>
        <w:tblCellMar>
          <w:top w:w="15" w:type="dxa"/>
          <w:left w:w="15" w:type="dxa"/>
          <w:bottom w:w="15" w:type="dxa"/>
          <w:right w:w="15" w:type="dxa"/>
        </w:tblCellMar>
        <w:tblLook w:val="04A0" w:firstRow="1" w:lastRow="0" w:firstColumn="1" w:lastColumn="0" w:noHBand="0" w:noVBand="1"/>
      </w:tblPr>
      <w:tblGrid>
        <w:gridCol w:w="4741"/>
        <w:gridCol w:w="4610"/>
      </w:tblGrid>
      <w:tr w:rsidR="007B3A46" w:rsidRPr="00E1760B" w14:paraId="7EA02A6B" w14:textId="77777777" w:rsidTr="00FC135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53FFD69" w14:textId="77777777" w:rsidR="007B3A46" w:rsidRPr="00E1760B" w:rsidRDefault="007B3A46" w:rsidP="00FC1357">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Hoạt động của giáo viên và học sinh</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2E963A2" w14:textId="77777777" w:rsidR="007B3A46" w:rsidRPr="00E1760B" w:rsidRDefault="007B3A46" w:rsidP="00FC1357">
            <w:pPr>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Nội dung</w:t>
            </w:r>
          </w:p>
        </w:tc>
      </w:tr>
      <w:tr w:rsidR="007B3A46" w:rsidRPr="00E1760B" w14:paraId="38AED96C" w14:textId="77777777" w:rsidTr="00FC1357">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18852B7"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*Chuyển giao nhiệm vụ học tập</w:t>
            </w:r>
          </w:p>
          <w:p w14:paraId="45DA1C75"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phát phiếu học tập số 4 cho HS làm bài theo cá nhân.</w:t>
            </w:r>
          </w:p>
          <w:p w14:paraId="5B829682"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*Thực hiện nhiệm vụ học tập</w:t>
            </w:r>
          </w:p>
          <w:p w14:paraId="3BD4E98B"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HS trả lời câu hỏi trong phiếu học tập.</w:t>
            </w:r>
          </w:p>
          <w:p w14:paraId="72105E0C"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*Báo cáo kết quả và thảo luận</w:t>
            </w:r>
          </w:p>
          <w:p w14:paraId="78F4E96B"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gọi một vài bạn lên bảng trình bày mỗi bạn trả lời một câu.</w:t>
            </w:r>
          </w:p>
          <w:p w14:paraId="66AB9FD6"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mời HS khác nhận xét, bổ sung (nếu có).</w:t>
            </w:r>
          </w:p>
          <w:p w14:paraId="611FB938"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i/>
                <w:iCs/>
                <w:color w:val="0D0D0D" w:themeColor="text1" w:themeTint="F2"/>
                <w:szCs w:val="28"/>
              </w:rPr>
              <w:t>*Đánh giá kết quả thực hiện nhiệm vụ</w:t>
            </w:r>
          </w:p>
          <w:p w14:paraId="19118970"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GV nhận xét và chốt câu trả lời đúng cho mỗi bài tập trong phiếu học tập số 4.</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0D25D56"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III. Bài tập </w:t>
            </w:r>
          </w:p>
          <w:p w14:paraId="3153894E" w14:textId="77777777" w:rsidR="007B3A46" w:rsidRPr="00E1760B" w:rsidRDefault="007B3A46" w:rsidP="00FC1357">
            <w:pPr>
              <w:spacing w:after="0" w:line="300" w:lineRule="auto"/>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1:</w:t>
            </w:r>
            <w:r w:rsidRPr="00E1760B">
              <w:rPr>
                <w:rFonts w:eastAsia="Times New Roman" w:cs="Times New Roman"/>
                <w:color w:val="0D0D0D" w:themeColor="text1" w:themeTint="F2"/>
                <w:szCs w:val="28"/>
              </w:rPr>
              <w:t xml:space="preserve"> Đáp án D</w:t>
            </w:r>
          </w:p>
          <w:p w14:paraId="6CC73FBD"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2:</w:t>
            </w:r>
          </w:p>
          <w:p w14:paraId="32E51DA9" w14:textId="77777777" w:rsidR="007B3A46" w:rsidRPr="00E1760B" w:rsidRDefault="007B3A46" w:rsidP="00FC1357">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Ta có: 397 g = 0,397 kg.</w:t>
            </w:r>
          </w:p>
          <w:p w14:paraId="1AAFBABB" w14:textId="77777777" w:rsidR="007B3A46" w:rsidRPr="00E1760B" w:rsidRDefault="007B3A46" w:rsidP="00FC1357">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320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xml:space="preserve"> = 0,00032 m</w:t>
            </w:r>
            <w:r w:rsidRPr="00E1760B">
              <w:rPr>
                <w:rFonts w:eastAsia="Times New Roman" w:cs="Times New Roman"/>
                <w:color w:val="0D0D0D" w:themeColor="text1" w:themeTint="F2"/>
                <w:szCs w:val="28"/>
                <w:vertAlign w:val="superscript"/>
              </w:rPr>
              <w:t>3</w:t>
            </w:r>
          </w:p>
          <w:p w14:paraId="629B65B5" w14:textId="77777777" w:rsidR="007B3A46" w:rsidRPr="00E1760B" w:rsidRDefault="007B3A46" w:rsidP="00FC1357">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Khối lượng riêng của sữa trong hộp là: </w:t>
            </w:r>
            <w:r w:rsidRPr="00E1760B">
              <w:rPr>
                <w:rFonts w:eastAsia="Times New Roman" w:cs="Times New Roman"/>
                <w:noProof/>
                <w:color w:val="0D0D0D" w:themeColor="text1" w:themeTint="F2"/>
                <w:szCs w:val="28"/>
                <w:bdr w:val="none" w:sz="0" w:space="0" w:color="auto" w:frame="1"/>
                <w:vertAlign w:val="subscript"/>
                <w:lang w:val="vi-VN" w:eastAsia="vi-VN"/>
              </w:rPr>
              <w:drawing>
                <wp:inline distT="0" distB="0" distL="0" distR="0" wp14:anchorId="286DC004" wp14:editId="156C11E1">
                  <wp:extent cx="2241550" cy="463550"/>
                  <wp:effectExtent l="0" t="0" r="6350" b="0"/>
                  <wp:docPr id="3" name="Picture 3" descr="https://lh6.googleusercontent.com/6JYI9Jb1PV-jzyFE6QTMIs3LK_ESFkgcIoffX6BKinOYCTvnnDfQTC072O2yDjbQvcVqDxX_CX49FpUuEz1DZYe787ta5_3EVTrliH_uLuqKAR4TiOBooilHWUmPSZnkugqp9Ng0xXl6FCq5Vax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6JYI9Jb1PV-jzyFE6QTMIs3LK_ESFkgcIoffX6BKinOYCTvnnDfQTC072O2yDjbQvcVqDxX_CX49FpUuEz1DZYe787ta5_3EVTrliH_uLuqKAR4TiOBooilHWUmPSZnkugqp9Ng0xXl6FCq5VaxbO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1550" cy="463550"/>
                          </a:xfrm>
                          <a:prstGeom prst="rect">
                            <a:avLst/>
                          </a:prstGeom>
                          <a:noFill/>
                          <a:ln>
                            <a:noFill/>
                          </a:ln>
                        </pic:spPr>
                      </pic:pic>
                    </a:graphicData>
                  </a:graphic>
                </wp:inline>
              </w:drawing>
            </w:r>
          </w:p>
          <w:p w14:paraId="7E99BF6B"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3:</w:t>
            </w:r>
          </w:p>
          <w:p w14:paraId="6B5176F0" w14:textId="77777777" w:rsidR="007B3A46" w:rsidRPr="00E1760B" w:rsidRDefault="007B3A46" w:rsidP="00FC1357">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Ta có:</w:t>
            </w:r>
          </w:p>
          <w:p w14:paraId="2F4CB3D3" w14:textId="77777777" w:rsidR="007B3A46" w:rsidRPr="00E1760B" w:rsidRDefault="007B3A46" w:rsidP="00FC1357">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900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xml:space="preserve"> = 0,0009 m</w:t>
            </w:r>
            <w:r w:rsidRPr="00E1760B">
              <w:rPr>
                <w:rFonts w:eastAsia="Times New Roman" w:cs="Times New Roman"/>
                <w:color w:val="0D0D0D" w:themeColor="text1" w:themeTint="F2"/>
                <w:szCs w:val="28"/>
                <w:vertAlign w:val="superscript"/>
              </w:rPr>
              <w:t>3</w:t>
            </w:r>
          </w:p>
          <w:p w14:paraId="2C9B6904"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Khối lượng riêng của kem giặt VISO là</w:t>
            </w:r>
          </w:p>
          <w:p w14:paraId="61187D3E" w14:textId="77777777" w:rsidR="007B3A46" w:rsidRPr="00E1760B" w:rsidRDefault="007B3A46" w:rsidP="00FC1357">
            <w:pPr>
              <w:spacing w:after="0" w:line="300" w:lineRule="auto"/>
              <w:rPr>
                <w:rFonts w:eastAsia="Times New Roman" w:cs="Times New Roman"/>
                <w:color w:val="0D0D0D" w:themeColor="text1" w:themeTint="F2"/>
                <w:szCs w:val="28"/>
              </w:rPr>
            </w:pPr>
            <w:r w:rsidRPr="00E1760B">
              <w:rPr>
                <w:rFonts w:eastAsia="Times New Roman" w:cs="Times New Roman"/>
                <w:noProof/>
                <w:color w:val="0D0D0D" w:themeColor="text1" w:themeTint="F2"/>
                <w:szCs w:val="28"/>
                <w:bdr w:val="none" w:sz="0" w:space="0" w:color="auto" w:frame="1"/>
                <w:vertAlign w:val="subscript"/>
                <w:lang w:val="vi-VN" w:eastAsia="vi-VN"/>
              </w:rPr>
              <w:drawing>
                <wp:inline distT="0" distB="0" distL="0" distR="0" wp14:anchorId="6DF68F98" wp14:editId="26EFB687">
                  <wp:extent cx="2362200" cy="482600"/>
                  <wp:effectExtent l="0" t="0" r="0" b="0"/>
                  <wp:docPr id="2" name="Picture 2" descr="https://lh4.googleusercontent.com/508UdKa_MFyZcvxkeOUSpWXHDjSvMxVqGDDXI7q6Hze7azLMwf78y67llmT76tlfqii22P8KPOHMC8vtkPoSp70cys1ZZdLm4xyh8xbiFQ10QL0cy29hPKfEeDRIMZWINqrvzt7r4SMg55arVsoJ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508UdKa_MFyZcvxkeOUSpWXHDjSvMxVqGDDXI7q6Hze7azLMwf78y67llmT76tlfqii22P8KPOHMC8vtkPoSp70cys1ZZdLm4xyh8xbiFQ10QL0cy29hPKfEeDRIMZWINqrvzt7r4SMg55arVsoJy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482600"/>
                          </a:xfrm>
                          <a:prstGeom prst="rect">
                            <a:avLst/>
                          </a:prstGeom>
                          <a:noFill/>
                          <a:ln>
                            <a:noFill/>
                          </a:ln>
                        </pic:spPr>
                      </pic:pic>
                    </a:graphicData>
                  </a:graphic>
                </wp:inline>
              </w:drawing>
            </w:r>
          </w:p>
          <w:p w14:paraId="0389959C"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So sánh với khối lượng riêng của nước (1000 kg/m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thì khối lượng riêng của kem giặt VISO lớn hơn.</w:t>
            </w:r>
          </w:p>
          <w:p w14:paraId="503D2C3B" w14:textId="77777777" w:rsidR="007B3A46" w:rsidRPr="00E1760B" w:rsidRDefault="007B3A46" w:rsidP="00FC1357">
            <w:pPr>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4:</w:t>
            </w:r>
          </w:p>
          <w:p w14:paraId="55D6B3DE" w14:textId="77777777" w:rsidR="007B3A46" w:rsidRPr="00E1760B" w:rsidRDefault="007B3A46" w:rsidP="00FC1357">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Thế tích thực của hòn gạch là:</w:t>
            </w:r>
          </w:p>
          <w:p w14:paraId="28BF1CB9" w14:textId="77777777" w:rsidR="007B3A46" w:rsidRPr="00E1760B" w:rsidRDefault="007B3A46" w:rsidP="00FC1357">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V = 1200 – (192 . 2) </w:t>
            </w:r>
          </w:p>
          <w:p w14:paraId="46BDAD37" w14:textId="77777777" w:rsidR="007B3A46" w:rsidRPr="00E1760B" w:rsidRDefault="007B3A46" w:rsidP="00FC1357">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 816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 0,000816 (m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75AADFCF" w14:textId="77777777" w:rsidR="007B3A46" w:rsidRPr="00E1760B" w:rsidRDefault="007B3A46" w:rsidP="00FC1357">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Khối lượng riêng của gạch: </w:t>
            </w:r>
            <w:r w:rsidRPr="00E1760B">
              <w:rPr>
                <w:rFonts w:eastAsia="Times New Roman" w:cs="Times New Roman"/>
                <w:noProof/>
                <w:color w:val="0D0D0D" w:themeColor="text1" w:themeTint="F2"/>
                <w:szCs w:val="28"/>
                <w:bdr w:val="none" w:sz="0" w:space="0" w:color="auto" w:frame="1"/>
                <w:vertAlign w:val="subscript"/>
                <w:lang w:val="vi-VN" w:eastAsia="vi-VN"/>
              </w:rPr>
              <w:drawing>
                <wp:inline distT="0" distB="0" distL="0" distR="0" wp14:anchorId="553A19B5" wp14:editId="30F9053A">
                  <wp:extent cx="2781300" cy="527050"/>
                  <wp:effectExtent l="0" t="0" r="0" b="6350"/>
                  <wp:docPr id="1" name="Picture 1" descr="https://lh4.googleusercontent.com/mFAhmOhg20iaIG73ZmvRqBEWHqUVKunCxRktOzCsqwgZtbfzWhRRRV7rPV188nz6NEouOXKoY6f8-zSKAPe74wPdUREa7seTUGnpZmOo-WvbgvFCmJUspxtHWybb1j3HZ1l-P0y-qH5UHgSri6B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4.googleusercontent.com/mFAhmOhg20iaIG73ZmvRqBEWHqUVKunCxRktOzCsqwgZtbfzWhRRRV7rPV188nz6NEouOXKoY6f8-zSKAPe74wPdUREa7seTUGnpZmOo-WvbgvFCmJUspxtHWybb1j3HZ1l-P0y-qH5UHgSri6BR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527050"/>
                          </a:xfrm>
                          <a:prstGeom prst="rect">
                            <a:avLst/>
                          </a:prstGeom>
                          <a:noFill/>
                          <a:ln>
                            <a:noFill/>
                          </a:ln>
                        </pic:spPr>
                      </pic:pic>
                    </a:graphicData>
                  </a:graphic>
                </wp:inline>
              </w:drawing>
            </w:r>
          </w:p>
          <w:p w14:paraId="3758F752" w14:textId="77777777" w:rsidR="007B3A46" w:rsidRPr="00E1760B" w:rsidRDefault="007B3A46" w:rsidP="00FC1357">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Trọng lượng riêng của gạch: </w:t>
            </w:r>
          </w:p>
          <w:p w14:paraId="6B14C6A6" w14:textId="77777777" w:rsidR="007B3A46" w:rsidRPr="00E1760B" w:rsidRDefault="007B3A46" w:rsidP="00FC1357">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d = 10.D </w:t>
            </w:r>
          </w:p>
          <w:p w14:paraId="1715C18C" w14:textId="77777777" w:rsidR="007B3A46" w:rsidRPr="00E1760B" w:rsidRDefault="007B3A46" w:rsidP="00FC1357">
            <w:pPr>
              <w:spacing w:after="0" w:line="300" w:lineRule="auto"/>
              <w:rPr>
                <w:rFonts w:eastAsia="Times New Roman" w:cs="Times New Roman"/>
                <w:color w:val="0D0D0D" w:themeColor="text1" w:themeTint="F2"/>
                <w:szCs w:val="28"/>
              </w:rPr>
            </w:pPr>
            <w:r w:rsidRPr="00E1760B">
              <w:rPr>
                <w:rFonts w:eastAsia="Times New Roman" w:cs="Times New Roman"/>
                <w:color w:val="0D0D0D" w:themeColor="text1" w:themeTint="F2"/>
                <w:szCs w:val="28"/>
              </w:rPr>
              <w:t>= 10.1960,8 = 19608 N/m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tc>
      </w:tr>
    </w:tbl>
    <w:p w14:paraId="26D7DB9A"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w:t>
      </w:r>
    </w:p>
    <w:p w14:paraId="421074D8"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*Hướng dẫn về nhà cho HS: </w:t>
      </w:r>
    </w:p>
    <w:p w14:paraId="0C5F4A67"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GV hướng dẫn HS dùng thước cuộn đo chiều dài của vật liệu, cân đo khối lượng của vật liệu để xác định khối lượng riêng của vật liệu trong dụng cụ (dễ đo đạc) thường dùng ở gia đình em.</w:t>
      </w:r>
    </w:p>
    <w:p w14:paraId="3EB61348" w14:textId="77777777" w:rsidR="007B3A46" w:rsidRPr="00E1760B" w:rsidRDefault="007B3A46" w:rsidP="007B3A46">
      <w:pPr>
        <w:shd w:val="clear" w:color="auto" w:fill="FFFFFF"/>
        <w:spacing w:after="0"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Xem trước bài 14: Thực hành xác định khối lượng riêng.</w:t>
      </w:r>
    </w:p>
    <w:p w14:paraId="6A0E7E08" w14:textId="77777777" w:rsidR="007B3A46" w:rsidRDefault="007B3A46" w:rsidP="007B3A46">
      <w:pPr>
        <w:shd w:val="clear" w:color="auto" w:fill="FFFFFF"/>
        <w:spacing w:after="0" w:line="300" w:lineRule="auto"/>
        <w:jc w:val="center"/>
        <w:rPr>
          <w:rFonts w:eastAsia="Times New Roman" w:cs="Times New Roman"/>
          <w:b/>
          <w:bCs/>
          <w:color w:val="0D0D0D" w:themeColor="text1" w:themeTint="F2"/>
          <w:szCs w:val="28"/>
        </w:rPr>
      </w:pPr>
      <w:r w:rsidRPr="00E1760B">
        <w:rPr>
          <w:rFonts w:eastAsia="Times New Roman" w:cs="Times New Roman"/>
          <w:b/>
          <w:bCs/>
          <w:color w:val="0D0D0D" w:themeColor="text1" w:themeTint="F2"/>
          <w:szCs w:val="28"/>
        </w:rPr>
        <w:t>Phụ lục</w:t>
      </w:r>
    </w:p>
    <w:tbl>
      <w:tblPr>
        <w:tblStyle w:val="TableGrid"/>
        <w:tblW w:w="0" w:type="auto"/>
        <w:tblLook w:val="04A0" w:firstRow="1" w:lastRow="0" w:firstColumn="1" w:lastColumn="0" w:noHBand="0" w:noVBand="1"/>
      </w:tblPr>
      <w:tblGrid>
        <w:gridCol w:w="9345"/>
      </w:tblGrid>
      <w:tr w:rsidR="007B3A46" w14:paraId="462857C7" w14:textId="77777777" w:rsidTr="007B3A46">
        <w:tc>
          <w:tcPr>
            <w:tcW w:w="9345" w:type="dxa"/>
          </w:tcPr>
          <w:p w14:paraId="4905E0AF" w14:textId="77777777" w:rsidR="007B3A46" w:rsidRPr="00E1760B" w:rsidRDefault="007B3A46" w:rsidP="007B3A46">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b/>
                <w:bCs/>
                <w:color w:val="0D0D0D" w:themeColor="text1" w:themeTint="F2"/>
                <w:szCs w:val="28"/>
              </w:rPr>
              <w:t>1. Phiếu học tập số 1</w:t>
            </w:r>
          </w:p>
          <w:p w14:paraId="01896302" w14:textId="77777777" w:rsidR="007B3A46" w:rsidRPr="00E1760B" w:rsidRDefault="007B3A46" w:rsidP="007B3A46">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Câu hỏi 1: </w:t>
            </w:r>
            <w:r w:rsidRPr="00E1760B">
              <w:rPr>
                <w:rFonts w:eastAsia="Times New Roman" w:cs="Times New Roman"/>
                <w:color w:val="0D0D0D" w:themeColor="text1" w:themeTint="F2"/>
                <w:szCs w:val="28"/>
              </w:rPr>
              <w:t>Dựa vào đại lượng nào, người ta nói sắt nặng hơn nhôm?</w:t>
            </w:r>
          </w:p>
          <w:p w14:paraId="0EA7F781" w14:textId="77777777" w:rsidR="007B3A46" w:rsidRDefault="007B3A46" w:rsidP="007B3A46">
            <w:pPr>
              <w:shd w:val="clear" w:color="auto" w:fill="FFF2CC" w:themeFill="accent4" w:themeFillTint="33"/>
              <w:spacing w:line="300" w:lineRule="auto"/>
              <w:jc w:val="both"/>
              <w:rPr>
                <w:rFonts w:eastAsia="Times New Roman" w:cs="Times New Roman"/>
                <w:b/>
                <w:bCs/>
                <w:color w:val="0D0D0D" w:themeColor="text1" w:themeTint="F2"/>
                <w:szCs w:val="28"/>
              </w:rPr>
            </w:pPr>
            <w:r w:rsidRPr="00E1760B">
              <w:rPr>
                <w:rFonts w:eastAsia="Times New Roman" w:cs="Times New Roman"/>
                <w:b/>
                <w:bCs/>
                <w:color w:val="0D0D0D" w:themeColor="text1" w:themeTint="F2"/>
                <w:szCs w:val="28"/>
              </w:rPr>
              <w:t>Trả lời</w:t>
            </w:r>
          </w:p>
          <w:p w14:paraId="5CCED70B" w14:textId="77777777" w:rsidR="007B3A46" w:rsidRPr="00E1760B" w:rsidRDefault="007B3A46" w:rsidP="007B3A46">
            <w:pPr>
              <w:shd w:val="clear" w:color="auto" w:fill="FFF2CC" w:themeFill="accent4" w:themeFillTint="33"/>
              <w:spacing w:line="300" w:lineRule="auto"/>
              <w:jc w:val="both"/>
              <w:rPr>
                <w:rFonts w:eastAsia="Times New Roman" w:cs="Times New Roman"/>
                <w:color w:val="0D0D0D" w:themeColor="text1" w:themeTint="F2"/>
                <w:szCs w:val="28"/>
              </w:rPr>
            </w:pPr>
          </w:p>
          <w:p w14:paraId="061CBBC5" w14:textId="77777777" w:rsidR="007B3A46" w:rsidRPr="00E1760B" w:rsidRDefault="007B3A46" w:rsidP="007B3A46">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 xml:space="preserve">Câu hỏi 2: </w:t>
            </w:r>
            <w:r w:rsidRPr="00E1760B">
              <w:rPr>
                <w:rFonts w:eastAsia="Times New Roman" w:cs="Times New Roman"/>
                <w:color w:val="0D0D0D" w:themeColor="text1" w:themeTint="F2"/>
                <w:szCs w:val="28"/>
              </w:rPr>
              <w:t>Một khối gang hình hộp chữ nhật có chiều dài các cạnh tương ứng là 2 cm, 3 cm, 5 cm và có khối lượng 210 g. Hãy tính khối lượng riêng của gang.</w:t>
            </w:r>
          </w:p>
          <w:p w14:paraId="175C2C9E" w14:textId="77777777" w:rsidR="007B3A46" w:rsidRDefault="007B3A46" w:rsidP="007B3A46">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Trả lời</w:t>
            </w:r>
          </w:p>
        </w:tc>
      </w:tr>
    </w:tbl>
    <w:p w14:paraId="14BC57D8" w14:textId="77777777" w:rsidR="007B3A46" w:rsidRPr="00E1760B" w:rsidRDefault="007B3A46" w:rsidP="007B3A46">
      <w:pPr>
        <w:shd w:val="clear" w:color="auto" w:fill="FFFFFF"/>
        <w:spacing w:after="0" w:line="300" w:lineRule="auto"/>
        <w:jc w:val="center"/>
        <w:rPr>
          <w:rFonts w:eastAsia="Times New Roman" w:cs="Times New Roman"/>
          <w:color w:val="0D0D0D" w:themeColor="text1" w:themeTint="F2"/>
          <w:szCs w:val="28"/>
        </w:rPr>
      </w:pPr>
    </w:p>
    <w:tbl>
      <w:tblPr>
        <w:tblStyle w:val="TableGrid"/>
        <w:tblW w:w="0" w:type="auto"/>
        <w:tblLook w:val="04A0" w:firstRow="1" w:lastRow="0" w:firstColumn="1" w:lastColumn="0" w:noHBand="0" w:noVBand="1"/>
      </w:tblPr>
      <w:tblGrid>
        <w:gridCol w:w="9345"/>
      </w:tblGrid>
      <w:tr w:rsidR="005461E0" w14:paraId="5C5F267C" w14:textId="77777777" w:rsidTr="005461E0">
        <w:tc>
          <w:tcPr>
            <w:tcW w:w="9345" w:type="dxa"/>
            <w:shd w:val="clear" w:color="auto" w:fill="FFF2CC" w:themeFill="accent4" w:themeFillTint="33"/>
          </w:tcPr>
          <w:p w14:paraId="1882B830"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b/>
                <w:bCs/>
                <w:color w:val="0D0D0D" w:themeColor="text1" w:themeTint="F2"/>
                <w:szCs w:val="28"/>
              </w:rPr>
              <w:t>2. Phiếu học tập số 2</w:t>
            </w:r>
          </w:p>
          <w:p w14:paraId="69E0BE2F"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Em hãy làm thí nghiệm xác định khối lượng riêng của một chất lỏng, một khối hộp chữ nhật và một vật có hình dạng bất kì và hoàn thành số liệu.</w:t>
            </w:r>
          </w:p>
          <w:p w14:paraId="6DED0C7B"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Thí nghiệm 1</w:t>
            </w:r>
            <w:r>
              <w:rPr>
                <w:rFonts w:eastAsia="Times New Roman" w:cs="Times New Roman"/>
                <w:b/>
                <w:bCs/>
                <w:color w:val="0D0D0D" w:themeColor="text1" w:themeTint="F2"/>
                <w:szCs w:val="28"/>
              </w:rPr>
              <w:t xml:space="preserve">. </w:t>
            </w:r>
            <w:r>
              <w:rPr>
                <w:rFonts w:eastAsia="Times New Roman" w:cs="Times New Roman"/>
                <w:color w:val="0D0D0D" w:themeColor="text1" w:themeTint="F2"/>
                <w:szCs w:val="28"/>
              </w:rPr>
              <w:t>Xác định khối lượng riêng của một chất lỏng</w:t>
            </w:r>
          </w:p>
          <w:p w14:paraId="3A04AABE"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w:t>
            </w:r>
            <w:r w:rsidRPr="00E1760B">
              <w:rPr>
                <w:rFonts w:eastAsia="Times New Roman" w:cs="Times New Roman"/>
                <w:color w:val="0D0D0D" w:themeColor="text1" w:themeTint="F2"/>
                <w:szCs w:val="28"/>
              </w:rPr>
              <w:t>Chuẩn bị:</w:t>
            </w:r>
            <w:r>
              <w:rPr>
                <w:rFonts w:eastAsia="Times New Roman" w:cs="Times New Roman"/>
                <w:color w:val="0D0D0D" w:themeColor="text1" w:themeTint="F2"/>
                <w:szCs w:val="28"/>
              </w:rPr>
              <w:t xml:space="preserve"> một chất lỏng, cốc, cân điện tử, ống đong.</w:t>
            </w:r>
          </w:p>
          <w:p w14:paraId="60170FC4"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w:t>
            </w:r>
            <w:r w:rsidRPr="00E1760B">
              <w:rPr>
                <w:rFonts w:eastAsia="Times New Roman" w:cs="Times New Roman"/>
                <w:color w:val="0D0D0D" w:themeColor="text1" w:themeTint="F2"/>
                <w:szCs w:val="28"/>
              </w:rPr>
              <w:t>Tiến hành:</w:t>
            </w:r>
          </w:p>
          <w:p w14:paraId="6FC4BCC0" w14:textId="77777777" w:rsidR="00F2444A"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Bước 1: </w:t>
            </w:r>
            <w:r>
              <w:rPr>
                <w:rFonts w:eastAsia="Times New Roman" w:cs="Times New Roman"/>
                <w:color w:val="0D0D0D" w:themeColor="text1" w:themeTint="F2"/>
                <w:szCs w:val="28"/>
              </w:rPr>
              <w:t>Cân khối lượng m</w:t>
            </w:r>
            <w:r>
              <w:rPr>
                <w:rFonts w:eastAsia="Times New Roman" w:cs="Times New Roman"/>
                <w:color w:val="0D0D0D" w:themeColor="text1" w:themeTint="F2"/>
                <w:szCs w:val="28"/>
                <w:vertAlign w:val="subscript"/>
              </w:rPr>
              <w:t>1</w:t>
            </w:r>
            <w:r>
              <w:rPr>
                <w:rFonts w:eastAsia="Times New Roman" w:cs="Times New Roman"/>
                <w:color w:val="0D0D0D" w:themeColor="text1" w:themeTint="F2"/>
                <w:szCs w:val="28"/>
              </w:rPr>
              <w:t xml:space="preserve"> của cốc đong.</w:t>
            </w:r>
          </w:p>
          <w:p w14:paraId="6989F6D3" w14:textId="77777777" w:rsidR="00F2444A"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Bước 2: Cân khối lượng m</w:t>
            </w:r>
            <w:r>
              <w:rPr>
                <w:rFonts w:eastAsia="Times New Roman" w:cs="Times New Roman"/>
                <w:color w:val="0D0D0D" w:themeColor="text1" w:themeTint="F2"/>
                <w:szCs w:val="28"/>
                <w:vertAlign w:val="subscript"/>
              </w:rPr>
              <w:t>2</w:t>
            </w:r>
            <w:r>
              <w:rPr>
                <w:rFonts w:eastAsia="Times New Roman" w:cs="Times New Roman"/>
                <w:color w:val="0D0D0D" w:themeColor="text1" w:themeTint="F2"/>
                <w:szCs w:val="28"/>
              </w:rPr>
              <w:t xml:space="preserve"> của cốc đong có chứ khối lượng chất lỏng. Tính khối lượng chất lỏng.</w:t>
            </w:r>
          </w:p>
          <w:p w14:paraId="6CCEFE33" w14:textId="77777777" w:rsidR="00F2444A" w:rsidRPr="009815F8"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Bước 3: Đo thể tích của chất lỏng.</w:t>
            </w:r>
          </w:p>
          <w:p w14:paraId="5BFAECE7"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Bước 4</w:t>
            </w:r>
            <w:r w:rsidRPr="00E1760B">
              <w:rPr>
                <w:rFonts w:eastAsia="Times New Roman" w:cs="Times New Roman"/>
                <w:color w:val="0D0D0D" w:themeColor="text1" w:themeTint="F2"/>
                <w:szCs w:val="28"/>
              </w:rPr>
              <w:t xml:space="preserve">: Ghi số liệu, tính </w:t>
            </w:r>
            <w:r>
              <w:rPr>
                <w:rFonts w:eastAsia="Times New Roman" w:cs="Times New Roman"/>
                <w:color w:val="0D0D0D" w:themeColor="text1" w:themeTint="F2"/>
                <w:szCs w:val="28"/>
              </w:rPr>
              <w:t>khối lượng riêng</w:t>
            </w:r>
          </w:p>
          <w:p w14:paraId="445F35DB" w14:textId="77777777" w:rsidR="00F2444A" w:rsidRPr="009815F8" w:rsidRDefault="00F2444A" w:rsidP="00F2444A">
            <w:pPr>
              <w:shd w:val="clear" w:color="auto" w:fill="FFF2CC" w:themeFill="accent4" w:themeFillTint="33"/>
              <w:spacing w:line="30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Khối lượng riêng của chất lỏng</w:t>
            </w:r>
          </w:p>
          <w:tbl>
            <w:tblPr>
              <w:tblW w:w="8741" w:type="dxa"/>
              <w:shd w:val="clear" w:color="auto" w:fill="FFFFFF"/>
              <w:tblCellMar>
                <w:top w:w="15" w:type="dxa"/>
                <w:left w:w="15" w:type="dxa"/>
                <w:bottom w:w="15" w:type="dxa"/>
                <w:right w:w="15" w:type="dxa"/>
              </w:tblCellMar>
              <w:tblLook w:val="04A0" w:firstRow="1" w:lastRow="0" w:firstColumn="1" w:lastColumn="0" w:noHBand="0" w:noVBand="1"/>
            </w:tblPr>
            <w:tblGrid>
              <w:gridCol w:w="4135"/>
              <w:gridCol w:w="4606"/>
            </w:tblGrid>
            <w:tr w:rsidR="00F2444A" w:rsidRPr="00E1760B" w14:paraId="29B79411" w14:textId="77777777" w:rsidTr="00F2444A">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A1E788"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b/>
                      <w:bCs/>
                      <w:color w:val="0D0D0D" w:themeColor="text1" w:themeTint="F2"/>
                      <w:szCs w:val="28"/>
                    </w:rPr>
                    <w:t>Khối lượng cốc</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3BFF22" w14:textId="77777777" w:rsidR="00F2444A" w:rsidRPr="009815F8"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m</w:t>
                  </w:r>
                  <w:r>
                    <w:rPr>
                      <w:rFonts w:eastAsia="Times New Roman" w:cs="Times New Roman"/>
                      <w:color w:val="0D0D0D" w:themeColor="text1" w:themeTint="F2"/>
                      <w:szCs w:val="28"/>
                      <w:vertAlign w:val="subscript"/>
                    </w:rPr>
                    <w:t>1</w:t>
                  </w:r>
                  <w:r>
                    <w:rPr>
                      <w:rFonts w:eastAsia="Times New Roman" w:cs="Times New Roman"/>
                      <w:color w:val="0D0D0D" w:themeColor="text1" w:themeTint="F2"/>
                      <w:szCs w:val="28"/>
                    </w:rPr>
                    <w:t xml:space="preserve"> = ………………</w:t>
                  </w:r>
                </w:p>
              </w:tc>
            </w:tr>
            <w:tr w:rsidR="00F2444A" w:rsidRPr="00E1760B" w14:paraId="253BBA85" w14:textId="77777777" w:rsidTr="00F2444A">
              <w:trPr>
                <w:trHeight w:val="324"/>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B82C6B"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b/>
                      <w:bCs/>
                      <w:color w:val="0D0D0D" w:themeColor="text1" w:themeTint="F2"/>
                      <w:szCs w:val="28"/>
                    </w:rPr>
                    <w:t>Khối lượng cốc và chất lỏng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CA8FC"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m</w:t>
                  </w:r>
                  <w:r>
                    <w:rPr>
                      <w:rFonts w:eastAsia="Times New Roman" w:cs="Times New Roman"/>
                      <w:color w:val="0D0D0D" w:themeColor="text1" w:themeTint="F2"/>
                      <w:szCs w:val="28"/>
                      <w:vertAlign w:val="subscript"/>
                    </w:rPr>
                    <w:t>2</w:t>
                  </w:r>
                  <w:r w:rsidRPr="00E1760B">
                    <w:rPr>
                      <w:rFonts w:eastAsia="Times New Roman" w:cs="Times New Roman"/>
                      <w:color w:val="0D0D0D" w:themeColor="text1" w:themeTint="F2"/>
                      <w:szCs w:val="28"/>
                    </w:rPr>
                    <w:t xml:space="preserve"> = </w:t>
                  </w:r>
                  <w:r>
                    <w:rPr>
                      <w:rFonts w:eastAsia="Times New Roman" w:cs="Times New Roman"/>
                      <w:color w:val="0D0D0D" w:themeColor="text1" w:themeTint="F2"/>
                      <w:szCs w:val="28"/>
                    </w:rPr>
                    <w:t>………………</w:t>
                  </w:r>
                </w:p>
              </w:tc>
            </w:tr>
            <w:tr w:rsidR="00F2444A" w:rsidRPr="00E1760B" w14:paraId="7EA7244B" w14:textId="77777777" w:rsidTr="00F2444A">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6F4B2B"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Khối lượng</w:t>
                  </w:r>
                  <w:r>
                    <w:rPr>
                      <w:rFonts w:eastAsia="Times New Roman" w:cs="Times New Roman"/>
                      <w:b/>
                      <w:bCs/>
                      <w:color w:val="0D0D0D" w:themeColor="text1" w:themeTint="F2"/>
                      <w:szCs w:val="28"/>
                    </w:rPr>
                    <w:t xml:space="preserve"> chất lỏng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A39C11"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sidRPr="00E1760B">
                    <w:rPr>
                      <w:rFonts w:eastAsia="Times New Roman" w:cs="Times New Roman"/>
                      <w:color w:val="0D0D0D" w:themeColor="text1" w:themeTint="F2"/>
                      <w:szCs w:val="28"/>
                    </w:rPr>
                    <w:t>m</w:t>
                  </w:r>
                  <w:r>
                    <w:rPr>
                      <w:rFonts w:eastAsia="Times New Roman" w:cs="Times New Roman"/>
                      <w:color w:val="0D0D0D" w:themeColor="text1" w:themeTint="F2"/>
                      <w:szCs w:val="28"/>
                    </w:rPr>
                    <w:t xml:space="preserve"> = ………………</w:t>
                  </w:r>
                </w:p>
              </w:tc>
            </w:tr>
            <w:tr w:rsidR="00F2444A" w:rsidRPr="00E1760B" w14:paraId="71D570FD" w14:textId="77777777" w:rsidTr="00F2444A">
              <w:trPr>
                <w:trHeight w:val="31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2855A4" w14:textId="77777777" w:rsidR="00F2444A" w:rsidRPr="00E1760B" w:rsidRDefault="00F2444A" w:rsidP="00F2444A">
                  <w:pPr>
                    <w:shd w:val="clear" w:color="auto" w:fill="FFF2CC" w:themeFill="accent4" w:themeFillTint="33"/>
                    <w:spacing w:after="0" w:line="30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Thể tích chất lỏng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6A7348"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V = ………………</w:t>
                  </w:r>
                </w:p>
              </w:tc>
            </w:tr>
            <w:tr w:rsidR="00F2444A" w:rsidRPr="00E1760B" w14:paraId="76FB5A8A" w14:textId="77777777" w:rsidTr="00F2444A">
              <w:trPr>
                <w:trHeight w:val="252"/>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5C7FF7"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b/>
                      <w:bCs/>
                      <w:color w:val="0D0D0D" w:themeColor="text1" w:themeTint="F2"/>
                      <w:szCs w:val="28"/>
                    </w:rPr>
                    <w:t>Khối lượng riêng</w:t>
                  </w:r>
                </w:p>
              </w:tc>
              <w:tc>
                <w:tcPr>
                  <w:tcW w:w="4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A5E97F"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D = ………………</w:t>
                  </w:r>
                </w:p>
              </w:tc>
            </w:tr>
          </w:tbl>
          <w:p w14:paraId="23CD632F" w14:textId="77777777" w:rsidR="00F2444A"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Thí n</w:t>
            </w:r>
            <w:r>
              <w:rPr>
                <w:rFonts w:eastAsia="Times New Roman" w:cs="Times New Roman"/>
                <w:b/>
                <w:bCs/>
                <w:color w:val="0D0D0D" w:themeColor="text1" w:themeTint="F2"/>
                <w:szCs w:val="28"/>
              </w:rPr>
              <w:t xml:space="preserve">ghiệm 2. </w:t>
            </w:r>
            <w:r>
              <w:rPr>
                <w:rFonts w:eastAsia="Times New Roman" w:cs="Times New Roman"/>
                <w:color w:val="0D0D0D" w:themeColor="text1" w:themeTint="F2"/>
                <w:szCs w:val="28"/>
              </w:rPr>
              <w:t xml:space="preserve">Xác định khối lượng riêng của một khối hộp chữ nhật </w:t>
            </w:r>
          </w:p>
          <w:p w14:paraId="1962D014"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w:t>
            </w:r>
            <w:r w:rsidRPr="00E1760B">
              <w:rPr>
                <w:rFonts w:eastAsia="Times New Roman" w:cs="Times New Roman"/>
                <w:color w:val="0D0D0D" w:themeColor="text1" w:themeTint="F2"/>
                <w:szCs w:val="28"/>
              </w:rPr>
              <w:t>Chuẩn bị:</w:t>
            </w:r>
            <w:r>
              <w:rPr>
                <w:rFonts w:eastAsia="Times New Roman" w:cs="Times New Roman"/>
                <w:color w:val="0D0D0D" w:themeColor="text1" w:themeTint="F2"/>
                <w:szCs w:val="28"/>
              </w:rPr>
              <w:t xml:space="preserve"> khối hộp hình chữ nhật, thước, cân điện tử.</w:t>
            </w:r>
          </w:p>
          <w:p w14:paraId="7ED5461C"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w:t>
            </w:r>
            <w:r w:rsidRPr="00E1760B">
              <w:rPr>
                <w:rFonts w:eastAsia="Times New Roman" w:cs="Times New Roman"/>
                <w:color w:val="0D0D0D" w:themeColor="text1" w:themeTint="F2"/>
                <w:szCs w:val="28"/>
              </w:rPr>
              <w:t>Tiến hành:</w:t>
            </w:r>
          </w:p>
          <w:p w14:paraId="56EF9EE0" w14:textId="77777777" w:rsidR="00F2444A"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Bước 1: </w:t>
            </w:r>
            <w:r>
              <w:rPr>
                <w:rFonts w:eastAsia="Times New Roman" w:cs="Times New Roman"/>
                <w:color w:val="0D0D0D" w:themeColor="text1" w:themeTint="F2"/>
                <w:szCs w:val="28"/>
              </w:rPr>
              <w:t>Cân khối lượng m của khối hộp hình chữ nhật.</w:t>
            </w:r>
          </w:p>
          <w:p w14:paraId="41AED735" w14:textId="77777777" w:rsidR="00F2444A"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Bước 2: Đo chiều dài, chiều rộng, chiều cao của khối hộp hình chữ nhật và tính thể tích.</w:t>
            </w:r>
          </w:p>
          <w:p w14:paraId="6B82F24E"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Bước 3: Ghi số liệu, tính khối lượng riêng</w:t>
            </w:r>
          </w:p>
          <w:p w14:paraId="19968350" w14:textId="77777777" w:rsidR="00F2444A" w:rsidRPr="009815F8" w:rsidRDefault="00F2444A" w:rsidP="00F2444A">
            <w:pPr>
              <w:shd w:val="clear" w:color="auto" w:fill="FFF2CC" w:themeFill="accent4" w:themeFillTint="33"/>
              <w:spacing w:line="30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Khối lượng riêng của khối hộp chữ nhật</w:t>
            </w:r>
          </w:p>
          <w:tbl>
            <w:tblPr>
              <w:tblW w:w="8966" w:type="dxa"/>
              <w:shd w:val="clear" w:color="auto" w:fill="FFFFFF"/>
              <w:tblCellMar>
                <w:top w:w="15" w:type="dxa"/>
                <w:left w:w="15" w:type="dxa"/>
                <w:bottom w:w="15" w:type="dxa"/>
                <w:right w:w="15" w:type="dxa"/>
              </w:tblCellMar>
              <w:tblLook w:val="04A0" w:firstRow="1" w:lastRow="0" w:firstColumn="1" w:lastColumn="0" w:noHBand="0" w:noVBand="1"/>
            </w:tblPr>
            <w:tblGrid>
              <w:gridCol w:w="4027"/>
              <w:gridCol w:w="4939"/>
            </w:tblGrid>
            <w:tr w:rsidR="00F2444A" w:rsidRPr="00E1760B" w14:paraId="46755B54" w14:textId="77777777" w:rsidTr="00FC1357">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3859F9"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b/>
                      <w:bCs/>
                      <w:color w:val="0D0D0D" w:themeColor="text1" w:themeTint="F2"/>
                      <w:szCs w:val="28"/>
                    </w:rPr>
                    <w:t xml:space="preserve">Khối lượng </w:t>
                  </w:r>
                  <w:r>
                    <w:rPr>
                      <w:rFonts w:eastAsia="Times New Roman" w:cs="Times New Roman"/>
                      <w:b/>
                      <w:color w:val="0D0D0D" w:themeColor="text1" w:themeTint="F2"/>
                      <w:szCs w:val="28"/>
                    </w:rPr>
                    <w:t>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E06AFE" w14:textId="77777777" w:rsidR="00F2444A" w:rsidRPr="009815F8"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m = ………………</w:t>
                  </w:r>
                </w:p>
              </w:tc>
            </w:tr>
            <w:tr w:rsidR="00F2444A" w:rsidRPr="00E1760B" w14:paraId="080FD2C0" w14:textId="77777777" w:rsidTr="00FC1357">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3D832E" w14:textId="77777777" w:rsidR="00F2444A" w:rsidRDefault="00F2444A" w:rsidP="00F2444A">
                  <w:pPr>
                    <w:shd w:val="clear" w:color="auto" w:fill="FFF2CC" w:themeFill="accent4" w:themeFillTint="33"/>
                    <w:spacing w:after="0" w:line="30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Chiều dài </w:t>
                  </w:r>
                  <w:r>
                    <w:rPr>
                      <w:rFonts w:eastAsia="Times New Roman" w:cs="Times New Roman"/>
                      <w:b/>
                      <w:color w:val="0D0D0D" w:themeColor="text1" w:themeTint="F2"/>
                      <w:szCs w:val="28"/>
                    </w:rPr>
                    <w:t>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E3123" w14:textId="77777777" w:rsidR="00F2444A"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a = ………………</w:t>
                  </w:r>
                </w:p>
              </w:tc>
            </w:tr>
            <w:tr w:rsidR="00F2444A" w:rsidRPr="00E1760B" w14:paraId="0A0B047C" w14:textId="77777777" w:rsidTr="00FC1357">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14CAB8" w14:textId="77777777" w:rsidR="00F2444A" w:rsidRDefault="00F2444A" w:rsidP="00F2444A">
                  <w:pPr>
                    <w:shd w:val="clear" w:color="auto" w:fill="FFF2CC" w:themeFill="accent4" w:themeFillTint="33"/>
                    <w:spacing w:after="0" w:line="30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Chiều rộng </w:t>
                  </w:r>
                  <w:r>
                    <w:rPr>
                      <w:rFonts w:eastAsia="Times New Roman" w:cs="Times New Roman"/>
                      <w:b/>
                      <w:color w:val="0D0D0D" w:themeColor="text1" w:themeTint="F2"/>
                      <w:szCs w:val="28"/>
                    </w:rPr>
                    <w:t>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B1CCCF" w14:textId="77777777" w:rsidR="00F2444A"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b = ………………</w:t>
                  </w:r>
                </w:p>
              </w:tc>
            </w:tr>
            <w:tr w:rsidR="00F2444A" w:rsidRPr="00E1760B" w14:paraId="1D516C59" w14:textId="77777777" w:rsidTr="00FC1357">
              <w:trPr>
                <w:trHeight w:val="29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B7B002" w14:textId="77777777" w:rsidR="00F2444A" w:rsidRDefault="00F2444A" w:rsidP="00F2444A">
                  <w:pPr>
                    <w:shd w:val="clear" w:color="auto" w:fill="FFF2CC" w:themeFill="accent4" w:themeFillTint="33"/>
                    <w:spacing w:after="0" w:line="30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 xml:space="preserve">Chiều cao </w:t>
                  </w:r>
                  <w:r>
                    <w:rPr>
                      <w:rFonts w:eastAsia="Times New Roman" w:cs="Times New Roman"/>
                      <w:b/>
                      <w:color w:val="0D0D0D" w:themeColor="text1" w:themeTint="F2"/>
                      <w:szCs w:val="28"/>
                    </w:rPr>
                    <w:t>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827F4" w14:textId="77777777" w:rsidR="00F2444A"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c = ………………</w:t>
                  </w:r>
                </w:p>
              </w:tc>
            </w:tr>
            <w:tr w:rsidR="00F2444A" w:rsidRPr="00E1760B" w14:paraId="0B463FB0" w14:textId="77777777" w:rsidTr="00FC1357">
              <w:trPr>
                <w:trHeight w:val="300"/>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B6485B"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b/>
                      <w:bCs/>
                      <w:color w:val="0D0D0D" w:themeColor="text1" w:themeTint="F2"/>
                      <w:szCs w:val="28"/>
                    </w:rPr>
                    <w:t xml:space="preserve">Thể tích </w:t>
                  </w:r>
                  <w:r>
                    <w:rPr>
                      <w:rFonts w:eastAsia="Times New Roman" w:cs="Times New Roman"/>
                      <w:b/>
                      <w:color w:val="0D0D0D" w:themeColor="text1" w:themeTint="F2"/>
                      <w:szCs w:val="28"/>
                    </w:rPr>
                    <w:t>khối hộp chữ nhật</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02A37A"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V</w:t>
                  </w:r>
                  <w:r w:rsidRPr="00E1760B">
                    <w:rPr>
                      <w:rFonts w:eastAsia="Times New Roman" w:cs="Times New Roman"/>
                      <w:color w:val="0D0D0D" w:themeColor="text1" w:themeTint="F2"/>
                      <w:szCs w:val="28"/>
                    </w:rPr>
                    <w:t xml:space="preserve"> = </w:t>
                  </w:r>
                  <w:r>
                    <w:rPr>
                      <w:rFonts w:eastAsia="Times New Roman" w:cs="Times New Roman"/>
                      <w:color w:val="0D0D0D" w:themeColor="text1" w:themeTint="F2"/>
                      <w:szCs w:val="28"/>
                    </w:rPr>
                    <w:t>………………</w:t>
                  </w:r>
                </w:p>
              </w:tc>
            </w:tr>
            <w:tr w:rsidR="00F2444A" w:rsidRPr="00E1760B" w14:paraId="0BA57C77" w14:textId="77777777" w:rsidTr="00F2444A">
              <w:trPr>
                <w:trHeight w:val="391"/>
              </w:trPr>
              <w:tc>
                <w:tcPr>
                  <w:tcW w:w="40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05F78A"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b/>
                      <w:bCs/>
                      <w:color w:val="0D0D0D" w:themeColor="text1" w:themeTint="F2"/>
                      <w:szCs w:val="28"/>
                    </w:rPr>
                    <w:t>Khối lượng riêng</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F6303D"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D = ………………</w:t>
                  </w:r>
                </w:p>
              </w:tc>
            </w:tr>
          </w:tbl>
          <w:p w14:paraId="66A48EB6" w14:textId="77777777" w:rsidR="00F2444A"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Thí n</w:t>
            </w:r>
            <w:r w:rsidR="000B1A21">
              <w:rPr>
                <w:rFonts w:eastAsia="Times New Roman" w:cs="Times New Roman"/>
                <w:b/>
                <w:bCs/>
                <w:color w:val="0D0D0D" w:themeColor="text1" w:themeTint="F2"/>
                <w:szCs w:val="28"/>
              </w:rPr>
              <w:t>ghiệm 3</w:t>
            </w:r>
            <w:r>
              <w:rPr>
                <w:rFonts w:eastAsia="Times New Roman" w:cs="Times New Roman"/>
                <w:b/>
                <w:bCs/>
                <w:color w:val="0D0D0D" w:themeColor="text1" w:themeTint="F2"/>
                <w:szCs w:val="28"/>
              </w:rPr>
              <w:t xml:space="preserve">. </w:t>
            </w:r>
            <w:r>
              <w:rPr>
                <w:rFonts w:eastAsia="Times New Roman" w:cs="Times New Roman"/>
                <w:color w:val="0D0D0D" w:themeColor="text1" w:themeTint="F2"/>
                <w:szCs w:val="28"/>
              </w:rPr>
              <w:t>Xác định khối lượng riêng của một vật có hình dáng bất kì</w:t>
            </w:r>
          </w:p>
          <w:p w14:paraId="5203BFC5"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w:t>
            </w:r>
            <w:r w:rsidRPr="00E1760B">
              <w:rPr>
                <w:rFonts w:eastAsia="Times New Roman" w:cs="Times New Roman"/>
                <w:color w:val="0D0D0D" w:themeColor="text1" w:themeTint="F2"/>
                <w:szCs w:val="28"/>
              </w:rPr>
              <w:t>Chuẩn bị:</w:t>
            </w:r>
            <w:r>
              <w:rPr>
                <w:rFonts w:eastAsia="Times New Roman" w:cs="Times New Roman"/>
                <w:color w:val="0D0D0D" w:themeColor="text1" w:themeTint="F2"/>
                <w:szCs w:val="28"/>
              </w:rPr>
              <w:t xml:space="preserve"> Viên đá, cân, ống đong, nước</w:t>
            </w:r>
          </w:p>
          <w:p w14:paraId="74E0D8BB"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 xml:space="preserve">- </w:t>
            </w:r>
            <w:r w:rsidRPr="00E1760B">
              <w:rPr>
                <w:rFonts w:eastAsia="Times New Roman" w:cs="Times New Roman"/>
                <w:color w:val="0D0D0D" w:themeColor="text1" w:themeTint="F2"/>
                <w:szCs w:val="28"/>
              </w:rPr>
              <w:t>Tiến hành:</w:t>
            </w:r>
          </w:p>
          <w:p w14:paraId="70E77AE9" w14:textId="77777777" w:rsidR="00F2444A"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 xml:space="preserve">Bước 1: </w:t>
            </w:r>
            <w:r>
              <w:rPr>
                <w:rFonts w:eastAsia="Times New Roman" w:cs="Times New Roman"/>
                <w:color w:val="0D0D0D" w:themeColor="text1" w:themeTint="F2"/>
                <w:szCs w:val="28"/>
              </w:rPr>
              <w:t>Cân khối lượng m của viên đá.</w:t>
            </w:r>
          </w:p>
          <w:p w14:paraId="7B633BF2" w14:textId="77777777" w:rsidR="00F2444A"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Bước 2: Cho nước vào ống đong và ghi lại thể tích V</w:t>
            </w:r>
            <w:r>
              <w:rPr>
                <w:rFonts w:eastAsia="Times New Roman" w:cs="Times New Roman"/>
                <w:color w:val="0D0D0D" w:themeColor="text1" w:themeTint="F2"/>
                <w:szCs w:val="28"/>
                <w:vertAlign w:val="subscript"/>
              </w:rPr>
              <w:t>1</w:t>
            </w:r>
            <w:r>
              <w:rPr>
                <w:rFonts w:eastAsia="Times New Roman" w:cs="Times New Roman"/>
                <w:color w:val="0D0D0D" w:themeColor="text1" w:themeTint="F2"/>
                <w:szCs w:val="28"/>
              </w:rPr>
              <w:t>.</w:t>
            </w:r>
          </w:p>
          <w:p w14:paraId="28FFA422" w14:textId="77777777" w:rsidR="00F2444A" w:rsidRPr="00F2444A"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Bước 3: Cho đá vào ống đong có sẵn nước và ghi lại thể tích V</w:t>
            </w:r>
            <w:r>
              <w:rPr>
                <w:rFonts w:eastAsia="Times New Roman" w:cs="Times New Roman"/>
                <w:color w:val="0D0D0D" w:themeColor="text1" w:themeTint="F2"/>
                <w:szCs w:val="28"/>
                <w:vertAlign w:val="subscript"/>
              </w:rPr>
              <w:t>2</w:t>
            </w:r>
            <w:r>
              <w:rPr>
                <w:rFonts w:eastAsia="Times New Roman" w:cs="Times New Roman"/>
                <w:color w:val="0D0D0D" w:themeColor="text1" w:themeTint="F2"/>
                <w:szCs w:val="28"/>
              </w:rPr>
              <w:t>. Tính thể tích viên đá</w:t>
            </w:r>
          </w:p>
          <w:p w14:paraId="72487182" w14:textId="77777777" w:rsidR="00F2444A" w:rsidRPr="00E1760B" w:rsidRDefault="00F2444A" w:rsidP="00F2444A">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color w:val="0D0D0D" w:themeColor="text1" w:themeTint="F2"/>
                <w:szCs w:val="28"/>
              </w:rPr>
              <w:t>Bước 4: Ghi số liệu, tính khối lượng riêng</w:t>
            </w:r>
          </w:p>
          <w:p w14:paraId="60377B2A" w14:textId="77777777" w:rsidR="00F2444A" w:rsidRPr="009815F8" w:rsidRDefault="00F2444A" w:rsidP="00F2444A">
            <w:pPr>
              <w:shd w:val="clear" w:color="auto" w:fill="FFF2CC" w:themeFill="accent4" w:themeFillTint="33"/>
              <w:spacing w:line="30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Khối lượng riêng của viên đá</w:t>
            </w:r>
          </w:p>
          <w:tbl>
            <w:tblPr>
              <w:tblW w:w="8966" w:type="dxa"/>
              <w:shd w:val="clear" w:color="auto" w:fill="FFFFFF"/>
              <w:tblCellMar>
                <w:top w:w="15" w:type="dxa"/>
                <w:left w:w="15" w:type="dxa"/>
                <w:bottom w:w="15" w:type="dxa"/>
                <w:right w:w="15" w:type="dxa"/>
              </w:tblCellMar>
              <w:tblLook w:val="04A0" w:firstRow="1" w:lastRow="0" w:firstColumn="1" w:lastColumn="0" w:noHBand="0" w:noVBand="1"/>
            </w:tblPr>
            <w:tblGrid>
              <w:gridCol w:w="5269"/>
              <w:gridCol w:w="3697"/>
            </w:tblGrid>
            <w:tr w:rsidR="00F2444A" w:rsidRPr="00E1760B" w14:paraId="494C35A4" w14:textId="77777777" w:rsidTr="00F2444A">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7CECAC"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b/>
                      <w:bCs/>
                      <w:color w:val="0D0D0D" w:themeColor="text1" w:themeTint="F2"/>
                      <w:szCs w:val="28"/>
                    </w:rPr>
                    <w:t xml:space="preserve">Khối lượng </w:t>
                  </w:r>
                  <w:r>
                    <w:rPr>
                      <w:rFonts w:eastAsia="Times New Roman" w:cs="Times New Roman"/>
                      <w:b/>
                      <w:color w:val="0D0D0D" w:themeColor="text1" w:themeTint="F2"/>
                      <w:szCs w:val="28"/>
                    </w:rPr>
                    <w:t>viên đá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906A57" w14:textId="77777777" w:rsidR="00F2444A" w:rsidRPr="009815F8"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m = ………………</w:t>
                  </w:r>
                </w:p>
              </w:tc>
            </w:tr>
            <w:tr w:rsidR="00F2444A" w:rsidRPr="00E1760B" w14:paraId="30B26577" w14:textId="77777777" w:rsidTr="00F2444A">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B2AA99" w14:textId="77777777" w:rsidR="00F2444A" w:rsidRDefault="00F2444A" w:rsidP="00F2444A">
                  <w:pPr>
                    <w:shd w:val="clear" w:color="auto" w:fill="FFF2CC" w:themeFill="accent4" w:themeFillTint="33"/>
                    <w:spacing w:after="0" w:line="30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Thể tích nước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477723" w14:textId="77777777" w:rsidR="00F2444A"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V</w:t>
                  </w:r>
                  <w:r>
                    <w:rPr>
                      <w:rFonts w:eastAsia="Times New Roman" w:cs="Times New Roman"/>
                      <w:color w:val="0D0D0D" w:themeColor="text1" w:themeTint="F2"/>
                      <w:szCs w:val="28"/>
                      <w:vertAlign w:val="subscript"/>
                    </w:rPr>
                    <w:t>1</w:t>
                  </w:r>
                  <w:r>
                    <w:rPr>
                      <w:rFonts w:eastAsia="Times New Roman" w:cs="Times New Roman"/>
                      <w:color w:val="0D0D0D" w:themeColor="text1" w:themeTint="F2"/>
                      <w:szCs w:val="28"/>
                    </w:rPr>
                    <w:t xml:space="preserve"> = ………………</w:t>
                  </w:r>
                </w:p>
              </w:tc>
            </w:tr>
            <w:tr w:rsidR="00F2444A" w:rsidRPr="00E1760B" w14:paraId="3538ADD6" w14:textId="77777777" w:rsidTr="00F2444A">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EB4159" w14:textId="77777777" w:rsidR="00F2444A" w:rsidRDefault="00F2444A" w:rsidP="00F2444A">
                  <w:pPr>
                    <w:shd w:val="clear" w:color="auto" w:fill="FFF2CC" w:themeFill="accent4" w:themeFillTint="33"/>
                    <w:spacing w:after="0" w:line="30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Thể tích nước và viên đá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36D93C" w14:textId="77777777" w:rsidR="00F2444A"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V</w:t>
                  </w:r>
                  <w:r>
                    <w:rPr>
                      <w:rFonts w:eastAsia="Times New Roman" w:cs="Times New Roman"/>
                      <w:color w:val="0D0D0D" w:themeColor="text1" w:themeTint="F2"/>
                      <w:szCs w:val="28"/>
                      <w:vertAlign w:val="subscript"/>
                    </w:rPr>
                    <w:t>2</w:t>
                  </w:r>
                  <w:r>
                    <w:rPr>
                      <w:rFonts w:eastAsia="Times New Roman" w:cs="Times New Roman"/>
                      <w:color w:val="0D0D0D" w:themeColor="text1" w:themeTint="F2"/>
                      <w:szCs w:val="28"/>
                    </w:rPr>
                    <w:t xml:space="preserve"> = ………………</w:t>
                  </w:r>
                </w:p>
              </w:tc>
            </w:tr>
            <w:tr w:rsidR="00F2444A" w:rsidRPr="00E1760B" w14:paraId="4A45F607" w14:textId="77777777" w:rsidTr="00F2444A">
              <w:trPr>
                <w:trHeight w:val="290"/>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71B8D1" w14:textId="77777777" w:rsidR="00F2444A" w:rsidRDefault="00F2444A" w:rsidP="00F2444A">
                  <w:pPr>
                    <w:shd w:val="clear" w:color="auto" w:fill="FFF2CC" w:themeFill="accent4" w:themeFillTint="33"/>
                    <w:spacing w:after="0" w:line="300" w:lineRule="auto"/>
                    <w:jc w:val="center"/>
                    <w:rPr>
                      <w:rFonts w:eastAsia="Times New Roman" w:cs="Times New Roman"/>
                      <w:b/>
                      <w:bCs/>
                      <w:color w:val="0D0D0D" w:themeColor="text1" w:themeTint="F2"/>
                      <w:szCs w:val="28"/>
                    </w:rPr>
                  </w:pPr>
                  <w:r>
                    <w:rPr>
                      <w:rFonts w:eastAsia="Times New Roman" w:cs="Times New Roman"/>
                      <w:b/>
                      <w:bCs/>
                      <w:color w:val="0D0D0D" w:themeColor="text1" w:themeTint="F2"/>
                      <w:szCs w:val="28"/>
                    </w:rPr>
                    <w:t>Thể tích viên đá trong ống đong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C0E1B" w14:textId="77777777" w:rsidR="00F2444A" w:rsidRDefault="000B1A21"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V</w:t>
                  </w:r>
                  <w:r w:rsidR="00F2444A">
                    <w:rPr>
                      <w:rFonts w:eastAsia="Times New Roman" w:cs="Times New Roman"/>
                      <w:color w:val="0D0D0D" w:themeColor="text1" w:themeTint="F2"/>
                      <w:szCs w:val="28"/>
                    </w:rPr>
                    <w:t>= ………………</w:t>
                  </w:r>
                </w:p>
              </w:tc>
            </w:tr>
            <w:tr w:rsidR="00F2444A" w:rsidRPr="00E1760B" w14:paraId="309B56C9" w14:textId="77777777" w:rsidTr="00F2444A">
              <w:trPr>
                <w:trHeight w:val="391"/>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C4AAC"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b/>
                      <w:bCs/>
                      <w:color w:val="0D0D0D" w:themeColor="text1" w:themeTint="F2"/>
                      <w:szCs w:val="28"/>
                    </w:rPr>
                    <w:t>Khối lượng riêng</w:t>
                  </w:r>
                </w:p>
              </w:tc>
              <w:tc>
                <w:tcPr>
                  <w:tcW w:w="3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C9AA6A" w14:textId="77777777" w:rsidR="00F2444A" w:rsidRPr="00E1760B" w:rsidRDefault="00F2444A" w:rsidP="00F2444A">
                  <w:pPr>
                    <w:shd w:val="clear" w:color="auto" w:fill="FFF2CC" w:themeFill="accent4" w:themeFillTint="33"/>
                    <w:spacing w:after="0" w:line="300" w:lineRule="auto"/>
                    <w:jc w:val="center"/>
                    <w:rPr>
                      <w:rFonts w:eastAsia="Times New Roman" w:cs="Times New Roman"/>
                      <w:color w:val="0D0D0D" w:themeColor="text1" w:themeTint="F2"/>
                      <w:szCs w:val="28"/>
                    </w:rPr>
                  </w:pPr>
                  <w:r>
                    <w:rPr>
                      <w:rFonts w:eastAsia="Times New Roman" w:cs="Times New Roman"/>
                      <w:color w:val="0D0D0D" w:themeColor="text1" w:themeTint="F2"/>
                      <w:szCs w:val="28"/>
                    </w:rPr>
                    <w:t>D = ………………</w:t>
                  </w:r>
                </w:p>
              </w:tc>
            </w:tr>
          </w:tbl>
          <w:p w14:paraId="525D324A" w14:textId="77777777" w:rsidR="00F2444A" w:rsidRDefault="00F2444A" w:rsidP="007B3A46">
            <w:pPr>
              <w:spacing w:line="300" w:lineRule="auto"/>
              <w:jc w:val="both"/>
              <w:rPr>
                <w:rFonts w:eastAsia="Times New Roman" w:cs="Times New Roman"/>
                <w:b/>
                <w:bCs/>
                <w:color w:val="0D0D0D" w:themeColor="text1" w:themeTint="F2"/>
                <w:szCs w:val="28"/>
              </w:rPr>
            </w:pPr>
          </w:p>
        </w:tc>
      </w:tr>
    </w:tbl>
    <w:p w14:paraId="49544893" w14:textId="77777777" w:rsidR="005461E0" w:rsidRDefault="005461E0" w:rsidP="007B3A46">
      <w:pPr>
        <w:shd w:val="clear" w:color="auto" w:fill="FFFFFF"/>
        <w:spacing w:after="0" w:line="300" w:lineRule="auto"/>
        <w:jc w:val="both"/>
        <w:rPr>
          <w:rFonts w:eastAsia="Times New Roman" w:cs="Times New Roman"/>
          <w:b/>
          <w:bCs/>
          <w:color w:val="0D0D0D" w:themeColor="text1" w:themeTint="F2"/>
          <w:szCs w:val="28"/>
        </w:rPr>
      </w:pPr>
    </w:p>
    <w:tbl>
      <w:tblPr>
        <w:tblStyle w:val="TableGrid"/>
        <w:tblW w:w="0" w:type="auto"/>
        <w:shd w:val="clear" w:color="auto" w:fill="FFF2CC" w:themeFill="accent4" w:themeFillTint="33"/>
        <w:tblLook w:val="04A0" w:firstRow="1" w:lastRow="0" w:firstColumn="1" w:lastColumn="0" w:noHBand="0" w:noVBand="1"/>
      </w:tblPr>
      <w:tblGrid>
        <w:gridCol w:w="9345"/>
      </w:tblGrid>
      <w:tr w:rsidR="000B1A21" w14:paraId="78EBA585" w14:textId="77777777" w:rsidTr="000B1A21">
        <w:tc>
          <w:tcPr>
            <w:tcW w:w="9345" w:type="dxa"/>
            <w:shd w:val="clear" w:color="auto" w:fill="FFF2CC" w:themeFill="accent4" w:themeFillTint="33"/>
          </w:tcPr>
          <w:p w14:paraId="41710DF6" w14:textId="77777777" w:rsidR="000B1A21" w:rsidRPr="00E1760B" w:rsidRDefault="000B1A21" w:rsidP="000B1A21">
            <w:pPr>
              <w:shd w:val="clear" w:color="auto" w:fill="FFF2CC" w:themeFill="accent4" w:themeFillTint="33"/>
              <w:spacing w:line="300" w:lineRule="auto"/>
              <w:jc w:val="both"/>
              <w:rPr>
                <w:rFonts w:eastAsia="Times New Roman" w:cs="Times New Roman"/>
                <w:color w:val="0D0D0D" w:themeColor="text1" w:themeTint="F2"/>
                <w:szCs w:val="28"/>
              </w:rPr>
            </w:pPr>
            <w:r>
              <w:rPr>
                <w:rFonts w:eastAsia="Times New Roman" w:cs="Times New Roman"/>
                <w:b/>
                <w:bCs/>
                <w:color w:val="0D0D0D" w:themeColor="text1" w:themeTint="F2"/>
                <w:szCs w:val="28"/>
              </w:rPr>
              <w:t>3. Phiếu học tập số 3</w:t>
            </w:r>
          </w:p>
          <w:p w14:paraId="2931790D" w14:textId="77777777" w:rsidR="000B1A21" w:rsidRPr="00E1760B" w:rsidRDefault="000B1A21" w:rsidP="000B1A21">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1:</w:t>
            </w:r>
            <w:r w:rsidRPr="00E1760B">
              <w:rPr>
                <w:rFonts w:eastAsia="Times New Roman" w:cs="Times New Roman"/>
                <w:color w:val="0D0D0D" w:themeColor="text1" w:themeTint="F2"/>
                <w:szCs w:val="28"/>
              </w:rPr>
              <w:t xml:space="preserve"> Muốn đo khối lượng riêng của các hòn bi thủy tinh, ta cần dùng những dụng cụ gì? Hãy chọn câu trả lời đúng.</w:t>
            </w:r>
          </w:p>
          <w:p w14:paraId="69FDA3AA" w14:textId="77777777" w:rsidR="000B1A21" w:rsidRPr="00E1760B" w:rsidRDefault="000B1A21" w:rsidP="000B1A21">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A. Chỉ cần dùng một cái cân.</w:t>
            </w:r>
          </w:p>
          <w:p w14:paraId="427C9696" w14:textId="77777777" w:rsidR="000B1A21" w:rsidRPr="00E1760B" w:rsidRDefault="000B1A21" w:rsidP="000B1A21">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B. Chỉ cần dùng một cái lực kế.</w:t>
            </w:r>
          </w:p>
          <w:p w14:paraId="40A9CC90" w14:textId="77777777" w:rsidR="000B1A21" w:rsidRPr="00E1760B" w:rsidRDefault="000B1A21" w:rsidP="000B1A21">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C. Chỉ cần dùng một cái bình chia độ.</w:t>
            </w:r>
          </w:p>
          <w:p w14:paraId="4D198282" w14:textId="77777777" w:rsidR="000B1A21" w:rsidRPr="00E1760B" w:rsidRDefault="000B1A21" w:rsidP="000B1A21">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color w:val="0D0D0D" w:themeColor="text1" w:themeTint="F2"/>
                <w:szCs w:val="28"/>
              </w:rPr>
              <w:t>D. Cần dùng một cái cân và một bình chia độ.</w:t>
            </w:r>
          </w:p>
          <w:p w14:paraId="66B09907" w14:textId="77777777" w:rsidR="000B1A21" w:rsidRPr="00E1760B" w:rsidRDefault="000B1A21" w:rsidP="000B1A21">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2:</w:t>
            </w:r>
            <w:r w:rsidRPr="00E1760B">
              <w:rPr>
                <w:rFonts w:eastAsia="Times New Roman" w:cs="Times New Roman"/>
                <w:color w:val="0D0D0D" w:themeColor="text1" w:themeTint="F2"/>
                <w:szCs w:val="28"/>
              </w:rPr>
              <w:t xml:space="preserve"> Một hộp sữa ông Thọ có khối lượng 397 g và có thể tích 320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Hãy tính khối lượng riêng của sữa trong hộp theo đơn vị kg/ 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w:t>
            </w:r>
          </w:p>
          <w:p w14:paraId="1FEB9FA6" w14:textId="77777777" w:rsidR="000B1A21" w:rsidRPr="00E1760B" w:rsidRDefault="000B1A21" w:rsidP="000B1A21">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3:</w:t>
            </w:r>
            <w:r w:rsidRPr="00E1760B">
              <w:rPr>
                <w:rFonts w:eastAsia="Times New Roman" w:cs="Times New Roman"/>
                <w:color w:val="0D0D0D" w:themeColor="text1" w:themeTint="F2"/>
                <w:szCs w:val="28"/>
              </w:rPr>
              <w:t xml:space="preserve"> 1 kg kem giặt VISO có thể tích 900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Tính khối lượng riêng của kem giặt VISO và so sánh với khối lượng riêng của nước.</w:t>
            </w:r>
          </w:p>
          <w:p w14:paraId="2D5871AE" w14:textId="77777777" w:rsidR="000B1A21" w:rsidRPr="00E1760B" w:rsidRDefault="000B1A21" w:rsidP="000B1A21">
            <w:pPr>
              <w:shd w:val="clear" w:color="auto" w:fill="FFF2CC" w:themeFill="accent4" w:themeFillTint="33"/>
              <w:spacing w:line="300" w:lineRule="auto"/>
              <w:jc w:val="both"/>
              <w:rPr>
                <w:rFonts w:eastAsia="Times New Roman" w:cs="Times New Roman"/>
                <w:color w:val="0D0D0D" w:themeColor="text1" w:themeTint="F2"/>
                <w:szCs w:val="28"/>
              </w:rPr>
            </w:pPr>
            <w:r w:rsidRPr="00E1760B">
              <w:rPr>
                <w:rFonts w:eastAsia="Times New Roman" w:cs="Times New Roman"/>
                <w:b/>
                <w:bCs/>
                <w:color w:val="0D0D0D" w:themeColor="text1" w:themeTint="F2"/>
                <w:szCs w:val="28"/>
              </w:rPr>
              <w:t>Câu 4:</w:t>
            </w:r>
            <w:r w:rsidRPr="00E1760B">
              <w:rPr>
                <w:rFonts w:eastAsia="Times New Roman" w:cs="Times New Roman"/>
                <w:color w:val="0D0D0D" w:themeColor="text1" w:themeTint="F2"/>
                <w:szCs w:val="28"/>
              </w:rPr>
              <w:t xml:space="preserve"> Hòn gạch có khối lượng là 1,6 kg và thể tích 1200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Hòn gạch có hai lỗ, mỗi lỗ có thể tích 192 cm</w:t>
            </w:r>
            <w:r w:rsidRPr="00E1760B">
              <w:rPr>
                <w:rFonts w:eastAsia="Times New Roman" w:cs="Times New Roman"/>
                <w:color w:val="0D0D0D" w:themeColor="text1" w:themeTint="F2"/>
                <w:szCs w:val="28"/>
                <w:vertAlign w:val="superscript"/>
              </w:rPr>
              <w:t>3</w:t>
            </w:r>
            <w:r w:rsidRPr="00E1760B">
              <w:rPr>
                <w:rFonts w:eastAsia="Times New Roman" w:cs="Times New Roman"/>
                <w:color w:val="0D0D0D" w:themeColor="text1" w:themeTint="F2"/>
                <w:szCs w:val="28"/>
              </w:rPr>
              <w:t>. Tính khối lượng riêng và trọng lượng riêng của gạch.</w:t>
            </w:r>
          </w:p>
          <w:p w14:paraId="350DF9E7" w14:textId="77777777" w:rsidR="000B1A21" w:rsidRPr="006F24C7" w:rsidRDefault="000B1A21" w:rsidP="000B1A21">
            <w:pPr>
              <w:shd w:val="clear" w:color="auto" w:fill="FFF2CC" w:themeFill="accent4" w:themeFillTint="33"/>
              <w:spacing w:line="300" w:lineRule="auto"/>
              <w:jc w:val="both"/>
              <w:rPr>
                <w:rFonts w:eastAsia="Times New Roman" w:cs="Times New Roman"/>
                <w:color w:val="0D0D0D" w:themeColor="text1" w:themeTint="F2"/>
                <w:szCs w:val="28"/>
                <w:lang w:val="vi-VN"/>
              </w:rPr>
            </w:pPr>
            <w:r w:rsidRPr="00E1760B">
              <w:rPr>
                <w:rFonts w:eastAsia="Times New Roman" w:cs="Times New Roman"/>
                <w:color w:val="0D0D0D" w:themeColor="text1" w:themeTint="F2"/>
                <w:szCs w:val="28"/>
              </w:rPr>
              <w:t>................................................</w:t>
            </w:r>
            <w:r>
              <w:rPr>
                <w:rFonts w:eastAsia="Times New Roman" w:cs="Times New Roman"/>
                <w:color w:val="0D0D0D" w:themeColor="text1" w:themeTint="F2"/>
                <w:szCs w:val="28"/>
                <w:lang w:val="vi-VN"/>
              </w:rPr>
              <w:t>....................................................................................................................................................................................................................</w:t>
            </w:r>
          </w:p>
          <w:p w14:paraId="7438D6A6" w14:textId="77777777" w:rsidR="000B1A21" w:rsidRPr="006F24C7" w:rsidRDefault="000B1A21" w:rsidP="000B1A21">
            <w:pPr>
              <w:shd w:val="clear" w:color="auto" w:fill="FFF2CC" w:themeFill="accent4" w:themeFillTint="33"/>
              <w:spacing w:line="300" w:lineRule="auto"/>
              <w:jc w:val="both"/>
              <w:rPr>
                <w:rFonts w:eastAsia="Times New Roman" w:cs="Times New Roman"/>
                <w:color w:val="0D0D0D" w:themeColor="text1" w:themeTint="F2"/>
                <w:szCs w:val="28"/>
                <w:lang w:val="vi-VN"/>
              </w:rPr>
            </w:pPr>
            <w:r w:rsidRPr="00E1760B">
              <w:rPr>
                <w:rFonts w:eastAsia="Times New Roman" w:cs="Times New Roman"/>
                <w:color w:val="0D0D0D" w:themeColor="text1" w:themeTint="F2"/>
                <w:szCs w:val="28"/>
              </w:rPr>
              <w:t>................................................</w:t>
            </w:r>
            <w:r>
              <w:rPr>
                <w:rFonts w:eastAsia="Times New Roman" w:cs="Times New Roman"/>
                <w:color w:val="0D0D0D" w:themeColor="text1" w:themeTint="F2"/>
                <w:szCs w:val="28"/>
                <w:lang w:val="vi-VN"/>
              </w:rPr>
              <w:t>....................................................................................................................................................................................................................</w:t>
            </w:r>
          </w:p>
          <w:p w14:paraId="438FA64D" w14:textId="77777777" w:rsidR="000B1A21" w:rsidRDefault="000B1A21" w:rsidP="000B1A21">
            <w:pPr>
              <w:spacing w:line="300" w:lineRule="auto"/>
              <w:rPr>
                <w:rFonts w:cs="Times New Roman"/>
                <w:b/>
                <w:i/>
                <w:color w:val="0D0D0D" w:themeColor="text1" w:themeTint="F2"/>
                <w:szCs w:val="28"/>
              </w:rPr>
            </w:pPr>
            <w:r w:rsidRPr="00E1760B">
              <w:rPr>
                <w:rFonts w:eastAsia="Times New Roman" w:cs="Times New Roman"/>
                <w:color w:val="0D0D0D" w:themeColor="text1" w:themeTint="F2"/>
                <w:szCs w:val="28"/>
              </w:rPr>
              <w:t>................................................</w:t>
            </w:r>
            <w:r>
              <w:rPr>
                <w:rFonts w:eastAsia="Times New Roman" w:cs="Times New Roman"/>
                <w:color w:val="0D0D0D" w:themeColor="text1" w:themeTint="F2"/>
                <w:szCs w:val="28"/>
                <w:lang w:val="vi-VN"/>
              </w:rPr>
              <w:t>....................................................................................................................................................................................................................</w:t>
            </w:r>
          </w:p>
        </w:tc>
      </w:tr>
    </w:tbl>
    <w:p w14:paraId="0339DF73" w14:textId="77777777" w:rsidR="000B1A21" w:rsidRPr="006F24C7" w:rsidRDefault="000B1A21" w:rsidP="000B1A21">
      <w:pPr>
        <w:spacing w:after="0" w:line="300" w:lineRule="auto"/>
        <w:jc w:val="both"/>
        <w:rPr>
          <w:rFonts w:eastAsia="Times New Roman" w:cs="Times New Roman"/>
          <w:color w:val="0D0D0D" w:themeColor="text1" w:themeTint="F2"/>
          <w:szCs w:val="28"/>
          <w:lang w:val="vi-VN"/>
        </w:rPr>
      </w:pPr>
    </w:p>
    <w:p w14:paraId="5E3DE344" w14:textId="77777777" w:rsidR="00000000" w:rsidRDefault="00000000"/>
    <w:sectPr w:rsidR="00F0649F" w:rsidSect="00E1760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46"/>
    <w:rsid w:val="000B1A21"/>
    <w:rsid w:val="0027404A"/>
    <w:rsid w:val="005461E0"/>
    <w:rsid w:val="007B3A46"/>
    <w:rsid w:val="00974485"/>
    <w:rsid w:val="009815F8"/>
    <w:rsid w:val="00BD0DDF"/>
    <w:rsid w:val="00F244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85E3"/>
  <w15:chartTrackingRefBased/>
  <w15:docId w15:val="{B5A6B653-7F3D-4890-8323-0C9E585C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A46"/>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A4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3A4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1820</Words>
  <Characters>10374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2023-08-05T02:28:00Z</dcterms:created>
  <dcterms:modified xsi:type="dcterms:W3CDTF">2023-08-07T17:05:00Z</dcterms:modified>
</cp:coreProperties>
</file>