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CD306">
      <w:pPr>
        <w:pStyle w:val="2"/>
        <w:pageBreakBefore w:val="0"/>
        <w:tabs>
          <w:tab w:val="center" w:pos="1251"/>
          <w:tab w:val="right" w:pos="9073"/>
        </w:tabs>
        <w:kinsoku/>
        <w:wordWrap/>
        <w:overflowPunct/>
        <w:topLinePunct w:val="0"/>
        <w:autoSpaceDE/>
        <w:autoSpaceDN/>
        <w:bidi w:val="0"/>
        <w:adjustRightInd/>
        <w:snapToGrid/>
        <w:spacing w:after="0" w:line="269" w:lineRule="auto"/>
        <w:ind w:left="0" w:right="0" w:firstLine="0"/>
        <w:jc w:val="center"/>
        <w:textAlignment w:val="auto"/>
        <w:rPr>
          <w:rFonts w:hint="default" w:ascii="Times New Roman" w:hAnsi="Times New Roman" w:cs="Times New Roman"/>
          <w:b/>
          <w:bCs w:val="0"/>
          <w:color w:val="auto"/>
          <w:sz w:val="32"/>
          <w:szCs w:val="32"/>
        </w:rPr>
      </w:pPr>
      <w:r>
        <w:rPr>
          <w:rFonts w:ascii="Times New Roman" w:hAnsi="Times New Roman" w:cs="Times New Roman"/>
          <w:b/>
          <w:color w:val="FFFEFD"/>
          <w:sz w:val="32"/>
        </w:rPr>
        <w:t>Đ</w:t>
      </w:r>
      <w:r>
        <w:rPr>
          <w:rFonts w:hint="default" w:ascii="Times New Roman" w:hAnsi="Times New Roman" w:cs="Times New Roman"/>
          <w:b/>
          <w:color w:val="FFFEFD"/>
          <w:sz w:val="32"/>
          <w:lang w:val="en-US"/>
        </w:rPr>
        <w:t>C</w:t>
      </w:r>
      <w:r>
        <w:rPr>
          <w:rFonts w:hint="default" w:ascii="Times New Roman" w:hAnsi="Times New Roman" w:cs="Times New Roman"/>
          <w:b/>
          <w:bCs w:val="0"/>
          <w:color w:val="FFFEFD"/>
          <w:sz w:val="32"/>
          <w:lang w:val="en-US"/>
        </w:rPr>
        <w:t>H</w:t>
      </w:r>
      <w:r>
        <w:rPr>
          <w:rFonts w:hint="default" w:ascii="Times New Roman" w:hAnsi="Times New Roman" w:cs="Times New Roman"/>
          <w:b/>
          <w:bCs w:val="0"/>
          <w:color w:val="auto"/>
          <w:sz w:val="32"/>
          <w:szCs w:val="32"/>
          <w:lang w:val="en-US"/>
        </w:rPr>
        <w:t>CHỦ Đ</w:t>
      </w:r>
      <w:r>
        <w:rPr>
          <w:rFonts w:hint="default" w:ascii="Times New Roman" w:hAnsi="Times New Roman" w:cs="Times New Roman"/>
          <w:b/>
          <w:bCs w:val="0"/>
          <w:color w:val="auto"/>
          <w:sz w:val="32"/>
          <w:szCs w:val="32"/>
        </w:rPr>
        <w:t>Ề</w:t>
      </w:r>
      <w:r>
        <w:rPr>
          <w:rFonts w:hint="default" w:ascii="Times New Roman" w:hAnsi="Times New Roman" w:cs="Times New Roman"/>
          <w:b/>
          <w:bCs w:val="0"/>
          <w:color w:val="auto"/>
          <w:sz w:val="32"/>
          <w:szCs w:val="32"/>
          <w:lang w:val="en-US"/>
        </w:rPr>
        <w:t xml:space="preserve"> 4: </w:t>
      </w:r>
      <w:r>
        <w:rPr>
          <w:rFonts w:hint="default" w:ascii="Times New Roman" w:hAnsi="Times New Roman" w:cs="Times New Roman"/>
          <w:b/>
          <w:bCs w:val="0"/>
          <w:color w:val="auto"/>
          <w:sz w:val="32"/>
          <w:szCs w:val="32"/>
        </w:rPr>
        <w:t>RÈN LUYỆN BẢN THÂN</w:t>
      </w:r>
    </w:p>
    <w:p w14:paraId="6A169A48">
      <w:pPr>
        <w:pStyle w:val="2"/>
        <w:pageBreakBefore w:val="0"/>
        <w:tabs>
          <w:tab w:val="center" w:pos="1251"/>
          <w:tab w:val="right" w:pos="9073"/>
        </w:tabs>
        <w:kinsoku/>
        <w:wordWrap/>
        <w:overflowPunct/>
        <w:topLinePunct w:val="0"/>
        <w:autoSpaceDE/>
        <w:autoSpaceDN/>
        <w:bidi w:val="0"/>
        <w:adjustRightInd/>
        <w:snapToGrid/>
        <w:spacing w:after="0" w:line="269" w:lineRule="auto"/>
        <w:ind w:left="0" w:right="0" w:firstLine="0"/>
        <w:jc w:val="center"/>
        <w:textAlignment w:val="auto"/>
        <w:rPr>
          <w:rFonts w:hint="default" w:ascii="Times New Roman" w:hAnsi="Times New Roman" w:cs="Times New Roman"/>
          <w:b/>
          <w:bCs w:val="0"/>
          <w:color w:val="auto"/>
          <w:sz w:val="28"/>
          <w:szCs w:val="28"/>
        </w:rPr>
      </w:pPr>
      <w:r>
        <w:rPr>
          <w:rFonts w:hint="default" w:ascii="Times New Roman" w:hAnsi="Times New Roman" w:cs="Times New Roman"/>
          <w:b/>
          <w:bCs w:val="0"/>
          <w:color w:val="auto"/>
          <w:sz w:val="28"/>
          <w:szCs w:val="28"/>
        </w:rPr>
        <w:t>(15 tiết)</w:t>
      </w:r>
    </w:p>
    <w:p w14:paraId="710784E2">
      <w:pPr>
        <w:pageBreakBefore w:val="0"/>
        <w:kinsoku/>
        <w:wordWrap/>
        <w:overflowPunct/>
        <w:topLinePunct w:val="0"/>
        <w:autoSpaceDE/>
        <w:autoSpaceDN/>
        <w:bidi w:val="0"/>
        <w:adjustRightInd/>
        <w:snapToGrid/>
        <w:spacing w:after="0" w:line="269" w:lineRule="auto"/>
        <w:ind w:left="578" w:right="272"/>
        <w:textAlignment w:val="auto"/>
        <w:rPr>
          <w:color w:val="auto"/>
          <w:sz w:val="28"/>
          <w:szCs w:val="28"/>
        </w:rPr>
      </w:pPr>
      <w:r>
        <w:rPr>
          <w:b/>
          <w:color w:val="auto"/>
          <w:sz w:val="28"/>
          <w:szCs w:val="28"/>
        </w:rPr>
        <w:t xml:space="preserve">MỤC TIÊU CHỦ ĐỀ </w:t>
      </w:r>
    </w:p>
    <w:p w14:paraId="069DB2AE">
      <w:pPr>
        <w:pageBreakBefore w:val="0"/>
        <w:kinsoku/>
        <w:wordWrap/>
        <w:overflowPunct/>
        <w:topLinePunct w:val="0"/>
        <w:autoSpaceDE/>
        <w:autoSpaceDN/>
        <w:bidi w:val="0"/>
        <w:adjustRightInd/>
        <w:snapToGrid/>
        <w:spacing w:after="0" w:line="269" w:lineRule="auto"/>
        <w:ind w:left="861"/>
        <w:jc w:val="left"/>
        <w:textAlignment w:val="auto"/>
        <w:rPr>
          <w:color w:val="auto"/>
          <w:sz w:val="28"/>
          <w:szCs w:val="28"/>
        </w:rPr>
      </w:pPr>
      <w:r>
        <w:rPr>
          <w:rFonts w:eastAsia="Arial"/>
          <w:i/>
          <w:color w:val="auto"/>
          <w:sz w:val="28"/>
          <w:szCs w:val="28"/>
        </w:rPr>
        <w:t>Sau khi tham gia các hoạt động trong chủ đề này, HS:</w:t>
      </w:r>
    </w:p>
    <w:p w14:paraId="6E5CF96A">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u w:color="000000"/>
        </w:rPr>
        <w:t xml:space="preserve">– </w:t>
      </w:r>
      <w:r>
        <w:rPr>
          <w:rFonts w:eastAsia="Arial"/>
          <w:color w:val="auto"/>
          <w:sz w:val="28"/>
          <w:szCs w:val="28"/>
        </w:rPr>
        <w:t>Biết cách tạo động lực cho bản thân để thực hiện hoạt động.</w:t>
      </w:r>
    </w:p>
    <w:p w14:paraId="13F06FCA">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u w:color="000000"/>
        </w:rPr>
        <w:t xml:space="preserve">– </w:t>
      </w:r>
      <w:r>
        <w:rPr>
          <w:rFonts w:eastAsia="Arial"/>
          <w:color w:val="auto"/>
          <w:sz w:val="28"/>
          <w:szCs w:val="28"/>
        </w:rPr>
        <w:t>Xây dựng được ngân sách cá nhân hợp lí, trong đó tính đến các khoản thu, chi, tiết kiệm, cho, tặng.</w:t>
      </w:r>
    </w:p>
    <w:p w14:paraId="76EDD4C2">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u w:color="000000"/>
        </w:rPr>
        <w:t xml:space="preserve">– </w:t>
      </w:r>
      <w:r>
        <w:rPr>
          <w:rFonts w:eastAsia="Arial"/>
          <w:color w:val="auto"/>
          <w:sz w:val="28"/>
          <w:szCs w:val="28"/>
        </w:rPr>
        <w:t>Phát triển các phẩm chất:</w:t>
      </w:r>
    </w:p>
    <w:p w14:paraId="3E569B40">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rPr>
        <w:t>+  Nhân ái: Chia sẻ ngân sách cá nhân với những người có hoàn cảnh khó khăn trong cuộc sống.</w:t>
      </w:r>
    </w:p>
    <w:p w14:paraId="46114026">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rPr>
        <w:t xml:space="preserve">+  Tiết kiệm trong việc chi ngân sách cá nhân. </w:t>
      </w:r>
    </w:p>
    <w:p w14:paraId="7FECCAF7">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u w:color="000000"/>
        </w:rPr>
        <w:t xml:space="preserve">– </w:t>
      </w:r>
      <w:r>
        <w:rPr>
          <w:rFonts w:eastAsia="Arial"/>
          <w:color w:val="auto"/>
          <w:sz w:val="28"/>
          <w:szCs w:val="28"/>
        </w:rPr>
        <w:t xml:space="preserve">Phát triển các năng lực: </w:t>
      </w:r>
    </w:p>
    <w:p w14:paraId="4C5DBF88">
      <w:pPr>
        <w:pageBreakBefore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rPr>
        <w:t>+  Thích ứng với cuộc sống thông qua hoạt động tạo động lực cho bản thân để thực hiện các hoạt động.</w:t>
      </w:r>
    </w:p>
    <w:p w14:paraId="66FF7908">
      <w:pPr>
        <w:pageBreakBefore w:val="0"/>
        <w:widowControl w:val="0"/>
        <w:kinsoku/>
        <w:wordWrap/>
        <w:overflowPunct/>
        <w:topLinePunct w:val="0"/>
        <w:autoSpaceDE/>
        <w:autoSpaceDN/>
        <w:bidi w:val="0"/>
        <w:adjustRightInd/>
        <w:snapToGrid/>
        <w:spacing w:after="0" w:line="269" w:lineRule="auto"/>
        <w:ind w:left="-3" w:leftChars="0" w:right="276" w:firstLine="260" w:firstLineChars="93"/>
        <w:textAlignment w:val="auto"/>
        <w:rPr>
          <w:color w:val="auto"/>
          <w:sz w:val="28"/>
          <w:szCs w:val="28"/>
        </w:rPr>
      </w:pPr>
      <w:r>
        <w:rPr>
          <w:rFonts w:eastAsia="Arial"/>
          <w:color w:val="auto"/>
          <w:sz w:val="28"/>
          <w:szCs w:val="28"/>
        </w:rPr>
        <w:t>+  Quản lí tài chính thông qua việc xây dựng và thực hiện ngân sách cá nhân hợp lí.</w:t>
      </w:r>
    </w:p>
    <w:p w14:paraId="3F88044B">
      <w:pPr>
        <w:keepNext w:val="0"/>
        <w:keepLines w:val="0"/>
        <w:pageBreakBefore w:val="0"/>
        <w:widowControl w:val="0"/>
        <w:kinsoku/>
        <w:wordWrap/>
        <w:overflowPunct/>
        <w:topLinePunct w:val="0"/>
        <w:autoSpaceDE/>
        <w:autoSpaceDN/>
        <w:bidi w:val="0"/>
        <w:adjustRightInd/>
        <w:snapToGrid/>
        <w:spacing w:after="0" w:line="269" w:lineRule="auto"/>
        <w:ind w:left="-3" w:leftChars="0" w:right="278" w:firstLine="260" w:firstLineChars="93"/>
        <w:textAlignment w:val="auto"/>
        <w:rPr>
          <w:rFonts w:eastAsia="Arial"/>
          <w:color w:val="auto"/>
          <w:sz w:val="28"/>
          <w:szCs w:val="28"/>
        </w:rPr>
      </w:pPr>
      <w:r>
        <w:rPr>
          <w:rFonts w:eastAsia="Arial"/>
          <w:color w:val="auto"/>
          <w:sz w:val="28"/>
          <w:szCs w:val="28"/>
        </w:rPr>
        <w:t>+  Thiết kế và tổ chức hoạt động thông qua việc tham gia thiết kế và tổ chức chương trình toạ đàm, giao lưu.</w:t>
      </w:r>
    </w:p>
    <w:p w14:paraId="35C9B3D7">
      <w:pPr>
        <w:keepNext w:val="0"/>
        <w:keepLines w:val="0"/>
        <w:pageBreakBefore w:val="0"/>
        <w:widowControl w:val="0"/>
        <w:kinsoku/>
        <w:wordWrap/>
        <w:overflowPunct/>
        <w:topLinePunct w:val="0"/>
        <w:autoSpaceDE/>
        <w:autoSpaceDN/>
        <w:bidi w:val="0"/>
        <w:adjustRightInd/>
        <w:snapToGrid/>
        <w:spacing w:after="0" w:line="269" w:lineRule="auto"/>
        <w:ind w:left="1128" w:right="278" w:hanging="295"/>
        <w:textAlignment w:val="auto"/>
        <w:rPr>
          <w:rFonts w:eastAsia="Arial"/>
          <w:color w:val="auto"/>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299"/>
        <w:gridCol w:w="5568"/>
      </w:tblGrid>
      <w:tr w14:paraId="1B69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2299" w:type="dxa"/>
          </w:tcPr>
          <w:p w14:paraId="314DD758">
            <w:pPr>
              <w:pStyle w:val="3"/>
              <w:pageBreakBefore w:val="0"/>
              <w:widowControl w:val="0"/>
              <w:kinsoku/>
              <w:wordWrap/>
              <w:overflowPunct/>
              <w:topLinePunct w:val="0"/>
              <w:autoSpaceDE/>
              <w:autoSpaceDN/>
              <w:bidi w:val="0"/>
              <w:adjustRightInd/>
              <w:snapToGrid/>
              <w:spacing w:after="0" w:line="269" w:lineRule="auto"/>
              <w:ind w:left="-235" w:leftChars="-94" w:firstLine="240" w:firstLineChars="0"/>
              <w:jc w:val="center"/>
              <w:textAlignment w:val="auto"/>
              <w:rPr>
                <w:rFonts w:hint="default" w:ascii="Times New Roman" w:hAnsi="Times New Roman" w:cs="Times New Roman"/>
                <w:b/>
                <w:bCs w:val="0"/>
                <w:color w:val="auto"/>
                <w:sz w:val="28"/>
                <w:szCs w:val="28"/>
                <w:vertAlign w:val="baseline"/>
                <w:lang w:val="en-US"/>
              </w:rPr>
            </w:pPr>
            <w:r>
              <w:rPr>
                <w:rFonts w:hint="default" w:ascii="Times New Roman" w:hAnsi="Times New Roman" w:cs="Times New Roman"/>
                <w:b/>
                <w:bCs w:val="0"/>
                <w:color w:val="auto"/>
                <w:sz w:val="28"/>
                <w:szCs w:val="28"/>
                <w:vertAlign w:val="baseline"/>
                <w:lang w:val="en-US"/>
              </w:rPr>
              <w:t>Tuần 13</w:t>
            </w:r>
          </w:p>
          <w:p w14:paraId="6142A560">
            <w:pPr>
              <w:pageBreakBefore w:val="0"/>
              <w:kinsoku/>
              <w:wordWrap/>
              <w:overflowPunct/>
              <w:topLinePunct w:val="0"/>
              <w:autoSpaceDE/>
              <w:autoSpaceDN/>
              <w:bidi w:val="0"/>
              <w:adjustRightInd/>
              <w:snapToGrid/>
              <w:spacing w:after="0" w:line="269" w:lineRule="auto"/>
              <w:ind w:left="-235" w:leftChars="-94" w:firstLine="240" w:firstLineChars="0"/>
              <w:jc w:val="center"/>
              <w:textAlignment w:val="auto"/>
              <w:rPr>
                <w:rFonts w:hint="default"/>
                <w:b/>
                <w:bCs w:val="0"/>
                <w:lang w:val="en-US"/>
              </w:rPr>
            </w:pPr>
            <w:r>
              <w:rPr>
                <w:rFonts w:hint="default" w:cs="Times New Roman"/>
                <w:b/>
                <w:bCs w:val="0"/>
                <w:color w:val="auto"/>
                <w:sz w:val="28"/>
                <w:szCs w:val="28"/>
                <w:vertAlign w:val="baseline"/>
                <w:lang w:val="en-US"/>
              </w:rPr>
              <w:t>Tiết 37 -38 -39</w:t>
            </w:r>
          </w:p>
          <w:p w14:paraId="6938C3A8">
            <w:pPr>
              <w:pageBreakBefore w:val="0"/>
              <w:kinsoku/>
              <w:wordWrap/>
              <w:overflowPunct/>
              <w:topLinePunct w:val="0"/>
              <w:autoSpaceDE/>
              <w:autoSpaceDN/>
              <w:bidi w:val="0"/>
              <w:adjustRightInd/>
              <w:snapToGrid/>
              <w:spacing w:after="0" w:line="269" w:lineRule="auto"/>
              <w:jc w:val="center"/>
              <w:textAlignment w:val="auto"/>
              <w:rPr>
                <w:rFonts w:hint="default"/>
                <w:lang w:val="en-US"/>
              </w:rPr>
            </w:pPr>
          </w:p>
        </w:tc>
        <w:tc>
          <w:tcPr>
            <w:tcW w:w="5568" w:type="dxa"/>
          </w:tcPr>
          <w:p w14:paraId="6120CABD">
            <w:pPr>
              <w:pStyle w:val="3"/>
              <w:pageBreakBefore w:val="0"/>
              <w:widowControl w:val="0"/>
              <w:kinsoku/>
              <w:wordWrap/>
              <w:overflowPunct/>
              <w:topLinePunct w:val="0"/>
              <w:autoSpaceDE/>
              <w:autoSpaceDN/>
              <w:bidi w:val="0"/>
              <w:adjustRightInd/>
              <w:snapToGrid/>
              <w:spacing w:after="0" w:line="269" w:lineRule="auto"/>
              <w:ind w:left="1078" w:leftChars="0" w:hanging="1078" w:firstLineChars="0"/>
              <w:jc w:val="center"/>
              <w:textAlignment w:val="auto"/>
              <w:rPr>
                <w:color w:val="auto"/>
                <w:sz w:val="32"/>
                <w:szCs w:val="32"/>
              </w:rPr>
            </w:pPr>
            <w:r>
              <w:rPr>
                <w:rFonts w:ascii="Times New Roman" w:hAnsi="Times New Roman" w:cs="Times New Roman"/>
                <w:color w:val="auto"/>
                <w:sz w:val="32"/>
                <w:szCs w:val="32"/>
              </w:rPr>
              <w:t>TẠO ĐỘNG LỰC CHO BẢN THÂN</w:t>
            </w:r>
          </w:p>
          <w:p w14:paraId="3907ED08">
            <w:pPr>
              <w:pageBreakBefore w:val="0"/>
              <w:kinsoku/>
              <w:wordWrap/>
              <w:overflowPunct/>
              <w:topLinePunct w:val="0"/>
              <w:autoSpaceDE/>
              <w:autoSpaceDN/>
              <w:bidi w:val="0"/>
              <w:adjustRightInd/>
              <w:snapToGrid/>
              <w:spacing w:after="0" w:line="269" w:lineRule="auto"/>
              <w:ind w:left="282" w:firstLine="4"/>
              <w:jc w:val="center"/>
              <w:textAlignment w:val="auto"/>
              <w:rPr>
                <w:color w:val="auto"/>
                <w:sz w:val="28"/>
                <w:szCs w:val="28"/>
              </w:rPr>
            </w:pPr>
            <w:r>
              <w:rPr>
                <w:color w:val="auto"/>
                <w:sz w:val="28"/>
                <w:szCs w:val="28"/>
              </w:rPr>
              <w:t>(Hoạt động định hướng: 2 tiết;</w:t>
            </w:r>
          </w:p>
          <w:p w14:paraId="26A7B681">
            <w:pPr>
              <w:pageBreakBefore w:val="0"/>
              <w:kinsoku/>
              <w:wordWrap/>
              <w:overflowPunct/>
              <w:topLinePunct w:val="0"/>
              <w:autoSpaceDE/>
              <w:autoSpaceDN/>
              <w:bidi w:val="0"/>
              <w:adjustRightInd/>
              <w:snapToGrid/>
              <w:spacing w:after="0" w:line="269" w:lineRule="auto"/>
              <w:ind w:left="282" w:firstLine="4"/>
              <w:jc w:val="center"/>
              <w:textAlignment w:val="auto"/>
              <w:rPr>
                <w:color w:val="auto"/>
                <w:sz w:val="28"/>
                <w:szCs w:val="28"/>
              </w:rPr>
            </w:pPr>
            <w:r>
              <w:rPr>
                <w:color w:val="auto"/>
                <w:sz w:val="28"/>
                <w:szCs w:val="28"/>
              </w:rPr>
              <w:t>Hoạt động giáo dục theo chủ đề: 2 tiết;</w:t>
            </w:r>
          </w:p>
          <w:p w14:paraId="3C7C865D">
            <w:pPr>
              <w:pageBreakBefore w:val="0"/>
              <w:kinsoku/>
              <w:wordWrap/>
              <w:overflowPunct/>
              <w:topLinePunct w:val="0"/>
              <w:autoSpaceDE/>
              <w:autoSpaceDN/>
              <w:bidi w:val="0"/>
              <w:adjustRightInd/>
              <w:snapToGrid/>
              <w:spacing w:after="0" w:line="269" w:lineRule="auto"/>
              <w:ind w:left="282" w:firstLine="4"/>
              <w:jc w:val="center"/>
              <w:textAlignment w:val="auto"/>
              <w:rPr>
                <w:rFonts w:ascii="Times New Roman" w:hAnsi="Times New Roman" w:cs="Times New Roman"/>
                <w:color w:val="auto"/>
                <w:sz w:val="28"/>
                <w:szCs w:val="28"/>
                <w:vertAlign w:val="baseline"/>
              </w:rPr>
            </w:pPr>
            <w:r>
              <w:rPr>
                <w:color w:val="auto"/>
                <w:sz w:val="28"/>
                <w:szCs w:val="28"/>
              </w:rPr>
              <w:t>Hoạt động phản hồi kết quả vận dụng: 2 tiết)</w:t>
            </w:r>
          </w:p>
        </w:tc>
      </w:tr>
    </w:tbl>
    <w:p w14:paraId="0A34B05E">
      <w:pPr>
        <w:pStyle w:val="4"/>
        <w:pageBreakBefore w:val="0"/>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 xml:space="preserve">I. MỤC TIÊU </w:t>
      </w:r>
    </w:p>
    <w:p w14:paraId="1BFD927B">
      <w:pPr>
        <w:pageBreakBefore w:val="0"/>
        <w:kinsoku/>
        <w:wordWrap/>
        <w:overflowPunct/>
        <w:topLinePunct w:val="0"/>
        <w:autoSpaceDE/>
        <w:autoSpaceDN/>
        <w:bidi w:val="0"/>
        <w:adjustRightInd/>
        <w:snapToGrid/>
        <w:spacing w:after="0" w:line="269" w:lineRule="auto"/>
        <w:ind w:left="-10" w:leftChars="0" w:firstLine="270" w:firstLineChars="0"/>
        <w:jc w:val="left"/>
        <w:textAlignment w:val="auto"/>
        <w:rPr>
          <w:color w:val="auto"/>
          <w:sz w:val="28"/>
          <w:szCs w:val="28"/>
        </w:rPr>
      </w:pPr>
      <w:r>
        <w:rPr>
          <w:i/>
          <w:color w:val="auto"/>
          <w:sz w:val="28"/>
          <w:szCs w:val="28"/>
        </w:rPr>
        <w:t>Sau khi tham gia trải nghiệm các hoạt động trong nội dung này, HS sẽ:</w:t>
      </w:r>
    </w:p>
    <w:p w14:paraId="2C85FE2B">
      <w:pPr>
        <w:pStyle w:val="5"/>
        <w:pageBreakBefore w:val="0"/>
        <w:kinsoku/>
        <w:wordWrap/>
        <w:overflowPunct/>
        <w:topLinePunct w:val="0"/>
        <w:autoSpaceDE/>
        <w:autoSpaceDN/>
        <w:bidi w:val="0"/>
        <w:adjustRightInd/>
        <w:snapToGrid/>
        <w:spacing w:after="0" w:line="269" w:lineRule="auto"/>
        <w:ind w:left="-10" w:leftChars="0" w:right="243" w:firstLine="27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1.  Về kiến thức</w:t>
      </w:r>
    </w:p>
    <w:p w14:paraId="5FB94FAB">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Chia sẻ được hiểu biết, kinh nghiệm về cách tạo động lực cho bản thân khi tham gia các hoạt động cụ thể.</w:t>
      </w:r>
    </w:p>
    <w:p w14:paraId="01C66BB2">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Xác định được cách tạo động lực cho bản thân để thực hiện hoạt động.</w:t>
      </w:r>
    </w:p>
    <w:p w14:paraId="703EFF5E">
      <w:pPr>
        <w:pStyle w:val="5"/>
        <w:pageBreakBefore w:val="0"/>
        <w:kinsoku/>
        <w:wordWrap/>
        <w:overflowPunct/>
        <w:topLinePunct w:val="0"/>
        <w:autoSpaceDE/>
        <w:autoSpaceDN/>
        <w:bidi w:val="0"/>
        <w:adjustRightInd/>
        <w:snapToGrid/>
        <w:spacing w:after="0" w:line="269" w:lineRule="auto"/>
        <w:ind w:left="-10" w:leftChars="0" w:right="243" w:firstLine="27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7A7AAF6C">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Đề xuất được cách tạo động lực trong một số tình huống cụ thể.</w:t>
      </w:r>
    </w:p>
    <w:p w14:paraId="2D0EB1DF">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Rèn luyện và phát triển kĩ năng tạo động lực cho bản thân để thực hiện hoạt động.</w:t>
      </w:r>
    </w:p>
    <w:p w14:paraId="7AEC6455">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 xml:space="preserve">Rèn luyện và phát triển tư duy phản biện qua việc thảo luận về cách tạo động lực cho bản thân để thực hiện các hoạt động. </w:t>
      </w:r>
    </w:p>
    <w:p w14:paraId="1CB62777">
      <w:pPr>
        <w:pStyle w:val="5"/>
        <w:pageBreakBefore w:val="0"/>
        <w:kinsoku/>
        <w:wordWrap/>
        <w:overflowPunct/>
        <w:topLinePunct w:val="0"/>
        <w:autoSpaceDE/>
        <w:autoSpaceDN/>
        <w:bidi w:val="0"/>
        <w:adjustRightInd/>
        <w:snapToGrid/>
        <w:spacing w:after="0" w:line="269" w:lineRule="auto"/>
        <w:ind w:left="-10" w:leftChars="0" w:right="243" w:firstLine="27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3.  Về phẩm chất</w:t>
      </w:r>
    </w:p>
    <w:p w14:paraId="53F40EAD">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Rèn luyện và phát triển phẩm chất trách nhiệm thông qua việc tạo động lực cho bản thân để thực hiện các hoạt động đạt mục tiêu, yêu cầu.</w:t>
      </w:r>
    </w:p>
    <w:p w14:paraId="044ADD68">
      <w:pPr>
        <w:pStyle w:val="4"/>
        <w:pageBreakBefore w:val="0"/>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II. THIẾT BỊ GIÁO DỤC VÀ HỌC LIỆU</w:t>
      </w:r>
    </w:p>
    <w:p w14:paraId="17885D99">
      <w:pPr>
        <w:pStyle w:val="5"/>
        <w:pageBreakBefore w:val="0"/>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4E8EB9B1">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Dự kiến chương trình buổi diễn đàn, giao lưu để tư vấn cho HS.</w:t>
      </w:r>
    </w:p>
    <w:p w14:paraId="425C8769">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Phân công các lớp chuẩn bị tham luận xoay quanh chủ đề “Tạo động lực cho bản thân trong các hoạt động”.</w:t>
      </w:r>
    </w:p>
    <w:p w14:paraId="0DE71F0C">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Mời 1 – 2 khách mời tham gia buổi giao lưu chủ đề “Giao lưu với những người truyền cảm hứng, động lực”. Khách mời có thể là GV, phụ huynh HS hoặc cựu HS của trường. Họ là những người có động lực vươn lên trong cuộc sống để vượt qua chính mình và có khả năng truyền cảm hứng đến mọi người. Kết hợp sử dụng video nói về một số nhân vật truyền cảm hứng, động lực trong buổi giao lưu.</w:t>
      </w:r>
    </w:p>
    <w:p w14:paraId="53D8ECAA">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Địa điểm, hệ thống âm thanh, phông nền và trang thiết bị khác phục vụ cho buổi diễn đàn, giao lưu.</w:t>
      </w:r>
    </w:p>
    <w:p w14:paraId="6948391C">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Tư liệu (tranh ảnh, video, bài viết, bài hát, trò chơi,…) về cách tạo động lực cho con người để thực hiện các hoạt động trong cuộc sống.</w:t>
      </w:r>
    </w:p>
    <w:p w14:paraId="2C4810AB">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Phần thưởng phát cho HS đoạt giải khi tham gia trò chơi (nếu có).</w:t>
      </w:r>
    </w:p>
    <w:p w14:paraId="33D54597">
      <w:pPr>
        <w:pStyle w:val="5"/>
        <w:pageBreakBefore w:val="0"/>
        <w:kinsoku/>
        <w:wordWrap/>
        <w:overflowPunct/>
        <w:topLinePunct w:val="0"/>
        <w:autoSpaceDE/>
        <w:autoSpaceDN/>
        <w:bidi w:val="0"/>
        <w:adjustRightInd/>
        <w:snapToGrid/>
        <w:spacing w:after="0" w:line="269" w:lineRule="auto"/>
        <w:ind w:left="12" w:leftChars="5" w:right="243" w:firstLine="255" w:firstLineChars="91"/>
        <w:textAlignment w:val="auto"/>
        <w:rPr>
          <w:rFonts w:ascii="Times New Roman" w:hAnsi="Times New Roman" w:cs="Times New Roman"/>
          <w:color w:val="auto"/>
          <w:sz w:val="28"/>
          <w:szCs w:val="28"/>
        </w:rPr>
      </w:pPr>
      <w:r>
        <w:rPr>
          <w:rFonts w:ascii="Times New Roman" w:hAnsi="Times New Roman" w:cs="Times New Roman"/>
          <w:color w:val="auto"/>
          <w:sz w:val="28"/>
          <w:szCs w:val="28"/>
        </w:rPr>
        <w:t>2.  HS chuẩn bị</w:t>
      </w:r>
    </w:p>
    <w:p w14:paraId="46597FD5">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Xây dựng kịch bản cho diễn đàn “Tạo động lực cho bản thân trong các hoạt động” và “Giao lưu với những người truyền cảm hứng, động lực”.</w:t>
      </w:r>
    </w:p>
    <w:p w14:paraId="3DD430E5">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Lớp trực tuần cử MC và tập các tiết mục văn nghệ có nội dung khích lệ, động viên, tạo động lực thực hiện hoạt động.</w:t>
      </w:r>
    </w:p>
    <w:p w14:paraId="08C71E1F">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Chuẩn bị bài tham luận để tham gia diễn đàn và các câu hỏi để tham gia giao lưu với những người truyền cảm hứng, động lực.</w:t>
      </w:r>
    </w:p>
    <w:p w14:paraId="47DB7F6F">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Tìm hiểu tư liệu về các cách tạo động lực cho bản thân khi thực hiện hoạt động.</w:t>
      </w:r>
    </w:p>
    <w:p w14:paraId="658BD78A">
      <w:pPr>
        <w:pageBreakBefore w:val="0"/>
        <w:kinsoku/>
        <w:wordWrap/>
        <w:overflowPunct/>
        <w:topLinePunct w:val="0"/>
        <w:autoSpaceDE/>
        <w:autoSpaceDN/>
        <w:bidi w:val="0"/>
        <w:adjustRightInd/>
        <w:snapToGrid/>
        <w:spacing w:after="0" w:line="269" w:lineRule="auto"/>
        <w:ind w:left="12" w:leftChars="5" w:right="4" w:firstLine="254" w:firstLineChars="91"/>
        <w:textAlignment w:val="auto"/>
        <w:rPr>
          <w:color w:val="auto"/>
          <w:sz w:val="28"/>
          <w:szCs w:val="28"/>
        </w:rPr>
      </w:pPr>
      <w:r>
        <w:rPr>
          <w:color w:val="auto"/>
          <w:sz w:val="28"/>
          <w:szCs w:val="28"/>
          <w:u w:color="000000"/>
        </w:rPr>
        <w:t xml:space="preserve">– </w:t>
      </w:r>
      <w:r>
        <w:rPr>
          <w:color w:val="auto"/>
          <w:sz w:val="28"/>
          <w:szCs w:val="28"/>
        </w:rPr>
        <w:t>SGK và SBT Hoạt động trải nghiệm, hướng nghiệp 9.</w:t>
      </w:r>
    </w:p>
    <w:p w14:paraId="5D53546B">
      <w:pPr>
        <w:pStyle w:val="4"/>
        <w:pageBreakBefore w:val="0"/>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III. TIẾN TRÌNH TỔ CHỨC HOẠT ĐỘNG</w:t>
      </w:r>
    </w:p>
    <w:p w14:paraId="61D1CF78">
      <w:pPr>
        <w:pageBreakBefore w:val="0"/>
        <w:kinsoku/>
        <w:wordWrap/>
        <w:overflowPunct/>
        <w:topLinePunct w:val="0"/>
        <w:autoSpaceDE/>
        <w:autoSpaceDN/>
        <w:bidi w:val="0"/>
        <w:adjustRightInd/>
        <w:snapToGrid/>
        <w:spacing w:after="0" w:line="269" w:lineRule="auto"/>
        <w:ind w:left="576" w:right="284"/>
        <w:jc w:val="center"/>
        <w:textAlignment w:val="auto"/>
        <w:rPr>
          <w:rFonts w:eastAsia="Calibri"/>
          <w:b/>
          <w:color w:val="auto"/>
          <w:sz w:val="32"/>
          <w:szCs w:val="32"/>
        </w:rPr>
      </w:pPr>
      <w:r>
        <w:rPr>
          <w:rFonts w:eastAsia="Calibri"/>
          <w:b/>
          <w:color w:val="auto"/>
          <w:sz w:val="32"/>
          <w:szCs w:val="32"/>
        </w:rPr>
        <w:t xml:space="preserve">A. HOẠT ĐỘNG ĐỊNH HƯỚNG </w:t>
      </w:r>
    </w:p>
    <w:p w14:paraId="3B83A423">
      <w:pPr>
        <w:pageBreakBefore w:val="0"/>
        <w:kinsoku/>
        <w:wordWrap/>
        <w:overflowPunct/>
        <w:topLinePunct w:val="0"/>
        <w:autoSpaceDE/>
        <w:autoSpaceDN/>
        <w:bidi w:val="0"/>
        <w:adjustRightInd/>
        <w:snapToGrid/>
        <w:spacing w:after="0" w:line="269" w:lineRule="auto"/>
        <w:ind w:left="576" w:right="284"/>
        <w:jc w:val="center"/>
        <w:textAlignment w:val="auto"/>
        <w:rPr>
          <w:color w:val="auto"/>
          <w:sz w:val="28"/>
          <w:szCs w:val="28"/>
        </w:rPr>
      </w:pPr>
      <w:r>
        <w:rPr>
          <w:rFonts w:eastAsia="Calibri"/>
          <w:b/>
          <w:color w:val="auto"/>
          <w:sz w:val="28"/>
          <w:szCs w:val="28"/>
        </w:rPr>
        <w:t>(</w:t>
      </w:r>
      <w:r>
        <w:rPr>
          <w:rFonts w:hint="default" w:eastAsia="Calibri"/>
          <w:b/>
          <w:color w:val="auto"/>
          <w:sz w:val="28"/>
          <w:szCs w:val="28"/>
          <w:lang w:val="en-US"/>
        </w:rPr>
        <w:t>SHDC q</w:t>
      </w:r>
      <w:r>
        <w:rPr>
          <w:rFonts w:eastAsia="Calibri"/>
          <w:b/>
          <w:color w:val="auto"/>
          <w:sz w:val="28"/>
          <w:szCs w:val="28"/>
        </w:rPr>
        <w:t xml:space="preserve">uy mô trường/ khối lớp) </w:t>
      </w:r>
    </w:p>
    <w:p w14:paraId="234B7144">
      <w:pPr>
        <w:pageBreakBefore w:val="0"/>
        <w:widowControl w:val="0"/>
        <w:kinsoku/>
        <w:wordWrap/>
        <w:overflowPunct/>
        <w:topLinePunct w:val="0"/>
        <w:autoSpaceDE/>
        <w:autoSpaceDN/>
        <w:bidi w:val="0"/>
        <w:adjustRightInd/>
        <w:snapToGrid/>
        <w:spacing w:after="0" w:line="269" w:lineRule="auto"/>
        <w:ind w:left="576" w:right="1"/>
        <w:jc w:val="center"/>
        <w:textAlignment w:val="auto"/>
        <w:rPr>
          <w:rFonts w:eastAsia="Calibri"/>
          <w:b/>
          <w:color w:val="auto"/>
          <w:sz w:val="28"/>
          <w:szCs w:val="28"/>
        </w:rPr>
      </w:pPr>
      <w:r>
        <w:rPr>
          <w:rFonts w:eastAsia="Calibri"/>
          <w:b/>
          <w:color w:val="auto"/>
          <w:sz w:val="28"/>
          <w:szCs w:val="28"/>
        </w:rPr>
        <w:t>(2 tiết)</w:t>
      </w:r>
    </w:p>
    <w:p w14:paraId="2CC8BB21">
      <w:pPr>
        <w:pageBreakBefore w:val="0"/>
        <w:widowControl w:val="0"/>
        <w:kinsoku/>
        <w:wordWrap/>
        <w:overflowPunct/>
        <w:topLinePunct w:val="0"/>
        <w:autoSpaceDE/>
        <w:autoSpaceDN/>
        <w:bidi w:val="0"/>
        <w:adjustRightInd/>
        <w:snapToGrid/>
        <w:spacing w:after="0" w:line="269" w:lineRule="auto"/>
        <w:ind w:left="576" w:right="1"/>
        <w:jc w:val="center"/>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Tiết 1. Diễn đàn về chủ đề “Tạo động lực cho bản thân trong các hoạt động”</w:t>
      </w:r>
    </w:p>
    <w:p w14:paraId="4DC5B1CF">
      <w:pPr>
        <w:pStyle w:val="5"/>
        <w:pageBreakBefore w:val="0"/>
        <w:kinsoku/>
        <w:wordWrap/>
        <w:overflowPunct/>
        <w:topLinePunct w:val="0"/>
        <w:autoSpaceDE/>
        <w:autoSpaceDN/>
        <w:bidi w:val="0"/>
        <w:adjustRightInd/>
        <w:snapToGrid/>
        <w:spacing w:after="0" w:line="269" w:lineRule="auto"/>
        <w:ind w:left="17" w:leftChars="7" w:right="243" w:firstLine="53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eastAsia="Times New Roman" w:cs="Times New Roman"/>
          <w:b w:val="0"/>
          <w:i/>
          <w:color w:val="auto"/>
          <w:sz w:val="28"/>
          <w:szCs w:val="28"/>
        </w:rPr>
        <w:t xml:space="preserve">a) Mục tiêu </w:t>
      </w:r>
    </w:p>
    <w:p w14:paraId="4F4FAACC">
      <w:pPr>
        <w:pageBreakBefore w:val="0"/>
        <w:kinsoku/>
        <w:wordWrap/>
        <w:overflowPunct/>
        <w:topLinePunct w:val="0"/>
        <w:autoSpaceDE/>
        <w:autoSpaceDN/>
        <w:bidi w:val="0"/>
        <w:adjustRightInd/>
        <w:snapToGrid/>
        <w:spacing w:after="0" w:line="269" w:lineRule="auto"/>
        <w:ind w:left="17" w:leftChars="7" w:right="4" w:firstLine="530" w:firstLineChars="0"/>
        <w:textAlignment w:val="auto"/>
        <w:rPr>
          <w:color w:val="auto"/>
          <w:sz w:val="28"/>
          <w:szCs w:val="28"/>
        </w:rPr>
      </w:pPr>
      <w:r>
        <w:rPr>
          <w:color w:val="auto"/>
          <w:sz w:val="28"/>
          <w:szCs w:val="28"/>
        </w:rPr>
        <w:t>HS trình bày được những ý kiến, quan điểm của mình về vai trò, ý nghĩa và cách tạo động lực cho bản thân khi thực hiện hoạt động.</w:t>
      </w:r>
    </w:p>
    <w:p w14:paraId="281A2814">
      <w:pPr>
        <w:pageBreakBefore w:val="0"/>
        <w:kinsoku/>
        <w:wordWrap/>
        <w:overflowPunct/>
        <w:topLinePunct w:val="0"/>
        <w:autoSpaceDE/>
        <w:autoSpaceDN/>
        <w:bidi w:val="0"/>
        <w:adjustRightInd/>
        <w:snapToGrid/>
        <w:spacing w:after="0" w:line="269" w:lineRule="auto"/>
        <w:ind w:left="17" w:leftChars="7" w:right="4" w:firstLine="530" w:firstLineChars="0"/>
        <w:textAlignment w:val="auto"/>
        <w:rPr>
          <w:color w:val="auto"/>
          <w:sz w:val="28"/>
          <w:szCs w:val="28"/>
        </w:rPr>
      </w:pPr>
      <w:r>
        <w:rPr>
          <w:color w:val="auto"/>
          <w:sz w:val="28"/>
          <w:szCs w:val="28"/>
        </w:rPr>
        <w:t xml:space="preserve"> </w:t>
      </w:r>
      <w:r>
        <w:rPr>
          <w:i/>
          <w:color w:val="auto"/>
          <w:sz w:val="28"/>
          <w:szCs w:val="28"/>
        </w:rPr>
        <w:t>b) Tổ chức thực hiện</w:t>
      </w:r>
    </w:p>
    <w:tbl>
      <w:tblPr>
        <w:tblStyle w:val="12"/>
        <w:tblW w:w="809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685"/>
        <w:gridCol w:w="2448"/>
        <w:gridCol w:w="1960"/>
      </w:tblGrid>
      <w:tr w14:paraId="7A97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90" w:hRule="atLeast"/>
        </w:trPr>
        <w:tc>
          <w:tcPr>
            <w:tcW w:w="3685" w:type="dxa"/>
            <w:shd w:val="clear" w:color="auto" w:fill="FFFFFF" w:themeFill="background1"/>
            <w:vAlign w:val="center"/>
          </w:tcPr>
          <w:p w14:paraId="38F1F144">
            <w:pPr>
              <w:pageBreakBefore w:val="0"/>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48" w:type="dxa"/>
            <w:shd w:val="clear" w:color="auto" w:fill="FFFFFF" w:themeFill="background1"/>
            <w:vAlign w:val="center"/>
          </w:tcPr>
          <w:p w14:paraId="37540839">
            <w:pPr>
              <w:pageBreakBefore w:val="0"/>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1960" w:type="dxa"/>
            <w:shd w:val="clear" w:color="auto" w:fill="FFFFFF" w:themeFill="background1"/>
            <w:vAlign w:val="center"/>
          </w:tcPr>
          <w:p w14:paraId="6928265E">
            <w:pPr>
              <w:pageBreakBefore w:val="0"/>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122D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90" w:hRule="atLeast"/>
        </w:trPr>
        <w:tc>
          <w:tcPr>
            <w:tcW w:w="3685" w:type="dxa"/>
            <w:shd w:val="clear" w:color="auto" w:fill="FFFFFF" w:themeFill="background1"/>
          </w:tcPr>
          <w:p w14:paraId="55A4583F">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c>
          <w:tcPr>
            <w:tcW w:w="2448" w:type="dxa"/>
            <w:shd w:val="clear" w:color="auto" w:fill="FFFFFF" w:themeFill="background1"/>
          </w:tcPr>
          <w:p w14:paraId="1CA6E92F">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MC giới thiệu các tiết mục văn nghệ.</w:t>
            </w:r>
          </w:p>
          <w:p w14:paraId="08934D1B">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Lớp trực tuần trình diễn một số tiết mục văn nghệ (ca, múa, nhạc,…) có nội dung khích lệ, động viên, tạo động lực cho mọi người trong các hoạt động học tập, lao động,...</w:t>
            </w:r>
          </w:p>
        </w:tc>
        <w:tc>
          <w:tcPr>
            <w:tcW w:w="1960" w:type="dxa"/>
            <w:shd w:val="clear" w:color="auto" w:fill="FFFFFF" w:themeFill="background1"/>
          </w:tcPr>
          <w:p w14:paraId="16B98A78">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tiết mục do cá nhân/ tập thể HS trình bày, đúng chủ đề và tạo được không khí vui vẻ.</w:t>
            </w:r>
          </w:p>
          <w:p w14:paraId="10122C71">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Biết được mục đích, yêu cầu của diễn đàn trong hoạt động định </w:t>
            </w:r>
          </w:p>
        </w:tc>
      </w:tr>
      <w:tr w14:paraId="297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2394" w:hRule="atLeast"/>
        </w:trPr>
        <w:tc>
          <w:tcPr>
            <w:tcW w:w="3685" w:type="dxa"/>
            <w:shd w:val="clear" w:color="auto" w:fill="FFFFFF" w:themeFill="background1"/>
          </w:tcPr>
          <w:p w14:paraId="29F58D23">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 GV chủ trì nêu lí do, mục đích, yêu cầu của diễn đàn:</w:t>
            </w:r>
          </w:p>
          <w:p w14:paraId="4F551B6B">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Mục đích: HS có cơ hội thể hiện ý kiến, quan điểm của mình về vai trò, ý nghĩa và cách tạo động lực cho bản thân khi thực hiện hoạt động. </w:t>
            </w:r>
          </w:p>
          <w:p w14:paraId="70A2065D">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Thể hiện được quan điểm về vai trò, ý nghĩa và cách tạo động lực cho bản thân khi thực hiện hoạt động.</w:t>
            </w:r>
          </w:p>
        </w:tc>
        <w:tc>
          <w:tcPr>
            <w:tcW w:w="2448" w:type="dxa"/>
            <w:shd w:val="clear" w:color="auto" w:fill="FFFFFF" w:themeFill="background1"/>
          </w:tcPr>
          <w:p w14:paraId="0B46510C">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MC tuyên bố lí do, giới thiệu GV chủ trì, khách mời (nếu có) và thành phần tham gia diễn đàn.</w:t>
            </w:r>
          </w:p>
          <w:p w14:paraId="0CFE0499">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MC mời GV chủ trì điều hành diễn đàn. </w:t>
            </w:r>
          </w:p>
          <w:p w14:paraId="2FA1AE0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MC yêu cầu các bạn lắng nghe và tham gia tích cực.</w:t>
            </w:r>
          </w:p>
        </w:tc>
        <w:tc>
          <w:tcPr>
            <w:tcW w:w="1960" w:type="dxa"/>
            <w:shd w:val="clear" w:color="auto" w:fill="FFFFFF" w:themeFill="background1"/>
          </w:tcPr>
          <w:p w14:paraId="02045F91">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hướng.</w:t>
            </w:r>
          </w:p>
        </w:tc>
      </w:tr>
      <w:tr w14:paraId="5C66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717" w:hRule="atLeast"/>
        </w:trPr>
        <w:tc>
          <w:tcPr>
            <w:tcW w:w="3685" w:type="dxa"/>
            <w:shd w:val="clear" w:color="auto" w:fill="FFFFFF" w:themeFill="background1"/>
          </w:tcPr>
          <w:p w14:paraId="4844721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chủ trì mời các HS lần lượt lên trình bày bài tham luận, chia sẻ quan điểm của mình về vai trò, ý nghĩa của việc tự tạo động lực cho bản thân khi thực hiện hoạt động và những cách tạo động lực cho bản thân. Thời gian trình bày mỗi bài tham luận khoảng 5 – 7 phút.</w:t>
            </w:r>
          </w:p>
        </w:tc>
        <w:tc>
          <w:tcPr>
            <w:tcW w:w="2448" w:type="dxa"/>
            <w:shd w:val="clear" w:color="auto" w:fill="FFFFFF" w:themeFill="background1"/>
          </w:tcPr>
          <w:p w14:paraId="1004D078">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Lần lượt từng HS lên trình bày bài tham luận của mình theo lời giới thiệu của GV chủ trì. Các HS khác lắng nghe để nhận xét, đặt câu hỏi (nếu có) và rút ra những điều học hỏi được. </w:t>
            </w:r>
          </w:p>
        </w:tc>
        <w:tc>
          <w:tcPr>
            <w:tcW w:w="1960" w:type="dxa"/>
            <w:shd w:val="clear" w:color="auto" w:fill="FFFFFF" w:themeFill="background1"/>
          </w:tcPr>
          <w:p w14:paraId="299AB2B4">
            <w:pPr>
              <w:pageBreakBefore w:val="0"/>
              <w:kinsoku/>
              <w:wordWrap/>
              <w:overflowPunct/>
              <w:topLinePunct w:val="0"/>
              <w:autoSpaceDE/>
              <w:autoSpaceDN/>
              <w:bidi w:val="0"/>
              <w:adjustRightInd/>
              <w:snapToGrid/>
              <w:spacing w:after="0" w:line="269" w:lineRule="auto"/>
              <w:ind w:left="158" w:right="19"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quan điểm của HS về vai trò, ý nghĩa và cách tạo động lực cho bản thân khi thực hiện hoạt động.</w:t>
            </w:r>
          </w:p>
          <w:p w14:paraId="3068B590">
            <w:pPr>
              <w:pageBreakBefore w:val="0"/>
              <w:kinsoku/>
              <w:wordWrap/>
              <w:overflowPunct/>
              <w:topLinePunct w:val="0"/>
              <w:autoSpaceDE/>
              <w:autoSpaceDN/>
              <w:bidi w:val="0"/>
              <w:adjustRightInd/>
              <w:snapToGrid/>
              <w:spacing w:after="0" w:line="269" w:lineRule="auto"/>
              <w:ind w:left="158" w:right="19"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Tạo động lực cho bản </w:t>
            </w:r>
          </w:p>
        </w:tc>
      </w:tr>
      <w:tr w14:paraId="5D9D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572" w:hRule="atLeast"/>
        </w:trPr>
        <w:tc>
          <w:tcPr>
            <w:tcW w:w="3685" w:type="dxa"/>
            <w:shd w:val="clear" w:color="auto" w:fill="FFFFFF" w:themeFill="background1"/>
          </w:tcPr>
          <w:p w14:paraId="184B214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chủ trì chỉ định hoặc khích lệ HS xung phong nêu những điều học hỏi được và cảm nhận của bản thân sau khi nghe các bạn tham luận.</w:t>
            </w:r>
          </w:p>
          <w:p w14:paraId="73B2805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Kết thúc diễn đàn, GV chủ trì nhận xét chung về nội dung, cách trình bày các bài tham luận và tinh thần, thái độ tham gia hoạt động của HS. </w:t>
            </w:r>
          </w:p>
        </w:tc>
        <w:tc>
          <w:tcPr>
            <w:tcW w:w="2448" w:type="dxa"/>
            <w:shd w:val="clear" w:color="auto" w:fill="FFFFFF" w:themeFill="background1"/>
          </w:tcPr>
          <w:p w14:paraId="76B7AB85">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3 – 4 HS nêu những điều học hỏi được và cảm nhận của bản thân sau khi nghe các bạn tham luận.</w:t>
            </w:r>
          </w:p>
          <w:p w14:paraId="3EA37CCC">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nhận xét và bày tỏ ý kiến với các nhận xét chung của GV.</w:t>
            </w:r>
          </w:p>
        </w:tc>
        <w:tc>
          <w:tcPr>
            <w:tcW w:w="1960" w:type="dxa"/>
            <w:shd w:val="clear" w:color="auto" w:fill="FFFFFF" w:themeFill="background1"/>
          </w:tcPr>
          <w:p w14:paraId="7BEBC049">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thân để thực hiện các hoạt động là kĩ năng sống rất quan trọng, nó giúp cho việc thực hiện các công việc trở nên thú vị, tăng thêm khả năng hoàn thành mục tiêu đã đề ra.</w:t>
            </w:r>
          </w:p>
        </w:tc>
      </w:tr>
      <w:tr w14:paraId="0A29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024" w:hRule="atLeast"/>
        </w:trPr>
        <w:tc>
          <w:tcPr>
            <w:tcW w:w="3685" w:type="dxa"/>
            <w:shd w:val="clear" w:color="auto" w:fill="FFFFFF" w:themeFill="background1"/>
          </w:tcPr>
          <w:p w14:paraId="29B94291">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Dặn dò HS tìm hiểu thêm về các cách tạo động lực cho bản thân để thực hiện các hoạt động. </w:t>
            </w:r>
          </w:p>
        </w:tc>
        <w:tc>
          <w:tcPr>
            <w:tcW w:w="2448" w:type="dxa"/>
            <w:shd w:val="clear" w:color="auto" w:fill="FFFFFF" w:themeFill="background1"/>
          </w:tcPr>
          <w:p w14:paraId="09FA5F38">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Lắng nghe và ghi nhớ những việc cần thực hiện sau khi tham gia hoạt động định hướng.</w:t>
            </w:r>
          </w:p>
        </w:tc>
        <w:tc>
          <w:tcPr>
            <w:tcW w:w="1960" w:type="dxa"/>
            <w:shd w:val="clear" w:color="auto" w:fill="FFFFFF" w:themeFill="background1"/>
          </w:tcPr>
          <w:p w14:paraId="5BB2D854">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79BB4C4C">
      <w:pPr>
        <w:pageBreakBefore w:val="0"/>
        <w:numPr>
          <w:ilvl w:val="0"/>
          <w:numId w:val="1"/>
        </w:numPr>
        <w:kinsoku/>
        <w:wordWrap/>
        <w:overflowPunct/>
        <w:topLinePunct w:val="0"/>
        <w:autoSpaceDE/>
        <w:autoSpaceDN/>
        <w:bidi w:val="0"/>
        <w:adjustRightInd/>
        <w:snapToGrid/>
        <w:spacing w:after="0" w:line="269" w:lineRule="auto"/>
        <w:ind w:left="576" w:right="851"/>
        <w:jc w:val="center"/>
        <w:textAlignment w:val="auto"/>
        <w:rPr>
          <w:rFonts w:eastAsia="Calibri"/>
          <w:b/>
          <w:color w:val="auto"/>
          <w:sz w:val="32"/>
          <w:szCs w:val="32"/>
        </w:rPr>
      </w:pPr>
      <w:r>
        <w:rPr>
          <w:rFonts w:eastAsia="Calibri"/>
          <w:b/>
          <w:color w:val="auto"/>
          <w:sz w:val="32"/>
          <w:szCs w:val="32"/>
        </w:rPr>
        <w:t>HOẠT ĐỘNG GIÁO DỤC THEO CHỦ ĐỀ</w:t>
      </w:r>
    </w:p>
    <w:p w14:paraId="3F670953">
      <w:pPr>
        <w:pageBreakBefore w:val="0"/>
        <w:numPr>
          <w:numId w:val="0"/>
        </w:numPr>
        <w:kinsoku/>
        <w:wordWrap/>
        <w:overflowPunct/>
        <w:topLinePunct w:val="0"/>
        <w:autoSpaceDE/>
        <w:autoSpaceDN/>
        <w:bidi w:val="0"/>
        <w:adjustRightInd/>
        <w:snapToGrid/>
        <w:spacing w:after="0" w:line="269" w:lineRule="auto"/>
        <w:ind w:left="64" w:leftChars="0" w:right="851" w:rightChars="0" w:hanging="64" w:hangingChars="23"/>
        <w:jc w:val="center"/>
        <w:textAlignment w:val="auto"/>
        <w:rPr>
          <w:color w:val="auto"/>
          <w:sz w:val="28"/>
          <w:szCs w:val="28"/>
        </w:rPr>
      </w:pPr>
      <w:r>
        <w:rPr>
          <w:rFonts w:eastAsia="Calibri"/>
          <w:b/>
          <w:color w:val="auto"/>
          <w:sz w:val="28"/>
          <w:szCs w:val="28"/>
        </w:rPr>
        <w:t>(Quy mô lớp</w:t>
      </w:r>
      <w:r>
        <w:rPr>
          <w:rFonts w:hint="default" w:eastAsia="Calibri"/>
          <w:b/>
          <w:color w:val="auto"/>
          <w:sz w:val="28"/>
          <w:szCs w:val="28"/>
          <w:lang w:val="en-US"/>
        </w:rPr>
        <w:t xml:space="preserve"> -</w:t>
      </w:r>
      <w:r>
        <w:rPr>
          <w:rFonts w:eastAsia="Calibri"/>
          <w:b/>
          <w:color w:val="auto"/>
          <w:sz w:val="28"/>
          <w:szCs w:val="28"/>
        </w:rPr>
        <w:t>2 tiết)</w:t>
      </w:r>
    </w:p>
    <w:p w14:paraId="005D6436">
      <w:pPr>
        <w:pStyle w:val="5"/>
        <w:pageBreakBefore w:val="0"/>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491E7C1C">
      <w:pPr>
        <w:pageBreakBefore w:val="0"/>
        <w:kinsoku/>
        <w:wordWrap/>
        <w:overflowPunct/>
        <w:topLinePunct w:val="0"/>
        <w:autoSpaceDE/>
        <w:autoSpaceDN/>
        <w:bidi w:val="0"/>
        <w:adjustRightInd/>
        <w:snapToGrid/>
        <w:spacing w:after="0" w:line="269" w:lineRule="auto"/>
        <w:ind w:left="279" w:right="677" w:rightChars="0"/>
        <w:jc w:val="center"/>
        <w:textAlignment w:val="auto"/>
        <w:rPr>
          <w:b/>
          <w:bCs/>
          <w:color w:val="auto"/>
          <w:sz w:val="28"/>
          <w:szCs w:val="28"/>
        </w:rPr>
      </w:pPr>
      <w:r>
        <w:rPr>
          <w:b/>
          <w:bCs/>
          <w:color w:val="auto"/>
          <w:sz w:val="28"/>
          <w:szCs w:val="28"/>
        </w:rPr>
        <w:t>Tổ chức cho HS chơi trò chơi “Tìm kiếm tài năng trẻ”.</w:t>
      </w:r>
    </w:p>
    <w:p w14:paraId="05FD4EEC">
      <w:pPr>
        <w:pageBreakBefore w:val="0"/>
        <w:kinsoku/>
        <w:wordWrap/>
        <w:overflowPunct/>
        <w:topLinePunct w:val="0"/>
        <w:autoSpaceDE/>
        <w:autoSpaceDN/>
        <w:bidi w:val="0"/>
        <w:adjustRightInd/>
        <w:snapToGrid/>
        <w:spacing w:after="0" w:line="269" w:lineRule="auto"/>
        <w:ind w:left="279" w:right="3165"/>
        <w:textAlignment w:val="auto"/>
        <w:rPr>
          <w:color w:val="auto"/>
          <w:sz w:val="28"/>
          <w:szCs w:val="28"/>
        </w:rPr>
      </w:pPr>
      <w:r>
        <w:rPr>
          <w:i/>
          <w:color w:val="auto"/>
          <w:sz w:val="28"/>
          <w:szCs w:val="28"/>
        </w:rPr>
        <w:t xml:space="preserve">a) Mục tiêu </w:t>
      </w:r>
    </w:p>
    <w:p w14:paraId="7670CF78">
      <w:pPr>
        <w:pageBreakBefore w:val="0"/>
        <w:kinsoku/>
        <w:wordWrap/>
        <w:overflowPunct/>
        <w:topLinePunct w:val="0"/>
        <w:autoSpaceDE/>
        <w:autoSpaceDN/>
        <w:bidi w:val="0"/>
        <w:adjustRightInd/>
        <w:snapToGrid/>
        <w:spacing w:after="0" w:line="269" w:lineRule="auto"/>
        <w:ind w:left="279" w:right="4"/>
        <w:textAlignment w:val="auto"/>
        <w:rPr>
          <w:color w:val="auto"/>
          <w:sz w:val="28"/>
          <w:szCs w:val="28"/>
        </w:rPr>
      </w:pPr>
      <w:r>
        <w:rPr>
          <w:color w:val="auto"/>
          <w:sz w:val="28"/>
          <w:szCs w:val="28"/>
        </w:rPr>
        <w:t>Tạo tâm thế hào hứng, nhu cầu tham gia các hoạt động trong chủ đề cho HS.</w:t>
      </w:r>
    </w:p>
    <w:p w14:paraId="6D9901EC">
      <w:pPr>
        <w:pageBreakBefore w:val="0"/>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b) Tổ chức thực hiện</w:t>
      </w:r>
    </w:p>
    <w:tbl>
      <w:tblPr>
        <w:tblStyle w:val="12"/>
        <w:tblW w:w="8551" w:type="dxa"/>
        <w:tblInd w:w="283" w:type="dxa"/>
        <w:shd w:val="clear" w:color="auto" w:fill="FFFFFF" w:themeFill="background1"/>
        <w:tblLayout w:type="autofit"/>
        <w:tblCellMar>
          <w:top w:w="33" w:type="dxa"/>
          <w:left w:w="113" w:type="dxa"/>
          <w:bottom w:w="0" w:type="dxa"/>
          <w:right w:w="75" w:type="dxa"/>
        </w:tblCellMar>
      </w:tblPr>
      <w:tblGrid>
        <w:gridCol w:w="4616"/>
        <w:gridCol w:w="1921"/>
        <w:gridCol w:w="2014"/>
      </w:tblGrid>
      <w:tr w14:paraId="60FAA65D">
        <w:tblPrEx>
          <w:tblCellMar>
            <w:top w:w="33" w:type="dxa"/>
            <w:left w:w="113" w:type="dxa"/>
            <w:bottom w:w="0" w:type="dxa"/>
            <w:right w:w="75" w:type="dxa"/>
          </w:tblCellMar>
        </w:tblPrEx>
        <w:trPr>
          <w:trHeight w:val="0" w:hRule="atLeast"/>
        </w:trPr>
        <w:tc>
          <w:tcPr>
            <w:tcW w:w="46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4F3E9C">
            <w:pPr>
              <w:keepNext w:val="0"/>
              <w:keepLines w:val="0"/>
              <w:pageBreakBefore w:val="0"/>
              <w:widowControl w:val="0"/>
              <w:kinsoku/>
              <w:wordWrap/>
              <w:overflowPunct/>
              <w:topLinePunct w:val="0"/>
              <w:autoSpaceDE/>
              <w:autoSpaceDN/>
              <w:bidi w:val="0"/>
              <w:adjustRightInd/>
              <w:snapToGrid/>
              <w:spacing w:after="0" w:line="269" w:lineRule="auto"/>
              <w:ind w:left="0" w:right="37"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9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5F7B0D">
            <w:pPr>
              <w:keepNext w:val="0"/>
              <w:keepLines w:val="0"/>
              <w:pageBreakBefore w:val="0"/>
              <w:widowControl w:val="0"/>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20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22E178">
            <w:pPr>
              <w:keepNext w:val="0"/>
              <w:keepLines w:val="0"/>
              <w:pageBreakBefore w:val="0"/>
              <w:widowControl w:val="0"/>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51D3219F">
        <w:tblPrEx>
          <w:shd w:val="clear" w:color="auto" w:fill="FFFFFF" w:themeFill="background1"/>
          <w:tblCellMar>
            <w:top w:w="33" w:type="dxa"/>
            <w:left w:w="113" w:type="dxa"/>
            <w:bottom w:w="0" w:type="dxa"/>
            <w:right w:w="75" w:type="dxa"/>
          </w:tblCellMar>
        </w:tblPrEx>
        <w:trPr>
          <w:trHeight w:val="0" w:hRule="atLeast"/>
        </w:trPr>
        <w:tc>
          <w:tcPr>
            <w:tcW w:w="4616" w:type="dxa"/>
            <w:tcBorders>
              <w:top w:val="single" w:color="auto" w:sz="4" w:space="0"/>
              <w:left w:val="single" w:color="auto" w:sz="4" w:space="0"/>
              <w:bottom w:val="single" w:color="auto" w:sz="4" w:space="0"/>
              <w:right w:val="single" w:color="auto" w:sz="4" w:space="0"/>
            </w:tcBorders>
            <w:shd w:val="clear" w:color="auto" w:fill="FFFFFF" w:themeFill="background1"/>
          </w:tcPr>
          <w:p w14:paraId="54D654D3">
            <w:pPr>
              <w:keepNext w:val="0"/>
              <w:keepLines w:val="0"/>
              <w:pageBreakBefore w:val="0"/>
              <w:widowControl w:val="0"/>
              <w:kinsoku/>
              <w:wordWrap/>
              <w:overflowPunct/>
              <w:topLinePunct w:val="0"/>
              <w:autoSpaceDE/>
              <w:autoSpaceDN/>
              <w:bidi w:val="0"/>
              <w:adjustRightInd/>
              <w:snapToGrid/>
              <w:spacing w:after="0" w:line="269" w:lineRule="auto"/>
              <w:ind w:left="0" w:right="1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Phổ biến cách chơi và luật chơi: Lớp cử 3 bạn làm Ban Giám khảo. Mỗi tổ/ nhóm cử 1 bạn tham gia chơi trò chơi. Bạn được cử dựa vào sự hiểu biết về khả năng nổi trội của mình (hát, vẽ, giải toán nhanh, nhảy hip hop, hài hước, làm ảo thuật,…) thể hiện khả năng đặc biệt của mình dưới các hình thức tự chọn. Trước khi thể hiện tài năng, bạn đó tự giới thiệu nhanh về tài năng mình sẽ thể hiện. Mỗi bạn được thể hiện trong thời gian 1 – 3 phút (tuỳ theo yêu cầu trình diễn).</w:t>
            </w:r>
          </w:p>
          <w:p w14:paraId="59F6AF2E">
            <w:pPr>
              <w:keepNext w:val="0"/>
              <w:keepLines w:val="0"/>
              <w:pageBreakBefore w:val="0"/>
              <w:widowControl w:val="0"/>
              <w:kinsoku/>
              <w:wordWrap/>
              <w:overflowPunct/>
              <w:topLinePunct w:val="0"/>
              <w:autoSpaceDE/>
              <w:autoSpaceDN/>
              <w:bidi w:val="0"/>
              <w:adjustRightInd/>
              <w:snapToGrid/>
              <w:spacing w:after="0" w:line="269" w:lineRule="auto"/>
              <w:ind w:left="0" w:right="19" w:firstLine="0"/>
              <w:jc w:val="both"/>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Ban Giám khảo chấm điểm các tiết mục theo tiêu chí:</w:t>
            </w:r>
          </w:p>
          <w:p w14:paraId="73C759AF">
            <w:pPr>
              <w:keepNext w:val="0"/>
              <w:keepLines w:val="0"/>
              <w:pageBreakBefore w:val="0"/>
              <w:widowControl w:val="0"/>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Thể hiện được khả năng nổi trội của bản thân.</w:t>
            </w:r>
          </w:p>
          <w:p w14:paraId="03C10DEE">
            <w:pPr>
              <w:keepNext w:val="0"/>
              <w:keepLines w:val="0"/>
              <w:pageBreakBefore w:val="0"/>
              <w:widowControl w:val="0"/>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Nỗ lực vượt qua khó khăn, thách thức khi thể hiện tài năng.</w:t>
            </w:r>
          </w:p>
          <w:p w14:paraId="3C9DA2E6">
            <w:pPr>
              <w:keepNext w:val="0"/>
              <w:keepLines w:val="0"/>
              <w:pageBreakBefore w:val="0"/>
              <w:widowControl w:val="0"/>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Tự tin với khả năng của mình.</w:t>
            </w:r>
          </w:p>
        </w:tc>
        <w:tc>
          <w:tcPr>
            <w:tcW w:w="1921" w:type="dxa"/>
            <w:tcBorders>
              <w:top w:val="single" w:color="auto" w:sz="4" w:space="0"/>
              <w:left w:val="single" w:color="auto" w:sz="4" w:space="0"/>
              <w:bottom w:val="single" w:color="auto" w:sz="4" w:space="0"/>
              <w:right w:val="single" w:color="auto" w:sz="4" w:space="0"/>
            </w:tcBorders>
            <w:shd w:val="clear" w:color="auto" w:fill="FFFFFF" w:themeFill="background1"/>
          </w:tcPr>
          <w:p w14:paraId="61AEDBE9">
            <w:pPr>
              <w:keepNext w:val="0"/>
              <w:keepLines w:val="0"/>
              <w:pageBreakBefore w:val="0"/>
              <w:widowControl w:val="0"/>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Lắng nghe GV phổ biến cách chơi và luật chơi. Hỏi lại nếu chưa rõ.</w:t>
            </w:r>
          </w:p>
        </w:tc>
        <w:tc>
          <w:tcPr>
            <w:tcW w:w="2014" w:type="dxa"/>
            <w:tcBorders>
              <w:top w:val="single" w:color="auto" w:sz="4" w:space="0"/>
              <w:left w:val="single" w:color="auto" w:sz="4" w:space="0"/>
              <w:bottom w:val="single" w:color="auto" w:sz="4" w:space="0"/>
              <w:right w:val="single" w:color="auto" w:sz="4" w:space="0"/>
            </w:tcBorders>
            <w:shd w:val="clear" w:color="auto" w:fill="FFFFFF" w:themeFill="background1"/>
          </w:tcPr>
          <w:p w14:paraId="326DA3C5">
            <w:pPr>
              <w:keepNext w:val="0"/>
              <w:keepLines w:val="0"/>
              <w:pageBreakBefore w:val="0"/>
              <w:widowControl w:val="0"/>
              <w:kinsoku/>
              <w:wordWrap/>
              <w:overflowPunct/>
              <w:topLinePunct w:val="0"/>
              <w:autoSpaceDE/>
              <w:autoSpaceDN/>
              <w:bidi w:val="0"/>
              <w:adjustRightInd/>
              <w:snapToGrid/>
              <w:spacing w:after="0" w:line="269" w:lineRule="auto"/>
              <w:ind w:left="0" w:right="38" w:firstLine="0"/>
              <w:jc w:val="both"/>
              <w:textAlignment w:val="auto"/>
              <w:rPr>
                <w:color w:val="auto"/>
                <w:sz w:val="28"/>
                <w:szCs w:val="28"/>
              </w:rPr>
            </w:pPr>
            <w:r>
              <w:rPr>
                <w:rFonts w:eastAsia="Calibri"/>
                <w:color w:val="auto"/>
                <w:sz w:val="28"/>
                <w:szCs w:val="28"/>
              </w:rPr>
              <w:t xml:space="preserve">Ai cũng có khả năng và có ước mơ trở thành người thành đạt trong cuộc sống. Những ước mơ đó nhất định sẽ trở thành hiện thực nếu ta nhận thức được khả năng của bản thân; có ý chí, động lực để rèn luyện, phát triển bản thân và luôn nỗ lực vượt qua những khó khăn, trở ngại trong cuộc hành trình đi đến thành công. </w:t>
            </w:r>
          </w:p>
          <w:p w14:paraId="3DD05C13">
            <w:pPr>
              <w:keepNext w:val="0"/>
              <w:keepLines w:val="0"/>
              <w:pageBreakBefore w:val="0"/>
              <w:widowControl w:val="0"/>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color w:val="auto"/>
                <w:sz w:val="28"/>
                <w:szCs w:val="28"/>
              </w:rPr>
              <w:t xml:space="preserve"> </w:t>
            </w:r>
          </w:p>
        </w:tc>
      </w:tr>
      <w:tr w14:paraId="7F3C991F">
        <w:tblPrEx>
          <w:shd w:val="clear" w:color="auto" w:fill="FFFFFF" w:themeFill="background1"/>
          <w:tblCellMar>
            <w:top w:w="33" w:type="dxa"/>
            <w:left w:w="113" w:type="dxa"/>
            <w:bottom w:w="0" w:type="dxa"/>
            <w:right w:w="75" w:type="dxa"/>
          </w:tblCellMar>
        </w:tblPrEx>
        <w:trPr>
          <w:trHeight w:val="911" w:hRule="atLeast"/>
        </w:trPr>
        <w:tc>
          <w:tcPr>
            <w:tcW w:w="4616" w:type="dxa"/>
            <w:tcBorders>
              <w:top w:val="single" w:color="auto" w:sz="4" w:space="0"/>
              <w:left w:val="single" w:color="auto" w:sz="4" w:space="0"/>
              <w:bottom w:val="single" w:color="auto" w:sz="4" w:space="0"/>
              <w:right w:val="single" w:color="auto" w:sz="4" w:space="0"/>
            </w:tcBorders>
            <w:shd w:val="clear" w:color="auto" w:fill="FFFFFF" w:themeFill="background1"/>
          </w:tcPr>
          <w:p w14:paraId="6AC0FA0E">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Quan sát HS trình diễn, thể hiện tài năng.</w:t>
            </w:r>
          </w:p>
        </w:tc>
        <w:tc>
          <w:tcPr>
            <w:tcW w:w="1921" w:type="dxa"/>
            <w:tcBorders>
              <w:top w:val="single" w:color="auto" w:sz="4" w:space="0"/>
              <w:left w:val="single" w:color="auto" w:sz="4" w:space="0"/>
              <w:bottom w:val="single" w:color="auto" w:sz="4" w:space="0"/>
              <w:right w:val="single" w:color="auto" w:sz="4" w:space="0"/>
            </w:tcBorders>
            <w:shd w:val="clear" w:color="auto" w:fill="FFFFFF" w:themeFill="background1"/>
          </w:tcPr>
          <w:p w14:paraId="6116DF83">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HS các nhóm/ tổ lần lượt lên trước lớp trình diễn, thể hiện tài năng của mình. </w:t>
            </w:r>
          </w:p>
        </w:tc>
        <w:tc>
          <w:tcPr>
            <w:tcW w:w="2014" w:type="dxa"/>
            <w:tcBorders>
              <w:top w:val="single" w:color="auto" w:sz="4" w:space="0"/>
              <w:left w:val="single" w:color="auto" w:sz="4" w:space="0"/>
              <w:bottom w:val="single" w:color="auto" w:sz="4" w:space="0"/>
              <w:right w:val="single" w:color="auto" w:sz="4" w:space="0"/>
            </w:tcBorders>
            <w:shd w:val="clear" w:color="auto" w:fill="FFFFFF" w:themeFill="background1"/>
          </w:tcPr>
          <w:p w14:paraId="63805317">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755742D2">
        <w:tblPrEx>
          <w:tblCellMar>
            <w:top w:w="33" w:type="dxa"/>
            <w:left w:w="113" w:type="dxa"/>
            <w:bottom w:w="0" w:type="dxa"/>
            <w:right w:w="75" w:type="dxa"/>
          </w:tblCellMar>
        </w:tblPrEx>
        <w:trPr>
          <w:trHeight w:val="1807" w:hRule="atLeast"/>
        </w:trPr>
        <w:tc>
          <w:tcPr>
            <w:tcW w:w="4616" w:type="dxa"/>
            <w:tcBorders>
              <w:top w:val="single" w:color="auto" w:sz="4" w:space="0"/>
              <w:left w:val="single" w:color="auto" w:sz="4" w:space="0"/>
              <w:bottom w:val="single" w:color="auto" w:sz="4" w:space="0"/>
              <w:right w:val="single" w:color="auto" w:sz="4" w:space="0"/>
            </w:tcBorders>
            <w:shd w:val="clear" w:color="auto" w:fill="FFFFFF" w:themeFill="background1"/>
          </w:tcPr>
          <w:p w14:paraId="0E410D20">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Phát phần thưởng cho những HS đoạt giải, khen ngợi động viên các em.</w:t>
            </w:r>
          </w:p>
          <w:p w14:paraId="0C165A4A">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Hỏi HS đoạt giải Nhất: Vì sao em thể hiện được tài năng này? Động lực nào đã giúp em đạt được thành công?</w:t>
            </w:r>
          </w:p>
        </w:tc>
        <w:tc>
          <w:tcPr>
            <w:tcW w:w="1921" w:type="dxa"/>
            <w:tcBorders>
              <w:top w:val="single" w:color="auto" w:sz="4" w:space="0"/>
              <w:left w:val="single" w:color="auto" w:sz="4" w:space="0"/>
              <w:bottom w:val="single" w:color="auto" w:sz="4" w:space="0"/>
              <w:right w:val="single" w:color="auto" w:sz="4" w:space="0"/>
            </w:tcBorders>
            <w:shd w:val="clear" w:color="auto" w:fill="FFFFFF" w:themeFill="background1"/>
          </w:tcPr>
          <w:p w14:paraId="2D67B1C4">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Ban Giám khảo công bố những bạn đoạt giải. Các bạn khác động viên, cổ vũ những bạn chiến thắng.</w:t>
            </w:r>
          </w:p>
          <w:p w14:paraId="0F1B722A">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Nghe bạn đoạt giải chia sẻ về động lực giúp em thể hiện thành công tài năng của mình.</w:t>
            </w:r>
          </w:p>
        </w:tc>
        <w:tc>
          <w:tcPr>
            <w:tcW w:w="2014" w:type="dxa"/>
            <w:tcBorders>
              <w:top w:val="single" w:color="auto" w:sz="4" w:space="0"/>
              <w:left w:val="single" w:color="auto" w:sz="4" w:space="0"/>
              <w:bottom w:val="single" w:color="auto" w:sz="4" w:space="0"/>
              <w:right w:val="single" w:color="auto" w:sz="4" w:space="0"/>
            </w:tcBorders>
            <w:shd w:val="clear" w:color="auto" w:fill="FFFFFF" w:themeFill="background1"/>
          </w:tcPr>
          <w:p w14:paraId="241DF92D">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1521A522">
        <w:tblPrEx>
          <w:tblCellMar>
            <w:top w:w="33" w:type="dxa"/>
            <w:left w:w="113" w:type="dxa"/>
            <w:bottom w:w="0" w:type="dxa"/>
            <w:right w:w="75" w:type="dxa"/>
          </w:tblCellMar>
        </w:tblPrEx>
        <w:trPr>
          <w:trHeight w:val="1098" w:hRule="atLeast"/>
        </w:trPr>
        <w:tc>
          <w:tcPr>
            <w:tcW w:w="4616" w:type="dxa"/>
            <w:tcBorders>
              <w:top w:val="single" w:color="auto" w:sz="4" w:space="0"/>
              <w:left w:val="single" w:color="00975E" w:sz="6" w:space="0"/>
              <w:bottom w:val="single" w:color="00975E" w:sz="6" w:space="0"/>
              <w:right w:val="single" w:color="00975E" w:sz="6" w:space="0"/>
            </w:tcBorders>
            <w:shd w:val="clear" w:color="auto" w:fill="FFFFFF" w:themeFill="background1"/>
          </w:tcPr>
          <w:p w14:paraId="2A38435B">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Gọi một số HS nêu cảm nhận, những điều học hỏi được sau khi chơi trò chơi và nhận xét chung. Dẫn dắt vào nội dung 1. </w:t>
            </w:r>
          </w:p>
        </w:tc>
        <w:tc>
          <w:tcPr>
            <w:tcW w:w="1921" w:type="dxa"/>
            <w:tcBorders>
              <w:top w:val="single" w:color="auto" w:sz="4" w:space="0"/>
              <w:left w:val="single" w:color="00975E" w:sz="6" w:space="0"/>
              <w:bottom w:val="single" w:color="00975E" w:sz="6" w:space="0"/>
              <w:right w:val="single" w:color="00975E" w:sz="6" w:space="0"/>
            </w:tcBorders>
            <w:shd w:val="clear" w:color="auto" w:fill="FFFFFF" w:themeFill="background1"/>
          </w:tcPr>
          <w:p w14:paraId="134EC1AA">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Chia sẻ những điều học hỏi được và cảm nhận của bản thân sau khi chơi trò chơi.</w:t>
            </w:r>
          </w:p>
        </w:tc>
        <w:tc>
          <w:tcPr>
            <w:tcW w:w="2014" w:type="dxa"/>
            <w:tcBorders>
              <w:top w:val="single" w:color="auto" w:sz="4" w:space="0"/>
              <w:left w:val="single" w:color="00975E" w:sz="6" w:space="0"/>
              <w:bottom w:val="single" w:color="00975E" w:sz="6" w:space="0"/>
              <w:right w:val="single" w:color="00975E" w:sz="6" w:space="0"/>
            </w:tcBorders>
            <w:shd w:val="clear" w:color="auto" w:fill="FFFFFF" w:themeFill="background1"/>
          </w:tcPr>
          <w:p w14:paraId="0DF63138">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1E83B0FB">
      <w:pPr>
        <w:pStyle w:val="5"/>
        <w:pageBreakBefore w:val="0"/>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6AA89824">
      <w:pPr>
        <w:pageBreakBefore w:val="0"/>
        <w:kinsoku/>
        <w:wordWrap/>
        <w:overflowPunct/>
        <w:topLinePunct w:val="0"/>
        <w:autoSpaceDE/>
        <w:autoSpaceDN/>
        <w:bidi w:val="0"/>
        <w:adjustRightInd/>
        <w:snapToGrid/>
        <w:spacing w:after="0" w:line="269" w:lineRule="auto"/>
        <w:ind w:left="577" w:right="-63" w:rightChars="0"/>
        <w:jc w:val="center"/>
        <w:textAlignment w:val="auto"/>
        <w:rPr>
          <w:b/>
          <w:color w:val="auto"/>
          <w:sz w:val="28"/>
          <w:szCs w:val="28"/>
        </w:rPr>
      </w:pPr>
      <w:r>
        <w:rPr>
          <w:b/>
          <w:color w:val="auto"/>
          <w:sz w:val="28"/>
          <w:szCs w:val="28"/>
        </w:rPr>
        <w:t>Hoạt động 1. Tìm hiểu cách tạo động lực cho bản thân</w:t>
      </w:r>
    </w:p>
    <w:p w14:paraId="57D53998">
      <w:pPr>
        <w:pageBreakBefore w:val="0"/>
        <w:kinsoku/>
        <w:wordWrap/>
        <w:overflowPunct/>
        <w:topLinePunct w:val="0"/>
        <w:autoSpaceDE/>
        <w:autoSpaceDN/>
        <w:bidi w:val="0"/>
        <w:adjustRightInd/>
        <w:snapToGrid/>
        <w:spacing w:after="0" w:line="269" w:lineRule="auto"/>
        <w:ind w:left="-10" w:leftChars="0" w:right="2664" w:firstLine="270" w:firstLineChars="0"/>
        <w:textAlignment w:val="auto"/>
        <w:rPr>
          <w:color w:val="auto"/>
          <w:sz w:val="28"/>
          <w:szCs w:val="28"/>
        </w:rPr>
      </w:pPr>
      <w:r>
        <w:rPr>
          <w:i/>
          <w:color w:val="auto"/>
          <w:sz w:val="28"/>
          <w:szCs w:val="28"/>
        </w:rPr>
        <w:t xml:space="preserve">a) Mục tiêu </w:t>
      </w:r>
    </w:p>
    <w:p w14:paraId="27F80DAD">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HS chỉ ra được cách tạo động lực của nhân vật trong tình huống ở hoạt động 1.</w:t>
      </w:r>
    </w:p>
    <w:p w14:paraId="267F1390">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Chia sẻ được kinh nghiệm tạo động lực cho bản thân.</w:t>
      </w:r>
    </w:p>
    <w:p w14:paraId="6DC8492D">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Xác định được cách tạo động lực cho bản thân để thực hiện hoạt động.</w:t>
      </w:r>
    </w:p>
    <w:p w14:paraId="6E3C10AC">
      <w:pPr>
        <w:pageBreakBefore w:val="0"/>
        <w:kinsoku/>
        <w:wordWrap/>
        <w:overflowPunct/>
        <w:topLinePunct w:val="0"/>
        <w:autoSpaceDE/>
        <w:autoSpaceDN/>
        <w:bidi w:val="0"/>
        <w:adjustRightInd/>
        <w:snapToGrid/>
        <w:spacing w:after="0" w:line="269" w:lineRule="auto"/>
        <w:ind w:left="294"/>
        <w:jc w:val="left"/>
        <w:textAlignment w:val="auto"/>
        <w:rPr>
          <w:color w:val="auto"/>
          <w:sz w:val="28"/>
          <w:szCs w:val="28"/>
        </w:rPr>
      </w:pPr>
      <w:r>
        <w:rPr>
          <w:i/>
          <w:color w:val="auto"/>
          <w:sz w:val="28"/>
          <w:szCs w:val="28"/>
        </w:rPr>
        <w:t>b) Tổ chức thực hiện</w:t>
      </w:r>
    </w:p>
    <w:tbl>
      <w:tblPr>
        <w:tblStyle w:val="12"/>
        <w:tblpPr w:leftFromText="180" w:rightFromText="180" w:vertAnchor="text" w:horzAnchor="page" w:tblpX="1997" w:tblpY="355"/>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740"/>
        <w:gridCol w:w="2412"/>
        <w:gridCol w:w="2616"/>
      </w:tblGrid>
      <w:tr w14:paraId="2B75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790" w:hRule="atLeast"/>
        </w:trPr>
        <w:tc>
          <w:tcPr>
            <w:tcW w:w="3740" w:type="dxa"/>
            <w:shd w:val="clear" w:color="auto" w:fill="FFFFFF" w:themeFill="background1"/>
            <w:vAlign w:val="center"/>
          </w:tcPr>
          <w:p w14:paraId="0BE3F5DE">
            <w:pPr>
              <w:pageBreakBefore w:val="0"/>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412" w:type="dxa"/>
            <w:shd w:val="clear" w:color="auto" w:fill="FFFFFF" w:themeFill="background1"/>
            <w:vAlign w:val="center"/>
          </w:tcPr>
          <w:p w14:paraId="2CE1F138">
            <w:pPr>
              <w:pageBreakBefore w:val="0"/>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616" w:type="dxa"/>
            <w:shd w:val="clear" w:color="auto" w:fill="FFFFFF" w:themeFill="background1"/>
            <w:vAlign w:val="center"/>
          </w:tcPr>
          <w:p w14:paraId="01061E17">
            <w:pPr>
              <w:pageBreakBefore w:val="0"/>
              <w:kinsoku/>
              <w:wordWrap/>
              <w:overflowPunct/>
              <w:topLinePunct w:val="0"/>
              <w:autoSpaceDE/>
              <w:autoSpaceDN/>
              <w:bidi w:val="0"/>
              <w:adjustRightInd/>
              <w:snapToGrid/>
              <w:spacing w:after="0" w:line="269" w:lineRule="auto"/>
              <w:ind w:left="111" w:right="73" w:firstLine="0"/>
              <w:jc w:val="center"/>
              <w:textAlignment w:val="auto"/>
              <w:rPr>
                <w:color w:val="auto"/>
                <w:sz w:val="28"/>
                <w:szCs w:val="28"/>
              </w:rPr>
            </w:pPr>
            <w:r>
              <w:rPr>
                <w:rFonts w:eastAsia="Calibri"/>
                <w:b/>
                <w:color w:val="auto"/>
                <w:sz w:val="28"/>
                <w:szCs w:val="28"/>
              </w:rPr>
              <w:t>Sản phẩm/ Kết quả  cần đạt</w:t>
            </w:r>
          </w:p>
        </w:tc>
      </w:tr>
      <w:tr w14:paraId="3B87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520" w:hRule="atLeast"/>
        </w:trPr>
        <w:tc>
          <w:tcPr>
            <w:tcW w:w="8768" w:type="dxa"/>
            <w:gridSpan w:val="3"/>
            <w:shd w:val="clear" w:color="auto" w:fill="FFFFFF" w:themeFill="background1"/>
            <w:vAlign w:val="center"/>
          </w:tcPr>
          <w:p w14:paraId="7D4A3E9C">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Chỉ ra những cách thức tạo động lực của nhân vật Huy</w:t>
            </w:r>
          </w:p>
        </w:tc>
      </w:tr>
      <w:tr w14:paraId="23C8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0" w:hRule="atLeast"/>
        </w:trPr>
        <w:tc>
          <w:tcPr>
            <w:tcW w:w="3740" w:type="dxa"/>
            <w:shd w:val="clear" w:color="auto" w:fill="FFFFFF" w:themeFill="background1"/>
            <w:vAlign w:val="top"/>
          </w:tcPr>
          <w:p w14:paraId="2C83F0FA">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Trình chiếu hoặc nêu mục tiêu của nội dung 1, sau đó giới thiệu mục tiêu của hoạt động 1.</w:t>
            </w:r>
          </w:p>
        </w:tc>
        <w:tc>
          <w:tcPr>
            <w:tcW w:w="2412" w:type="dxa"/>
            <w:shd w:val="clear" w:color="auto" w:fill="FFFFFF" w:themeFill="background1"/>
            <w:vAlign w:val="top"/>
          </w:tcPr>
          <w:p w14:paraId="567AD699">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c>
          <w:tcPr>
            <w:tcW w:w="2616" w:type="dxa"/>
            <w:shd w:val="clear" w:color="auto" w:fill="FFFFFF" w:themeFill="background1"/>
            <w:vAlign w:val="top"/>
          </w:tcPr>
          <w:p w14:paraId="4F47523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Hiểu biết của nhân vật Huy về bản thân: Vóc dáng gầy gò, ốm yếu của bản thân làm </w:t>
            </w:r>
          </w:p>
        </w:tc>
      </w:tr>
      <w:tr w14:paraId="6D1F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0" w:hRule="atLeast"/>
        </w:trPr>
        <w:tc>
          <w:tcPr>
            <w:tcW w:w="3740" w:type="dxa"/>
            <w:shd w:val="clear" w:color="auto" w:fill="FFFFFF" w:themeFill="background1"/>
            <w:vAlign w:val="top"/>
          </w:tcPr>
          <w:p w14:paraId="1D9DA9E3">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Giải thích thuật ngữ “động lực”: Động lực là động cơ thúc đẩy ta hoạt động để phát huy nội lực của bản thân dựa vào sự hiểu biết về chính mình.</w:t>
            </w:r>
          </w:p>
          <w:p w14:paraId="6625541E">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Chuyển giao nhiệm vụ 1 và hướng dẫn HS nghiên cứu tình huống ở mục 1, hoạt động 1, trang 23 (SGK) để chỉ ra những cách tạo động lực của nhân vật Huy trong tình huống.</w:t>
            </w:r>
          </w:p>
          <w:p w14:paraId="347EB78D">
            <w:pPr>
              <w:pageBreakBefore w:val="0"/>
              <w:kinsoku/>
              <w:wordWrap/>
              <w:overflowPunct/>
              <w:topLinePunct w:val="0"/>
              <w:autoSpaceDE/>
              <w:autoSpaceDN/>
              <w:bidi w:val="0"/>
              <w:adjustRightInd/>
              <w:snapToGrid/>
              <w:spacing w:after="0" w:line="269" w:lineRule="auto"/>
              <w:ind w:left="1"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Gợi ý cho HS thực hiện nhiệm vụ:</w:t>
            </w:r>
          </w:p>
          <w:p w14:paraId="3ED42114">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Chỉ ra những hiểu biết về bản thân của nhân vật Huy.</w:t>
            </w:r>
          </w:p>
          <w:p w14:paraId="55733D52">
            <w:pPr>
              <w:pageBreakBefore w:val="0"/>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Mục tiêu tham gia câu lạc bộ bóng đá của Huy là gì?</w:t>
            </w:r>
          </w:p>
          <w:p w14:paraId="45CBD5FF">
            <w:pPr>
              <w:pageBreakBefore w:val="0"/>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Huy đã tạo động lực cho mình bằng cách nào?</w:t>
            </w:r>
          </w:p>
          <w:p w14:paraId="734AD4A9">
            <w:pPr>
              <w:pageBreakBefore w:val="0"/>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Kết quả Huy đạt được.</w:t>
            </w:r>
          </w:p>
          <w:p w14:paraId="7D29689B">
            <w:pPr>
              <w:pageBreakBefore w:val="0"/>
              <w:kinsoku/>
              <w:wordWrap/>
              <w:overflowPunct/>
              <w:topLinePunct w:val="0"/>
              <w:autoSpaceDE/>
              <w:autoSpaceDN/>
              <w:bidi w:val="0"/>
              <w:adjustRightInd/>
              <w:snapToGrid/>
              <w:spacing w:after="0" w:line="269" w:lineRule="auto"/>
              <w:ind w:left="1"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Yêu cầu HS suy nghĩ để có ý kiến cá nhân. Sau đó, chia sẻ ý kiến cá nhân và thảo luận trong nhóm để thống nhất ý kiến về cách tạo động lực của nhân vật Huy. </w:t>
            </w:r>
          </w:p>
          <w:p w14:paraId="0847E6E5">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Tổ chức cho HS thực hiện nhiệm vụ 1. GV đến vị trí các nhóm để quan sát và lắng nghe HS trao đổi, chỉ ra cách tạo động lực của nhân vật Huy. </w:t>
            </w:r>
          </w:p>
        </w:tc>
        <w:tc>
          <w:tcPr>
            <w:tcW w:w="2412" w:type="dxa"/>
            <w:shd w:val="clear" w:color="auto" w:fill="FFFFFF" w:themeFill="background1"/>
            <w:vAlign w:val="top"/>
          </w:tcPr>
          <w:p w14:paraId="5608D58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Nghe GV giải thích thuật ngữ “động lực” trước khi thực hiện các nhiệm vụ của hoạt động 1. </w:t>
            </w:r>
          </w:p>
          <w:p w14:paraId="4F8CFEFA">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2D79B4A9">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thực hiện nhiệm vụ 1 kết hợp với đọc tình huống của nhiệm vụ 1 ở SGK. – Ghi chép ngắn gọn những gợi ý của GV để thực hiện nhiệm vụ 1.</w:t>
            </w:r>
          </w:p>
          <w:p w14:paraId="168BBB2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Đọc tình huống trong mục 1 và ghi lại ý kiến cá nhân theo gợi ý của GV. Sau đó, chia sẻ kết quả làm việc cá nhân trong nhóm. Thư kí nhóm tổng hợp ý kiến của các bạn và ghi vào giấy khổ to để trình bày trước lớp.</w:t>
            </w:r>
          </w:p>
        </w:tc>
        <w:tc>
          <w:tcPr>
            <w:tcW w:w="2616" w:type="dxa"/>
            <w:shd w:val="clear" w:color="auto" w:fill="FFFFFF" w:themeFill="background1"/>
            <w:vAlign w:val="top"/>
          </w:tcPr>
          <w:p w14:paraId="30D97438">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Huy luôn mặc cảm; Bóng đá là môn thể thao có thể giúp nâng cao sức khoẻ và cải thiện vóc dáng cho bản thân.</w:t>
            </w:r>
          </w:p>
          <w:p w14:paraId="3DABBD0F">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Mục tiêu hoạt động của nhân vật Huy: Tập luyện thể thao để cải thiện sức khoẻ và vóc dáng. Mục tiêu này phù hợp với khả năng của Huy và Huy có niềm tin là mình sẽ đạt được. </w:t>
            </w:r>
          </w:p>
          <w:p w14:paraId="32972CAE">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Huy đã tạo động lực cho mình bằng cách:</w:t>
            </w:r>
          </w:p>
          <w:p w14:paraId="7D706539">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Tham gia câu lạc bộ bóng đá của trường và tập luyện chăm chỉ hằng tuần. Thể lực của Huy ngày càng tốt hơn.</w:t>
            </w:r>
          </w:p>
          <w:p w14:paraId="3475DA0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Cùng các bạn tham gia giải thể thao của trường và giành được giải Ba. Điều này giúp Huy chứng minh được mình đã từng bước đạt được mục tiêu, biến ước mơ thành hiện thực.</w:t>
            </w:r>
          </w:p>
        </w:tc>
      </w:tr>
      <w:tr w14:paraId="46BD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wAfter w:w="0" w:type="auto"/>
          <w:trHeight w:val="1870" w:hRule="atLeast"/>
        </w:trPr>
        <w:tc>
          <w:tcPr>
            <w:tcW w:w="3740" w:type="dxa"/>
            <w:shd w:val="clear" w:color="auto" w:fill="FFFFFF" w:themeFill="background1"/>
          </w:tcPr>
          <w:p w14:paraId="7243E02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Tổ chức cho HS trình bày kết quả thực hiện nhiệm vụ 1: </w:t>
            </w:r>
          </w:p>
          <w:p w14:paraId="5EC7B072">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các nhóm cử đại diện trình bày kết quả thực hiện nhiệm vụ 1 của nhóm.</w:t>
            </w:r>
          </w:p>
          <w:p w14:paraId="617775FC">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Gọi 2 – 3 HS nhận xét và nêu cảm nhận sau khi nghe chia sẻ của các bạn.</w:t>
            </w:r>
          </w:p>
        </w:tc>
        <w:tc>
          <w:tcPr>
            <w:tcW w:w="2412" w:type="dxa"/>
            <w:shd w:val="clear" w:color="auto" w:fill="FFFFFF" w:themeFill="background1"/>
          </w:tcPr>
          <w:p w14:paraId="60287910">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Đại diện 2 nhóm chia sẻ kết quả thực hiện nhiệm vụ 1. Các nhóm còn lại nhận xét và bổ sung ý kiến.</w:t>
            </w:r>
          </w:p>
        </w:tc>
        <w:tc>
          <w:tcPr>
            <w:tcW w:w="2616" w:type="dxa"/>
            <w:shd w:val="clear" w:color="auto" w:fill="FFFFFF" w:themeFill="background1"/>
          </w:tcPr>
          <w:p w14:paraId="1C08BA06">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Nhận được sự ủng hộ, đồng tình, khen ngợi của bố mẹ và sự cổ vũ, chia sẻ của bạn bè.</w:t>
            </w:r>
          </w:p>
        </w:tc>
      </w:tr>
      <w:tr w14:paraId="774D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wAfter w:w="0" w:type="auto"/>
          <w:trHeight w:val="669" w:hRule="atLeast"/>
        </w:trPr>
        <w:tc>
          <w:tcPr>
            <w:tcW w:w="3740" w:type="dxa"/>
            <w:shd w:val="clear" w:color="auto" w:fill="FFFFFF" w:themeFill="background1"/>
          </w:tcPr>
          <w:p w14:paraId="740956CD">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Tổng hợp các ý kiến của HS. Nhận định, chốt nhiệm vụ 1.</w:t>
            </w:r>
          </w:p>
        </w:tc>
        <w:tc>
          <w:tcPr>
            <w:tcW w:w="2412" w:type="dxa"/>
            <w:shd w:val="clear" w:color="auto" w:fill="FFFFFF" w:themeFill="background1"/>
          </w:tcPr>
          <w:p w14:paraId="1D871C0E">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Lắng nghe các bạn và GV nhận định, chốt nhiệm vụ 1. </w:t>
            </w:r>
          </w:p>
        </w:tc>
        <w:tc>
          <w:tcPr>
            <w:tcW w:w="2616" w:type="dxa"/>
            <w:shd w:val="clear" w:color="auto" w:fill="FFFFFF" w:themeFill="background1"/>
          </w:tcPr>
          <w:p w14:paraId="031B46AC">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tbl>
      <w:tblPr>
        <w:tblStyle w:val="12"/>
        <w:tblpPr w:leftFromText="180" w:rightFromText="180" w:vertAnchor="text" w:horzAnchor="page" w:tblpX="1987" w:tblpY="292"/>
        <w:tblOverlap w:val="never"/>
        <w:tblW w:w="8694" w:type="dxa"/>
        <w:tblInd w:w="0" w:type="dxa"/>
        <w:shd w:val="clear" w:color="auto" w:fill="FFFFFF" w:themeFill="background1"/>
        <w:tblLayout w:type="autofit"/>
        <w:tblCellMar>
          <w:top w:w="0" w:type="dxa"/>
          <w:left w:w="113" w:type="dxa"/>
          <w:bottom w:w="0" w:type="dxa"/>
          <w:right w:w="74" w:type="dxa"/>
        </w:tblCellMar>
      </w:tblPr>
      <w:tblGrid>
        <w:gridCol w:w="3690"/>
        <w:gridCol w:w="2460"/>
        <w:gridCol w:w="2240"/>
        <w:gridCol w:w="13"/>
        <w:gridCol w:w="291"/>
      </w:tblGrid>
      <w:tr w14:paraId="7B4A13F8">
        <w:tblPrEx>
          <w:shd w:val="clear" w:color="auto" w:fill="FFFFFF" w:themeFill="background1"/>
          <w:tblCellMar>
            <w:top w:w="0" w:type="dxa"/>
            <w:left w:w="113" w:type="dxa"/>
            <w:bottom w:w="0" w:type="dxa"/>
            <w:right w:w="74" w:type="dxa"/>
          </w:tblCellMar>
        </w:tblPrEx>
        <w:trPr>
          <w:trHeight w:val="520" w:hRule="atLeast"/>
        </w:trPr>
        <w:tc>
          <w:tcPr>
            <w:tcW w:w="869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F079F7">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2: </w:t>
            </w:r>
            <w:r>
              <w:rPr>
                <w:rFonts w:eastAsia="Calibri"/>
                <w:color w:val="auto"/>
                <w:sz w:val="28"/>
                <w:szCs w:val="28"/>
              </w:rPr>
              <w:t>Chia sẻ về cách em đã tạo động lực cho bản thân khi thực hiện một hoạt động cụ thể</w:t>
            </w:r>
          </w:p>
        </w:tc>
      </w:tr>
      <w:tr w14:paraId="7E4ADA6C">
        <w:tblPrEx>
          <w:shd w:val="clear" w:color="auto" w:fill="FFFFFF" w:themeFill="background1"/>
          <w:tblCellMar>
            <w:top w:w="0" w:type="dxa"/>
            <w:left w:w="113" w:type="dxa"/>
            <w:bottom w:w="0" w:type="dxa"/>
            <w:right w:w="74" w:type="dxa"/>
          </w:tblCellMar>
        </w:tblPrEx>
        <w:trPr>
          <w:gridAfter w:val="2"/>
          <w:wAfter w:w="304" w:type="dxa"/>
          <w:trHeight w:val="0" w:hRule="atLeast"/>
        </w:trPr>
        <w:tc>
          <w:tcPr>
            <w:tcW w:w="369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14:paraId="30EE121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 Chuyển giao nhiệm vụ 2 và hướng dẫn HS thực hiện nhiệm vụ: Ở mục 2, hoạt động 1, trang 23 (SGK) có đưa ra ví dụ về cách tạo động lực để học ngoại ngữ. Em hãy tham khảo ví dụ, sau đó chọn 1 hoạt động cụ thể mà em đã tạo động lực để thực hiện hoạt động và ghi ý kiến cá nhân vào bài tập 1 trong SBT hoặc theo những gợi ý sau: + Công việc/ hoạt động em đã thực hiện là gì?</w:t>
            </w:r>
          </w:p>
          <w:p w14:paraId="394B2F81">
            <w:pPr>
              <w:pageBreakBefore w:val="0"/>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Lí do em thực hiện hoạt động đó.</w:t>
            </w:r>
          </w:p>
          <w:p w14:paraId="123C372E">
            <w:pPr>
              <w:pageBreakBefore w:val="0"/>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Những việc em đã làm để tạo động lực cho bản thân khi thực hiện hoạt động đó?</w:t>
            </w:r>
          </w:p>
          <w:p w14:paraId="450CBC8D">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Cha mẹ / thầy cô/ bạn bè đã có những lời nói, hành động, cử chỉ nào giúp em có thêm động lực để thực hiện hoạt động?</w:t>
            </w:r>
          </w:p>
          <w:p w14:paraId="4281D500">
            <w:pPr>
              <w:pageBreakBefore w:val="0"/>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Kết quả em đạt được.</w:t>
            </w:r>
          </w:p>
          <w:p w14:paraId="113631D8">
            <w:pPr>
              <w:pageBreakBefore w:val="0"/>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Sau khi các cá nhân đã hoàn thành nhiệm vụ, nhóm trưởng điều hành các bạn trong nhóm chia sẻ ý kiến.</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Pr>
          <w:p w14:paraId="4E9A39AE">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484EA997">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Lắng nghe GV hướng dẫn thực hiện nhiệm vụ 2 kết hợp với đọc gợi ý thực hiện nhiệm vụ ở SGK. </w:t>
            </w:r>
          </w:p>
        </w:tc>
        <w:tc>
          <w:tcPr>
            <w:tcW w:w="2240" w:type="dxa"/>
            <w:tcBorders>
              <w:top w:val="single" w:color="auto" w:sz="4" w:space="0"/>
              <w:left w:val="single" w:color="auto" w:sz="4" w:space="0"/>
              <w:bottom w:val="single" w:color="auto" w:sz="4" w:space="0"/>
              <w:right w:val="single" w:color="auto" w:sz="4" w:space="0"/>
            </w:tcBorders>
            <w:shd w:val="clear" w:color="auto" w:fill="FFFFFF" w:themeFill="background1"/>
          </w:tcPr>
          <w:p w14:paraId="67688CCC">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 Các em đã tạo động lực cho bản thân khi thực hiện các hoạt động khác nhau, như học Toán, học Ngoại ngữ, học Văn,… tham gia hoạt động tập thể, hoạt động thiện nguyện, làm việc nhà,… Với mỗi hoạt động, các em đã tạo động lực cho bản thân theo các cách khác nhau, nhưng đều có những điểm chung như: Tìm ra được ý nghĩa, giá trị, những điều thú vị của hoạt động và niềm vui khi đạt được những thành công, dù là nhỏ. </w:t>
            </w:r>
          </w:p>
          <w:p w14:paraId="3F396639">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Không những vậy, nhiều em còn nhận được sự khích lệ, động viên bằng tinh thần, vật chất từ bạn bè/ thầy cô/ người thân. </w:t>
            </w:r>
          </w:p>
        </w:tc>
      </w:tr>
      <w:tr w14:paraId="6C9968C0">
        <w:tblPrEx>
          <w:shd w:val="clear" w:color="auto" w:fill="FFFFFF" w:themeFill="background1"/>
          <w:tblCellMar>
            <w:top w:w="0" w:type="dxa"/>
            <w:left w:w="113" w:type="dxa"/>
            <w:bottom w:w="0" w:type="dxa"/>
            <w:right w:w="74" w:type="dxa"/>
          </w:tblCellMar>
        </w:tblPrEx>
        <w:trPr>
          <w:gridAfter w:val="2"/>
          <w:wAfter w:w="304" w:type="dxa"/>
          <w:trHeight w:val="0" w:hRule="atLeast"/>
        </w:trPr>
        <w:tc>
          <w:tcPr>
            <w:tcW w:w="3690" w:type="dxa"/>
            <w:tcBorders>
              <w:top w:val="single" w:color="auto" w:sz="4" w:space="0"/>
              <w:left w:val="single" w:color="00975E" w:sz="6" w:space="0"/>
              <w:bottom w:val="single" w:color="00975E" w:sz="6" w:space="0"/>
              <w:right w:val="single" w:color="00975E" w:sz="6" w:space="0"/>
            </w:tcBorders>
            <w:shd w:val="clear" w:color="auto" w:fill="FFFFFF" w:themeFill="background1"/>
          </w:tcPr>
          <w:p w14:paraId="0CF4B21C">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 2. Đến chỗ HS ngồi, quan sát và lắng nghe HS trao đổi. Có thể hướng dẫn thêm hoặc gợi ý để HS thực hiện nhiệm vụ đúng yêu cầu.</w:t>
            </w:r>
          </w:p>
          <w:p w14:paraId="7D5D0625">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trình bày kết quả thực hiện nhiệm vụ 2. Động viên, khích lệ HS trình bày kết quả thực hiện nhiệm vụ 2.</w:t>
            </w:r>
          </w:p>
          <w:p w14:paraId="7D409367">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Gọi 2 – 3 HS nhận xét và nêu những điều học hỏi được sau khi nghe các bạn trình bày.</w:t>
            </w:r>
          </w:p>
          <w:p w14:paraId="0D4DDD5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Nhận định, kết luận: Tổng hợp kết quả thực hiện nhiệm vụ của HS và nhận định, chốt nhiệm vụ 2 dựa vào những chia sẻ của HS.</w:t>
            </w:r>
          </w:p>
        </w:tc>
        <w:tc>
          <w:tcPr>
            <w:tcW w:w="2460" w:type="dxa"/>
            <w:tcBorders>
              <w:top w:val="single" w:color="auto" w:sz="4" w:space="0"/>
              <w:left w:val="single" w:color="00975E" w:sz="6" w:space="0"/>
              <w:bottom w:val="single" w:color="00975E" w:sz="6" w:space="0"/>
              <w:right w:val="single" w:color="00975E" w:sz="6" w:space="0"/>
            </w:tcBorders>
            <w:shd w:val="clear" w:color="auto" w:fill="FFFFFF" w:themeFill="background1"/>
          </w:tcPr>
          <w:p w14:paraId="5070D74C">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thực hiện nhiệm vụ 2 theo hướng dẫn của GV.</w:t>
            </w:r>
          </w:p>
          <w:p w14:paraId="0E261047">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xung phong trình bày kết quả thực hiện nhiệm vụ 2. Những HS khác lắng nghe, nhận xét.</w:t>
            </w:r>
          </w:p>
          <w:p w14:paraId="3EF19061">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Những HS được chỉ định đứng tại chỗ nhận xét và nêu những điều học hỏi được từ các bạn về việc tạo động lực cho bản thân.</w:t>
            </w:r>
          </w:p>
          <w:p w14:paraId="0D4B3CD9">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xml:space="preserve"> Lắng nghe các bạn và GV nhận định, chốt nhiệm vụ 2.</w:t>
            </w:r>
          </w:p>
        </w:tc>
        <w:tc>
          <w:tcPr>
            <w:tcW w:w="2240" w:type="dxa"/>
            <w:tcBorders>
              <w:top w:val="single" w:color="auto" w:sz="4" w:space="0"/>
              <w:left w:val="single" w:color="00975E" w:sz="6" w:space="0"/>
              <w:bottom w:val="single" w:color="00975E" w:sz="6" w:space="0"/>
              <w:right w:val="single" w:color="00975E" w:sz="6" w:space="0"/>
            </w:tcBorders>
            <w:shd w:val="clear" w:color="auto" w:fill="FFFFFF" w:themeFill="background1"/>
          </w:tcPr>
          <w:p w14:paraId="64C1AF38">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Tạo động cho bản thân có tác dụng làm cho bản thân cảm thấy phấn chấn, vui vẻ, tích cực thực hiện hoạt động. Từ đó, giúp ta thực hiện hoạt động hiệu quả, đạt được những mục tiêu đã đề ra. </w:t>
            </w:r>
          </w:p>
          <w:p w14:paraId="5B019C41">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Có nhiều cách để tạo động lực cho bản thân khi thực hiện hoạt động. Chúng ta có thể lựa chọn cách tạo động lực phù hợp với năng lực bản thân, với từng hoạt động/ công việc và hoàn cảnh thực tế, như:</w:t>
            </w:r>
          </w:p>
          <w:p w14:paraId="427EC93B">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 Tìm ra ý nghĩa, giá trị, những điểm thú vị của hoạt động mình sắp thực hiện. </w:t>
            </w:r>
          </w:p>
        </w:tc>
      </w:tr>
      <w:tr w14:paraId="334AA6FC">
        <w:tblPrEx>
          <w:shd w:val="clear" w:color="auto" w:fill="FFFFFF" w:themeFill="background1"/>
          <w:tblCellMar>
            <w:top w:w="35" w:type="dxa"/>
            <w:left w:w="113" w:type="dxa"/>
            <w:bottom w:w="0" w:type="dxa"/>
            <w:right w:w="75" w:type="dxa"/>
          </w:tblCellMar>
        </w:tblPrEx>
        <w:trPr>
          <w:gridAfter w:val="1"/>
          <w:wAfter w:w="291" w:type="dxa"/>
          <w:trHeight w:val="0" w:hRule="atLeast"/>
        </w:trPr>
        <w:tc>
          <w:tcPr>
            <w:tcW w:w="8403" w:type="dxa"/>
            <w:gridSpan w:val="4"/>
            <w:tcBorders>
              <w:top w:val="single" w:color="00975E" w:sz="6" w:space="0"/>
              <w:left w:val="single" w:color="00975E" w:sz="6" w:space="0"/>
              <w:bottom w:val="single" w:color="00975E" w:sz="6" w:space="0"/>
              <w:right w:val="single" w:color="00975E" w:sz="6" w:space="0"/>
            </w:tcBorders>
            <w:shd w:val="clear" w:color="auto" w:fill="FFFFFF" w:themeFill="background1"/>
            <w:vAlign w:val="center"/>
          </w:tcPr>
          <w:p w14:paraId="383A3F16">
            <w:pPr>
              <w:pageBreakBefore w:val="0"/>
              <w:kinsoku/>
              <w:wordWrap/>
              <w:overflowPunct/>
              <w:topLinePunct w:val="0"/>
              <w:autoSpaceDE/>
              <w:autoSpaceDN/>
              <w:bidi w:val="0"/>
              <w:adjustRightInd/>
              <w:snapToGrid/>
              <w:spacing w:after="0" w:line="269" w:lineRule="auto"/>
              <w:ind w:left="111" w:right="73" w:firstLine="0"/>
              <w:jc w:val="center"/>
              <w:textAlignment w:val="auto"/>
              <w:rPr>
                <w:color w:val="auto"/>
                <w:sz w:val="28"/>
                <w:szCs w:val="28"/>
              </w:rPr>
            </w:pPr>
            <w:r>
              <w:rPr>
                <w:rFonts w:eastAsia="Calibri"/>
                <w:b/>
                <w:i/>
                <w:color w:val="auto"/>
                <w:sz w:val="28"/>
                <w:szCs w:val="28"/>
              </w:rPr>
              <w:t xml:space="preserve">Nhiệm vụ 3: </w:t>
            </w:r>
            <w:r>
              <w:rPr>
                <w:rFonts w:eastAsia="Calibri"/>
                <w:color w:val="auto"/>
                <w:sz w:val="28"/>
                <w:szCs w:val="28"/>
              </w:rPr>
              <w:t>Xác định những cách tạo động lực cho bản thân khi thực hiện hoạt động</w:t>
            </w:r>
          </w:p>
        </w:tc>
      </w:tr>
      <w:tr w14:paraId="1C75F14C">
        <w:tblPrEx>
          <w:shd w:val="clear" w:color="auto" w:fill="FFFFFF" w:themeFill="background1"/>
          <w:tblCellMar>
            <w:top w:w="35" w:type="dxa"/>
            <w:left w:w="113" w:type="dxa"/>
            <w:bottom w:w="0" w:type="dxa"/>
            <w:right w:w="75" w:type="dxa"/>
          </w:tblCellMar>
        </w:tblPrEx>
        <w:trPr>
          <w:gridAfter w:val="2"/>
          <w:wAfter w:w="304" w:type="dxa"/>
          <w:trHeight w:val="0" w:hRule="atLeast"/>
        </w:trPr>
        <w:tc>
          <w:tcPr>
            <w:tcW w:w="3690" w:type="dxa"/>
            <w:tcBorders>
              <w:top w:val="nil"/>
              <w:left w:val="single" w:color="00975E" w:sz="6" w:space="0"/>
              <w:bottom w:val="nil"/>
              <w:right w:val="single" w:color="00975E" w:sz="6" w:space="0"/>
            </w:tcBorders>
            <w:shd w:val="clear" w:color="auto" w:fill="FFFFFF" w:themeFill="background1"/>
            <w:vAlign w:val="top"/>
          </w:tcPr>
          <w:p w14:paraId="0774EC61">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ab/>
            </w:r>
            <w:r>
              <w:rPr>
                <w:rFonts w:eastAsia="Calibri"/>
                <w:color w:val="auto"/>
                <w:sz w:val="28"/>
                <w:szCs w:val="28"/>
              </w:rPr>
              <w:t xml:space="preserve">Chuyển giao nhiệm vụ 3 và hướng dẫn HS thực hiện nhiệm vụ 3 dựa vào kết quả thực hiện nhiệm vụ 1, 2 và những gợi ý ở mục 3, hoạt động 1, trang 23 (SGK). </w:t>
            </w:r>
          </w:p>
          <w:p w14:paraId="3B3ACB8E">
            <w:pPr>
              <w:pageBreakBefore w:val="0"/>
              <w:kinsoku/>
              <w:wordWrap/>
              <w:overflowPunct/>
              <w:topLinePunct w:val="0"/>
              <w:autoSpaceDE/>
              <w:autoSpaceDN/>
              <w:bidi w:val="0"/>
              <w:adjustRightInd/>
              <w:snapToGrid/>
              <w:spacing w:after="0" w:line="269" w:lineRule="auto"/>
              <w:ind w:left="0" w:firstLine="0"/>
              <w:textAlignment w:val="auto"/>
              <w:rPr>
                <w:rFonts w:eastAsia="Calibri"/>
                <w:color w:val="auto"/>
                <w:sz w:val="28"/>
                <w:szCs w:val="28"/>
              </w:rPr>
            </w:pPr>
            <w:r>
              <w:rPr>
                <w:rFonts w:eastAsia="Calibri"/>
                <w:color w:val="auto"/>
                <w:sz w:val="28"/>
                <w:szCs w:val="28"/>
                <w:u w:color="000000"/>
              </w:rPr>
              <w:t>*</w:t>
            </w:r>
            <w:r>
              <w:rPr>
                <w:rFonts w:eastAsia="Calibri"/>
                <w:color w:val="auto"/>
                <w:sz w:val="28"/>
                <w:szCs w:val="28"/>
                <w:u w:color="000000"/>
              </w:rPr>
              <w:tab/>
            </w:r>
            <w:r>
              <w:rPr>
                <w:rFonts w:eastAsia="Calibri"/>
                <w:color w:val="auto"/>
                <w:sz w:val="28"/>
                <w:szCs w:val="28"/>
              </w:rPr>
              <w:t>Tổ chức cho HS thực hiện nhiệm vụ 3. Đến chỗ HS ngồi, quan sát và lắng nghe HS thảo luận đưa ra cách tạo động lực cho bản thân để thực hiện hoạt động.</w:t>
            </w:r>
          </w:p>
          <w:p w14:paraId="5B42F505">
            <w:pPr>
              <w:pageBreakBefore w:val="0"/>
              <w:kinsoku/>
              <w:wordWrap/>
              <w:overflowPunct/>
              <w:topLinePunct w:val="0"/>
              <w:autoSpaceDE/>
              <w:autoSpaceDN/>
              <w:bidi w:val="0"/>
              <w:adjustRightInd/>
              <w:snapToGrid/>
              <w:spacing w:after="0" w:line="269" w:lineRule="auto"/>
              <w:ind w:left="0" w:firstLine="0"/>
              <w:textAlignment w:val="auto"/>
              <w:rPr>
                <w:rFonts w:eastAsia="Calibri"/>
                <w:color w:val="auto"/>
                <w:sz w:val="28"/>
                <w:szCs w:val="28"/>
              </w:rPr>
            </w:pPr>
          </w:p>
          <w:p w14:paraId="204138D6">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p>
        </w:tc>
        <w:tc>
          <w:tcPr>
            <w:tcW w:w="2460" w:type="dxa"/>
            <w:tcBorders>
              <w:top w:val="single" w:color="00975E" w:sz="6" w:space="0"/>
              <w:left w:val="single" w:color="00975E" w:sz="6" w:space="0"/>
              <w:bottom w:val="nil"/>
              <w:right w:val="single" w:color="00975E" w:sz="6" w:space="0"/>
            </w:tcBorders>
            <w:shd w:val="clear" w:color="auto" w:fill="FFFFFF" w:themeFill="background1"/>
            <w:vAlign w:val="top"/>
          </w:tcPr>
          <w:p w14:paraId="324334B6">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HS tiếp nhận nhiệm vụ và nghe GV hướng dẫn thực hiện nhiệm vụ 3.</w:t>
            </w:r>
          </w:p>
          <w:p w14:paraId="7A1F34C8">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HS thực hiện nhiệm vụ 3 theo trình tự:</w:t>
            </w:r>
          </w:p>
          <w:p w14:paraId="22F974BC">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Làm việc cá nhân và ghi ý kiến cá nhân vào vở.</w:t>
            </w:r>
          </w:p>
          <w:p w14:paraId="71116250">
            <w:pPr>
              <w:pageBreakBefore w:val="0"/>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Thảo luận nhóm để cùng nhau xác định cách tạo động lực cho bản thân để thực hiện hoạt động. Người sau không nhắc lại ý kiến của người trước. Thư kí nhóm ghi lại ý kiến chung của nhóm. </w:t>
            </w:r>
          </w:p>
        </w:tc>
        <w:tc>
          <w:tcPr>
            <w:tcW w:w="2240" w:type="dxa"/>
            <w:tcBorders>
              <w:top w:val="nil"/>
              <w:left w:val="single" w:color="00975E" w:sz="6" w:space="0"/>
              <w:right w:val="single" w:color="00975E" w:sz="6" w:space="0"/>
            </w:tcBorders>
            <w:shd w:val="clear" w:color="auto" w:fill="FFFFFF" w:themeFill="background1"/>
            <w:vAlign w:val="top"/>
          </w:tcPr>
          <w:p w14:paraId="4798F3E6">
            <w:pPr>
              <w:pageBreakBefore w:val="0"/>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Chia hoạt động thành những nhiệm vụ nhỏ để hoàn thành dễ dàng.</w:t>
            </w:r>
          </w:p>
          <w:p w14:paraId="60D527FC">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Tìm cách thú vị để thực hiện các nhiệm vụ.</w:t>
            </w:r>
          </w:p>
          <w:p w14:paraId="60A39967">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Tham gia vào các nhóm, các câu lạc bộ có cùng sở thích và tìm sự ủng hộ của những người xung quanh.</w:t>
            </w:r>
          </w:p>
          <w:p w14:paraId="212D4E1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Luôn suy nghĩ tích cực khi thực hiện hoạt động.</w:t>
            </w:r>
          </w:p>
          <w:p w14:paraId="51F58A74">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Lưu giữ những kết quả, thành tích mình đạt được.</w:t>
            </w:r>
          </w:p>
          <w:p w14:paraId="334B056F">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Chia sẻ hoạt động của mình với những người thân, bạn bè, thầy cô để nhận được sự cổ vũ, động viên từ họ.</w:t>
            </w:r>
          </w:p>
        </w:tc>
      </w:tr>
      <w:tr w14:paraId="236286BE">
        <w:tblPrEx>
          <w:shd w:val="clear" w:color="auto" w:fill="FFFFFF" w:themeFill="background1"/>
          <w:tblCellMar>
            <w:top w:w="35" w:type="dxa"/>
            <w:left w:w="113" w:type="dxa"/>
            <w:bottom w:w="0" w:type="dxa"/>
            <w:right w:w="75" w:type="dxa"/>
          </w:tblCellMar>
        </w:tblPrEx>
        <w:trPr>
          <w:gridAfter w:val="2"/>
          <w:wAfter w:w="304" w:type="dxa"/>
          <w:trHeight w:val="0" w:hRule="atLeast"/>
        </w:trPr>
        <w:tc>
          <w:tcPr>
            <w:tcW w:w="3690" w:type="dxa"/>
            <w:tcBorders>
              <w:top w:val="nil"/>
              <w:left w:val="single" w:color="00975E" w:sz="6" w:space="0"/>
              <w:bottom w:val="single" w:color="00975E" w:sz="6" w:space="0"/>
              <w:right w:val="single" w:color="00975E" w:sz="6" w:space="0"/>
            </w:tcBorders>
            <w:shd w:val="clear" w:color="auto" w:fill="FFFFFF" w:themeFill="background1"/>
            <w:vAlign w:val="top"/>
          </w:tcPr>
          <w:p w14:paraId="496C47D5">
            <w:pPr>
              <w:pageBreakBefore w:val="0"/>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 chức cho HS báo cáo kết quả thực hiện nhiệm vụ.</w:t>
            </w:r>
          </w:p>
          <w:p w14:paraId="5F6EE6CB">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Chia vị trí trình bày kết quả thảo luận của các nhóm.</w:t>
            </w:r>
          </w:p>
          <w:p w14:paraId="168479ED">
            <w:pPr>
              <w:pageBreakBefore w:val="0"/>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Chỉ định đại diện 1 nhóm HS trình bày kết quả thực hiện nhiệm vụ 3. Yêu cầu HS các nhóm khác lắng nghe và bổ sung ý kiến.</w:t>
            </w:r>
          </w:p>
          <w:p w14:paraId="0BBB56DD">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Nhận định, kết luận: Tổng hợp kết quả thực hiện nhiệm vụ của HS và nhận định, kết luận hoạt động 1. Với mỗi cách tạo động lực, GV giải thích và nêu ví dụ minh hoạ (tham khảo kết luận hoạt động 1 trong SGV) .</w:t>
            </w:r>
          </w:p>
        </w:tc>
        <w:tc>
          <w:tcPr>
            <w:tcW w:w="2460" w:type="dxa"/>
            <w:tcBorders>
              <w:top w:val="nil"/>
              <w:left w:val="single" w:color="00975E" w:sz="6" w:space="0"/>
              <w:bottom w:val="single" w:color="00975E" w:sz="6" w:space="0"/>
              <w:right w:val="single" w:color="00975E" w:sz="6" w:space="0"/>
            </w:tcBorders>
            <w:shd w:val="clear" w:color="auto" w:fill="FFFFFF" w:themeFill="background1"/>
            <w:vAlign w:val="top"/>
          </w:tcPr>
          <w:p w14:paraId="6A48BD84">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0F245989">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các nhóm đính kết quả thảo luận của nhóm mình vào vị trí được phân công.</w:t>
            </w:r>
          </w:p>
          <w:p w14:paraId="7393F1DF">
            <w:pPr>
              <w:pageBreakBefore w:val="0"/>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Đại diện nhóm được chỉ định lên bảng trình bày kết quả thảo luận của nhóm mình. Các nhóm khác đối chiếu kết quả thảo luận của nhóm mình với phần trình bày của nhóm trên bảng để bổ sung cách tạo động lực cho hoạt động.</w:t>
            </w:r>
          </w:p>
        </w:tc>
        <w:tc>
          <w:tcPr>
            <w:tcW w:w="2240" w:type="dxa"/>
            <w:tcBorders>
              <w:top w:val="nil"/>
              <w:left w:val="single" w:color="00975E" w:sz="6" w:space="0"/>
              <w:bottom w:val="single" w:color="00975E" w:sz="6" w:space="0"/>
              <w:right w:val="single" w:color="00975E" w:sz="6" w:space="0"/>
            </w:tcBorders>
            <w:shd w:val="clear" w:color="auto" w:fill="FFFFFF" w:themeFill="background1"/>
            <w:vAlign w:val="top"/>
          </w:tcPr>
          <w:p w14:paraId="53FE905B">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5EF143EC">
      <w:pPr>
        <w:pageBreakBefore w:val="0"/>
        <w:kinsoku/>
        <w:wordWrap/>
        <w:overflowPunct/>
        <w:topLinePunct w:val="0"/>
        <w:autoSpaceDE/>
        <w:autoSpaceDN/>
        <w:bidi w:val="0"/>
        <w:adjustRightInd/>
        <w:snapToGrid/>
        <w:spacing w:after="0" w:line="269" w:lineRule="auto"/>
        <w:ind w:left="-850" w:right="10" w:firstLine="0"/>
        <w:jc w:val="left"/>
        <w:textAlignment w:val="auto"/>
        <w:rPr>
          <w:color w:val="auto"/>
          <w:sz w:val="28"/>
          <w:szCs w:val="28"/>
        </w:rPr>
      </w:pPr>
    </w:p>
    <w:p w14:paraId="606128C6">
      <w:pPr>
        <w:pageBreakBefore w:val="0"/>
        <w:kinsoku/>
        <w:wordWrap/>
        <w:overflowPunct/>
        <w:topLinePunct w:val="0"/>
        <w:autoSpaceDE/>
        <w:autoSpaceDN/>
        <w:bidi w:val="0"/>
        <w:adjustRightInd/>
        <w:snapToGrid/>
        <w:spacing w:after="0" w:line="269" w:lineRule="auto"/>
        <w:ind w:left="279" w:right="-63" w:rightChars="0"/>
        <w:textAlignment w:val="auto"/>
        <w:rPr>
          <w:color w:val="auto"/>
          <w:sz w:val="28"/>
          <w:szCs w:val="28"/>
        </w:rPr>
      </w:pPr>
      <w:r>
        <w:rPr>
          <w:b/>
          <w:color w:val="auto"/>
          <w:sz w:val="28"/>
          <w:szCs w:val="28"/>
        </w:rPr>
        <w:t xml:space="preserve">Dặn dò HS: </w:t>
      </w:r>
      <w:r>
        <w:rPr>
          <w:color w:val="auto"/>
          <w:sz w:val="28"/>
          <w:szCs w:val="28"/>
        </w:rPr>
        <w:t xml:space="preserve">Sau Tiết 1, mỗi em viết một câu chuyện ngắn kể về việc tạo động lực cho bản thân (của chính em hoặc của một người mà em ngưỡng mộ) khi tham gia hoạt động trong thực tiễn. Ghi lại hành trình thực hiện và kết quả đạt được nhờ biết tạo động lực thực hiện hoạt động để chia sẻ với thầy cô, các bạn vào tiết Sinh hoạt lớp tiếp theo. </w:t>
      </w:r>
    </w:p>
    <w:p w14:paraId="0ED0959F">
      <w:pPr>
        <w:pStyle w:val="6"/>
        <w:pageBreakBefore w:val="0"/>
        <w:numPr>
          <w:ilvl w:val="0"/>
          <w:numId w:val="2"/>
        </w:numPr>
        <w:kinsoku/>
        <w:wordWrap/>
        <w:overflowPunct/>
        <w:topLinePunct w:val="0"/>
        <w:autoSpaceDE/>
        <w:autoSpaceDN/>
        <w:bidi w:val="0"/>
        <w:adjustRightInd/>
        <w:snapToGrid/>
        <w:spacing w:after="0" w:line="269" w:lineRule="auto"/>
        <w:ind w:left="2104" w:leftChars="0" w:right="243" w:hanging="1604" w:firstLineChars="0"/>
        <w:jc w:val="center"/>
        <w:textAlignment w:val="auto"/>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2AF188C7">
      <w:pPr>
        <w:pStyle w:val="6"/>
        <w:pageBreakBefore w:val="0"/>
        <w:numPr>
          <w:ilvl w:val="0"/>
          <w:numId w:val="0"/>
        </w:numPr>
        <w:kinsoku/>
        <w:wordWrap/>
        <w:overflowPunct/>
        <w:topLinePunct w:val="0"/>
        <w:autoSpaceDE/>
        <w:autoSpaceDN/>
        <w:bidi w:val="0"/>
        <w:adjustRightInd/>
        <w:snapToGrid/>
        <w:spacing w:after="0" w:line="269" w:lineRule="auto"/>
        <w:ind w:left="0" w:leftChars="0" w:right="243" w:rightChars="0" w:firstLine="258" w:firstLineChars="92"/>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w:t>
      </w:r>
      <w:r>
        <w:rPr>
          <w:rFonts w:ascii="Times New Roman" w:hAnsi="Times New Roman" w:cs="Times New Roman"/>
          <w:color w:val="auto"/>
          <w:sz w:val="28"/>
          <w:szCs w:val="28"/>
        </w:rPr>
        <w:t>Quy mô lớp)</w:t>
      </w:r>
    </w:p>
    <w:p w14:paraId="3005E9DE">
      <w:pPr>
        <w:pageBreakBefore w:val="0"/>
        <w:kinsoku/>
        <w:wordWrap/>
        <w:overflowPunct/>
        <w:topLinePunct w:val="0"/>
        <w:autoSpaceDE/>
        <w:autoSpaceDN/>
        <w:bidi w:val="0"/>
        <w:adjustRightInd/>
        <w:snapToGrid/>
        <w:spacing w:after="0" w:line="269" w:lineRule="auto"/>
        <w:ind w:left="576" w:right="1"/>
        <w:jc w:val="center"/>
        <w:textAlignment w:val="auto"/>
        <w:rPr>
          <w:color w:val="auto"/>
          <w:sz w:val="28"/>
          <w:szCs w:val="28"/>
        </w:rPr>
      </w:pPr>
      <w:r>
        <w:rPr>
          <w:rFonts w:eastAsia="Calibri"/>
          <w:b/>
          <w:color w:val="auto"/>
          <w:sz w:val="28"/>
          <w:szCs w:val="28"/>
        </w:rPr>
        <w:t>(2 tiết)</w:t>
      </w:r>
    </w:p>
    <w:p w14:paraId="3B0C18F6">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b/>
          <w:color w:val="auto"/>
          <w:sz w:val="28"/>
          <w:szCs w:val="28"/>
        </w:rPr>
        <w:t>Tiết 1:</w:t>
      </w:r>
    </w:p>
    <w:p w14:paraId="39391EED">
      <w:pPr>
        <w:pageBreakBefore w:val="0"/>
        <w:kinsoku/>
        <w:wordWrap/>
        <w:overflowPunct/>
        <w:topLinePunct w:val="0"/>
        <w:autoSpaceDE/>
        <w:autoSpaceDN/>
        <w:bidi w:val="0"/>
        <w:adjustRightInd/>
        <w:snapToGrid/>
        <w:spacing w:after="0" w:line="269" w:lineRule="auto"/>
        <w:ind w:left="-10" w:leftChars="0" w:right="2" w:firstLine="270" w:firstLineChars="0"/>
        <w:textAlignment w:val="auto"/>
        <w:rPr>
          <w:b/>
          <w:color w:val="auto"/>
          <w:sz w:val="28"/>
          <w:szCs w:val="28"/>
        </w:rPr>
      </w:pPr>
      <w:r>
        <w:rPr>
          <w:b/>
          <w:color w:val="auto"/>
          <w:sz w:val="28"/>
          <w:szCs w:val="28"/>
        </w:rPr>
        <w:t xml:space="preserve">Hoạt động 4. Chia sẻ kết quả tạo động lực cho bản thân để thực hiện các hoạt động trong thực tiễn </w:t>
      </w:r>
    </w:p>
    <w:p w14:paraId="1C505443">
      <w:pPr>
        <w:pageBreakBefore w:val="0"/>
        <w:kinsoku/>
        <w:wordWrap/>
        <w:overflowPunct/>
        <w:topLinePunct w:val="0"/>
        <w:autoSpaceDE/>
        <w:autoSpaceDN/>
        <w:bidi w:val="0"/>
        <w:adjustRightInd/>
        <w:snapToGrid/>
        <w:spacing w:after="0" w:line="269" w:lineRule="auto"/>
        <w:ind w:left="-10" w:leftChars="0" w:right="2" w:firstLine="270" w:firstLineChars="0"/>
        <w:textAlignment w:val="auto"/>
        <w:rPr>
          <w:color w:val="auto"/>
          <w:sz w:val="28"/>
          <w:szCs w:val="28"/>
        </w:rPr>
      </w:pPr>
      <w:r>
        <w:rPr>
          <w:i/>
          <w:color w:val="auto"/>
          <w:sz w:val="28"/>
          <w:szCs w:val="28"/>
        </w:rPr>
        <w:t>a) Mục tiêu</w:t>
      </w:r>
    </w:p>
    <w:p w14:paraId="678B53BC">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HS chia sẻ được câu chuyện kể về việc tạo động lực cho bản thân để thực hiện một hoạt động trong cuộc sống.</w:t>
      </w:r>
    </w:p>
    <w:p w14:paraId="14BAE29F">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 xml:space="preserve">HS chia sẻ được kết quả tạo động lực cho bản thân để thực hiện các hoạt động vận dụng ở gia đình, lớp học, nhà trường. </w:t>
      </w:r>
    </w:p>
    <w:p w14:paraId="56715F27">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1 và kết quả thực hiện hoạt động vận dụng của HS, lưu vào hồ sơ học tập để có dữ liệu đánh giá kết quả tham gia hoạt động trải nghiệm, hướng nghiệp của HS.</w:t>
      </w:r>
    </w:p>
    <w:p w14:paraId="690A34C0">
      <w:pPr>
        <w:pageBreakBefore w:val="0"/>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 xml:space="preserve"> </w:t>
      </w:r>
      <w:r>
        <w:rPr>
          <w:i/>
          <w:color w:val="auto"/>
          <w:sz w:val="28"/>
          <w:szCs w:val="28"/>
        </w:rPr>
        <w:t>b) Tổ chức thực hiện</w:t>
      </w:r>
    </w:p>
    <w:tbl>
      <w:tblPr>
        <w:tblStyle w:val="12"/>
        <w:tblW w:w="883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72" w:type="dxa"/>
          <w:left w:w="70" w:type="dxa"/>
          <w:bottom w:w="0" w:type="dxa"/>
          <w:right w:w="70" w:type="dxa"/>
        </w:tblCellMar>
      </w:tblPr>
      <w:tblGrid>
        <w:gridCol w:w="5286"/>
        <w:gridCol w:w="1837"/>
        <w:gridCol w:w="1655"/>
        <w:gridCol w:w="60"/>
      </w:tblGrid>
      <w:tr w14:paraId="0C42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790" w:hRule="atLeast"/>
        </w:trPr>
        <w:tc>
          <w:tcPr>
            <w:tcW w:w="5286" w:type="dxa"/>
            <w:shd w:val="clear" w:color="auto" w:fill="FFFFFF" w:themeFill="background1"/>
            <w:vAlign w:val="center"/>
          </w:tcPr>
          <w:p w14:paraId="41DE53B7">
            <w:pPr>
              <w:pageBreakBefore w:val="0"/>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1837" w:type="dxa"/>
            <w:shd w:val="clear" w:color="auto" w:fill="FFFFFF" w:themeFill="background1"/>
            <w:vAlign w:val="center"/>
          </w:tcPr>
          <w:p w14:paraId="1D67C694">
            <w:pPr>
              <w:pageBreakBefore w:val="0"/>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1715" w:type="dxa"/>
            <w:gridSpan w:val="2"/>
            <w:shd w:val="clear" w:color="auto" w:fill="FFFFFF" w:themeFill="background1"/>
            <w:vAlign w:val="center"/>
          </w:tcPr>
          <w:p w14:paraId="623DEA43">
            <w:pPr>
              <w:pageBreakBefore w:val="0"/>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4679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5286" w:type="dxa"/>
            <w:shd w:val="clear" w:color="auto" w:fill="FFFFFF" w:themeFill="background1"/>
          </w:tcPr>
          <w:p w14:paraId="1FD929AC">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rPr>
              <w:t>* Khởi động: Chơi trò chơi “Hái hoa dân chủ”.</w:t>
            </w:r>
          </w:p>
          <w:p w14:paraId="0929C3C1">
            <w:pPr>
              <w:pageBreakBefore w:val="0"/>
              <w:kinsoku/>
              <w:wordWrap/>
              <w:overflowPunct/>
              <w:topLinePunct w:val="0"/>
              <w:autoSpaceDE/>
              <w:autoSpaceDN/>
              <w:bidi w:val="0"/>
              <w:adjustRightInd/>
              <w:snapToGrid/>
              <w:spacing w:after="0" w:line="269" w:lineRule="auto"/>
              <w:ind w:left="43" w:right="43" w:firstLine="0"/>
              <w:textAlignment w:val="auto"/>
              <w:rPr>
                <w:rFonts w:eastAsia="Calibri"/>
                <w:color w:val="auto"/>
                <w:sz w:val="28"/>
                <w:szCs w:val="28"/>
              </w:rPr>
            </w:pPr>
            <w:r>
              <w:rPr>
                <w:rFonts w:eastAsia="Calibri"/>
                <w:color w:val="auto"/>
                <w:sz w:val="28"/>
                <w:szCs w:val="28"/>
              </w:rPr>
              <w:t xml:space="preserve"> 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14:paraId="7992630B">
            <w:pPr>
              <w:pageBreakBefore w:val="0"/>
              <w:kinsoku/>
              <w:wordWrap/>
              <w:overflowPunct/>
              <w:topLinePunct w:val="0"/>
              <w:autoSpaceDE/>
              <w:autoSpaceDN/>
              <w:bidi w:val="0"/>
              <w:adjustRightInd/>
              <w:snapToGrid/>
              <w:spacing w:after="0" w:line="269" w:lineRule="auto"/>
              <w:ind w:left="43" w:right="43" w:firstLine="0"/>
              <w:textAlignment w:val="auto"/>
              <w:rPr>
                <w:rFonts w:eastAsia="Calibri"/>
                <w:color w:val="auto"/>
                <w:sz w:val="28"/>
                <w:szCs w:val="28"/>
              </w:rPr>
            </w:pPr>
          </w:p>
          <w:p w14:paraId="7AFD1966">
            <w:pPr>
              <w:pageBreakBefore w:val="0"/>
              <w:kinsoku/>
              <w:wordWrap/>
              <w:overflowPunct/>
              <w:topLinePunct w:val="0"/>
              <w:autoSpaceDE/>
              <w:autoSpaceDN/>
              <w:bidi w:val="0"/>
              <w:adjustRightInd/>
              <w:snapToGrid/>
              <w:spacing w:after="0" w:line="269" w:lineRule="auto"/>
              <w:ind w:left="43" w:right="44" w:firstLine="0"/>
              <w:textAlignment w:val="auto"/>
              <w:rPr>
                <w:color w:val="auto"/>
                <w:sz w:val="28"/>
                <w:szCs w:val="28"/>
              </w:rPr>
            </w:pPr>
            <w:r>
              <w:rPr>
                <w:rFonts w:eastAsia="Calibri"/>
                <w:color w:val="auto"/>
                <w:sz w:val="28"/>
                <w:szCs w:val="28"/>
              </w:rPr>
              <w:t xml:space="preserve">Nếu trả lời đúng sẽ được thưởng (kẹo/ bông hoa giấy). Nếu trả lời sai sẽ đứng ra bên cạnh. Cuối cuộc chơi, những bạn trả lời sai sẽ phải vừa hát, vừa múa phụ hoạ theo bài hát mà cả lớp yêu cầu. </w:t>
            </w:r>
          </w:p>
          <w:p w14:paraId="073AE51C">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rPr>
              <w:t xml:space="preserve">(GV có thể đặt các câu hỏi lấy từ bài tập 2 trong SBT. Ví dụ: </w:t>
            </w:r>
          </w:p>
          <w:p w14:paraId="1EB3105D">
            <w:pPr>
              <w:pageBreakBefore w:val="0"/>
              <w:kinsoku/>
              <w:wordWrap/>
              <w:overflowPunct/>
              <w:topLinePunct w:val="0"/>
              <w:autoSpaceDE/>
              <w:autoSpaceDN/>
              <w:bidi w:val="0"/>
              <w:adjustRightInd/>
              <w:snapToGrid/>
              <w:spacing w:after="0" w:line="269" w:lineRule="auto"/>
              <w:ind w:left="43" w:firstLine="0"/>
              <w:textAlignment w:val="auto"/>
              <w:rPr>
                <w:color w:val="auto"/>
                <w:sz w:val="28"/>
                <w:szCs w:val="28"/>
              </w:rPr>
            </w:pPr>
            <w:r>
              <w:rPr>
                <w:rFonts w:eastAsia="Calibri"/>
                <w:color w:val="auto"/>
                <w:sz w:val="28"/>
                <w:szCs w:val="28"/>
              </w:rPr>
              <w:t>+ Tìm hiểu ý nghĩa, lợi ích của hoạt động đối với bản thân có phải là cách tạo động lực để thực hiện hoạt động không? Vì sao?</w:t>
            </w:r>
          </w:p>
          <w:p w14:paraId="369BA54C">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rPr>
              <w:t>+ Việc tìm ra điểm thú vị của hoạt động có phải là cách tạo động lực không? Vì sao?</w:t>
            </w:r>
          </w:p>
          <w:p w14:paraId="7E69CB3B">
            <w:pPr>
              <w:pageBreakBefore w:val="0"/>
              <w:kinsoku/>
              <w:wordWrap/>
              <w:overflowPunct/>
              <w:topLinePunct w:val="0"/>
              <w:autoSpaceDE/>
              <w:autoSpaceDN/>
              <w:bidi w:val="0"/>
              <w:adjustRightInd/>
              <w:snapToGrid/>
              <w:spacing w:after="0" w:line="269" w:lineRule="auto"/>
              <w:ind w:left="43" w:firstLine="0"/>
              <w:textAlignment w:val="auto"/>
              <w:rPr>
                <w:color w:val="auto"/>
                <w:sz w:val="28"/>
                <w:szCs w:val="28"/>
              </w:rPr>
            </w:pPr>
            <w:r>
              <w:rPr>
                <w:rFonts w:eastAsia="Calibri"/>
                <w:color w:val="auto"/>
                <w:sz w:val="28"/>
                <w:szCs w:val="28"/>
              </w:rPr>
              <w:t>+ Việc chia nhỏ nhiệm vụ để thực hiện có phải là cách tạo động lực cho bản thân không? Vì sao?)</w:t>
            </w:r>
          </w:p>
          <w:p w14:paraId="7BE21707">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Tổ chức cho HS chơi trò chơi “Hái hoa dân chủ”.</w:t>
            </w:r>
          </w:p>
          <w:p w14:paraId="767500DA">
            <w:pPr>
              <w:pageBreakBefore w:val="0"/>
              <w:kinsoku/>
              <w:wordWrap/>
              <w:overflowPunct/>
              <w:topLinePunct w:val="0"/>
              <w:autoSpaceDE/>
              <w:autoSpaceDN/>
              <w:bidi w:val="0"/>
              <w:adjustRightInd/>
              <w:snapToGrid/>
              <w:spacing w:after="0" w:line="269" w:lineRule="auto"/>
              <w:ind w:left="43" w:right="43" w:firstLine="0"/>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Kết thúc trò chơi, GV yêu cầu một số HS nêu cảm nhận và những điều rút ra sau khi chơi.</w:t>
            </w:r>
          </w:p>
        </w:tc>
        <w:tc>
          <w:tcPr>
            <w:tcW w:w="1837" w:type="dxa"/>
            <w:shd w:val="clear" w:color="auto" w:fill="FFFFFF" w:themeFill="background1"/>
          </w:tcPr>
          <w:p w14:paraId="32932D29">
            <w:pPr>
              <w:pageBreakBefore w:val="0"/>
              <w:kinsoku/>
              <w:wordWrap/>
              <w:overflowPunct/>
              <w:topLinePunct w:val="0"/>
              <w:autoSpaceDE/>
              <w:autoSpaceDN/>
              <w:bidi w:val="0"/>
              <w:adjustRightInd/>
              <w:snapToGrid/>
              <w:spacing w:after="0" w:line="269" w:lineRule="auto"/>
              <w:ind w:left="43" w:right="43" w:firstLine="0"/>
              <w:textAlignment w:val="auto"/>
              <w:rPr>
                <w:color w:val="auto"/>
                <w:sz w:val="28"/>
                <w:szCs w:val="28"/>
              </w:rPr>
            </w:pPr>
            <w:r>
              <w:rPr>
                <w:rFonts w:eastAsia="Calibri"/>
                <w:color w:val="auto"/>
                <w:sz w:val="28"/>
                <w:szCs w:val="28"/>
              </w:rPr>
              <w:t>– Tham gia khởi động theo hướng dẫn/ yêu cầu của GV.</w:t>
            </w:r>
          </w:p>
        </w:tc>
        <w:tc>
          <w:tcPr>
            <w:tcW w:w="1715" w:type="dxa"/>
            <w:gridSpan w:val="2"/>
            <w:shd w:val="clear" w:color="auto" w:fill="FFFFFF" w:themeFill="background1"/>
          </w:tcPr>
          <w:p w14:paraId="05EA72B7">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30CE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gridAfter w:val="1"/>
          <w:wAfter w:w="60" w:type="dxa"/>
          <w:trHeight w:val="1062" w:hRule="atLeast"/>
        </w:trPr>
        <w:tc>
          <w:tcPr>
            <w:tcW w:w="8778" w:type="dxa"/>
            <w:gridSpan w:val="3"/>
            <w:shd w:val="clear" w:color="auto" w:fill="FFFFFF" w:themeFill="background1"/>
          </w:tcPr>
          <w:p w14:paraId="373A6385">
            <w:pPr>
              <w:pageBreakBefore w:val="0"/>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Chia sẻ câu chuyện kể về việc tạo động lực cho bản thân để thực hiện một hoạt động trong cuộc sống</w:t>
            </w:r>
          </w:p>
        </w:tc>
      </w:tr>
      <w:tr w14:paraId="0414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5286" w:type="dxa"/>
            <w:shd w:val="clear" w:color="auto" w:fill="FFFFFF" w:themeFill="background1"/>
            <w:vAlign w:val="top"/>
          </w:tcPr>
          <w:p w14:paraId="25A41A09">
            <w:pPr>
              <w:pageBreakBefore w:val="0"/>
              <w:kinsoku/>
              <w:wordWrap/>
              <w:overflowPunct/>
              <w:topLinePunct w:val="0"/>
              <w:autoSpaceDE/>
              <w:autoSpaceDN/>
              <w:bidi w:val="0"/>
              <w:adjustRightInd/>
              <w:snapToGrid/>
              <w:spacing w:after="0" w:line="269" w:lineRule="auto"/>
              <w:ind w:left="44" w:firstLine="0"/>
              <w:jc w:val="left"/>
              <w:textAlignment w:val="auto"/>
              <w:rPr>
                <w:color w:val="auto"/>
                <w:sz w:val="28"/>
                <w:szCs w:val="28"/>
              </w:rPr>
            </w:pPr>
            <w:r>
              <w:rPr>
                <w:rFonts w:eastAsia="Calibri"/>
                <w:color w:val="auto"/>
                <w:sz w:val="28"/>
                <w:szCs w:val="28"/>
              </w:rPr>
              <w:t xml:space="preserve">* GV chuyển giao nhiệm vụ và hướng dẫn HS: </w:t>
            </w:r>
          </w:p>
          <w:p w14:paraId="0A88688B">
            <w:pPr>
              <w:pageBreakBefore w:val="0"/>
              <w:kinsoku/>
              <w:wordWrap/>
              <w:overflowPunct/>
              <w:topLinePunct w:val="0"/>
              <w:autoSpaceDE/>
              <w:autoSpaceDN/>
              <w:bidi w:val="0"/>
              <w:adjustRightInd/>
              <w:snapToGrid/>
              <w:spacing w:after="0" w:line="269" w:lineRule="auto"/>
              <w:ind w:left="44" w:right="21"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Có thể kể câu chuyện tạo động lực cho bản thân để thực hiện một hoạt động của chính mình hoặc một người mà em biết/ ngưỡng mộ.</w:t>
            </w:r>
          </w:p>
          <w:p w14:paraId="4EADED74">
            <w:pPr>
              <w:pageBreakBefore w:val="0"/>
              <w:kinsoku/>
              <w:wordWrap/>
              <w:overflowPunct/>
              <w:topLinePunct w:val="0"/>
              <w:autoSpaceDE/>
              <w:autoSpaceDN/>
              <w:bidi w:val="0"/>
              <w:adjustRightInd/>
              <w:snapToGrid/>
              <w:spacing w:after="0" w:line="269" w:lineRule="auto"/>
              <w:ind w:left="44" w:right="21"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Trong câu chuyện cần thể hiện được:</w:t>
            </w:r>
          </w:p>
          <w:p w14:paraId="02BE6C1A">
            <w:pPr>
              <w:pageBreakBefore w:val="0"/>
              <w:kinsoku/>
              <w:wordWrap/>
              <w:overflowPunct/>
              <w:topLinePunct w:val="0"/>
              <w:autoSpaceDE/>
              <w:autoSpaceDN/>
              <w:bidi w:val="0"/>
              <w:adjustRightInd/>
              <w:snapToGrid/>
              <w:spacing w:after="0" w:line="269" w:lineRule="auto"/>
              <w:ind w:left="44" w:firstLine="0"/>
              <w:jc w:val="left"/>
              <w:textAlignment w:val="auto"/>
              <w:rPr>
                <w:color w:val="auto"/>
                <w:sz w:val="28"/>
                <w:szCs w:val="28"/>
              </w:rPr>
            </w:pPr>
            <w:r>
              <w:rPr>
                <w:rFonts w:eastAsia="Calibri"/>
                <w:color w:val="auto"/>
                <w:sz w:val="28"/>
                <w:szCs w:val="28"/>
              </w:rPr>
              <w:t>+ Tên hoạt động.</w:t>
            </w:r>
          </w:p>
          <w:p w14:paraId="26773CE2">
            <w:pPr>
              <w:pageBreakBefore w:val="0"/>
              <w:kinsoku/>
              <w:wordWrap/>
              <w:overflowPunct/>
              <w:topLinePunct w:val="0"/>
              <w:autoSpaceDE/>
              <w:autoSpaceDN/>
              <w:bidi w:val="0"/>
              <w:adjustRightInd/>
              <w:snapToGrid/>
              <w:spacing w:after="0" w:line="269" w:lineRule="auto"/>
              <w:ind w:left="44" w:firstLine="0"/>
              <w:jc w:val="left"/>
              <w:textAlignment w:val="auto"/>
              <w:rPr>
                <w:color w:val="auto"/>
                <w:sz w:val="28"/>
                <w:szCs w:val="28"/>
              </w:rPr>
            </w:pPr>
            <w:r>
              <w:rPr>
                <w:rFonts w:eastAsia="Calibri"/>
                <w:color w:val="auto"/>
                <w:sz w:val="28"/>
                <w:szCs w:val="28"/>
              </w:rPr>
              <w:t xml:space="preserve">+ Lí do cần tạo động lực. </w:t>
            </w:r>
          </w:p>
          <w:p w14:paraId="02A9166E">
            <w:pPr>
              <w:pageBreakBefore w:val="0"/>
              <w:kinsoku/>
              <w:wordWrap/>
              <w:overflowPunct/>
              <w:topLinePunct w:val="0"/>
              <w:autoSpaceDE/>
              <w:autoSpaceDN/>
              <w:bidi w:val="0"/>
              <w:adjustRightInd/>
              <w:snapToGrid/>
              <w:spacing w:after="0" w:line="269" w:lineRule="auto"/>
              <w:ind w:left="44" w:right="1355" w:firstLine="0"/>
              <w:jc w:val="left"/>
              <w:textAlignment w:val="auto"/>
              <w:rPr>
                <w:color w:val="auto"/>
                <w:sz w:val="28"/>
                <w:szCs w:val="28"/>
              </w:rPr>
            </w:pPr>
            <w:r>
              <w:rPr>
                <w:rFonts w:eastAsia="Calibri"/>
                <w:color w:val="auto"/>
                <w:sz w:val="28"/>
                <w:szCs w:val="28"/>
              </w:rPr>
              <w:t xml:space="preserve">+ Cách tạo động lực để thực hiện hoạt động. + Kết quả đạt được. </w:t>
            </w:r>
          </w:p>
          <w:p w14:paraId="51BDE337">
            <w:pPr>
              <w:pageBreakBefore w:val="0"/>
              <w:kinsoku/>
              <w:wordWrap/>
              <w:overflowPunct/>
              <w:topLinePunct w:val="0"/>
              <w:autoSpaceDE/>
              <w:autoSpaceDN/>
              <w:bidi w:val="0"/>
              <w:adjustRightInd/>
              <w:snapToGrid/>
              <w:spacing w:after="0" w:line="269" w:lineRule="auto"/>
              <w:ind w:left="43" w:leftChars="0" w:firstLine="0" w:firstLineChars="0"/>
              <w:textAlignment w:val="auto"/>
              <w:rPr>
                <w:rFonts w:eastAsia="Calibri"/>
                <w:color w:val="auto"/>
                <w:sz w:val="28"/>
                <w:szCs w:val="28"/>
                <w:u w:color="000000"/>
              </w:rPr>
            </w:pPr>
            <w:r>
              <w:rPr>
                <w:rFonts w:eastAsia="Calibri"/>
                <w:color w:val="auto"/>
                <w:sz w:val="28"/>
                <w:szCs w:val="28"/>
              </w:rPr>
              <w:t>+ Cảm nhận của em khi đạt được kết quả hoạt động nhờ có động lực thực hiện hoạt động.</w:t>
            </w:r>
          </w:p>
        </w:tc>
        <w:tc>
          <w:tcPr>
            <w:tcW w:w="1837" w:type="dxa"/>
            <w:shd w:val="clear" w:color="auto" w:fill="FFFFFF" w:themeFill="background1"/>
            <w:vAlign w:val="top"/>
          </w:tcPr>
          <w:p w14:paraId="3BE1F0CB">
            <w:pPr>
              <w:pageBreakBefore w:val="0"/>
              <w:kinsoku/>
              <w:wordWrap/>
              <w:overflowPunct/>
              <w:topLinePunct w:val="0"/>
              <w:autoSpaceDE/>
              <w:autoSpaceDN/>
              <w:bidi w:val="0"/>
              <w:adjustRightInd/>
              <w:snapToGrid/>
              <w:spacing w:after="0" w:line="269" w:lineRule="auto"/>
              <w:ind w:left="43" w:right="22"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HS tiếp nhận nhiệm vụ 1. </w:t>
            </w:r>
          </w:p>
          <w:p w14:paraId="2E8B06F9">
            <w:pPr>
              <w:pageBreakBefore w:val="0"/>
              <w:kinsoku/>
              <w:wordWrap/>
              <w:overflowPunct/>
              <w:topLinePunct w:val="0"/>
              <w:autoSpaceDE/>
              <w:autoSpaceDN/>
              <w:bidi w:val="0"/>
              <w:adjustRightInd/>
              <w:snapToGrid/>
              <w:spacing w:after="0" w:line="269" w:lineRule="auto"/>
              <w:ind w:left="43" w:leftChars="0" w:right="22" w:rightChars="0" w:firstLine="0" w:firstLineChars="0"/>
              <w:jc w:val="left"/>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Lắng nghe, ghi chép các nội dung cần chia sẻ, phản hồi trong tiết 1.</w:t>
            </w:r>
          </w:p>
        </w:tc>
        <w:tc>
          <w:tcPr>
            <w:tcW w:w="1715" w:type="dxa"/>
            <w:gridSpan w:val="2"/>
            <w:shd w:val="clear" w:color="auto" w:fill="FFFFFF" w:themeFill="background1"/>
            <w:vAlign w:val="top"/>
          </w:tcPr>
          <w:p w14:paraId="1C0BCFDC">
            <w:pPr>
              <w:pageBreakBefore w:val="0"/>
              <w:kinsoku/>
              <w:wordWrap/>
              <w:overflowPunct/>
              <w:topLinePunct w:val="0"/>
              <w:autoSpaceDE/>
              <w:autoSpaceDN/>
              <w:bidi w:val="0"/>
              <w:adjustRightInd/>
              <w:snapToGrid/>
              <w:spacing w:after="0" w:line="269" w:lineRule="auto"/>
              <w:ind w:left="43" w:right="43"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Kết quả thực hiện nhiệm vụ 1, nhiệm vụ 2.</w:t>
            </w:r>
          </w:p>
          <w:p w14:paraId="1BBF69BA">
            <w:pPr>
              <w:pageBreakBefore w:val="0"/>
              <w:kinsoku/>
              <w:wordWrap/>
              <w:overflowPunct/>
              <w:topLinePunct w:val="0"/>
              <w:autoSpaceDE/>
              <w:autoSpaceDN/>
              <w:bidi w:val="0"/>
              <w:adjustRightInd/>
              <w:snapToGrid/>
              <w:spacing w:after="0" w:line="269" w:lineRule="auto"/>
              <w:ind w:left="43" w:right="43"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Câu chuyện kể về việc bản thân đã tạo động lực để thực hiện một hoạt động trong cuộc sống. </w:t>
            </w:r>
          </w:p>
          <w:p w14:paraId="1DF6892C">
            <w:pPr>
              <w:pageBreakBefore w:val="0"/>
              <w:kinsoku/>
              <w:wordWrap/>
              <w:overflowPunct/>
              <w:topLinePunct w:val="0"/>
              <w:autoSpaceDE/>
              <w:autoSpaceDN/>
              <w:bidi w:val="0"/>
              <w:adjustRightInd/>
              <w:snapToGrid/>
              <w:spacing w:after="0" w:line="269" w:lineRule="auto"/>
              <w:ind w:left="43" w:right="43"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Các minh chứng</w:t>
            </w:r>
          </w:p>
          <w:p w14:paraId="1D973999">
            <w:pPr>
              <w:pageBreakBefore w:val="0"/>
              <w:kinsoku/>
              <w:wordWrap/>
              <w:overflowPunct/>
              <w:topLinePunct w:val="0"/>
              <w:autoSpaceDE/>
              <w:autoSpaceDN/>
              <w:bidi w:val="0"/>
              <w:adjustRightInd/>
              <w:snapToGrid/>
              <w:spacing w:after="0" w:line="269" w:lineRule="auto"/>
              <w:ind w:left="43" w:leftChars="0" w:right="43" w:rightChars="0" w:firstLine="0" w:firstLineChars="0"/>
              <w:textAlignment w:val="auto"/>
              <w:rPr>
                <w:color w:val="auto"/>
                <w:sz w:val="28"/>
                <w:szCs w:val="28"/>
              </w:rPr>
            </w:pPr>
            <w:r>
              <w:rPr>
                <w:rFonts w:eastAsia="Calibri"/>
                <w:color w:val="auto"/>
                <w:sz w:val="28"/>
                <w:szCs w:val="28"/>
              </w:rPr>
              <w:t xml:space="preserve">(ghi chép, hình ảnh) về cách tạo động lực và kết quả đạt được </w:t>
            </w:r>
          </w:p>
        </w:tc>
      </w:tr>
      <w:tr w14:paraId="2E6E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5286" w:type="dxa"/>
            <w:shd w:val="clear" w:color="auto" w:fill="FFFFFF" w:themeFill="background1"/>
            <w:vAlign w:val="top"/>
          </w:tcPr>
          <w:p w14:paraId="4EBA318F">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rPr>
              <w:t xml:space="preserve">* Tổ chức cho HS chia sẻ trong nhóm, sau đó chia sẻ trước lớp câu chuyện tạo động lực để thực hiện hoạt động trong thực tiễn cuộc sống. </w:t>
            </w:r>
          </w:p>
          <w:p w14:paraId="5437233D">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rPr>
              <w:t xml:space="preserve"> </w:t>
            </w:r>
          </w:p>
          <w:p w14:paraId="23BB3F65">
            <w:pPr>
              <w:pageBreakBefore w:val="0"/>
              <w:kinsoku/>
              <w:wordWrap/>
              <w:overflowPunct/>
              <w:topLinePunct w:val="0"/>
              <w:autoSpaceDE/>
              <w:autoSpaceDN/>
              <w:bidi w:val="0"/>
              <w:adjustRightInd/>
              <w:snapToGrid/>
              <w:spacing w:after="0" w:line="269" w:lineRule="auto"/>
              <w:ind w:left="43" w:firstLine="0"/>
              <w:jc w:val="left"/>
              <w:textAlignment w:val="auto"/>
              <w:rPr>
                <w:color w:val="auto"/>
                <w:sz w:val="28"/>
                <w:szCs w:val="28"/>
              </w:rPr>
            </w:pPr>
            <w:r>
              <w:rPr>
                <w:rFonts w:eastAsia="Calibri"/>
                <w:color w:val="auto"/>
                <w:sz w:val="28"/>
                <w:szCs w:val="28"/>
              </w:rPr>
              <w:t xml:space="preserve"> </w:t>
            </w:r>
          </w:p>
          <w:p w14:paraId="42986656">
            <w:pPr>
              <w:pageBreakBefore w:val="0"/>
              <w:kinsoku/>
              <w:wordWrap/>
              <w:overflowPunct/>
              <w:topLinePunct w:val="0"/>
              <w:autoSpaceDE/>
              <w:autoSpaceDN/>
              <w:bidi w:val="0"/>
              <w:adjustRightInd/>
              <w:snapToGrid/>
              <w:spacing w:after="0" w:line="269" w:lineRule="auto"/>
              <w:ind w:left="43" w:leftChars="0" w:firstLine="0" w:firstLineChars="0"/>
              <w:textAlignment w:val="auto"/>
              <w:rPr>
                <w:rFonts w:eastAsia="Calibri"/>
                <w:color w:val="auto"/>
                <w:sz w:val="28"/>
                <w:szCs w:val="28"/>
                <w:u w:color="000000"/>
              </w:rPr>
            </w:pPr>
            <w:r>
              <w:rPr>
                <w:rFonts w:eastAsia="Calibri"/>
                <w:color w:val="auto"/>
                <w:sz w:val="28"/>
                <w:szCs w:val="28"/>
              </w:rPr>
              <w:t>– Gọi 3 – 4 HS nhận xét, rút ra những điều học hỏi được qua phần chia sẻ của các bạn.</w:t>
            </w:r>
          </w:p>
        </w:tc>
        <w:tc>
          <w:tcPr>
            <w:tcW w:w="1837" w:type="dxa"/>
            <w:shd w:val="clear" w:color="auto" w:fill="FFFFFF" w:themeFill="background1"/>
            <w:vAlign w:val="top"/>
          </w:tcPr>
          <w:p w14:paraId="612EF379">
            <w:pPr>
              <w:pageBreakBefore w:val="0"/>
              <w:kinsoku/>
              <w:wordWrap/>
              <w:overflowPunct/>
              <w:topLinePunct w:val="0"/>
              <w:autoSpaceDE/>
              <w:autoSpaceDN/>
              <w:bidi w:val="0"/>
              <w:adjustRightInd/>
              <w:snapToGrid/>
              <w:spacing w:after="0" w:line="269" w:lineRule="auto"/>
              <w:ind w:left="43" w:right="43"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Nhóm trưởng điều hành các bạn trong nhóm chia sẻ theo các nội dung GV yêu cầu.</w:t>
            </w:r>
          </w:p>
          <w:p w14:paraId="152690A2">
            <w:pPr>
              <w:pageBreakBefore w:val="0"/>
              <w:kinsoku/>
              <w:wordWrap/>
              <w:overflowPunct/>
              <w:topLinePunct w:val="0"/>
              <w:autoSpaceDE/>
              <w:autoSpaceDN/>
              <w:bidi w:val="0"/>
              <w:adjustRightInd/>
              <w:snapToGrid/>
              <w:spacing w:after="0" w:line="269" w:lineRule="auto"/>
              <w:ind w:left="43" w:right="43"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12F7B017">
            <w:pPr>
              <w:pageBreakBefore w:val="0"/>
              <w:kinsoku/>
              <w:wordWrap/>
              <w:overflowPunct/>
              <w:topLinePunct w:val="0"/>
              <w:autoSpaceDE/>
              <w:autoSpaceDN/>
              <w:bidi w:val="0"/>
              <w:adjustRightInd/>
              <w:snapToGrid/>
              <w:spacing w:after="0" w:line="269" w:lineRule="auto"/>
              <w:ind w:left="43" w:leftChars="0" w:right="43" w:rightChars="0" w:firstLine="0" w:firstLineChars="0"/>
              <w:textAlignment w:val="auto"/>
              <w:rPr>
                <w:rFonts w:eastAsia="Calibri"/>
                <w:color w:val="auto"/>
                <w:sz w:val="28"/>
                <w:szCs w:val="28"/>
              </w:rPr>
            </w:pPr>
            <w:r>
              <w:rPr>
                <w:rFonts w:eastAsia="Calibri"/>
                <w:color w:val="auto"/>
                <w:sz w:val="28"/>
                <w:szCs w:val="28"/>
                <w:u w:color="000000"/>
              </w:rPr>
              <w:t xml:space="preserve">– </w:t>
            </w:r>
            <w:r>
              <w:rPr>
                <w:rFonts w:eastAsia="Calibri"/>
                <w:color w:val="auto"/>
                <w:sz w:val="28"/>
                <w:szCs w:val="28"/>
              </w:rPr>
              <w:t>3 – 4 HS nhận xét, rút ra điều học hỏi được.</w:t>
            </w:r>
          </w:p>
        </w:tc>
        <w:tc>
          <w:tcPr>
            <w:tcW w:w="1715" w:type="dxa"/>
            <w:gridSpan w:val="2"/>
            <w:shd w:val="clear" w:color="auto" w:fill="FFFFFF" w:themeFill="background1"/>
            <w:vAlign w:val="top"/>
          </w:tcPr>
          <w:p w14:paraId="1086563E">
            <w:pPr>
              <w:pageBreakBefore w:val="0"/>
              <w:kinsoku/>
              <w:wordWrap/>
              <w:overflowPunct/>
              <w:topLinePunct w:val="0"/>
              <w:autoSpaceDE/>
              <w:autoSpaceDN/>
              <w:bidi w:val="0"/>
              <w:adjustRightInd/>
              <w:snapToGrid/>
              <w:spacing w:after="0" w:line="269" w:lineRule="auto"/>
              <w:ind w:left="43" w:leftChars="0" w:right="43" w:rightChars="0" w:firstLine="0" w:firstLineChars="0"/>
              <w:textAlignment w:val="auto"/>
              <w:rPr>
                <w:color w:val="auto"/>
                <w:sz w:val="28"/>
                <w:szCs w:val="28"/>
              </w:rPr>
            </w:pPr>
            <w:r>
              <w:rPr>
                <w:rFonts w:eastAsia="Calibri"/>
                <w:color w:val="auto"/>
                <w:sz w:val="28"/>
                <w:szCs w:val="28"/>
              </w:rPr>
              <w:t>nhờ biết cách tạo động lực cho bản thân để thực hiện các hoạt động ở gia đình, lớp học, nhà trường.</w:t>
            </w:r>
          </w:p>
        </w:tc>
      </w:tr>
      <w:tr w14:paraId="7D65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72" w:type="dxa"/>
            <w:left w:w="70" w:type="dxa"/>
            <w:bottom w:w="0" w:type="dxa"/>
            <w:right w:w="70" w:type="dxa"/>
          </w:tblCellMar>
        </w:tblPrEx>
        <w:trPr>
          <w:trHeight w:val="1816" w:hRule="atLeast"/>
        </w:trPr>
        <w:tc>
          <w:tcPr>
            <w:tcW w:w="5286" w:type="dxa"/>
            <w:shd w:val="clear" w:color="auto" w:fill="FFFFFF" w:themeFill="background1"/>
            <w:vAlign w:val="top"/>
          </w:tcPr>
          <w:p w14:paraId="446721D9">
            <w:pPr>
              <w:spacing w:after="0" w:line="259" w:lineRule="auto"/>
              <w:ind w:left="43" w:leftChars="0" w:firstLine="0" w:firstLineChars="0"/>
              <w:jc w:val="left"/>
              <w:rPr>
                <w:rFonts w:eastAsia="Calibri"/>
                <w:color w:val="auto"/>
                <w:sz w:val="28"/>
                <w:szCs w:val="28"/>
                <w:u w:color="000000"/>
              </w:rPr>
            </w:pPr>
            <w:r>
              <w:rPr>
                <w:rFonts w:eastAsia="Calibri"/>
                <w:color w:val="auto"/>
                <w:sz w:val="28"/>
                <w:szCs w:val="28"/>
              </w:rPr>
              <w:t xml:space="preserve"> * Tổng hợp các nội dung chia sẻ của HS và nhận định, kết luận.</w:t>
            </w:r>
          </w:p>
        </w:tc>
        <w:tc>
          <w:tcPr>
            <w:tcW w:w="1837" w:type="dxa"/>
            <w:shd w:val="clear" w:color="auto" w:fill="FFFFFF" w:themeFill="background1"/>
            <w:vAlign w:val="top"/>
          </w:tcPr>
          <w:p w14:paraId="5C4118E3">
            <w:pPr>
              <w:spacing w:after="0" w:line="259" w:lineRule="auto"/>
              <w:ind w:left="43" w:leftChars="0" w:firstLine="0" w:firstLineChars="0"/>
              <w:rPr>
                <w:rFonts w:eastAsia="Calibri"/>
                <w:color w:val="auto"/>
                <w:sz w:val="28"/>
                <w:szCs w:val="28"/>
              </w:rPr>
            </w:pPr>
            <w:r>
              <w:rPr>
                <w:rFonts w:eastAsia="Calibri"/>
                <w:color w:val="auto"/>
                <w:sz w:val="28"/>
                <w:szCs w:val="28"/>
              </w:rPr>
              <w:t>– Nghe GV nhận xét và kết luận.</w:t>
            </w:r>
          </w:p>
        </w:tc>
        <w:tc>
          <w:tcPr>
            <w:tcW w:w="1715" w:type="dxa"/>
            <w:gridSpan w:val="2"/>
            <w:shd w:val="clear" w:color="auto" w:fill="FFFFFF" w:themeFill="background1"/>
            <w:vAlign w:val="top"/>
          </w:tcPr>
          <w:p w14:paraId="0CB2D44E">
            <w:pPr>
              <w:spacing w:after="160" w:line="259" w:lineRule="auto"/>
              <w:ind w:left="0" w:leftChars="0" w:firstLine="0" w:firstLineChars="0"/>
              <w:jc w:val="left"/>
              <w:rPr>
                <w:color w:val="auto"/>
                <w:sz w:val="28"/>
                <w:szCs w:val="28"/>
              </w:rPr>
            </w:pPr>
          </w:p>
        </w:tc>
      </w:tr>
    </w:tbl>
    <w:p w14:paraId="0A1460C9">
      <w:pPr>
        <w:pageBreakBefore w:val="0"/>
        <w:widowControl w:val="0"/>
        <w:kinsoku/>
        <w:wordWrap/>
        <w:overflowPunct/>
        <w:topLinePunct w:val="0"/>
        <w:autoSpaceDE/>
        <w:autoSpaceDN/>
        <w:bidi w:val="0"/>
        <w:adjustRightInd/>
        <w:snapToGrid/>
        <w:ind w:left="0" w:leftChars="0" w:firstLine="0" w:firstLineChars="0"/>
        <w:textAlignment w:val="auto"/>
        <w:rPr>
          <w:rFonts w:hint="default"/>
          <w:color w:val="auto"/>
          <w:sz w:val="28"/>
          <w:szCs w:val="28"/>
          <w:lang w:val="en-US"/>
        </w:rPr>
      </w:pPr>
      <w:r>
        <w:rPr>
          <w:rFonts w:hint="default"/>
          <w:color w:val="auto"/>
          <w:sz w:val="28"/>
          <w:szCs w:val="28"/>
          <w:lang w:val="en-US"/>
        </w:rPr>
        <w:t xml:space="preserve"> * Hướng dẫn chuẩn bị tiết sau:</w:t>
      </w:r>
    </w:p>
    <w:p w14:paraId="36D17512">
      <w:pPr>
        <w:pageBreakBefore w:val="0"/>
        <w:widowControl w:val="0"/>
        <w:kinsoku/>
        <w:wordWrap/>
        <w:overflowPunct/>
        <w:topLinePunct w:val="0"/>
        <w:autoSpaceDE/>
        <w:autoSpaceDN/>
        <w:bidi w:val="0"/>
        <w:adjustRightInd/>
        <w:snapToGrid/>
        <w:ind w:left="0" w:leftChars="0" w:firstLine="0" w:firstLineChars="0"/>
        <w:textAlignment w:val="auto"/>
        <w:rPr>
          <w:color w:val="auto"/>
          <w:sz w:val="28"/>
          <w:szCs w:val="28"/>
        </w:rPr>
      </w:pPr>
      <w:r>
        <w:rPr>
          <w:rFonts w:hint="default"/>
          <w:color w:val="auto"/>
          <w:sz w:val="28"/>
          <w:szCs w:val="28"/>
          <w:lang w:val="en-US"/>
        </w:rPr>
        <w:t xml:space="preserve"> Thu thập kết quả tạo động lực của bản để thực hiện</w:t>
      </w:r>
      <w:r>
        <w:rPr>
          <w:rFonts w:eastAsia="Calibri"/>
          <w:color w:val="auto"/>
          <w:sz w:val="28"/>
          <w:szCs w:val="28"/>
          <w:u w:color="000000"/>
        </w:rPr>
        <w:t xml:space="preserve"> </w:t>
      </w:r>
      <w:r>
        <w:rPr>
          <w:rFonts w:hint="default" w:eastAsia="Calibri"/>
          <w:color w:val="auto"/>
          <w:sz w:val="28"/>
          <w:szCs w:val="28"/>
          <w:lang w:val="en-US"/>
        </w:rPr>
        <w:t>n</w:t>
      </w:r>
      <w:r>
        <w:rPr>
          <w:rFonts w:eastAsia="Calibri"/>
          <w:color w:val="auto"/>
          <w:sz w:val="28"/>
          <w:szCs w:val="28"/>
        </w:rPr>
        <w:t>hững hoạt động đã thực hiện ở gia đình, lớp học, nhà trường.</w:t>
      </w:r>
    </w:p>
    <w:p w14:paraId="5A49944F">
      <w:pPr>
        <w:spacing w:after="30" w:line="259" w:lineRule="auto"/>
        <w:ind w:left="43"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Cách tạo động lực cho bản thân để thực hiện các hoạt động đó. </w:t>
      </w:r>
    </w:p>
    <w:p w14:paraId="31EC3F4A">
      <w:pPr>
        <w:pageBreakBefore w:val="0"/>
        <w:widowControl w:val="0"/>
        <w:kinsoku/>
        <w:wordWrap/>
        <w:overflowPunct/>
        <w:topLinePunct w:val="0"/>
        <w:autoSpaceDE/>
        <w:autoSpaceDN/>
        <w:bidi w:val="0"/>
        <w:adjustRightInd/>
        <w:snapToGrid/>
        <w:ind w:left="0" w:leftChars="0" w:firstLine="0" w:firstLineChars="0"/>
        <w:textAlignment w:val="auto"/>
        <w:rPr>
          <w:rFonts w:hint="default"/>
          <w:color w:val="auto"/>
          <w:sz w:val="28"/>
          <w:szCs w:val="28"/>
          <w:lang w:val="en-US"/>
        </w:rPr>
      </w:pPr>
      <w:r>
        <w:rPr>
          <w:rFonts w:eastAsia="Calibri"/>
          <w:color w:val="auto"/>
          <w:sz w:val="28"/>
          <w:szCs w:val="28"/>
          <w:u w:color="000000"/>
        </w:rPr>
        <w:t xml:space="preserve">– </w:t>
      </w:r>
      <w:r>
        <w:rPr>
          <w:rFonts w:eastAsia="Calibri"/>
          <w:color w:val="auto"/>
          <w:sz w:val="28"/>
          <w:szCs w:val="28"/>
        </w:rPr>
        <w:t xml:space="preserve">Cảm xúc và kết quả của việc tạo động lực cho bản thân để thực hiện các hoạt động trong thực tiễn cuộc sống. </w:t>
      </w:r>
    </w:p>
    <w:p w14:paraId="4A163548">
      <w:pPr>
        <w:pageBreakBefore w:val="0"/>
        <w:widowControl w:val="0"/>
        <w:kinsoku/>
        <w:wordWrap/>
        <w:overflowPunct/>
        <w:topLinePunct w:val="0"/>
        <w:autoSpaceDE/>
        <w:autoSpaceDN/>
        <w:bidi w:val="0"/>
        <w:adjustRightInd/>
        <w:snapToGrid/>
        <w:ind w:left="0" w:leftChars="0" w:firstLine="3922" w:firstLineChars="1400"/>
        <w:textAlignment w:val="auto"/>
        <w:rPr>
          <w:rFonts w:hint="default"/>
          <w:b/>
          <w:bCs/>
          <w:color w:val="auto"/>
          <w:sz w:val="28"/>
          <w:szCs w:val="28"/>
          <w:lang w:val="en-US"/>
        </w:rPr>
      </w:pPr>
      <w:r>
        <w:rPr>
          <w:rFonts w:hint="default"/>
          <w:b/>
          <w:bCs/>
          <w:color w:val="auto"/>
          <w:sz w:val="28"/>
          <w:szCs w:val="28"/>
          <w:lang w:val="en-US"/>
        </w:rPr>
        <w:t>Kí duyêt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D5B6">
    <w:pPr>
      <w:spacing w:after="0" w:line="259" w:lineRule="auto"/>
      <w:ind w:left="-2256" w:right="6623"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1717a4c8-33b1-4720-96e2-6851b9fc349a}"/>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10E81382">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C8D9F"/>
    <w:multiLevelType w:val="singleLevel"/>
    <w:tmpl w:val="BCEC8D9F"/>
    <w:lvl w:ilvl="0" w:tentative="0">
      <w:start w:val="3"/>
      <w:numFmt w:val="upperLetter"/>
      <w:suff w:val="space"/>
      <w:lvlText w:val="%1."/>
      <w:lvlJc w:val="left"/>
    </w:lvl>
  </w:abstractNum>
  <w:abstractNum w:abstractNumId="1">
    <w:nsid w:val="7E0EE172"/>
    <w:multiLevelType w:val="singleLevel"/>
    <w:tmpl w:val="7E0EE172"/>
    <w:lvl w:ilvl="0" w:tentative="0">
      <w:start w:val="2"/>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1B44"/>
    <w:rsid w:val="29644C47"/>
    <w:rsid w:val="359927BC"/>
    <w:rsid w:val="36843425"/>
    <w:rsid w:val="39972145"/>
    <w:rsid w:val="4F80187B"/>
    <w:rsid w:val="6FD3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paragraph" w:styleId="7">
    <w:name w:val="heading 6"/>
    <w:next w:val="1"/>
    <w:unhideWhenUsed/>
    <w:qFormat/>
    <w:uiPriority w:val="9"/>
    <w:pPr>
      <w:keepNext/>
      <w:keepLines/>
      <w:spacing w:after="95" w:line="259" w:lineRule="auto"/>
      <w:ind w:left="12" w:hanging="10"/>
      <w:outlineLvl w:val="5"/>
    </w:pPr>
    <w:rPr>
      <w:rFonts w:ascii="Calibri" w:hAnsi="Calibri" w:eastAsia="Calibri" w:cs="Calibri"/>
      <w:b/>
      <w:color w:val="181717"/>
      <w:sz w:val="24"/>
      <w:szCs w:val="22"/>
      <w:lang w:val="en-US" w:eastAsia="en-US" w:bidi="ar-SA"/>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717a4c8-33b1-4720-96e2-6851b9fc349a}"/>
        <w:style w:val=""/>
        <w:category>
          <w:name w:val="General"/>
          <w:gallery w:val="placeholder"/>
        </w:category>
        <w:types>
          <w:type w:val="bbPlcHdr"/>
        </w:types>
        <w:behaviors>
          <w:behavior w:val="content"/>
        </w:behaviors>
        <w:description w:val=""/>
        <w:guid w:val="{1717a4c8-33b1-4720-96e2-6851b9fc349a}"/>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2024-08-07T01:55:00Z</dcterms:created>
  <dcterms:modified xsi:type="dcterms:W3CDTF">2024-08-09T14:41:02Z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506B3846CDE64BC59161D4C8DB6365DD_12</vt:lpwstr>
  </property>
</Properties>
</file>