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727" w:rsidRDefault="00121727">
      <w:pPr>
        <w:pStyle w:val="BodyText"/>
        <w:spacing w:before="4"/>
        <w:ind w:left="0"/>
        <w:rPr>
          <w:rFonts w:ascii="Times New Roman"/>
          <w:sz w:val="2"/>
        </w:rPr>
      </w:pPr>
    </w:p>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1B09B0" w:rsidRPr="001B09B0" w:rsidTr="001B09B0">
        <w:tc>
          <w:tcPr>
            <w:tcW w:w="3686" w:type="dxa"/>
          </w:tcPr>
          <w:p w:rsidR="001B09B0" w:rsidRPr="001B09B0" w:rsidRDefault="001B09B0" w:rsidP="001B09B0">
            <w:pPr>
              <w:jc w:val="center"/>
              <w:rPr>
                <w:rFonts w:ascii="Arial" w:eastAsia="Times New Roman" w:hAnsi="Arial" w:cs="Arial"/>
                <w:color w:val="000000"/>
                <w:sz w:val="20"/>
                <w:szCs w:val="20"/>
              </w:rPr>
            </w:pPr>
            <w:r w:rsidRPr="001B09B0">
              <w:rPr>
                <w:rFonts w:ascii="Arial" w:eastAsia="Times New Roman" w:hAnsi="Arial" w:cs="Arial"/>
                <w:b/>
                <w:bCs/>
                <w:sz w:val="20"/>
                <w:szCs w:val="20"/>
              </w:rPr>
              <w:t>SỞ GIÁO DỤC VÀ ĐÀO TẠO LÀO CAI</w:t>
            </w:r>
            <w:r w:rsidRPr="001B09B0">
              <w:rPr>
                <w:rFonts w:ascii="Arial" w:eastAsia="Times New Roman" w:hAnsi="Arial" w:cs="Arial"/>
                <w:color w:val="FF0000"/>
                <w:sz w:val="20"/>
                <w:szCs w:val="20"/>
              </w:rPr>
              <w:br/>
            </w:r>
            <w:r w:rsidRPr="001B09B0">
              <w:rPr>
                <w:rFonts w:ascii="Arial" w:eastAsia="Times New Roman" w:hAnsi="Arial" w:cs="Arial"/>
                <w:b/>
                <w:sz w:val="20"/>
                <w:szCs w:val="20"/>
              </w:rPr>
              <w:t>ĐỀ CHÍNH THỨC</w:t>
            </w:r>
            <w:r w:rsidRPr="001B09B0">
              <w:rPr>
                <w:rFonts w:ascii="Arial" w:eastAsia="Times New Roman" w:hAnsi="Arial" w:cs="Arial"/>
                <w:b/>
                <w:color w:val="FF0000"/>
                <w:sz w:val="20"/>
                <w:szCs w:val="20"/>
              </w:rPr>
              <w:br/>
            </w:r>
            <w:r w:rsidRPr="001B09B0">
              <w:rPr>
                <w:rFonts w:ascii="Arial" w:eastAsia="Times New Roman" w:hAnsi="Arial" w:cs="Arial"/>
                <w:color w:val="000000"/>
                <w:sz w:val="20"/>
                <w:szCs w:val="20"/>
              </w:rPr>
              <w:t>--------------------</w:t>
            </w:r>
            <w:r w:rsidRPr="001B09B0">
              <w:rPr>
                <w:rFonts w:ascii="Arial" w:eastAsia="Times New Roman" w:hAnsi="Arial" w:cs="Arial"/>
                <w:color w:val="000000"/>
                <w:sz w:val="20"/>
                <w:szCs w:val="20"/>
              </w:rPr>
              <w:br/>
            </w:r>
            <w:r w:rsidRPr="001B09B0">
              <w:rPr>
                <w:rFonts w:ascii="Arial" w:eastAsia="Times New Roman" w:hAnsi="Arial" w:cs="Arial"/>
                <w:i/>
                <w:color w:val="000000"/>
                <w:sz w:val="20"/>
                <w:szCs w:val="20"/>
              </w:rPr>
              <w:t>(Đề thi có 04 trang)</w:t>
            </w:r>
          </w:p>
        </w:tc>
        <w:tc>
          <w:tcPr>
            <w:tcW w:w="7371" w:type="dxa"/>
            <w:gridSpan w:val="4"/>
          </w:tcPr>
          <w:p w:rsidR="001B09B0" w:rsidRPr="001B09B0" w:rsidRDefault="001B09B0" w:rsidP="001B09B0">
            <w:pPr>
              <w:jc w:val="center"/>
              <w:rPr>
                <w:rFonts w:ascii="Arial" w:eastAsia="Times New Roman" w:hAnsi="Arial" w:cs="Arial"/>
                <w:color w:val="000000"/>
                <w:sz w:val="20"/>
                <w:szCs w:val="20"/>
              </w:rPr>
            </w:pPr>
            <w:r w:rsidRPr="001B09B0">
              <w:rPr>
                <w:rFonts w:ascii="Arial" w:eastAsia="Times New Roman" w:hAnsi="Arial" w:cs="Arial"/>
                <w:b/>
                <w:color w:val="000000"/>
                <w:sz w:val="20"/>
                <w:szCs w:val="20"/>
              </w:rPr>
              <w:t>THI THỬ TỐT NGHIỆP THPT NĂM 2026</w:t>
            </w:r>
            <w:r w:rsidRPr="001B09B0">
              <w:rPr>
                <w:rFonts w:ascii="Arial" w:eastAsia="Times New Roman" w:hAnsi="Arial" w:cs="Arial"/>
                <w:b/>
                <w:color w:val="000000"/>
                <w:sz w:val="20"/>
                <w:szCs w:val="20"/>
              </w:rPr>
              <w:br/>
              <w:t>MÔN: TIẾNG ANH</w:t>
            </w:r>
            <w:r w:rsidRPr="001B09B0">
              <w:rPr>
                <w:rFonts w:ascii="Arial" w:eastAsia="Times New Roman" w:hAnsi="Arial" w:cs="Arial"/>
                <w:b/>
                <w:color w:val="000000"/>
                <w:sz w:val="20"/>
                <w:szCs w:val="20"/>
              </w:rPr>
              <w:br/>
            </w:r>
            <w:r w:rsidRPr="001B09B0">
              <w:rPr>
                <w:rFonts w:ascii="Arial" w:eastAsia="Times New Roman" w:hAnsi="Arial" w:cs="Arial"/>
                <w:i/>
                <w:color w:val="000000"/>
                <w:sz w:val="20"/>
                <w:szCs w:val="20"/>
              </w:rPr>
              <w:t>Thời gian làm bài: 50 phút, không kể thời gian phát đề</w:t>
            </w:r>
          </w:p>
        </w:tc>
      </w:tr>
      <w:tr w:rsidR="001B09B0" w:rsidRPr="001B09B0" w:rsidTr="001B09B0">
        <w:trPr>
          <w:gridAfter w:val="1"/>
          <w:wAfter w:w="852" w:type="dxa"/>
        </w:trPr>
        <w:tc>
          <w:tcPr>
            <w:tcW w:w="6123" w:type="dxa"/>
            <w:gridSpan w:val="2"/>
            <w:tcBorders>
              <w:bottom w:val="single" w:sz="4" w:space="0" w:color="auto"/>
            </w:tcBorders>
            <w:vAlign w:val="center"/>
          </w:tcPr>
          <w:p w:rsidR="001B09B0" w:rsidRPr="001B09B0" w:rsidRDefault="001B09B0" w:rsidP="001B09B0">
            <w:pPr>
              <w:rPr>
                <w:rFonts w:ascii="Arial" w:eastAsia="Times New Roman" w:hAnsi="Arial" w:cs="Arial"/>
                <w:color w:val="000000"/>
                <w:sz w:val="20"/>
                <w:szCs w:val="20"/>
              </w:rPr>
            </w:pPr>
            <w:r w:rsidRPr="001B09B0">
              <w:rPr>
                <w:rFonts w:ascii="Arial" w:eastAsia="Times New Roman" w:hAnsi="Arial" w:cs="Arial"/>
                <w:color w:val="000000"/>
                <w:sz w:val="20"/>
                <w:szCs w:val="20"/>
              </w:rPr>
              <w:t>Họ và tên thí sinh: ............................................................................</w:t>
            </w:r>
          </w:p>
        </w:tc>
        <w:tc>
          <w:tcPr>
            <w:tcW w:w="2041" w:type="dxa"/>
            <w:tcBorders>
              <w:bottom w:val="single" w:sz="4" w:space="0" w:color="auto"/>
            </w:tcBorders>
            <w:vAlign w:val="center"/>
          </w:tcPr>
          <w:p w:rsidR="001B09B0" w:rsidRPr="001B09B0" w:rsidRDefault="001B09B0" w:rsidP="001B09B0">
            <w:pPr>
              <w:rPr>
                <w:rFonts w:ascii="Arial" w:eastAsia="Times New Roman" w:hAnsi="Arial" w:cs="Arial"/>
                <w:color w:val="000000"/>
                <w:sz w:val="20"/>
                <w:szCs w:val="20"/>
              </w:rPr>
            </w:pPr>
            <w:r w:rsidRPr="001B09B0">
              <w:rPr>
                <w:rFonts w:ascii="Arial" w:eastAsia="Times New Roman" w:hAnsi="Arial" w:cs="Arial"/>
                <w:color w:val="000000"/>
                <w:sz w:val="20"/>
                <w:szCs w:val="20"/>
              </w:rPr>
              <w:t>Số báo danh: .......</w:t>
            </w:r>
          </w:p>
        </w:tc>
        <w:tc>
          <w:tcPr>
            <w:tcW w:w="2041" w:type="dxa"/>
            <w:tcBorders>
              <w:bottom w:val="single" w:sz="4" w:space="0" w:color="auto"/>
            </w:tcBorders>
            <w:vAlign w:val="center"/>
          </w:tcPr>
          <w:p w:rsidR="001B09B0" w:rsidRPr="001B09B0" w:rsidRDefault="001B09B0" w:rsidP="001B09B0">
            <w:pPr>
              <w:jc w:val="center"/>
              <w:rPr>
                <w:rFonts w:ascii="Arial" w:eastAsia="Times New Roman" w:hAnsi="Arial" w:cs="Arial"/>
                <w:color w:val="000000"/>
                <w:sz w:val="20"/>
                <w:szCs w:val="20"/>
              </w:rPr>
            </w:pPr>
            <w:r w:rsidRPr="001B09B0">
              <w:rPr>
                <w:rFonts w:ascii="Arial" w:eastAsia="Times New Roman" w:hAnsi="Arial" w:cs="Arial"/>
                <w:b/>
                <w:color w:val="000000"/>
                <w:sz w:val="20"/>
                <w:szCs w:val="20"/>
              </w:rPr>
              <w:t>Mã đề 091</w:t>
            </w:r>
            <w:r>
              <w:rPr>
                <w:rFonts w:ascii="Arial" w:eastAsia="Times New Roman" w:hAnsi="Arial" w:cs="Arial"/>
                <w:b/>
                <w:color w:val="000000"/>
                <w:sz w:val="20"/>
                <w:szCs w:val="20"/>
              </w:rPr>
              <w:t>7</w:t>
            </w:r>
          </w:p>
        </w:tc>
      </w:tr>
    </w:tbl>
    <w:p w:rsidR="00121727" w:rsidRDefault="00EF3FB8">
      <w:pPr>
        <w:ind w:left="142" w:right="138"/>
        <w:jc w:val="both"/>
        <w:rPr>
          <w:rFonts w:ascii="Arial"/>
          <w:b/>
          <w:i/>
          <w:sz w:val="19"/>
        </w:rPr>
      </w:pPr>
      <w:r>
        <w:rPr>
          <w:rFonts w:ascii="Arial"/>
          <w:b/>
          <w:i/>
          <w:sz w:val="19"/>
        </w:rPr>
        <w:t>Read</w:t>
      </w:r>
      <w:r>
        <w:rPr>
          <w:rFonts w:ascii="Arial"/>
          <w:b/>
          <w:i/>
          <w:spacing w:val="-7"/>
          <w:sz w:val="19"/>
        </w:rPr>
        <w:t xml:space="preserve"> </w:t>
      </w:r>
      <w:r>
        <w:rPr>
          <w:rFonts w:ascii="Arial"/>
          <w:b/>
          <w:i/>
          <w:sz w:val="19"/>
        </w:rPr>
        <w:t>the</w:t>
      </w:r>
      <w:r>
        <w:rPr>
          <w:rFonts w:ascii="Arial"/>
          <w:b/>
          <w:i/>
          <w:spacing w:val="-4"/>
          <w:sz w:val="19"/>
        </w:rPr>
        <w:t xml:space="preserve"> </w:t>
      </w:r>
      <w:r>
        <w:rPr>
          <w:rFonts w:ascii="Arial"/>
          <w:b/>
          <w:i/>
          <w:sz w:val="19"/>
        </w:rPr>
        <w:t>following</w:t>
      </w:r>
      <w:r>
        <w:rPr>
          <w:rFonts w:ascii="Arial"/>
          <w:b/>
          <w:i/>
          <w:spacing w:val="-7"/>
          <w:sz w:val="19"/>
        </w:rPr>
        <w:t xml:space="preserve"> </w:t>
      </w:r>
      <w:r>
        <w:rPr>
          <w:rFonts w:ascii="Arial"/>
          <w:b/>
          <w:i/>
          <w:sz w:val="19"/>
        </w:rPr>
        <w:t>passage</w:t>
      </w:r>
      <w:r>
        <w:rPr>
          <w:rFonts w:ascii="Arial"/>
          <w:b/>
          <w:i/>
          <w:spacing w:val="-6"/>
          <w:sz w:val="19"/>
        </w:rPr>
        <w:t xml:space="preserve"> </w:t>
      </w:r>
      <w:r>
        <w:rPr>
          <w:rFonts w:ascii="Arial"/>
          <w:b/>
          <w:i/>
          <w:sz w:val="19"/>
        </w:rPr>
        <w:t>and</w:t>
      </w:r>
      <w:r>
        <w:rPr>
          <w:rFonts w:ascii="Arial"/>
          <w:b/>
          <w:i/>
          <w:spacing w:val="-5"/>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3"/>
          <w:sz w:val="19"/>
        </w:rPr>
        <w:t xml:space="preserve"> </w:t>
      </w:r>
      <w:r>
        <w:rPr>
          <w:rFonts w:ascii="Arial"/>
          <w:b/>
          <w:i/>
          <w:sz w:val="19"/>
        </w:rPr>
        <w:t>A,</w:t>
      </w:r>
      <w:r>
        <w:rPr>
          <w:rFonts w:ascii="Arial"/>
          <w:b/>
          <w:i/>
          <w:spacing w:val="-6"/>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6"/>
          <w:sz w:val="19"/>
        </w:rPr>
        <w:t xml:space="preserve"> </w:t>
      </w:r>
      <w:r>
        <w:rPr>
          <w:rFonts w:ascii="Arial"/>
          <w:b/>
          <w:i/>
          <w:sz w:val="19"/>
        </w:rPr>
        <w:t>or</w:t>
      </w:r>
      <w:r>
        <w:rPr>
          <w:rFonts w:ascii="Arial"/>
          <w:b/>
          <w:i/>
          <w:spacing w:val="-6"/>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7"/>
          <w:sz w:val="19"/>
        </w:rPr>
        <w:t xml:space="preserve"> </w:t>
      </w:r>
      <w:r>
        <w:rPr>
          <w:rFonts w:ascii="Arial"/>
          <w:b/>
          <w:i/>
          <w:sz w:val="19"/>
        </w:rPr>
        <w:t>your</w:t>
      </w:r>
      <w:r>
        <w:rPr>
          <w:rFonts w:ascii="Arial"/>
          <w:b/>
          <w:i/>
          <w:spacing w:val="-6"/>
          <w:sz w:val="19"/>
        </w:rPr>
        <w:t xml:space="preserve"> </w:t>
      </w:r>
      <w:r>
        <w:rPr>
          <w:rFonts w:ascii="Arial"/>
          <w:b/>
          <w:i/>
          <w:sz w:val="19"/>
        </w:rPr>
        <w:t>answer</w:t>
      </w:r>
      <w:r>
        <w:rPr>
          <w:rFonts w:ascii="Arial"/>
          <w:b/>
          <w:i/>
          <w:spacing w:val="-6"/>
          <w:sz w:val="19"/>
        </w:rPr>
        <w:t xml:space="preserve"> </w:t>
      </w:r>
      <w:r>
        <w:rPr>
          <w:rFonts w:ascii="Arial"/>
          <w:b/>
          <w:i/>
          <w:sz w:val="19"/>
        </w:rPr>
        <w:t>sheet</w:t>
      </w:r>
      <w:r>
        <w:rPr>
          <w:rFonts w:ascii="Arial"/>
          <w:b/>
          <w:i/>
          <w:spacing w:val="-7"/>
          <w:sz w:val="19"/>
        </w:rPr>
        <w:t xml:space="preserve"> </w:t>
      </w:r>
      <w:r>
        <w:rPr>
          <w:rFonts w:ascii="Arial"/>
          <w:b/>
          <w:i/>
          <w:sz w:val="19"/>
        </w:rPr>
        <w:t>to</w:t>
      </w:r>
      <w:r>
        <w:rPr>
          <w:rFonts w:ascii="Arial"/>
          <w:b/>
          <w:i/>
          <w:spacing w:val="-7"/>
          <w:sz w:val="19"/>
        </w:rPr>
        <w:t xml:space="preserve"> </w:t>
      </w:r>
      <w:r>
        <w:rPr>
          <w:rFonts w:ascii="Arial"/>
          <w:b/>
          <w:i/>
          <w:sz w:val="19"/>
        </w:rPr>
        <w:t>indicate</w:t>
      </w:r>
      <w:r>
        <w:rPr>
          <w:rFonts w:ascii="Arial"/>
          <w:b/>
          <w:i/>
          <w:spacing w:val="-4"/>
          <w:sz w:val="19"/>
        </w:rPr>
        <w:t xml:space="preserve"> </w:t>
      </w:r>
      <w:r>
        <w:rPr>
          <w:rFonts w:ascii="Arial"/>
          <w:b/>
          <w:i/>
          <w:sz w:val="19"/>
        </w:rPr>
        <w:t>the</w:t>
      </w:r>
      <w:r>
        <w:rPr>
          <w:rFonts w:ascii="Arial"/>
          <w:b/>
          <w:i/>
          <w:spacing w:val="-4"/>
          <w:sz w:val="19"/>
        </w:rPr>
        <w:t xml:space="preserve"> </w:t>
      </w:r>
      <w:r>
        <w:rPr>
          <w:rFonts w:ascii="Arial"/>
          <w:b/>
          <w:i/>
          <w:sz w:val="19"/>
        </w:rPr>
        <w:t>best</w:t>
      </w:r>
      <w:r>
        <w:rPr>
          <w:rFonts w:ascii="Arial"/>
          <w:b/>
          <w:i/>
          <w:spacing w:val="-7"/>
          <w:sz w:val="19"/>
        </w:rPr>
        <w:t xml:space="preserve"> </w:t>
      </w:r>
      <w:r>
        <w:rPr>
          <w:rFonts w:ascii="Arial"/>
          <w:b/>
          <w:i/>
          <w:sz w:val="19"/>
        </w:rPr>
        <w:t>answer</w:t>
      </w:r>
      <w:r>
        <w:rPr>
          <w:rFonts w:ascii="Arial"/>
          <w:b/>
          <w:i/>
          <w:spacing w:val="-6"/>
          <w:sz w:val="19"/>
        </w:rPr>
        <w:t xml:space="preserve"> </w:t>
      </w:r>
      <w:r>
        <w:rPr>
          <w:rFonts w:ascii="Arial"/>
          <w:b/>
          <w:i/>
          <w:sz w:val="19"/>
        </w:rPr>
        <w:t>to</w:t>
      </w:r>
      <w:r>
        <w:rPr>
          <w:rFonts w:ascii="Arial"/>
          <w:b/>
          <w:i/>
          <w:spacing w:val="-7"/>
          <w:sz w:val="19"/>
        </w:rPr>
        <w:t xml:space="preserve"> </w:t>
      </w:r>
      <w:r>
        <w:rPr>
          <w:rFonts w:ascii="Arial"/>
          <w:b/>
          <w:i/>
          <w:sz w:val="19"/>
        </w:rPr>
        <w:t>each</w:t>
      </w:r>
      <w:r>
        <w:rPr>
          <w:rFonts w:ascii="Arial"/>
          <w:b/>
          <w:i/>
          <w:spacing w:val="-7"/>
          <w:sz w:val="19"/>
        </w:rPr>
        <w:t xml:space="preserve"> </w:t>
      </w:r>
      <w:r>
        <w:rPr>
          <w:rFonts w:ascii="Arial"/>
          <w:b/>
          <w:i/>
          <w:sz w:val="19"/>
        </w:rPr>
        <w:t>of</w:t>
      </w:r>
      <w:r>
        <w:rPr>
          <w:rFonts w:ascii="Arial"/>
          <w:b/>
          <w:i/>
          <w:spacing w:val="-7"/>
          <w:sz w:val="19"/>
        </w:rPr>
        <w:t xml:space="preserve"> </w:t>
      </w:r>
      <w:r>
        <w:rPr>
          <w:rFonts w:ascii="Arial"/>
          <w:b/>
          <w:i/>
          <w:sz w:val="19"/>
        </w:rPr>
        <w:t>the following questions from 1 to 10.</w:t>
      </w:r>
    </w:p>
    <w:p w:rsidR="00121727" w:rsidRDefault="00EF3FB8">
      <w:pPr>
        <w:pStyle w:val="Heading1"/>
        <w:ind w:left="2957"/>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121727" w:rsidRDefault="00EF3FB8">
      <w:pPr>
        <w:pStyle w:val="BodyText"/>
        <w:spacing w:before="5" w:line="242" w:lineRule="auto"/>
        <w:ind w:left="142" w:right="135"/>
        <w:jc w:val="both"/>
        <w:rPr>
          <w:rFonts w:ascii="Arial" w:hAnsi="Arial"/>
          <w:b/>
        </w:rPr>
      </w:pPr>
      <w: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Pr>
          <w:rFonts w:ascii="Arial" w:hAnsi="Arial"/>
          <w:b/>
          <w:u w:val="single"/>
        </w:rPr>
        <w:t>assertive</w:t>
      </w:r>
      <w:r>
        <w:rPr>
          <w:rFonts w:ascii="Arial" w:hAnsi="Arial"/>
          <w:b/>
        </w:rPr>
        <w:t xml:space="preserve"> </w:t>
      </w:r>
      <w:r>
        <w:t xml:space="preserve">and technology-driven enforcement model. </w:t>
      </w:r>
      <w:r>
        <w:rPr>
          <w:rFonts w:ascii="Arial" w:hAnsi="Arial"/>
          <w:b/>
        </w:rPr>
        <w:t>[I]</w:t>
      </w:r>
    </w:p>
    <w:p w:rsidR="00121727" w:rsidRDefault="00EF3FB8">
      <w:pPr>
        <w:pStyle w:val="BodyText"/>
        <w:spacing w:before="1" w:line="242" w:lineRule="auto"/>
        <w:ind w:left="142" w:right="136" w:firstLine="420"/>
        <w:jc w:val="both"/>
      </w:pPr>
      <w: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Pr>
          <w:rFonts w:ascii="Arial" w:hAnsi="Arial"/>
          <w:b/>
        </w:rPr>
        <w:t>[II]</w:t>
      </w:r>
      <w:r>
        <w:rPr>
          <w:rFonts w:ascii="Arial" w:hAnsi="Arial"/>
          <w:b/>
          <w:spacing w:val="-1"/>
        </w:rPr>
        <w:t xml:space="preserve"> </w:t>
      </w:r>
      <w:r>
        <w:t xml:space="preserve">The court ordered him to repay over £1 million, reflecting the financial benefits derived from his activities, in addition to compensation and prosecution costs. </w:t>
      </w:r>
      <w:r>
        <w:rPr>
          <w:rFonts w:ascii="Arial" w:hAnsi="Arial"/>
          <w:b/>
        </w:rPr>
        <w:t xml:space="preserve">[III] </w:t>
      </w:r>
      <w:r>
        <w:t>Although his custodial sentence was suspended, the substantial financial penalty was intended to undermine the economic incentives that often make waste crime attractive to organised groups.</w:t>
      </w:r>
    </w:p>
    <w:p w:rsidR="00121727" w:rsidRDefault="00EF3FB8">
      <w:pPr>
        <w:pStyle w:val="BodyText"/>
        <w:spacing w:line="242" w:lineRule="auto"/>
        <w:ind w:left="142" w:right="135" w:firstLine="420"/>
        <w:jc w:val="both"/>
        <w:rPr>
          <w:rFonts w:ascii="Arial"/>
          <w:b/>
        </w:rPr>
      </w:pPr>
      <w:r>
        <w:t>Central to the revised strategy is the expanded role of the Environment Agency, which now integrates advanced surveillance technologies</w:t>
      </w:r>
      <w:r>
        <w:rPr>
          <w:spacing w:val="-12"/>
        </w:rPr>
        <w:t xml:space="preserve"> </w:t>
      </w:r>
      <w:r>
        <w:t>into</w:t>
      </w:r>
      <w:r>
        <w:rPr>
          <w:spacing w:val="-10"/>
        </w:rPr>
        <w:t xml:space="preserve"> </w:t>
      </w:r>
      <w:r>
        <w:t>its</w:t>
      </w:r>
      <w:r>
        <w:rPr>
          <w:spacing w:val="-10"/>
        </w:rPr>
        <w:t xml:space="preserve"> </w:t>
      </w:r>
      <w:r>
        <w:t>investigative</w:t>
      </w:r>
      <w:r>
        <w:rPr>
          <w:spacing w:val="-11"/>
        </w:rPr>
        <w:t xml:space="preserve"> </w:t>
      </w:r>
      <w:r>
        <w:t>framework.</w:t>
      </w:r>
      <w:r>
        <w:rPr>
          <w:spacing w:val="-11"/>
        </w:rPr>
        <w:t xml:space="preserve"> </w:t>
      </w:r>
      <w:r>
        <w:t>Several</w:t>
      </w:r>
      <w:r>
        <w:rPr>
          <w:spacing w:val="-10"/>
        </w:rPr>
        <w:t xml:space="preserve"> </w:t>
      </w:r>
      <w:r>
        <w:t>drones</w:t>
      </w:r>
      <w:r>
        <w:rPr>
          <w:spacing w:val="-10"/>
        </w:rPr>
        <w:t xml:space="preserve"> </w:t>
      </w:r>
      <w:r>
        <w:t>will</w:t>
      </w:r>
      <w:r>
        <w:rPr>
          <w:spacing w:val="-10"/>
        </w:rPr>
        <w:t xml:space="preserve"> </w:t>
      </w:r>
      <w:r>
        <w:t>be</w:t>
      </w:r>
      <w:r>
        <w:rPr>
          <w:spacing w:val="-10"/>
        </w:rPr>
        <w:t xml:space="preserve"> </w:t>
      </w:r>
      <w:r>
        <w:t>equipped</w:t>
      </w:r>
      <w:r>
        <w:rPr>
          <w:spacing w:val="-10"/>
        </w:rPr>
        <w:t xml:space="preserve"> </w:t>
      </w:r>
      <w:r>
        <w:t>with</w:t>
      </w:r>
      <w:r>
        <w:rPr>
          <w:spacing w:val="-11"/>
        </w:rPr>
        <w:t xml:space="preserve"> </w:t>
      </w:r>
      <w:r>
        <w:t>lidar</w:t>
      </w:r>
      <w:r>
        <w:rPr>
          <w:spacing w:val="-11"/>
        </w:rPr>
        <w:t xml:space="preserve"> </w:t>
      </w:r>
      <w:r>
        <w:t>systems</w:t>
      </w:r>
      <w:r>
        <w:rPr>
          <w:spacing w:val="-10"/>
        </w:rPr>
        <w:t xml:space="preserve"> </w:t>
      </w:r>
      <w:r>
        <w:t>capable</w:t>
      </w:r>
      <w:r>
        <w:rPr>
          <w:spacing w:val="-11"/>
        </w:rPr>
        <w:t xml:space="preserve"> </w:t>
      </w:r>
      <w:r>
        <w:t>of</w:t>
      </w:r>
      <w:r>
        <w:rPr>
          <w:spacing w:val="-8"/>
        </w:rPr>
        <w:t xml:space="preserve"> </w:t>
      </w:r>
      <w:r>
        <w:t>generating</w:t>
      </w:r>
      <w:r>
        <w:rPr>
          <w:spacing w:val="-10"/>
        </w:rPr>
        <w:t xml:space="preserve"> </w:t>
      </w:r>
      <w:r>
        <w:t>highly</w:t>
      </w:r>
      <w:r>
        <w:rPr>
          <w:spacing w:val="-12"/>
        </w:rPr>
        <w:t xml:space="preserve"> </w:t>
      </w:r>
      <w:r>
        <w:t>detailed topographical</w:t>
      </w:r>
      <w:r>
        <w:rPr>
          <w:spacing w:val="-6"/>
        </w:rPr>
        <w:t xml:space="preserve"> </w:t>
      </w:r>
      <w:r>
        <w:t>maps,</w:t>
      </w:r>
      <w:r>
        <w:rPr>
          <w:spacing w:val="-7"/>
        </w:rPr>
        <w:t xml:space="preserve"> </w:t>
      </w:r>
      <w:r>
        <w:t>enabling</w:t>
      </w:r>
      <w:r>
        <w:rPr>
          <w:spacing w:val="-7"/>
        </w:rPr>
        <w:t xml:space="preserve"> </w:t>
      </w:r>
      <w:r>
        <w:t>authorities</w:t>
      </w:r>
      <w:r>
        <w:rPr>
          <w:spacing w:val="-6"/>
        </w:rPr>
        <w:t xml:space="preserve"> </w:t>
      </w:r>
      <w:r>
        <w:t>to</w:t>
      </w:r>
      <w:r>
        <w:rPr>
          <w:spacing w:val="-8"/>
        </w:rPr>
        <w:t xml:space="preserve"> </w:t>
      </w:r>
      <w:r>
        <w:t>identify</w:t>
      </w:r>
      <w:r>
        <w:rPr>
          <w:spacing w:val="-8"/>
        </w:rPr>
        <w:t xml:space="preserve"> </w:t>
      </w:r>
      <w:r>
        <w:t>concealed</w:t>
      </w:r>
      <w:r>
        <w:rPr>
          <w:spacing w:val="-7"/>
        </w:rPr>
        <w:t xml:space="preserve"> </w:t>
      </w:r>
      <w:r>
        <w:t>or</w:t>
      </w:r>
      <w:r>
        <w:rPr>
          <w:spacing w:val="-8"/>
        </w:rPr>
        <w:t xml:space="preserve"> </w:t>
      </w:r>
      <w:r>
        <w:t>rapidly</w:t>
      </w:r>
      <w:r>
        <w:rPr>
          <w:spacing w:val="-8"/>
        </w:rPr>
        <w:t xml:space="preserve"> </w:t>
      </w:r>
      <w:r>
        <w:t>changing</w:t>
      </w:r>
      <w:r>
        <w:rPr>
          <w:spacing w:val="-7"/>
        </w:rPr>
        <w:t xml:space="preserve"> </w:t>
      </w:r>
      <w:r>
        <w:t>dumping</w:t>
      </w:r>
      <w:r>
        <w:rPr>
          <w:spacing w:val="-7"/>
        </w:rPr>
        <w:t xml:space="preserve"> </w:t>
      </w:r>
      <w:r>
        <w:t>sites.</w:t>
      </w:r>
      <w:r>
        <w:rPr>
          <w:spacing w:val="-7"/>
        </w:rPr>
        <w:t xml:space="preserve"> </w:t>
      </w:r>
      <w:r>
        <w:t>Officials</w:t>
      </w:r>
      <w:r>
        <w:rPr>
          <w:spacing w:val="-6"/>
        </w:rPr>
        <w:t xml:space="preserve"> </w:t>
      </w:r>
      <w:r>
        <w:t>argue</w:t>
      </w:r>
      <w:r>
        <w:rPr>
          <w:spacing w:val="-7"/>
        </w:rPr>
        <w:t xml:space="preserve"> </w:t>
      </w:r>
      <w:r>
        <w:t>that</w:t>
      </w:r>
      <w:r>
        <w:rPr>
          <w:spacing w:val="-6"/>
        </w:rPr>
        <w:t xml:space="preserve"> </w:t>
      </w:r>
      <w:r>
        <w:t>such</w:t>
      </w:r>
      <w:r>
        <w:rPr>
          <w:spacing w:val="-8"/>
        </w:rPr>
        <w:t xml:space="preserve"> </w:t>
      </w:r>
      <w:r>
        <w:t>innovation is necessary because organised offenders have become increasingly adept at exploiting regulatory gaps and avoiding conventional inspections.</w:t>
      </w:r>
      <w:r>
        <w:rPr>
          <w:spacing w:val="-1"/>
        </w:rPr>
        <w:t xml:space="preserve"> </w:t>
      </w:r>
      <w:r>
        <w:t>In</w:t>
      </w:r>
      <w:r>
        <w:rPr>
          <w:spacing w:val="-3"/>
        </w:rPr>
        <w:t xml:space="preserve"> </w:t>
      </w:r>
      <w:r>
        <w:t>this</w:t>
      </w:r>
      <w:r>
        <w:rPr>
          <w:spacing w:val="-2"/>
        </w:rPr>
        <w:t xml:space="preserve"> </w:t>
      </w:r>
      <w:r>
        <w:t>sense,</w:t>
      </w:r>
      <w:r>
        <w:rPr>
          <w:spacing w:val="-3"/>
        </w:rPr>
        <w:t xml:space="preserve"> </w:t>
      </w:r>
      <w:r>
        <w:t>technological monitoring</w:t>
      </w:r>
      <w:r>
        <w:rPr>
          <w:spacing w:val="-1"/>
        </w:rPr>
        <w:t xml:space="preserve"> </w:t>
      </w:r>
      <w:r>
        <w:t>is presented</w:t>
      </w:r>
      <w:r>
        <w:rPr>
          <w:spacing w:val="-1"/>
        </w:rPr>
        <w:t xml:space="preserve"> </w:t>
      </w:r>
      <w:r>
        <w:t>not</w:t>
      </w:r>
      <w:r>
        <w:rPr>
          <w:spacing w:val="-1"/>
        </w:rPr>
        <w:t xml:space="preserve"> </w:t>
      </w:r>
      <w:r>
        <w:t>as</w:t>
      </w:r>
      <w:r>
        <w:rPr>
          <w:spacing w:val="-2"/>
        </w:rPr>
        <w:t xml:space="preserve"> </w:t>
      </w:r>
      <w:r>
        <w:t>an</w:t>
      </w:r>
      <w:r>
        <w:rPr>
          <w:spacing w:val="-1"/>
        </w:rPr>
        <w:t xml:space="preserve"> </w:t>
      </w:r>
      <w:r>
        <w:t>optional</w:t>
      </w:r>
      <w:r>
        <w:rPr>
          <w:spacing w:val="-2"/>
        </w:rPr>
        <w:t xml:space="preserve"> </w:t>
      </w:r>
      <w:r>
        <w:t>enhancement</w:t>
      </w:r>
      <w:r>
        <w:rPr>
          <w:spacing w:val="-1"/>
        </w:rPr>
        <w:t xml:space="preserve"> </w:t>
      </w:r>
      <w:r>
        <w:t>but</w:t>
      </w:r>
      <w:r>
        <w:rPr>
          <w:spacing w:val="-1"/>
        </w:rPr>
        <w:t xml:space="preserve"> </w:t>
      </w:r>
      <w:r>
        <w:t>as a</w:t>
      </w:r>
      <w:r>
        <w:rPr>
          <w:spacing w:val="-1"/>
        </w:rPr>
        <w:t xml:space="preserve"> </w:t>
      </w:r>
      <w:r>
        <w:t>proportionate</w:t>
      </w:r>
      <w:r>
        <w:rPr>
          <w:spacing w:val="-1"/>
        </w:rPr>
        <w:t xml:space="preserve"> </w:t>
      </w:r>
      <w:r>
        <w:t>response</w:t>
      </w:r>
      <w:r>
        <w:rPr>
          <w:spacing w:val="-1"/>
        </w:rPr>
        <w:t xml:space="preserve"> </w:t>
      </w:r>
      <w:r>
        <w:t xml:space="preserve">to evolving criminal methods. </w:t>
      </w:r>
      <w:r>
        <w:rPr>
          <w:rFonts w:ascii="Arial"/>
          <w:b/>
        </w:rPr>
        <w:t>[IV]</w:t>
      </w:r>
    </w:p>
    <w:p w:rsidR="00121727" w:rsidRDefault="00EF3FB8">
      <w:pPr>
        <w:pStyle w:val="BodyText"/>
        <w:spacing w:before="7" w:line="244" w:lineRule="auto"/>
        <w:ind w:left="142" w:right="137" w:firstLine="420"/>
        <w:jc w:val="both"/>
      </w:pPr>
      <w:r>
        <w:t>Nevertheless, questions remain regarding whether surveillance and</w:t>
      </w:r>
      <w:r>
        <w:rPr>
          <w:spacing w:val="-1"/>
        </w:rPr>
        <w:t xml:space="preserve"> </w:t>
      </w:r>
      <w:r>
        <w:t>financial penalties alone can deliver sustained deterrence. Critics contend that suspended prison sentences may dilute the perceived severity of the offence, potentially weakening the overall message</w:t>
      </w:r>
      <w:r>
        <w:rPr>
          <w:spacing w:val="-2"/>
        </w:rPr>
        <w:t xml:space="preserve"> </w:t>
      </w:r>
      <w:r>
        <w:t>of zero</w:t>
      </w:r>
      <w:r>
        <w:rPr>
          <w:spacing w:val="-2"/>
        </w:rPr>
        <w:t xml:space="preserve"> </w:t>
      </w:r>
      <w:r>
        <w:t>tolerance.</w:t>
      </w:r>
      <w:r>
        <w:rPr>
          <w:spacing w:val="-7"/>
        </w:rPr>
        <w:t xml:space="preserve"> </w:t>
      </w:r>
      <w:r>
        <w:t>Moreover,</w:t>
      </w:r>
      <w:r>
        <w:rPr>
          <w:spacing w:val="-2"/>
        </w:rPr>
        <w:t xml:space="preserve"> </w:t>
      </w:r>
      <w:r>
        <w:t>effective</w:t>
      </w:r>
      <w:r>
        <w:rPr>
          <w:spacing w:val="-2"/>
        </w:rPr>
        <w:t xml:space="preserve"> </w:t>
      </w:r>
      <w:r>
        <w:t>enforcement</w:t>
      </w:r>
      <w:r>
        <w:rPr>
          <w:spacing w:val="-2"/>
        </w:rPr>
        <w:t xml:space="preserve"> </w:t>
      </w:r>
      <w:r>
        <w:t>is</w:t>
      </w:r>
      <w:r>
        <w:rPr>
          <w:spacing w:val="-1"/>
        </w:rPr>
        <w:t xml:space="preserve"> </w:t>
      </w:r>
      <w:r>
        <w:t>resource-intensive</w:t>
      </w:r>
      <w:r>
        <w:rPr>
          <w:spacing w:val="-2"/>
        </w:rPr>
        <w:t xml:space="preserve"> </w:t>
      </w:r>
      <w:r>
        <w:t>and</w:t>
      </w:r>
      <w:r>
        <w:rPr>
          <w:spacing w:val="-2"/>
        </w:rPr>
        <w:t xml:space="preserve"> </w:t>
      </w:r>
      <w:r>
        <w:t>depends</w:t>
      </w:r>
      <w:r>
        <w:rPr>
          <w:spacing w:val="-1"/>
        </w:rPr>
        <w:t xml:space="preserve"> </w:t>
      </w:r>
      <w:r>
        <w:t>upon</w:t>
      </w:r>
      <w:r>
        <w:rPr>
          <w:spacing w:val="-4"/>
        </w:rPr>
        <w:t xml:space="preserve"> </w:t>
      </w:r>
      <w:r>
        <w:t>coordination</w:t>
      </w:r>
      <w:r>
        <w:rPr>
          <w:spacing w:val="-2"/>
        </w:rPr>
        <w:t xml:space="preserve"> </w:t>
      </w:r>
      <w:r>
        <w:t>between</w:t>
      </w:r>
      <w:r>
        <w:rPr>
          <w:spacing w:val="-2"/>
        </w:rPr>
        <w:t xml:space="preserve"> </w:t>
      </w:r>
      <w:r>
        <w:t>national regulators, local authorities and private landowners. Without consistent collaboration and long-term funding, even sophisticated technology may struggle to reverse entrenched patterns of illegal disposal.</w:t>
      </w:r>
    </w:p>
    <w:p w:rsidR="00121727" w:rsidRDefault="00EF3FB8">
      <w:pPr>
        <w:pStyle w:val="BodyText"/>
        <w:spacing w:line="244" w:lineRule="auto"/>
        <w:ind w:left="142" w:right="135" w:firstLine="420"/>
        <w:jc w:val="both"/>
      </w:pPr>
      <w:r>
        <w:t>Ultimately,</w:t>
      </w:r>
      <w:r>
        <w:rPr>
          <w:spacing w:val="-1"/>
        </w:rPr>
        <w:t xml:space="preserve"> </w:t>
      </w:r>
      <w:r>
        <w:t>while</w:t>
      </w:r>
      <w:r>
        <w:rPr>
          <w:spacing w:val="-1"/>
        </w:rPr>
        <w:t xml:space="preserve"> </w:t>
      </w:r>
      <w:r>
        <w:t>drones and harsher</w:t>
      </w:r>
      <w:r>
        <w:rPr>
          <w:spacing w:val="-1"/>
        </w:rPr>
        <w:t xml:space="preserve"> </w:t>
      </w:r>
      <w:r>
        <w:t>penalties are</w:t>
      </w:r>
      <w:r>
        <w:rPr>
          <w:spacing w:val="-1"/>
        </w:rPr>
        <w:t xml:space="preserve"> </w:t>
      </w:r>
      <w:r>
        <w:t>unlikely</w:t>
      </w:r>
      <w:r>
        <w:rPr>
          <w:spacing w:val="-2"/>
        </w:rPr>
        <w:t xml:space="preserve"> </w:t>
      </w:r>
      <w:r>
        <w:t>to</w:t>
      </w:r>
      <w:r>
        <w:rPr>
          <w:spacing w:val="-1"/>
        </w:rPr>
        <w:t xml:space="preserve"> </w:t>
      </w:r>
      <w:r>
        <w:t>eradicate</w:t>
      </w:r>
      <w:r>
        <w:rPr>
          <w:spacing w:val="-1"/>
        </w:rPr>
        <w:t xml:space="preserve"> </w:t>
      </w:r>
      <w:r>
        <w:t>waste</w:t>
      </w:r>
      <w:r>
        <w:rPr>
          <w:spacing w:val="-1"/>
        </w:rPr>
        <w:t xml:space="preserve"> </w:t>
      </w:r>
      <w:r>
        <w:t>crime</w:t>
      </w:r>
      <w:r>
        <w:rPr>
          <w:spacing w:val="-1"/>
        </w:rPr>
        <w:t xml:space="preserve"> </w:t>
      </w:r>
      <w:r>
        <w:t xml:space="preserve">entirely, </w:t>
      </w:r>
      <w:r>
        <w:rPr>
          <w:rFonts w:ascii="Arial"/>
          <w:b/>
          <w:u w:val="single"/>
        </w:rPr>
        <w:t>they</w:t>
      </w:r>
      <w:r>
        <w:rPr>
          <w:rFonts w:ascii="Arial"/>
          <w:b/>
          <w:spacing w:val="-6"/>
        </w:rPr>
        <w:t xml:space="preserve"> </w:t>
      </w:r>
      <w:r>
        <w:t>signal an</w:t>
      </w:r>
      <w:r>
        <w:rPr>
          <w:spacing w:val="-1"/>
        </w:rPr>
        <w:t xml:space="preserve"> </w:t>
      </w:r>
      <w:r>
        <w:t>effort</w:t>
      </w:r>
      <w:r>
        <w:rPr>
          <w:spacing w:val="-1"/>
        </w:rPr>
        <w:t xml:space="preserve"> </w:t>
      </w:r>
      <w:r>
        <w:t>to</w:t>
      </w:r>
      <w:r>
        <w:rPr>
          <w:spacing w:val="-1"/>
        </w:rPr>
        <w:t xml:space="preserve"> </w:t>
      </w:r>
      <w:r>
        <w:t>recalibrate the</w:t>
      </w:r>
      <w:r>
        <w:rPr>
          <w:spacing w:val="-8"/>
        </w:rPr>
        <w:t xml:space="preserve"> </w:t>
      </w:r>
      <w:r>
        <w:t>balance</w:t>
      </w:r>
      <w:r>
        <w:rPr>
          <w:spacing w:val="-8"/>
        </w:rPr>
        <w:t xml:space="preserve"> </w:t>
      </w:r>
      <w:r>
        <w:t>of</w:t>
      </w:r>
      <w:r>
        <w:rPr>
          <w:spacing w:val="-6"/>
        </w:rPr>
        <w:t xml:space="preserve"> </w:t>
      </w:r>
      <w:r>
        <w:t>risk</w:t>
      </w:r>
      <w:r>
        <w:rPr>
          <w:spacing w:val="-7"/>
        </w:rPr>
        <w:t xml:space="preserve"> </w:t>
      </w:r>
      <w:r>
        <w:t>and</w:t>
      </w:r>
      <w:r>
        <w:rPr>
          <w:spacing w:val="-8"/>
        </w:rPr>
        <w:t xml:space="preserve"> </w:t>
      </w:r>
      <w:r>
        <w:t>reward</w:t>
      </w:r>
      <w:r>
        <w:rPr>
          <w:spacing w:val="-9"/>
        </w:rPr>
        <w:t xml:space="preserve"> </w:t>
      </w:r>
      <w:r>
        <w:t>that</w:t>
      </w:r>
      <w:r>
        <w:rPr>
          <w:spacing w:val="-8"/>
        </w:rPr>
        <w:t xml:space="preserve"> </w:t>
      </w:r>
      <w:r>
        <w:t>has</w:t>
      </w:r>
      <w:r>
        <w:rPr>
          <w:spacing w:val="-7"/>
        </w:rPr>
        <w:t xml:space="preserve"> </w:t>
      </w:r>
      <w:r>
        <w:t>historically</w:t>
      </w:r>
      <w:r>
        <w:rPr>
          <w:spacing w:val="-9"/>
        </w:rPr>
        <w:t xml:space="preserve"> </w:t>
      </w:r>
      <w:r>
        <w:t>favoured</w:t>
      </w:r>
      <w:r>
        <w:rPr>
          <w:spacing w:val="-8"/>
        </w:rPr>
        <w:t xml:space="preserve"> </w:t>
      </w:r>
      <w:r>
        <w:t>offenders.</w:t>
      </w:r>
      <w:r>
        <w:rPr>
          <w:spacing w:val="-8"/>
        </w:rPr>
        <w:t xml:space="preserve"> </w:t>
      </w:r>
      <w:r>
        <w:t>By</w:t>
      </w:r>
      <w:r>
        <w:rPr>
          <w:spacing w:val="-9"/>
        </w:rPr>
        <w:t xml:space="preserve"> </w:t>
      </w:r>
      <w:r>
        <w:t>combining</w:t>
      </w:r>
      <w:r>
        <w:rPr>
          <w:spacing w:val="-8"/>
        </w:rPr>
        <w:t xml:space="preserve"> </w:t>
      </w:r>
      <w:r>
        <w:t>technological</w:t>
      </w:r>
      <w:r>
        <w:rPr>
          <w:spacing w:val="-7"/>
        </w:rPr>
        <w:t xml:space="preserve"> </w:t>
      </w:r>
      <w:r>
        <w:t>precision</w:t>
      </w:r>
      <w:r>
        <w:rPr>
          <w:spacing w:val="-8"/>
        </w:rPr>
        <w:t xml:space="preserve"> </w:t>
      </w:r>
      <w:r>
        <w:t>with</w:t>
      </w:r>
      <w:r>
        <w:rPr>
          <w:spacing w:val="-8"/>
        </w:rPr>
        <w:t xml:space="preserve"> </w:t>
      </w:r>
      <w:r>
        <w:t>legal</w:t>
      </w:r>
      <w:r>
        <w:rPr>
          <w:spacing w:val="-7"/>
        </w:rPr>
        <w:t xml:space="preserve"> </w:t>
      </w:r>
      <w:r>
        <w:t>accountability, policymakers appear determined to demonstrate that environmental crime will no longer remain a low-risk, high-profit enterprise.</w:t>
      </w:r>
    </w:p>
    <w:p w:rsidR="00121727" w:rsidRDefault="00EF3FB8">
      <w:pPr>
        <w:spacing w:line="214" w:lineRule="exact"/>
        <w:ind w:left="7113"/>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://www.theguardian.com/am</w:t>
        </w:r>
        <w:r>
          <w:rPr>
            <w:spacing w:val="-2"/>
            <w:sz w:val="19"/>
          </w:rPr>
          <w:t>)</w:t>
        </w:r>
      </w:hyperlink>
    </w:p>
    <w:p w:rsidR="00121727" w:rsidRDefault="00EF3FB8">
      <w:pPr>
        <w:pStyle w:val="BodyText"/>
        <w:spacing w:line="217" w:lineRule="exact"/>
        <w:ind w:left="142"/>
      </w:pPr>
      <w:r>
        <w:rPr>
          <w:rFonts w:ascii="Arial"/>
          <w:b/>
        </w:rPr>
        <w:t>Question</w:t>
      </w:r>
      <w:r>
        <w:rPr>
          <w:rFonts w:ascii="Arial"/>
          <w:b/>
          <w:spacing w:val="-7"/>
        </w:rPr>
        <w:t xml:space="preserve"> </w:t>
      </w:r>
      <w:r>
        <w:rPr>
          <w:rFonts w:ascii="Arial"/>
          <w:b/>
        </w:rPr>
        <w:t>1.</w:t>
      </w:r>
      <w:r>
        <w:rPr>
          <w:rFonts w:ascii="Arial"/>
          <w:b/>
          <w:spacing w:val="-5"/>
        </w:rPr>
        <w:t xml:space="preserve"> </w:t>
      </w:r>
      <w:r>
        <w:t>According</w:t>
      </w:r>
      <w:r>
        <w:rPr>
          <w:spacing w:val="-3"/>
        </w:rPr>
        <w:t xml:space="preserve"> </w:t>
      </w:r>
      <w:r>
        <w:t>to</w:t>
      </w:r>
      <w:r>
        <w:rPr>
          <w:spacing w:val="-3"/>
        </w:rPr>
        <w:t xml:space="preserve"> </w:t>
      </w:r>
      <w:r>
        <w:t>paragraph</w:t>
      </w:r>
      <w:r>
        <w:rPr>
          <w:spacing w:val="-3"/>
        </w:rPr>
        <w:t xml:space="preserve"> </w:t>
      </w:r>
      <w:r>
        <w:t>1,</w:t>
      </w:r>
      <w:r>
        <w:rPr>
          <w:spacing w:val="-3"/>
        </w:rPr>
        <w:t xml:space="preserve"> </w:t>
      </w:r>
      <w:r>
        <w:t>the</w:t>
      </w:r>
      <w:r>
        <w:rPr>
          <w:spacing w:val="-4"/>
        </w:rPr>
        <w:t xml:space="preserve"> </w:t>
      </w:r>
      <w:r>
        <w:t>establishment</w:t>
      </w:r>
      <w:r>
        <w:rPr>
          <w:spacing w:val="-3"/>
        </w:rPr>
        <w:t xml:space="preserve"> </w:t>
      </w:r>
      <w:r>
        <w:t>of</w:t>
      </w:r>
      <w:r>
        <w:rPr>
          <w:spacing w:val="-1"/>
        </w:rPr>
        <w:t xml:space="preserve"> </w:t>
      </w:r>
      <w:r>
        <w:t>the</w:t>
      </w:r>
      <w:r>
        <w:rPr>
          <w:spacing w:val="-3"/>
        </w:rPr>
        <w:t xml:space="preserve"> </w:t>
      </w:r>
      <w:r>
        <w:t>drone</w:t>
      </w:r>
      <w:r>
        <w:rPr>
          <w:spacing w:val="-3"/>
        </w:rPr>
        <w:t xml:space="preserve"> </w:t>
      </w:r>
      <w:r>
        <w:t>unit</w:t>
      </w:r>
      <w:r>
        <w:rPr>
          <w:spacing w:val="-4"/>
        </w:rPr>
        <w:t xml:space="preserve"> </w:t>
      </w:r>
      <w:r>
        <w:t>is</w:t>
      </w:r>
      <w:r>
        <w:rPr>
          <w:spacing w:val="-2"/>
        </w:rPr>
        <w:t xml:space="preserve"> </w:t>
      </w:r>
      <w:r>
        <w:t>best</w:t>
      </w:r>
      <w:r>
        <w:rPr>
          <w:spacing w:val="-3"/>
        </w:rPr>
        <w:t xml:space="preserve"> </w:t>
      </w:r>
      <w:r>
        <w:t>understood</w:t>
      </w:r>
      <w:r>
        <w:rPr>
          <w:spacing w:val="-3"/>
        </w:rPr>
        <w:t xml:space="preserve"> </w:t>
      </w:r>
      <w:r>
        <w:t>as</w:t>
      </w:r>
      <w:r>
        <w:rPr>
          <w:spacing w:val="-2"/>
        </w:rPr>
        <w:t xml:space="preserve"> </w:t>
      </w:r>
      <w:r>
        <w:t>an</w:t>
      </w:r>
      <w:r>
        <w:rPr>
          <w:spacing w:val="-4"/>
        </w:rPr>
        <w:t xml:space="preserve"> </w:t>
      </w:r>
      <w:r>
        <w:t>attempt</w:t>
      </w:r>
      <w:r>
        <w:rPr>
          <w:spacing w:val="-3"/>
        </w:rPr>
        <w:t xml:space="preserve"> </w:t>
      </w:r>
      <w:r>
        <w:t>to</w:t>
      </w:r>
      <w:r>
        <w:rPr>
          <w:spacing w:val="-3"/>
        </w:rPr>
        <w:t xml:space="preserve"> </w:t>
      </w:r>
      <w:r>
        <w:rPr>
          <w:spacing w:val="43"/>
          <w:u w:val="single"/>
        </w:rPr>
        <w:t xml:space="preserve">  </w:t>
      </w:r>
      <w:r>
        <w:rPr>
          <w:spacing w:val="-5"/>
        </w:rPr>
        <w:t>..</w:t>
      </w:r>
    </w:p>
    <w:p w:rsidR="00121727" w:rsidRDefault="00EF3FB8">
      <w:pPr>
        <w:pStyle w:val="BodyText"/>
      </w:pPr>
      <w:r>
        <w:rPr>
          <w:rFonts w:ascii="Arial"/>
          <w:b/>
        </w:rPr>
        <w:t>A.</w:t>
      </w:r>
      <w:r>
        <w:rPr>
          <w:rFonts w:ascii="Arial"/>
          <w:b/>
          <w:spacing w:val="-9"/>
        </w:rPr>
        <w:t xml:space="preserve"> </w:t>
      </w:r>
      <w:r>
        <w:t>replace</w:t>
      </w:r>
      <w:r>
        <w:rPr>
          <w:spacing w:val="-8"/>
        </w:rPr>
        <w:t xml:space="preserve"> </w:t>
      </w:r>
      <w:r>
        <w:t>conventional</w:t>
      </w:r>
      <w:r>
        <w:rPr>
          <w:spacing w:val="-8"/>
        </w:rPr>
        <w:t xml:space="preserve"> </w:t>
      </w:r>
      <w:r>
        <w:t>inspection</w:t>
      </w:r>
      <w:r>
        <w:rPr>
          <w:spacing w:val="-8"/>
        </w:rPr>
        <w:t xml:space="preserve"> </w:t>
      </w:r>
      <w:r>
        <w:t>methods</w:t>
      </w:r>
      <w:r>
        <w:rPr>
          <w:spacing w:val="-7"/>
        </w:rPr>
        <w:t xml:space="preserve"> </w:t>
      </w:r>
      <w:r>
        <w:t>with</w:t>
      </w:r>
      <w:r>
        <w:rPr>
          <w:spacing w:val="-9"/>
        </w:rPr>
        <w:t xml:space="preserve"> </w:t>
      </w:r>
      <w:r>
        <w:t>fully</w:t>
      </w:r>
      <w:r>
        <w:rPr>
          <w:spacing w:val="-9"/>
        </w:rPr>
        <w:t xml:space="preserve"> </w:t>
      </w:r>
      <w:r>
        <w:t>automated</w:t>
      </w:r>
      <w:r>
        <w:rPr>
          <w:spacing w:val="-6"/>
        </w:rPr>
        <w:t xml:space="preserve"> </w:t>
      </w:r>
      <w:r>
        <w:t>monitoring</w:t>
      </w:r>
      <w:r>
        <w:rPr>
          <w:spacing w:val="-8"/>
        </w:rPr>
        <w:t xml:space="preserve"> </w:t>
      </w:r>
      <w:r>
        <w:rPr>
          <w:spacing w:val="-2"/>
        </w:rPr>
        <w:t>systems</w:t>
      </w:r>
    </w:p>
    <w:p w:rsidR="00121727" w:rsidRDefault="00EF3FB8">
      <w:pPr>
        <w:pStyle w:val="BodyText"/>
      </w:pPr>
      <w:r>
        <w:rPr>
          <w:rFonts w:ascii="Arial"/>
          <w:b/>
        </w:rPr>
        <w:t>B.</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121727" w:rsidRDefault="00EF3FB8">
      <w:pPr>
        <w:pStyle w:val="BodyText"/>
      </w:pPr>
      <w:r>
        <w:rPr>
          <w:rFonts w:ascii="Arial"/>
          <w:b/>
        </w:rPr>
        <w:t>C.</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121727" w:rsidRDefault="00EF3FB8">
      <w:pPr>
        <w:pStyle w:val="BodyText"/>
      </w:pPr>
      <w:r>
        <w:rPr>
          <w:rFonts w:ascii="Arial"/>
          <w:b/>
        </w:rPr>
        <w:t>D.</w:t>
      </w:r>
      <w:r>
        <w:rPr>
          <w:rFonts w:ascii="Arial"/>
          <w:b/>
          <w:spacing w:val="-7"/>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4"/>
        </w:rPr>
        <w:t xml:space="preserve"> </w:t>
      </w:r>
      <w:r>
        <w:t>by</w:t>
      </w:r>
      <w:r>
        <w:rPr>
          <w:spacing w:val="-6"/>
        </w:rPr>
        <w:t xml:space="preserve"> </w:t>
      </w:r>
      <w:r>
        <w:t>environmental</w:t>
      </w:r>
      <w:r>
        <w:rPr>
          <w:spacing w:val="-4"/>
        </w:rPr>
        <w:t xml:space="preserve"> </w:t>
      </w:r>
      <w:r>
        <w:rPr>
          <w:spacing w:val="-2"/>
        </w:rPr>
        <w:t>offences</w:t>
      </w:r>
    </w:p>
    <w:p w:rsidR="00121727" w:rsidRDefault="00EF3FB8">
      <w:pPr>
        <w:tabs>
          <w:tab w:val="left" w:pos="7015"/>
        </w:tabs>
        <w:ind w:left="142"/>
        <w:rPr>
          <w:sz w:val="19"/>
        </w:rPr>
      </w:pPr>
      <w:r>
        <w:rPr>
          <w:rFonts w:ascii="Arial" w:hAnsi="Arial"/>
          <w:b/>
          <w:sz w:val="19"/>
        </w:rPr>
        <w:t>Question</w:t>
      </w:r>
      <w:r>
        <w:rPr>
          <w:rFonts w:ascii="Arial" w:hAnsi="Arial"/>
          <w:b/>
          <w:spacing w:val="-6"/>
          <w:sz w:val="19"/>
        </w:rPr>
        <w:t xml:space="preserve"> </w:t>
      </w:r>
      <w:r>
        <w:rPr>
          <w:rFonts w:ascii="Arial" w:hAnsi="Arial"/>
          <w:b/>
          <w:sz w:val="19"/>
        </w:rPr>
        <w:t>2.</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121727" w:rsidRDefault="00EF3FB8">
      <w:pPr>
        <w:pStyle w:val="BodyText"/>
        <w:tabs>
          <w:tab w:val="left" w:pos="5670"/>
        </w:tabs>
      </w:pPr>
      <w:r>
        <w:rPr>
          <w:rFonts w:ascii="Arial"/>
          <w:b/>
        </w:rPr>
        <w:t>A.</w:t>
      </w:r>
      <w:r>
        <w:rPr>
          <w:rFonts w:ascii="Arial"/>
          <w:b/>
          <w:spacing w:val="-6"/>
        </w:rPr>
        <w:t xml:space="preserve"> </w:t>
      </w:r>
      <w:r>
        <w:t>hesitant</w:t>
      </w:r>
      <w:r>
        <w:rPr>
          <w:spacing w:val="-4"/>
        </w:rPr>
        <w:t xml:space="preserve"> </w:t>
      </w:r>
      <w:r>
        <w:t>and</w:t>
      </w:r>
      <w:r>
        <w:rPr>
          <w:spacing w:val="-3"/>
        </w:rPr>
        <w:t xml:space="preserve"> </w:t>
      </w:r>
      <w:r>
        <w:rPr>
          <w:spacing w:val="-2"/>
        </w:rPr>
        <w:t>cautious</w:t>
      </w:r>
      <w:r>
        <w:tab/>
      </w:r>
      <w:r>
        <w:rPr>
          <w:rFonts w:ascii="Arial"/>
          <w:b/>
        </w:rPr>
        <w:t>B.</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121727" w:rsidRDefault="00EF3FB8">
      <w:pPr>
        <w:pStyle w:val="BodyText"/>
        <w:tabs>
          <w:tab w:val="left" w:pos="5670"/>
        </w:tabs>
      </w:pPr>
      <w:r>
        <w:rPr>
          <w:rFonts w:ascii="Arial"/>
          <w:b/>
        </w:rPr>
        <w:t>C.</w:t>
      </w:r>
      <w:r>
        <w:rPr>
          <w:rFonts w:ascii="Arial"/>
          <w:b/>
          <w:spacing w:val="-5"/>
        </w:rPr>
        <w:t xml:space="preserve"> </w:t>
      </w:r>
      <w:r>
        <w:t>forceful</w:t>
      </w:r>
      <w:r>
        <w:rPr>
          <w:spacing w:val="-2"/>
        </w:rPr>
        <w:t xml:space="preserve"> </w:t>
      </w:r>
      <w:r>
        <w:t>and</w:t>
      </w:r>
      <w:r>
        <w:rPr>
          <w:spacing w:val="-3"/>
        </w:rPr>
        <w:t xml:space="preserve"> </w:t>
      </w:r>
      <w:r>
        <w:rPr>
          <w:spacing w:val="-2"/>
        </w:rPr>
        <w:t>determined</w:t>
      </w:r>
      <w:r>
        <w:tab/>
      </w:r>
      <w:r>
        <w:rPr>
          <w:rFonts w:ascii="Arial"/>
          <w:b/>
        </w:rPr>
        <w:t>D.</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121727" w:rsidRDefault="00EF3FB8">
      <w:pPr>
        <w:pStyle w:val="BodyText"/>
        <w:ind w:left="142"/>
      </w:pPr>
      <w:r>
        <w:rPr>
          <w:rFonts w:ascii="Arial"/>
          <w:b/>
        </w:rPr>
        <w:t>Question</w:t>
      </w:r>
      <w:r>
        <w:rPr>
          <w:rFonts w:ascii="Arial"/>
          <w:b/>
          <w:spacing w:val="-8"/>
        </w:rPr>
        <w:t xml:space="preserve"> </w:t>
      </w:r>
      <w:r>
        <w:rPr>
          <w:rFonts w:ascii="Arial"/>
          <w:b/>
        </w:rPr>
        <w:t>3.</w:t>
      </w:r>
      <w:r>
        <w:rPr>
          <w:rFonts w:ascii="Arial"/>
          <w:b/>
          <w:spacing w:val="-9"/>
        </w:rPr>
        <w:t xml:space="preserve"> </w:t>
      </w:r>
      <w:r>
        <w:t>Why</w:t>
      </w:r>
      <w:r>
        <w:rPr>
          <w:spacing w:val="-6"/>
        </w:rPr>
        <w:t xml:space="preserve"> </w:t>
      </w:r>
      <w:r>
        <w:t>are</w:t>
      </w:r>
      <w:r>
        <w:rPr>
          <w:spacing w:val="-4"/>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4"/>
        </w:rPr>
        <w:t xml:space="preserve"> </w:t>
      </w:r>
      <w:r>
        <w:t>a</w:t>
      </w:r>
      <w:r>
        <w:rPr>
          <w:spacing w:val="-5"/>
        </w:rPr>
        <w:t xml:space="preserve"> </w:t>
      </w:r>
      <w:r>
        <w:t>necessary</w:t>
      </w:r>
      <w:r>
        <w:rPr>
          <w:spacing w:val="-6"/>
        </w:rPr>
        <w:t xml:space="preserve"> </w:t>
      </w:r>
      <w:r>
        <w:t>component</w:t>
      </w:r>
      <w:r>
        <w:rPr>
          <w:spacing w:val="-5"/>
        </w:rPr>
        <w:t xml:space="preserve"> </w:t>
      </w:r>
      <w:r>
        <w:t>of</w:t>
      </w:r>
      <w:r>
        <w:rPr>
          <w:spacing w:val="-2"/>
        </w:rPr>
        <w:t xml:space="preserve"> </w:t>
      </w:r>
      <w:r>
        <w:t>the</w:t>
      </w:r>
      <w:r>
        <w:rPr>
          <w:spacing w:val="-5"/>
        </w:rPr>
        <w:t xml:space="preserve"> </w:t>
      </w:r>
      <w:r>
        <w:t>revised</w:t>
      </w:r>
      <w:r>
        <w:rPr>
          <w:spacing w:val="-5"/>
        </w:rPr>
        <w:t xml:space="preserve"> </w:t>
      </w:r>
      <w:r>
        <w:t>enforcement</w:t>
      </w:r>
      <w:r>
        <w:rPr>
          <w:spacing w:val="-5"/>
        </w:rPr>
        <w:t xml:space="preserve"> </w:t>
      </w:r>
      <w:r>
        <w:rPr>
          <w:spacing w:val="-2"/>
        </w:rPr>
        <w:t>strategy?</w:t>
      </w:r>
    </w:p>
    <w:p w:rsidR="00121727" w:rsidRDefault="00EF3FB8">
      <w:pPr>
        <w:pStyle w:val="BodyText"/>
      </w:pPr>
      <w:r>
        <w:rPr>
          <w:rFonts w:ascii="Arial"/>
          <w:b/>
        </w:rPr>
        <w:t>A.</w:t>
      </w:r>
      <w:r>
        <w:rPr>
          <w:rFonts w:ascii="Arial"/>
          <w:b/>
          <w:spacing w:val="-7"/>
        </w:rPr>
        <w:t xml:space="preserve"> </w:t>
      </w:r>
      <w:r>
        <w:t>They</w:t>
      </w:r>
      <w:r>
        <w:rPr>
          <w:spacing w:val="-8"/>
        </w:rPr>
        <w:t xml:space="preserve"> </w:t>
      </w:r>
      <w:r>
        <w:t>improve</w:t>
      </w:r>
      <w:r>
        <w:rPr>
          <w:spacing w:val="-6"/>
        </w:rPr>
        <w:t xml:space="preserve"> </w:t>
      </w:r>
      <w:r>
        <w:t>the</w:t>
      </w:r>
      <w:r>
        <w:rPr>
          <w:spacing w:val="-6"/>
        </w:rPr>
        <w:t xml:space="preserve"> </w:t>
      </w:r>
      <w:r>
        <w:t>accuracy</w:t>
      </w:r>
      <w:r>
        <w:rPr>
          <w:spacing w:val="-8"/>
        </w:rPr>
        <w:t xml:space="preserve"> </w:t>
      </w:r>
      <w:r>
        <w:t>of</w:t>
      </w:r>
      <w:r>
        <w:rPr>
          <w:spacing w:val="-4"/>
        </w:rPr>
        <w:t xml:space="preserve"> </w:t>
      </w:r>
      <w:r>
        <w:t>detecting</w:t>
      </w:r>
      <w:r>
        <w:rPr>
          <w:spacing w:val="-7"/>
        </w:rPr>
        <w:t xml:space="preserve"> </w:t>
      </w:r>
      <w:r>
        <w:t>concealed</w:t>
      </w:r>
      <w:r>
        <w:rPr>
          <w:spacing w:val="-6"/>
        </w:rPr>
        <w:t xml:space="preserve"> </w:t>
      </w:r>
      <w:r>
        <w:t>dumping</w:t>
      </w:r>
      <w:r>
        <w:rPr>
          <w:spacing w:val="-7"/>
        </w:rPr>
        <w:t xml:space="preserve"> </w:t>
      </w:r>
      <w:r>
        <w:t>sites</w:t>
      </w:r>
      <w:r>
        <w:rPr>
          <w:spacing w:val="-5"/>
        </w:rPr>
        <w:t xml:space="preserve"> </w:t>
      </w:r>
      <w:r>
        <w:t>that</w:t>
      </w:r>
      <w:r>
        <w:rPr>
          <w:spacing w:val="-7"/>
        </w:rPr>
        <w:t xml:space="preserve"> </w:t>
      </w:r>
      <w:r>
        <w:t>traditional</w:t>
      </w:r>
      <w:r>
        <w:rPr>
          <w:spacing w:val="-7"/>
        </w:rPr>
        <w:t xml:space="preserve"> </w:t>
      </w:r>
      <w:r>
        <w:t>inspection</w:t>
      </w:r>
      <w:r>
        <w:rPr>
          <w:spacing w:val="-7"/>
        </w:rPr>
        <w:t xml:space="preserve"> </w:t>
      </w:r>
      <w:r>
        <w:t>procedures</w:t>
      </w:r>
      <w:r>
        <w:rPr>
          <w:spacing w:val="-5"/>
        </w:rPr>
        <w:t xml:space="preserve"> </w:t>
      </w:r>
      <w:r>
        <w:t>may</w:t>
      </w:r>
      <w:r>
        <w:rPr>
          <w:spacing w:val="-7"/>
        </w:rPr>
        <w:t xml:space="preserve"> </w:t>
      </w:r>
      <w:r>
        <w:rPr>
          <w:spacing w:val="-2"/>
        </w:rPr>
        <w:t>overlook.</w:t>
      </w:r>
    </w:p>
    <w:p w:rsidR="00121727" w:rsidRDefault="00EF3FB8">
      <w:pPr>
        <w:pStyle w:val="BodyText"/>
      </w:pPr>
      <w:r>
        <w:rPr>
          <w:rFonts w:ascii="Arial"/>
          <w:b/>
        </w:rPr>
        <w:t>B.</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121727" w:rsidRDefault="00EF3FB8">
      <w:pPr>
        <w:pStyle w:val="BodyText"/>
      </w:pPr>
      <w:r>
        <w:rPr>
          <w:rFonts w:ascii="Arial"/>
          <w:b/>
        </w:rPr>
        <w:t>C.</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121727" w:rsidRDefault="00EF3FB8">
      <w:pPr>
        <w:pStyle w:val="BodyText"/>
      </w:pPr>
      <w:r>
        <w:rPr>
          <w:rFonts w:ascii="Arial"/>
          <w:b/>
        </w:rPr>
        <w:t>D.</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5"/>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121727" w:rsidRDefault="00EF3FB8">
      <w:pPr>
        <w:pStyle w:val="BodyText"/>
        <w:ind w:left="142"/>
      </w:pPr>
      <w:r>
        <w:rPr>
          <w:rFonts w:ascii="Arial"/>
          <w:b/>
        </w:rPr>
        <w:t>Question</w:t>
      </w:r>
      <w:r>
        <w:rPr>
          <w:rFonts w:ascii="Arial"/>
          <w:b/>
          <w:spacing w:val="-9"/>
        </w:rPr>
        <w:t xml:space="preserve"> </w:t>
      </w:r>
      <w:r>
        <w:rPr>
          <w:rFonts w:ascii="Arial"/>
          <w:b/>
        </w:rPr>
        <w:t>4.</w:t>
      </w:r>
      <w:r>
        <w:rPr>
          <w:rFonts w:ascii="Arial"/>
          <w:b/>
          <w:spacing w:val="-9"/>
        </w:rPr>
        <w:t xml:space="preserve"> </w:t>
      </w:r>
      <w:r>
        <w:t>Which</w:t>
      </w:r>
      <w:r>
        <w:rPr>
          <w:spacing w:val="-5"/>
        </w:rPr>
        <w:t xml:space="preserve"> </w:t>
      </w:r>
      <w:r>
        <w:t>of</w:t>
      </w:r>
      <w:r>
        <w:rPr>
          <w:spacing w:val="-4"/>
        </w:rPr>
        <w:t xml:space="preserve"> </w:t>
      </w:r>
      <w:r>
        <w:t>the</w:t>
      </w:r>
      <w:r>
        <w:rPr>
          <w:spacing w:val="-7"/>
        </w:rPr>
        <w:t xml:space="preserve"> </w:t>
      </w:r>
      <w:r>
        <w:t>following</w:t>
      </w:r>
      <w:r>
        <w:rPr>
          <w:spacing w:val="-5"/>
        </w:rPr>
        <w:t xml:space="preserve"> </w:t>
      </w:r>
      <w:r>
        <w:t>best</w:t>
      </w:r>
      <w:r>
        <w:rPr>
          <w:spacing w:val="-6"/>
        </w:rPr>
        <w:t xml:space="preserve"> </w:t>
      </w:r>
      <w:r>
        <w:t>summarises</w:t>
      </w:r>
      <w:r>
        <w:rPr>
          <w:spacing w:val="-4"/>
        </w:rPr>
        <w:t xml:space="preserve"> </w:t>
      </w:r>
      <w:r>
        <w:t>paragraph</w:t>
      </w:r>
      <w:r>
        <w:rPr>
          <w:spacing w:val="-5"/>
        </w:rPr>
        <w:t xml:space="preserve"> 3?</w:t>
      </w:r>
    </w:p>
    <w:p w:rsidR="00121727" w:rsidRDefault="00EF3FB8">
      <w:pPr>
        <w:pStyle w:val="BodyText"/>
      </w:pPr>
      <w:r>
        <w:rPr>
          <w:rFonts w:ascii="Arial"/>
          <w:b/>
        </w:rPr>
        <w:t>A.</w:t>
      </w:r>
      <w:r>
        <w:rPr>
          <w:rFonts w:ascii="Arial"/>
          <w:b/>
          <w:spacing w:val="-11"/>
        </w:rPr>
        <w:t xml:space="preserve"> </w:t>
      </w:r>
      <w:r>
        <w:t>Regulatory</w:t>
      </w:r>
      <w:r>
        <w:rPr>
          <w:spacing w:val="-10"/>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9"/>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121727" w:rsidRDefault="00EF3FB8">
      <w:pPr>
        <w:pStyle w:val="BodyText"/>
      </w:pPr>
      <w:r>
        <w:rPr>
          <w:rFonts w:ascii="Arial"/>
          <w:b/>
        </w:rPr>
        <w:t>B.</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121727" w:rsidRDefault="00EF3FB8">
      <w:pPr>
        <w:pStyle w:val="BodyText"/>
      </w:pPr>
      <w:r>
        <w:rPr>
          <w:rFonts w:ascii="Arial"/>
          <w:b/>
        </w:rPr>
        <w:t>C.</w:t>
      </w:r>
      <w:r>
        <w:rPr>
          <w:rFonts w:ascii="Arial"/>
          <w:b/>
          <w:spacing w:val="-10"/>
        </w:rPr>
        <w:t xml:space="preserve"> </w:t>
      </w:r>
      <w:r>
        <w:t>Traditional</w:t>
      </w:r>
      <w:r>
        <w:rPr>
          <w:spacing w:val="-6"/>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8"/>
        </w:rPr>
        <w:t xml:space="preserve"> </w:t>
      </w:r>
      <w:r>
        <w:t>of</w:t>
      </w:r>
      <w:r>
        <w:rPr>
          <w:spacing w:val="-4"/>
        </w:rPr>
        <w:t xml:space="preserve"> </w:t>
      </w:r>
      <w:r>
        <w:t>new</w:t>
      </w:r>
      <w:r>
        <w:rPr>
          <w:spacing w:val="-7"/>
        </w:rPr>
        <w:t xml:space="preserve"> </w:t>
      </w:r>
      <w:r>
        <w:t>technological</w:t>
      </w:r>
      <w:r>
        <w:rPr>
          <w:spacing w:val="-7"/>
        </w:rPr>
        <w:t xml:space="preserve"> </w:t>
      </w:r>
      <w:r>
        <w:rPr>
          <w:spacing w:val="-2"/>
        </w:rPr>
        <w:t>tools.</w:t>
      </w:r>
    </w:p>
    <w:p w:rsidR="00121727" w:rsidRDefault="00EF3FB8">
      <w:pPr>
        <w:pStyle w:val="BodyText"/>
      </w:pPr>
      <w:r>
        <w:rPr>
          <w:rFonts w:ascii="Arial"/>
          <w:b/>
        </w:rPr>
        <w:t>D.</w:t>
      </w:r>
      <w:r>
        <w:rPr>
          <w:rFonts w:ascii="Arial"/>
          <w:b/>
          <w:spacing w:val="-13"/>
        </w:rPr>
        <w:t xml:space="preserve"> </w:t>
      </w:r>
      <w:r>
        <w:t>Waste</w:t>
      </w:r>
      <w:r>
        <w:rPr>
          <w:spacing w:val="-7"/>
        </w:rPr>
        <w:t xml:space="preserve"> </w:t>
      </w:r>
      <w:r>
        <w:t>crime</w:t>
      </w:r>
      <w:r>
        <w:rPr>
          <w:spacing w:val="-6"/>
        </w:rPr>
        <w:t xml:space="preserve"> </w:t>
      </w:r>
      <w:r>
        <w:t>has</w:t>
      </w:r>
      <w:r>
        <w:rPr>
          <w:spacing w:val="-6"/>
        </w:rPr>
        <w:t xml:space="preserve"> </w:t>
      </w:r>
      <w:r>
        <w:t>expanded</w:t>
      </w:r>
      <w:r>
        <w:rPr>
          <w:spacing w:val="-5"/>
        </w:rPr>
        <w:t xml:space="preserve"> </w:t>
      </w:r>
      <w:r>
        <w:t>primarily</w:t>
      </w:r>
      <w:r>
        <w:rPr>
          <w:spacing w:val="-7"/>
        </w:rPr>
        <w:t xml:space="preserve"> </w:t>
      </w:r>
      <w:r>
        <w:t>because</w:t>
      </w:r>
      <w:r>
        <w:rPr>
          <w:spacing w:val="-6"/>
        </w:rPr>
        <w:t xml:space="preserve"> </w:t>
      </w:r>
      <w:r>
        <w:t>enforcement</w:t>
      </w:r>
      <w:r>
        <w:rPr>
          <w:spacing w:val="-6"/>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121727" w:rsidRDefault="00EF3FB8">
      <w:pPr>
        <w:pStyle w:val="BodyText"/>
        <w:tabs>
          <w:tab w:val="left" w:pos="8765"/>
        </w:tabs>
        <w:ind w:left="142"/>
      </w:pPr>
      <w:r>
        <w:rPr>
          <w:rFonts w:ascii="Arial"/>
          <w:b/>
        </w:rPr>
        <w:t>Question</w:t>
      </w:r>
      <w:r>
        <w:rPr>
          <w:rFonts w:ascii="Arial"/>
          <w:b/>
          <w:spacing w:val="-7"/>
        </w:rPr>
        <w:t xml:space="preserve"> </w:t>
      </w:r>
      <w:r>
        <w:rPr>
          <w:rFonts w:ascii="Arial"/>
          <w:b/>
        </w:rPr>
        <w:t>5.</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3"/>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3"/>
        </w:rPr>
        <w:t xml:space="preserve"> </w:t>
      </w:r>
      <w:r>
        <w:t>intended</w:t>
      </w:r>
      <w:r>
        <w:rPr>
          <w:spacing w:val="-4"/>
        </w:rPr>
        <w:t xml:space="preserve"> </w:t>
      </w:r>
      <w:r>
        <w:t>to</w:t>
      </w:r>
      <w:r>
        <w:rPr>
          <w:spacing w:val="-4"/>
        </w:rPr>
        <w:t xml:space="preserve"> </w:t>
      </w:r>
      <w:r>
        <w:rPr>
          <w:u w:val="single"/>
        </w:rPr>
        <w:tab/>
      </w:r>
      <w:r>
        <w:rPr>
          <w:spacing w:val="-10"/>
        </w:rPr>
        <w:t>.</w:t>
      </w:r>
    </w:p>
    <w:p w:rsidR="00121727" w:rsidRDefault="00EF3FB8">
      <w:pPr>
        <w:pStyle w:val="BodyText"/>
      </w:pPr>
      <w:r>
        <w:rPr>
          <w:rFonts w:ascii="Arial"/>
          <w:b/>
        </w:rPr>
        <w:t>A.</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121727" w:rsidRDefault="00EF3FB8">
      <w:pPr>
        <w:pStyle w:val="BodyText"/>
      </w:pPr>
      <w:r>
        <w:rPr>
          <w:rFonts w:ascii="Arial"/>
          <w:b/>
        </w:rPr>
        <w:t>B.</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121727" w:rsidRDefault="00EF3FB8">
      <w:pPr>
        <w:pStyle w:val="BodyText"/>
      </w:pPr>
      <w:r>
        <w:rPr>
          <w:rFonts w:ascii="Arial"/>
          <w:b/>
        </w:rPr>
        <w:t>C.</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121727" w:rsidRDefault="00EF3FB8">
      <w:pPr>
        <w:pStyle w:val="BodyText"/>
      </w:pPr>
      <w:r>
        <w:rPr>
          <w:rFonts w:ascii="Arial"/>
          <w:b/>
        </w:rPr>
        <w:t>D.</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121727" w:rsidRDefault="00EF3FB8">
      <w:pPr>
        <w:pStyle w:val="BodyText"/>
        <w:spacing w:line="244" w:lineRule="auto"/>
        <w:ind w:left="142" w:right="225"/>
      </w:pPr>
      <w:r>
        <w:rPr>
          <w:rFonts w:ascii="Arial"/>
          <w:b/>
        </w:rPr>
        <w:t>Question</w:t>
      </w:r>
      <w:r>
        <w:rPr>
          <w:rFonts w:ascii="Arial"/>
          <w:b/>
          <w:spacing w:val="-4"/>
        </w:rPr>
        <w:t xml:space="preserve"> </w:t>
      </w:r>
      <w:r>
        <w:rPr>
          <w:rFonts w:ascii="Arial"/>
          <w:b/>
        </w:rPr>
        <w:t>6.</w:t>
      </w:r>
      <w:r>
        <w:rPr>
          <w:rFonts w:ascii="Arial"/>
          <w:b/>
          <w:spacing w:val="-3"/>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w:t>
      </w:r>
      <w:r>
        <w:rPr>
          <w:spacing w:val="-1"/>
        </w:rPr>
        <w:t xml:space="preserve"> </w:t>
      </w:r>
      <w:r>
        <w:t>effectiveness in combating illegal waste crime?</w:t>
      </w:r>
    </w:p>
    <w:p w:rsidR="00121727" w:rsidRDefault="00EF3FB8">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121727" w:rsidRDefault="00EF3FB8">
      <w:pPr>
        <w:pStyle w:val="BodyText"/>
      </w:pPr>
      <w:r>
        <w:rPr>
          <w:rFonts w:ascii="Arial"/>
          <w:b/>
        </w:rPr>
        <w:t>B.</w:t>
      </w:r>
      <w:r>
        <w:rPr>
          <w:rFonts w:ascii="Arial"/>
          <w:b/>
          <w:spacing w:val="-11"/>
        </w:rPr>
        <w:t xml:space="preserve"> </w:t>
      </w:r>
      <w:r>
        <w:t>Sustained</w:t>
      </w:r>
      <w:r>
        <w:rPr>
          <w:spacing w:val="-8"/>
        </w:rPr>
        <w:t xml:space="preserve"> </w:t>
      </w:r>
      <w:r>
        <w:t>inter-agency</w:t>
      </w:r>
      <w:r>
        <w:rPr>
          <w:spacing w:val="-9"/>
        </w:rPr>
        <w:t xml:space="preserve"> </w:t>
      </w:r>
      <w:r>
        <w:t>cooperation</w:t>
      </w:r>
      <w:r>
        <w:rPr>
          <w:spacing w:val="-8"/>
        </w:rPr>
        <w:t xml:space="preserve"> </w:t>
      </w:r>
      <w:r>
        <w:t>supported</w:t>
      </w:r>
      <w:r>
        <w:rPr>
          <w:spacing w:val="-8"/>
        </w:rPr>
        <w:t xml:space="preserve"> </w:t>
      </w:r>
      <w:r>
        <w:t>by</w:t>
      </w:r>
      <w:r>
        <w:rPr>
          <w:spacing w:val="-9"/>
        </w:rPr>
        <w:t xml:space="preserve"> </w:t>
      </w:r>
      <w:r>
        <w:t>consistent</w:t>
      </w:r>
      <w:r>
        <w:rPr>
          <w:spacing w:val="-8"/>
        </w:rPr>
        <w:t xml:space="preserve"> </w:t>
      </w:r>
      <w:r>
        <w:t>financial</w:t>
      </w:r>
      <w:r>
        <w:rPr>
          <w:spacing w:val="-8"/>
        </w:rPr>
        <w:t xml:space="preserve"> </w:t>
      </w:r>
      <w:r>
        <w:t>and</w:t>
      </w:r>
      <w:r>
        <w:rPr>
          <w:spacing w:val="-8"/>
        </w:rPr>
        <w:t xml:space="preserve"> </w:t>
      </w:r>
      <w:r>
        <w:t>institutional</w:t>
      </w:r>
      <w:r>
        <w:rPr>
          <w:spacing w:val="-7"/>
        </w:rPr>
        <w:t xml:space="preserve"> </w:t>
      </w:r>
      <w:r>
        <w:rPr>
          <w:spacing w:val="-2"/>
        </w:rPr>
        <w:t>resources.</w:t>
      </w:r>
    </w:p>
    <w:p w:rsidR="00121727" w:rsidRDefault="00EF3FB8">
      <w:pPr>
        <w:pStyle w:val="BodyText"/>
      </w:pPr>
      <w:r>
        <w:rPr>
          <w:rFonts w:ascii="Arial"/>
          <w:b/>
        </w:rPr>
        <w:t>C.</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121727" w:rsidRDefault="00EF3FB8">
      <w:pPr>
        <w:pStyle w:val="BodyText"/>
      </w:pPr>
      <w:r>
        <w:rPr>
          <w:rFonts w:ascii="Arial"/>
          <w:b/>
        </w:rPr>
        <w:t>D.</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121727" w:rsidRDefault="00EF3FB8">
      <w:pPr>
        <w:pStyle w:val="BodyText"/>
        <w:ind w:left="142"/>
      </w:pPr>
      <w:r>
        <w:rPr>
          <w:rFonts w:ascii="Arial"/>
          <w:b/>
        </w:rPr>
        <w:t>Question</w:t>
      </w:r>
      <w:r>
        <w:rPr>
          <w:rFonts w:ascii="Arial"/>
          <w:b/>
          <w:spacing w:val="-8"/>
        </w:rPr>
        <w:t xml:space="preserve"> </w:t>
      </w:r>
      <w:r>
        <w:rPr>
          <w:rFonts w:ascii="Arial"/>
          <w:b/>
        </w:rPr>
        <w:t>7.</w:t>
      </w:r>
      <w:r>
        <w:rPr>
          <w:rFonts w:ascii="Arial"/>
          <w:b/>
          <w:spacing w:val="-9"/>
        </w:rPr>
        <w:t xml:space="preserve"> </w:t>
      </w:r>
      <w:r>
        <w:t>Where</w:t>
      </w:r>
      <w:r>
        <w:rPr>
          <w:spacing w:val="-5"/>
        </w:rPr>
        <w:t xml:space="preserve"> </w:t>
      </w:r>
      <w:r>
        <w:t>in</w:t>
      </w:r>
      <w:r>
        <w:rPr>
          <w:spacing w:val="-5"/>
        </w:rPr>
        <w:t xml:space="preserve"> </w:t>
      </w:r>
      <w:r>
        <w:t>the</w:t>
      </w:r>
      <w:r>
        <w:rPr>
          <w:spacing w:val="-4"/>
        </w:rPr>
        <w:t xml:space="preserve"> </w:t>
      </w:r>
      <w:r>
        <w:t>passage</w:t>
      </w:r>
      <w:r>
        <w:rPr>
          <w:spacing w:val="-5"/>
        </w:rPr>
        <w:t xml:space="preserve"> </w:t>
      </w:r>
      <w:r>
        <w:t>would</w:t>
      </w:r>
      <w:r>
        <w:rPr>
          <w:spacing w:val="-5"/>
        </w:rPr>
        <w:t xml:space="preserve"> </w:t>
      </w:r>
      <w:r>
        <w:t>the</w:t>
      </w:r>
      <w:r>
        <w:rPr>
          <w:spacing w:val="-7"/>
        </w:rPr>
        <w:t xml:space="preserve"> </w:t>
      </w:r>
      <w:r>
        <w:t>following</w:t>
      </w:r>
      <w:r>
        <w:rPr>
          <w:spacing w:val="-5"/>
        </w:rPr>
        <w:t xml:space="preserve"> </w:t>
      </w:r>
      <w:r>
        <w:t>sentence</w:t>
      </w:r>
      <w:r>
        <w:rPr>
          <w:spacing w:val="-5"/>
        </w:rPr>
        <w:t xml:space="preserve"> </w:t>
      </w:r>
      <w:r>
        <w:t>best</w:t>
      </w:r>
      <w:r>
        <w:rPr>
          <w:spacing w:val="-6"/>
        </w:rPr>
        <w:t xml:space="preserve"> </w:t>
      </w:r>
      <w:r>
        <w:rPr>
          <w:spacing w:val="-4"/>
        </w:rPr>
        <w:t>fit?</w:t>
      </w:r>
    </w:p>
    <w:p w:rsidR="00121727" w:rsidRDefault="00EF3FB8">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121727" w:rsidRDefault="00EF3FB8">
      <w:pPr>
        <w:tabs>
          <w:tab w:val="left" w:pos="3048"/>
          <w:tab w:val="left" w:pos="5670"/>
          <w:tab w:val="left" w:pos="8294"/>
        </w:tabs>
        <w:ind w:left="425"/>
        <w:rPr>
          <w:rFonts w:ascii="Arial"/>
          <w:b/>
          <w:sz w:val="19"/>
        </w:rPr>
      </w:pPr>
      <w:r>
        <w:rPr>
          <w:rFonts w:ascii="Arial"/>
          <w:b/>
          <w:sz w:val="19"/>
        </w:rPr>
        <w:t>A.</w:t>
      </w:r>
      <w:r>
        <w:rPr>
          <w:rFonts w:ascii="Arial"/>
          <w:b/>
          <w:spacing w:val="-3"/>
          <w:sz w:val="19"/>
        </w:rPr>
        <w:t xml:space="preserve"> </w:t>
      </w:r>
      <w:r>
        <w:rPr>
          <w:rFonts w:ascii="Arial"/>
          <w:b/>
          <w:spacing w:val="-4"/>
          <w:sz w:val="19"/>
        </w:rPr>
        <w:t>[IV]</w:t>
      </w:r>
      <w:r>
        <w:rPr>
          <w:rFonts w:ascii="Arial"/>
          <w:b/>
          <w:sz w:val="19"/>
        </w:rPr>
        <w:tab/>
        <w:t>B.</w:t>
      </w:r>
      <w:r>
        <w:rPr>
          <w:rFonts w:ascii="Arial"/>
          <w:b/>
          <w:spacing w:val="-3"/>
          <w:sz w:val="19"/>
        </w:rPr>
        <w:t xml:space="preserve"> </w:t>
      </w:r>
      <w:r>
        <w:rPr>
          <w:rFonts w:ascii="Arial"/>
          <w:b/>
          <w:spacing w:val="-4"/>
          <w:sz w:val="19"/>
        </w:rPr>
        <w:t>[II]</w:t>
      </w:r>
      <w:r>
        <w:rPr>
          <w:rFonts w:ascii="Arial"/>
          <w:b/>
          <w:sz w:val="19"/>
        </w:rPr>
        <w:tab/>
        <w:t>C.</w:t>
      </w:r>
      <w:r>
        <w:rPr>
          <w:rFonts w:ascii="Arial"/>
          <w:b/>
          <w:spacing w:val="-3"/>
          <w:sz w:val="19"/>
        </w:rPr>
        <w:t xml:space="preserve"> </w:t>
      </w:r>
      <w:r>
        <w:rPr>
          <w:rFonts w:ascii="Arial"/>
          <w:b/>
          <w:spacing w:val="-2"/>
          <w:sz w:val="19"/>
        </w:rPr>
        <w:t>[III]</w:t>
      </w:r>
      <w:r>
        <w:rPr>
          <w:rFonts w:ascii="Arial"/>
          <w:b/>
          <w:sz w:val="19"/>
        </w:rPr>
        <w:tab/>
        <w:t>D.</w:t>
      </w:r>
      <w:r>
        <w:rPr>
          <w:rFonts w:ascii="Arial"/>
          <w:b/>
          <w:spacing w:val="-3"/>
          <w:sz w:val="19"/>
        </w:rPr>
        <w:t xml:space="preserve"> </w:t>
      </w:r>
      <w:r>
        <w:rPr>
          <w:rFonts w:ascii="Arial"/>
          <w:b/>
          <w:spacing w:val="-5"/>
          <w:sz w:val="19"/>
        </w:rPr>
        <w:t>[I]</w:t>
      </w:r>
    </w:p>
    <w:p w:rsidR="00121727" w:rsidRDefault="00121727">
      <w:pPr>
        <w:rPr>
          <w:rFonts w:ascii="Arial"/>
          <w:b/>
          <w:sz w:val="19"/>
        </w:rPr>
        <w:sectPr w:rsidR="00121727" w:rsidSect="001B09B0">
          <w:footerReference w:type="default" r:id="rId8"/>
          <w:type w:val="continuous"/>
          <w:pgSz w:w="11910" w:h="16840"/>
          <w:pgMar w:top="697" w:right="284" w:bottom="782" w:left="284" w:header="0" w:footer="595" w:gutter="0"/>
          <w:pgNumType w:start="1"/>
          <w:cols w:space="720"/>
        </w:sectPr>
      </w:pPr>
    </w:p>
    <w:p w:rsidR="00121727" w:rsidRDefault="00EF3FB8">
      <w:pPr>
        <w:tabs>
          <w:tab w:val="left" w:pos="5305"/>
        </w:tabs>
        <w:spacing w:before="72"/>
        <w:ind w:left="142"/>
        <w:rPr>
          <w:sz w:val="19"/>
        </w:rPr>
      </w:pPr>
      <w:r>
        <w:rPr>
          <w:rFonts w:ascii="Arial" w:hAnsi="Arial"/>
          <w:b/>
          <w:sz w:val="19"/>
        </w:rPr>
        <w:lastRenderedPageBreak/>
        <w:t>Question</w:t>
      </w:r>
      <w:r>
        <w:rPr>
          <w:rFonts w:ascii="Arial" w:hAnsi="Arial"/>
          <w:b/>
          <w:spacing w:val="-6"/>
          <w:sz w:val="19"/>
        </w:rPr>
        <w:t xml:space="preserve"> </w:t>
      </w:r>
      <w:r>
        <w:rPr>
          <w:rFonts w:ascii="Arial" w:hAnsi="Arial"/>
          <w:b/>
          <w:sz w:val="19"/>
        </w:rPr>
        <w:t>8.</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 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121727" w:rsidRDefault="00EF3FB8">
      <w:pPr>
        <w:pStyle w:val="BodyText"/>
        <w:tabs>
          <w:tab w:val="left" w:pos="5670"/>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121727" w:rsidRDefault="00EF3FB8">
      <w:pPr>
        <w:pStyle w:val="BodyText"/>
        <w:tabs>
          <w:tab w:val="left" w:pos="5670"/>
        </w:tabs>
      </w:pPr>
      <w:r>
        <w:rPr>
          <w:rFonts w:ascii="Arial"/>
          <w:b/>
        </w:rPr>
        <w:t>C.</w:t>
      </w:r>
      <w:r>
        <w:rPr>
          <w:rFonts w:ascii="Arial"/>
          <w:b/>
          <w:spacing w:val="-10"/>
        </w:rPr>
        <w:t xml:space="preserve"> </w:t>
      </w:r>
      <w:r>
        <w:t>organised</w:t>
      </w:r>
      <w:r>
        <w:rPr>
          <w:spacing w:val="-8"/>
        </w:rPr>
        <w:t xml:space="preserve"> </w:t>
      </w:r>
      <w:r>
        <w:t>criminal</w:t>
      </w:r>
      <w:r>
        <w:rPr>
          <w:spacing w:val="-7"/>
        </w:rPr>
        <w:t xml:space="preserve"> </w:t>
      </w:r>
      <w:r>
        <w:rPr>
          <w:spacing w:val="-2"/>
        </w:rPr>
        <w:t>groups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121727" w:rsidRDefault="00EF3FB8">
      <w:pPr>
        <w:pStyle w:val="BodyText"/>
        <w:ind w:left="142"/>
      </w:pPr>
      <w:r>
        <w:rPr>
          <w:rFonts w:ascii="Arial"/>
          <w:b/>
        </w:rPr>
        <w:t>Question</w:t>
      </w:r>
      <w:r>
        <w:rPr>
          <w:rFonts w:ascii="Arial"/>
          <w:b/>
          <w:spacing w:val="-7"/>
        </w:rPr>
        <w:t xml:space="preserve"> </w:t>
      </w:r>
      <w:r>
        <w:rPr>
          <w:rFonts w:ascii="Arial"/>
          <w:b/>
        </w:rPr>
        <w:t>9.</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4"/>
        </w:rPr>
        <w:t xml:space="preserve"> </w:t>
      </w:r>
      <w:r>
        <w:t>inferred</w:t>
      </w:r>
      <w:r>
        <w:rPr>
          <w:spacing w:val="-3"/>
        </w:rPr>
        <w:t xml:space="preserve"> </w:t>
      </w:r>
      <w:r>
        <w:t>from</w:t>
      </w:r>
      <w:r>
        <w:rPr>
          <w:spacing w:val="-5"/>
        </w:rPr>
        <w:t xml:space="preserve"> </w:t>
      </w:r>
      <w:r>
        <w:t>the</w:t>
      </w:r>
      <w:r>
        <w:rPr>
          <w:spacing w:val="-4"/>
        </w:rPr>
        <w:t xml:space="preserve"> </w:t>
      </w:r>
      <w:r>
        <w:rPr>
          <w:spacing w:val="-2"/>
        </w:rPr>
        <w:t>passage?</w:t>
      </w:r>
    </w:p>
    <w:p w:rsidR="00121727" w:rsidRDefault="00EF3FB8">
      <w:pPr>
        <w:pStyle w:val="ListParagraph"/>
        <w:numPr>
          <w:ilvl w:val="0"/>
          <w:numId w:val="2"/>
        </w:numPr>
        <w:tabs>
          <w:tab w:val="left" w:pos="666"/>
        </w:tabs>
        <w:spacing w:line="247" w:lineRule="auto"/>
        <w:ind w:right="977" w:firstLine="283"/>
        <w:rPr>
          <w:sz w:val="19"/>
        </w:rPr>
      </w:pPr>
      <w:r>
        <w:rPr>
          <w:sz w:val="19"/>
        </w:rPr>
        <w:t>Organised</w:t>
      </w:r>
      <w:r>
        <w:rPr>
          <w:spacing w:val="-1"/>
          <w:sz w:val="19"/>
        </w:rPr>
        <w:t xml:space="preserve"> </w:t>
      </w:r>
      <w:r>
        <w:rPr>
          <w:sz w:val="19"/>
        </w:rPr>
        <w:t>waste</w:t>
      </w:r>
      <w:r>
        <w:rPr>
          <w:spacing w:val="-1"/>
          <w:sz w:val="19"/>
        </w:rPr>
        <w:t xml:space="preserve"> </w:t>
      </w:r>
      <w:r>
        <w:rPr>
          <w:sz w:val="19"/>
        </w:rPr>
        <w:t>crime</w:t>
      </w:r>
      <w:r>
        <w:rPr>
          <w:spacing w:val="-1"/>
          <w:sz w:val="19"/>
        </w:rPr>
        <w:t xml:space="preserve"> </w:t>
      </w:r>
      <w:r>
        <w:rPr>
          <w:sz w:val="19"/>
        </w:rPr>
        <w:t>has</w:t>
      </w:r>
      <w:r>
        <w:rPr>
          <w:spacing w:val="-1"/>
          <w:sz w:val="19"/>
        </w:rPr>
        <w:t xml:space="preserve"> </w:t>
      </w:r>
      <w:r>
        <w:rPr>
          <w:sz w:val="19"/>
        </w:rPr>
        <w:t>persisted</w:t>
      </w:r>
      <w:r>
        <w:rPr>
          <w:spacing w:val="-1"/>
          <w:sz w:val="19"/>
        </w:rPr>
        <w:t xml:space="preserve"> </w:t>
      </w:r>
      <w:r>
        <w:rPr>
          <w:sz w:val="19"/>
        </w:rPr>
        <w:t>partly</w:t>
      </w:r>
      <w:r>
        <w:rPr>
          <w:spacing w:val="-2"/>
          <w:sz w:val="19"/>
        </w:rPr>
        <w:t xml:space="preserve"> </w:t>
      </w:r>
      <w:r>
        <w:rPr>
          <w:sz w:val="19"/>
        </w:rPr>
        <w:t>because</w:t>
      </w:r>
      <w:r>
        <w:rPr>
          <w:spacing w:val="-1"/>
          <w:sz w:val="19"/>
        </w:rPr>
        <w:t xml:space="preserve"> </w:t>
      </w:r>
      <w:r>
        <w:rPr>
          <w:sz w:val="19"/>
        </w:rPr>
        <w:t>the</w:t>
      </w:r>
      <w:r>
        <w:rPr>
          <w:spacing w:val="-1"/>
          <w:sz w:val="19"/>
        </w:rPr>
        <w:t xml:space="preserve"> </w:t>
      </w:r>
      <w:r>
        <w:rPr>
          <w:sz w:val="19"/>
        </w:rPr>
        <w:t>anticipated</w:t>
      </w:r>
      <w:r>
        <w:rPr>
          <w:spacing w:val="-3"/>
          <w:sz w:val="19"/>
        </w:rPr>
        <w:t xml:space="preserve"> </w:t>
      </w:r>
      <w:r>
        <w:rPr>
          <w:sz w:val="19"/>
        </w:rPr>
        <w:t>financial</w:t>
      </w:r>
      <w:r>
        <w:rPr>
          <w:spacing w:val="-1"/>
          <w:sz w:val="19"/>
        </w:rPr>
        <w:t xml:space="preserve"> </w:t>
      </w:r>
      <w:r>
        <w:rPr>
          <w:sz w:val="19"/>
        </w:rPr>
        <w:t>returns</w:t>
      </w:r>
      <w:r>
        <w:rPr>
          <w:spacing w:val="-1"/>
          <w:sz w:val="19"/>
        </w:rPr>
        <w:t xml:space="preserve"> </w:t>
      </w:r>
      <w:r>
        <w:rPr>
          <w:sz w:val="19"/>
        </w:rPr>
        <w:t>have</w:t>
      </w:r>
      <w:r>
        <w:rPr>
          <w:spacing w:val="-1"/>
          <w:sz w:val="19"/>
        </w:rPr>
        <w:t xml:space="preserve"> </w:t>
      </w:r>
      <w:r>
        <w:rPr>
          <w:sz w:val="19"/>
        </w:rPr>
        <w:t>historically</w:t>
      </w:r>
      <w:r>
        <w:rPr>
          <w:spacing w:val="-2"/>
          <w:sz w:val="19"/>
        </w:rPr>
        <w:t xml:space="preserve"> </w:t>
      </w:r>
      <w:r>
        <w:rPr>
          <w:sz w:val="19"/>
        </w:rPr>
        <w:t>exceeded</w:t>
      </w:r>
      <w:r>
        <w:rPr>
          <w:spacing w:val="-3"/>
          <w:sz w:val="19"/>
        </w:rPr>
        <w:t xml:space="preserve"> </w:t>
      </w:r>
      <w:r>
        <w:rPr>
          <w:sz w:val="19"/>
        </w:rPr>
        <w:t>the perceived risks of enforcement.</w:t>
      </w:r>
    </w:p>
    <w:p w:rsidR="00121727" w:rsidRDefault="00EF3FB8">
      <w:pPr>
        <w:pStyle w:val="ListParagraph"/>
        <w:numPr>
          <w:ilvl w:val="0"/>
          <w:numId w:val="2"/>
        </w:numPr>
        <w:tabs>
          <w:tab w:val="left" w:pos="666"/>
        </w:tabs>
        <w:spacing w:line="209" w:lineRule="exact"/>
        <w:ind w:left="666" w:hanging="241"/>
        <w:rPr>
          <w:sz w:val="19"/>
        </w:rPr>
      </w:pPr>
      <w:r>
        <w:rPr>
          <w:sz w:val="19"/>
        </w:rPr>
        <w:t>Most</w:t>
      </w:r>
      <w:r>
        <w:rPr>
          <w:spacing w:val="-9"/>
          <w:sz w:val="19"/>
        </w:rPr>
        <w:t xml:space="preserve"> </w:t>
      </w:r>
      <w:r>
        <w:rPr>
          <w:sz w:val="19"/>
        </w:rPr>
        <w:t>individuals</w:t>
      </w:r>
      <w:r>
        <w:rPr>
          <w:spacing w:val="-6"/>
          <w:sz w:val="19"/>
        </w:rPr>
        <w:t xml:space="preserve"> </w:t>
      </w:r>
      <w:r>
        <w:rPr>
          <w:sz w:val="19"/>
        </w:rPr>
        <w:t>involved</w:t>
      </w:r>
      <w:r>
        <w:rPr>
          <w:spacing w:val="-7"/>
          <w:sz w:val="19"/>
        </w:rPr>
        <w:t xml:space="preserve"> </w:t>
      </w:r>
      <w:r>
        <w:rPr>
          <w:sz w:val="19"/>
        </w:rPr>
        <w:t>in</w:t>
      </w:r>
      <w:r>
        <w:rPr>
          <w:spacing w:val="-7"/>
          <w:sz w:val="19"/>
        </w:rPr>
        <w:t xml:space="preserve"> </w:t>
      </w:r>
      <w:r>
        <w:rPr>
          <w:sz w:val="19"/>
        </w:rPr>
        <w:t>illegal</w:t>
      </w:r>
      <w:r>
        <w:rPr>
          <w:spacing w:val="-5"/>
          <w:sz w:val="19"/>
        </w:rPr>
        <w:t xml:space="preserve"> </w:t>
      </w:r>
      <w:r>
        <w:rPr>
          <w:sz w:val="19"/>
        </w:rPr>
        <w:t>disposal</w:t>
      </w:r>
      <w:r>
        <w:rPr>
          <w:spacing w:val="-6"/>
          <w:sz w:val="19"/>
        </w:rPr>
        <w:t xml:space="preserve"> </w:t>
      </w:r>
      <w:r>
        <w:rPr>
          <w:sz w:val="19"/>
        </w:rPr>
        <w:t>activities</w:t>
      </w:r>
      <w:r>
        <w:rPr>
          <w:spacing w:val="-6"/>
          <w:sz w:val="19"/>
        </w:rPr>
        <w:t xml:space="preserve"> </w:t>
      </w:r>
      <w:r>
        <w:rPr>
          <w:sz w:val="19"/>
        </w:rPr>
        <w:t>are</w:t>
      </w:r>
      <w:r>
        <w:rPr>
          <w:spacing w:val="-7"/>
          <w:sz w:val="19"/>
        </w:rPr>
        <w:t xml:space="preserve"> </w:t>
      </w:r>
      <w:r>
        <w:rPr>
          <w:sz w:val="19"/>
        </w:rPr>
        <w:t>unaware</w:t>
      </w:r>
      <w:r>
        <w:rPr>
          <w:spacing w:val="-7"/>
          <w:sz w:val="19"/>
        </w:rPr>
        <w:t xml:space="preserve"> </w:t>
      </w:r>
      <w:r>
        <w:rPr>
          <w:sz w:val="19"/>
        </w:rPr>
        <w:t>of</w:t>
      </w:r>
      <w:r>
        <w:rPr>
          <w:spacing w:val="-5"/>
          <w:sz w:val="19"/>
        </w:rPr>
        <w:t xml:space="preserve"> </w:t>
      </w:r>
      <w:r>
        <w:rPr>
          <w:sz w:val="19"/>
        </w:rPr>
        <w:t>the</w:t>
      </w:r>
      <w:r>
        <w:rPr>
          <w:spacing w:val="-6"/>
          <w:sz w:val="19"/>
        </w:rPr>
        <w:t xml:space="preserve"> </w:t>
      </w:r>
      <w:r>
        <w:rPr>
          <w:sz w:val="19"/>
        </w:rPr>
        <w:t>long-term</w:t>
      </w:r>
      <w:r>
        <w:rPr>
          <w:spacing w:val="-10"/>
          <w:sz w:val="19"/>
        </w:rPr>
        <w:t xml:space="preserve"> </w:t>
      </w:r>
      <w:r>
        <w:rPr>
          <w:sz w:val="19"/>
        </w:rPr>
        <w:t>ecological</w:t>
      </w:r>
      <w:r>
        <w:rPr>
          <w:spacing w:val="-5"/>
          <w:sz w:val="19"/>
        </w:rPr>
        <w:t xml:space="preserve"> </w:t>
      </w:r>
      <w:r>
        <w:rPr>
          <w:spacing w:val="-2"/>
          <w:sz w:val="19"/>
        </w:rPr>
        <w:t>consequences.</w:t>
      </w:r>
    </w:p>
    <w:p w:rsidR="00121727" w:rsidRDefault="00EF3FB8">
      <w:pPr>
        <w:pStyle w:val="ListParagraph"/>
        <w:numPr>
          <w:ilvl w:val="0"/>
          <w:numId w:val="2"/>
        </w:numPr>
        <w:tabs>
          <w:tab w:val="left" w:pos="666"/>
        </w:tabs>
        <w:ind w:left="666" w:hanging="241"/>
        <w:rPr>
          <w:sz w:val="19"/>
        </w:rPr>
      </w:pPr>
      <w:r>
        <w:rPr>
          <w:sz w:val="19"/>
        </w:rPr>
        <w:t>The</w:t>
      </w:r>
      <w:r>
        <w:rPr>
          <w:spacing w:val="-9"/>
          <w:sz w:val="19"/>
        </w:rPr>
        <w:t xml:space="preserve"> </w:t>
      </w:r>
      <w:r>
        <w:rPr>
          <w:sz w:val="19"/>
        </w:rPr>
        <w:t>expansion</w:t>
      </w:r>
      <w:r>
        <w:rPr>
          <w:spacing w:val="-8"/>
          <w:sz w:val="19"/>
        </w:rPr>
        <w:t xml:space="preserve"> </w:t>
      </w:r>
      <w:r>
        <w:rPr>
          <w:sz w:val="19"/>
        </w:rPr>
        <w:t>of</w:t>
      </w:r>
      <w:r>
        <w:rPr>
          <w:spacing w:val="-7"/>
          <w:sz w:val="19"/>
        </w:rPr>
        <w:t xml:space="preserve"> </w:t>
      </w:r>
      <w:r>
        <w:rPr>
          <w:sz w:val="19"/>
        </w:rPr>
        <w:t>drone</w:t>
      </w:r>
      <w:r>
        <w:rPr>
          <w:spacing w:val="-8"/>
          <w:sz w:val="19"/>
        </w:rPr>
        <w:t xml:space="preserve"> </w:t>
      </w:r>
      <w:r>
        <w:rPr>
          <w:sz w:val="19"/>
        </w:rPr>
        <w:t>surveillance</w:t>
      </w:r>
      <w:r>
        <w:rPr>
          <w:spacing w:val="-8"/>
          <w:sz w:val="19"/>
        </w:rPr>
        <w:t xml:space="preserve"> </w:t>
      </w:r>
      <w:r>
        <w:rPr>
          <w:sz w:val="19"/>
        </w:rPr>
        <w:t>reflects</w:t>
      </w:r>
      <w:r>
        <w:rPr>
          <w:spacing w:val="-7"/>
          <w:sz w:val="19"/>
        </w:rPr>
        <w:t xml:space="preserve"> </w:t>
      </w:r>
      <w:r>
        <w:rPr>
          <w:sz w:val="19"/>
        </w:rPr>
        <w:t>widespread</w:t>
      </w:r>
      <w:r>
        <w:rPr>
          <w:spacing w:val="-9"/>
          <w:sz w:val="19"/>
        </w:rPr>
        <w:t xml:space="preserve"> </w:t>
      </w:r>
      <w:r>
        <w:rPr>
          <w:sz w:val="19"/>
        </w:rPr>
        <w:t>public</w:t>
      </w:r>
      <w:r>
        <w:rPr>
          <w:spacing w:val="-7"/>
          <w:sz w:val="19"/>
        </w:rPr>
        <w:t xml:space="preserve"> </w:t>
      </w:r>
      <w:r>
        <w:rPr>
          <w:sz w:val="19"/>
        </w:rPr>
        <w:t>dissatisfaction</w:t>
      </w:r>
      <w:r>
        <w:rPr>
          <w:spacing w:val="-8"/>
          <w:sz w:val="19"/>
        </w:rPr>
        <w:t xml:space="preserve"> </w:t>
      </w:r>
      <w:r>
        <w:rPr>
          <w:sz w:val="19"/>
        </w:rPr>
        <w:t>with</w:t>
      </w:r>
      <w:r>
        <w:rPr>
          <w:spacing w:val="-10"/>
          <w:sz w:val="19"/>
        </w:rPr>
        <w:t xml:space="preserve"> </w:t>
      </w:r>
      <w:r>
        <w:rPr>
          <w:sz w:val="19"/>
        </w:rPr>
        <w:t>current</w:t>
      </w:r>
      <w:r>
        <w:rPr>
          <w:spacing w:val="-8"/>
          <w:sz w:val="19"/>
        </w:rPr>
        <w:t xml:space="preserve"> </w:t>
      </w:r>
      <w:r>
        <w:rPr>
          <w:sz w:val="19"/>
        </w:rPr>
        <w:t>environmental</w:t>
      </w:r>
      <w:r>
        <w:rPr>
          <w:spacing w:val="-8"/>
          <w:sz w:val="19"/>
        </w:rPr>
        <w:t xml:space="preserve"> </w:t>
      </w:r>
      <w:r>
        <w:rPr>
          <w:spacing w:val="-2"/>
          <w:sz w:val="19"/>
        </w:rPr>
        <w:t>policies.</w:t>
      </w:r>
    </w:p>
    <w:p w:rsidR="00121727" w:rsidRDefault="00EF3FB8">
      <w:pPr>
        <w:pStyle w:val="ListParagraph"/>
        <w:numPr>
          <w:ilvl w:val="0"/>
          <w:numId w:val="2"/>
        </w:numPr>
        <w:tabs>
          <w:tab w:val="left" w:pos="666"/>
        </w:tabs>
        <w:ind w:left="666" w:hanging="241"/>
        <w:rPr>
          <w:sz w:val="19"/>
        </w:rPr>
      </w:pPr>
      <w:r>
        <w:rPr>
          <w:sz w:val="19"/>
        </w:rPr>
        <w:t>Regulatory</w:t>
      </w:r>
      <w:r>
        <w:rPr>
          <w:spacing w:val="-9"/>
          <w:sz w:val="19"/>
        </w:rPr>
        <w:t xml:space="preserve"> </w:t>
      </w:r>
      <w:r>
        <w:rPr>
          <w:sz w:val="19"/>
        </w:rPr>
        <w:t>agencies</w:t>
      </w:r>
      <w:r>
        <w:rPr>
          <w:spacing w:val="-6"/>
          <w:sz w:val="19"/>
        </w:rPr>
        <w:t xml:space="preserve"> </w:t>
      </w:r>
      <w:r>
        <w:rPr>
          <w:sz w:val="19"/>
        </w:rPr>
        <w:t>previously</w:t>
      </w:r>
      <w:r>
        <w:rPr>
          <w:spacing w:val="-8"/>
          <w:sz w:val="19"/>
        </w:rPr>
        <w:t xml:space="preserve"> </w:t>
      </w:r>
      <w:r>
        <w:rPr>
          <w:sz w:val="19"/>
        </w:rPr>
        <w:t>lacked</w:t>
      </w:r>
      <w:r>
        <w:rPr>
          <w:spacing w:val="-7"/>
          <w:sz w:val="19"/>
        </w:rPr>
        <w:t xml:space="preserve"> </w:t>
      </w:r>
      <w:r>
        <w:rPr>
          <w:sz w:val="19"/>
        </w:rPr>
        <w:t>both</w:t>
      </w:r>
      <w:r>
        <w:rPr>
          <w:spacing w:val="-9"/>
          <w:sz w:val="19"/>
        </w:rPr>
        <w:t xml:space="preserve"> </w:t>
      </w:r>
      <w:r>
        <w:rPr>
          <w:sz w:val="19"/>
        </w:rPr>
        <w:t>legal</w:t>
      </w:r>
      <w:r>
        <w:rPr>
          <w:spacing w:val="-6"/>
          <w:sz w:val="19"/>
        </w:rPr>
        <w:t xml:space="preserve"> </w:t>
      </w:r>
      <w:r>
        <w:rPr>
          <w:sz w:val="19"/>
        </w:rPr>
        <w:t>authority</w:t>
      </w:r>
      <w:r>
        <w:rPr>
          <w:spacing w:val="-8"/>
          <w:sz w:val="19"/>
        </w:rPr>
        <w:t xml:space="preserve"> </w:t>
      </w:r>
      <w:r>
        <w:rPr>
          <w:sz w:val="19"/>
        </w:rPr>
        <w:t>and</w:t>
      </w:r>
      <w:r>
        <w:rPr>
          <w:spacing w:val="-6"/>
          <w:sz w:val="19"/>
        </w:rPr>
        <w:t xml:space="preserve"> </w:t>
      </w:r>
      <w:r>
        <w:rPr>
          <w:sz w:val="19"/>
        </w:rPr>
        <w:t>technological</w:t>
      </w:r>
      <w:r>
        <w:rPr>
          <w:spacing w:val="-8"/>
          <w:sz w:val="19"/>
        </w:rPr>
        <w:t xml:space="preserve"> </w:t>
      </w:r>
      <w:r>
        <w:rPr>
          <w:sz w:val="19"/>
        </w:rPr>
        <w:t>capacity</w:t>
      </w:r>
      <w:r>
        <w:rPr>
          <w:spacing w:val="-8"/>
          <w:sz w:val="19"/>
        </w:rPr>
        <w:t xml:space="preserve"> </w:t>
      </w:r>
      <w:r>
        <w:rPr>
          <w:sz w:val="19"/>
        </w:rPr>
        <w:t>to</w:t>
      </w:r>
      <w:r>
        <w:rPr>
          <w:spacing w:val="-7"/>
          <w:sz w:val="19"/>
        </w:rPr>
        <w:t xml:space="preserve"> </w:t>
      </w:r>
      <w:r>
        <w:rPr>
          <w:sz w:val="19"/>
        </w:rPr>
        <w:t>address</w:t>
      </w:r>
      <w:r>
        <w:rPr>
          <w:spacing w:val="-6"/>
          <w:sz w:val="19"/>
        </w:rPr>
        <w:t xml:space="preserve"> </w:t>
      </w:r>
      <w:r>
        <w:rPr>
          <w:sz w:val="19"/>
        </w:rPr>
        <w:t>illegal</w:t>
      </w:r>
      <w:r>
        <w:rPr>
          <w:spacing w:val="-6"/>
          <w:sz w:val="19"/>
        </w:rPr>
        <w:t xml:space="preserve"> </w:t>
      </w:r>
      <w:r>
        <w:rPr>
          <w:sz w:val="19"/>
        </w:rPr>
        <w:t>dumping</w:t>
      </w:r>
      <w:r>
        <w:rPr>
          <w:spacing w:val="-9"/>
          <w:sz w:val="19"/>
        </w:rPr>
        <w:t xml:space="preserve"> </w:t>
      </w:r>
      <w:r>
        <w:rPr>
          <w:spacing w:val="-2"/>
          <w:sz w:val="19"/>
        </w:rPr>
        <w:t>effectively.</w:t>
      </w:r>
    </w:p>
    <w:p w:rsidR="00121727" w:rsidRDefault="00EF3FB8">
      <w:pPr>
        <w:ind w:left="142"/>
        <w:rPr>
          <w:sz w:val="19"/>
        </w:rPr>
      </w:pPr>
      <w:r>
        <w:rPr>
          <w:rFonts w:ascii="Arial"/>
          <w:b/>
          <w:sz w:val="19"/>
        </w:rPr>
        <w:t>Question</w:t>
      </w:r>
      <w:r>
        <w:rPr>
          <w:rFonts w:ascii="Arial"/>
          <w:b/>
          <w:spacing w:val="-8"/>
          <w:sz w:val="19"/>
        </w:rPr>
        <w:t xml:space="preserve"> </w:t>
      </w:r>
      <w:r>
        <w:rPr>
          <w:rFonts w:ascii="Arial"/>
          <w:b/>
          <w:sz w:val="19"/>
        </w:rPr>
        <w:t>10.</w:t>
      </w:r>
      <w:r>
        <w:rPr>
          <w:rFonts w:ascii="Arial"/>
          <w:b/>
          <w:spacing w:val="-8"/>
          <w:sz w:val="19"/>
        </w:rPr>
        <w:t xml:space="preserve"> </w:t>
      </w:r>
      <w:r>
        <w:rPr>
          <w:sz w:val="19"/>
        </w:rPr>
        <w:t>Which</w:t>
      </w:r>
      <w:r>
        <w:rPr>
          <w:spacing w:val="-5"/>
          <w:sz w:val="19"/>
        </w:rPr>
        <w:t xml:space="preserve"> </w:t>
      </w:r>
      <w:r>
        <w:rPr>
          <w:sz w:val="19"/>
        </w:rPr>
        <w:t>of</w:t>
      </w:r>
      <w:r>
        <w:rPr>
          <w:spacing w:val="-3"/>
          <w:sz w:val="19"/>
        </w:rPr>
        <w:t xml:space="preserve"> </w:t>
      </w:r>
      <w:r>
        <w:rPr>
          <w:sz w:val="19"/>
        </w:rPr>
        <w:t>the</w:t>
      </w:r>
      <w:r>
        <w:rPr>
          <w:spacing w:val="-6"/>
          <w:sz w:val="19"/>
        </w:rPr>
        <w:t xml:space="preserve"> </w:t>
      </w:r>
      <w:r>
        <w:rPr>
          <w:sz w:val="19"/>
        </w:rPr>
        <w:t>following</w:t>
      </w:r>
      <w:r>
        <w:rPr>
          <w:spacing w:val="-5"/>
          <w:sz w:val="19"/>
        </w:rPr>
        <w:t xml:space="preserve"> </w:t>
      </w:r>
      <w:r>
        <w:rPr>
          <w:sz w:val="19"/>
        </w:rPr>
        <w:t>best</w:t>
      </w:r>
      <w:r>
        <w:rPr>
          <w:spacing w:val="-6"/>
          <w:sz w:val="19"/>
        </w:rPr>
        <w:t xml:space="preserve"> </w:t>
      </w:r>
      <w:r>
        <w:rPr>
          <w:sz w:val="19"/>
        </w:rPr>
        <w:t>summarises</w:t>
      </w:r>
      <w:r>
        <w:rPr>
          <w:spacing w:val="-4"/>
          <w:sz w:val="19"/>
        </w:rPr>
        <w:t xml:space="preserve"> </w:t>
      </w:r>
      <w:r>
        <w:rPr>
          <w:sz w:val="19"/>
        </w:rPr>
        <w:t>the</w:t>
      </w:r>
      <w:r>
        <w:rPr>
          <w:spacing w:val="-1"/>
          <w:sz w:val="19"/>
        </w:rPr>
        <w:t xml:space="preserve"> </w:t>
      </w:r>
      <w:r>
        <w:rPr>
          <w:spacing w:val="-2"/>
          <w:sz w:val="19"/>
        </w:rPr>
        <w:t>passage?</w:t>
      </w:r>
    </w:p>
    <w:p w:rsidR="00121727" w:rsidRDefault="00EF3FB8">
      <w:pPr>
        <w:pStyle w:val="ListParagraph"/>
        <w:numPr>
          <w:ilvl w:val="0"/>
          <w:numId w:val="4"/>
        </w:numPr>
        <w:tabs>
          <w:tab w:val="left" w:pos="664"/>
        </w:tabs>
        <w:ind w:left="664" w:hanging="239"/>
        <w:rPr>
          <w:sz w:val="19"/>
        </w:rPr>
      </w:pPr>
      <w:r>
        <w:rPr>
          <w:sz w:val="19"/>
        </w:rPr>
        <w:t>Illegal</w:t>
      </w:r>
      <w:r>
        <w:rPr>
          <w:spacing w:val="-7"/>
          <w:sz w:val="19"/>
        </w:rPr>
        <w:t xml:space="preserve"> </w:t>
      </w:r>
      <w:r>
        <w:rPr>
          <w:sz w:val="19"/>
        </w:rPr>
        <w:t>dumping</w:t>
      </w:r>
      <w:r>
        <w:rPr>
          <w:spacing w:val="-8"/>
          <w:sz w:val="19"/>
        </w:rPr>
        <w:t xml:space="preserve"> </w:t>
      </w:r>
      <w:r>
        <w:rPr>
          <w:sz w:val="19"/>
        </w:rPr>
        <w:t>primarily</w:t>
      </w:r>
      <w:r>
        <w:rPr>
          <w:spacing w:val="-9"/>
          <w:sz w:val="19"/>
        </w:rPr>
        <w:t xml:space="preserve"> </w:t>
      </w:r>
      <w:r>
        <w:rPr>
          <w:sz w:val="19"/>
        </w:rPr>
        <w:t>results</w:t>
      </w:r>
      <w:r>
        <w:rPr>
          <w:spacing w:val="-8"/>
          <w:sz w:val="19"/>
        </w:rPr>
        <w:t xml:space="preserve"> </w:t>
      </w:r>
      <w:r>
        <w:rPr>
          <w:sz w:val="19"/>
        </w:rPr>
        <w:t>from</w:t>
      </w:r>
      <w:r>
        <w:rPr>
          <w:spacing w:val="-9"/>
          <w:sz w:val="19"/>
        </w:rPr>
        <w:t xml:space="preserve"> </w:t>
      </w:r>
      <w:r>
        <w:rPr>
          <w:sz w:val="19"/>
        </w:rPr>
        <w:t>limited</w:t>
      </w:r>
      <w:r>
        <w:rPr>
          <w:spacing w:val="-8"/>
          <w:sz w:val="19"/>
        </w:rPr>
        <w:t xml:space="preserve"> </w:t>
      </w:r>
      <w:r>
        <w:rPr>
          <w:sz w:val="19"/>
        </w:rPr>
        <w:t>public</w:t>
      </w:r>
      <w:r>
        <w:rPr>
          <w:spacing w:val="-7"/>
          <w:sz w:val="19"/>
        </w:rPr>
        <w:t xml:space="preserve"> </w:t>
      </w:r>
      <w:r>
        <w:rPr>
          <w:sz w:val="19"/>
        </w:rPr>
        <w:t>awareness</w:t>
      </w:r>
      <w:r>
        <w:rPr>
          <w:spacing w:val="-7"/>
          <w:sz w:val="19"/>
        </w:rPr>
        <w:t xml:space="preserve"> </w:t>
      </w:r>
      <w:r>
        <w:rPr>
          <w:sz w:val="19"/>
        </w:rPr>
        <w:t>rather</w:t>
      </w:r>
      <w:r>
        <w:rPr>
          <w:spacing w:val="-8"/>
          <w:sz w:val="19"/>
        </w:rPr>
        <w:t xml:space="preserve"> </w:t>
      </w:r>
      <w:r>
        <w:rPr>
          <w:sz w:val="19"/>
        </w:rPr>
        <w:t>than</w:t>
      </w:r>
      <w:r>
        <w:rPr>
          <w:spacing w:val="-8"/>
          <w:sz w:val="19"/>
        </w:rPr>
        <w:t xml:space="preserve"> </w:t>
      </w:r>
      <w:r>
        <w:rPr>
          <w:sz w:val="19"/>
        </w:rPr>
        <w:t>coordinated</w:t>
      </w:r>
      <w:r>
        <w:rPr>
          <w:spacing w:val="-8"/>
          <w:sz w:val="19"/>
        </w:rPr>
        <w:t xml:space="preserve"> </w:t>
      </w:r>
      <w:r>
        <w:rPr>
          <w:sz w:val="19"/>
        </w:rPr>
        <w:t>criminal</w:t>
      </w:r>
      <w:r>
        <w:rPr>
          <w:spacing w:val="-7"/>
          <w:sz w:val="19"/>
        </w:rPr>
        <w:t xml:space="preserve"> </w:t>
      </w:r>
      <w:r>
        <w:rPr>
          <w:spacing w:val="-2"/>
          <w:sz w:val="19"/>
        </w:rPr>
        <w:t>activity.</w:t>
      </w:r>
    </w:p>
    <w:p w:rsidR="00121727" w:rsidRDefault="00EF3FB8">
      <w:pPr>
        <w:pStyle w:val="ListParagraph"/>
        <w:numPr>
          <w:ilvl w:val="0"/>
          <w:numId w:val="4"/>
        </w:numPr>
        <w:tabs>
          <w:tab w:val="left" w:pos="666"/>
        </w:tabs>
        <w:ind w:left="666" w:hanging="241"/>
        <w:rPr>
          <w:sz w:val="19"/>
        </w:rPr>
      </w:pPr>
      <w:r>
        <w:rPr>
          <w:sz w:val="19"/>
        </w:rPr>
        <w:t>Financial</w:t>
      </w:r>
      <w:r>
        <w:rPr>
          <w:spacing w:val="-7"/>
          <w:sz w:val="19"/>
        </w:rPr>
        <w:t xml:space="preserve"> </w:t>
      </w:r>
      <w:r>
        <w:rPr>
          <w:sz w:val="19"/>
        </w:rPr>
        <w:t>sanctions</w:t>
      </w:r>
      <w:r>
        <w:rPr>
          <w:spacing w:val="-6"/>
          <w:sz w:val="19"/>
        </w:rPr>
        <w:t xml:space="preserve"> </w:t>
      </w:r>
      <w:r>
        <w:rPr>
          <w:sz w:val="19"/>
        </w:rPr>
        <w:t>represent</w:t>
      </w:r>
      <w:r>
        <w:rPr>
          <w:spacing w:val="-8"/>
          <w:sz w:val="19"/>
        </w:rPr>
        <w:t xml:space="preserve"> </w:t>
      </w:r>
      <w:r>
        <w:rPr>
          <w:sz w:val="19"/>
        </w:rPr>
        <w:t>the</w:t>
      </w:r>
      <w:r>
        <w:rPr>
          <w:spacing w:val="-7"/>
          <w:sz w:val="19"/>
        </w:rPr>
        <w:t xml:space="preserve"> </w:t>
      </w:r>
      <w:r>
        <w:rPr>
          <w:sz w:val="19"/>
        </w:rPr>
        <w:t>single</w:t>
      </w:r>
      <w:r>
        <w:rPr>
          <w:spacing w:val="-7"/>
          <w:sz w:val="19"/>
        </w:rPr>
        <w:t xml:space="preserve"> </w:t>
      </w:r>
      <w:r>
        <w:rPr>
          <w:sz w:val="19"/>
        </w:rPr>
        <w:t>most</w:t>
      </w:r>
      <w:r>
        <w:rPr>
          <w:spacing w:val="-7"/>
          <w:sz w:val="19"/>
        </w:rPr>
        <w:t xml:space="preserve"> </w:t>
      </w:r>
      <w:r>
        <w:rPr>
          <w:sz w:val="19"/>
        </w:rPr>
        <w:t>effective</w:t>
      </w:r>
      <w:r>
        <w:rPr>
          <w:spacing w:val="-9"/>
          <w:sz w:val="19"/>
        </w:rPr>
        <w:t xml:space="preserve"> </w:t>
      </w:r>
      <w:r>
        <w:rPr>
          <w:sz w:val="19"/>
        </w:rPr>
        <w:t>mechanism</w:t>
      </w:r>
      <w:r>
        <w:rPr>
          <w:spacing w:val="-9"/>
          <w:sz w:val="19"/>
        </w:rPr>
        <w:t xml:space="preserve"> </w:t>
      </w:r>
      <w:r>
        <w:rPr>
          <w:sz w:val="19"/>
        </w:rPr>
        <w:t>for</w:t>
      </w:r>
      <w:r>
        <w:rPr>
          <w:spacing w:val="-7"/>
          <w:sz w:val="19"/>
        </w:rPr>
        <w:t xml:space="preserve"> </w:t>
      </w:r>
      <w:r>
        <w:rPr>
          <w:sz w:val="19"/>
        </w:rPr>
        <w:t>addressing</w:t>
      </w:r>
      <w:r>
        <w:rPr>
          <w:spacing w:val="-8"/>
          <w:sz w:val="19"/>
        </w:rPr>
        <w:t xml:space="preserve"> </w:t>
      </w:r>
      <w:r>
        <w:rPr>
          <w:sz w:val="19"/>
        </w:rPr>
        <w:t>environmental</w:t>
      </w:r>
      <w:r>
        <w:rPr>
          <w:spacing w:val="-6"/>
          <w:sz w:val="19"/>
        </w:rPr>
        <w:t xml:space="preserve"> </w:t>
      </w:r>
      <w:r>
        <w:rPr>
          <w:sz w:val="19"/>
        </w:rPr>
        <w:t>offences</w:t>
      </w:r>
      <w:r>
        <w:rPr>
          <w:spacing w:val="-7"/>
          <w:sz w:val="19"/>
        </w:rPr>
        <w:t xml:space="preserve"> </w:t>
      </w:r>
      <w:r>
        <w:rPr>
          <w:spacing w:val="-2"/>
          <w:sz w:val="19"/>
        </w:rPr>
        <w:t>nationwide.</w:t>
      </w:r>
    </w:p>
    <w:p w:rsidR="00121727" w:rsidRDefault="00EF3FB8">
      <w:pPr>
        <w:pStyle w:val="ListParagraph"/>
        <w:numPr>
          <w:ilvl w:val="0"/>
          <w:numId w:val="4"/>
        </w:numPr>
        <w:tabs>
          <w:tab w:val="left" w:pos="666"/>
        </w:tabs>
        <w:spacing w:line="244" w:lineRule="auto"/>
        <w:ind w:left="142" w:right="491" w:firstLine="283"/>
        <w:rPr>
          <w:sz w:val="19"/>
        </w:rPr>
      </w:pPr>
      <w:r>
        <w:rPr>
          <w:sz w:val="19"/>
        </w:rPr>
        <w:t>The</w:t>
      </w:r>
      <w:r>
        <w:rPr>
          <w:spacing w:val="-2"/>
          <w:sz w:val="19"/>
        </w:rPr>
        <w:t xml:space="preserve"> </w:t>
      </w:r>
      <w:r>
        <w:rPr>
          <w:sz w:val="19"/>
        </w:rPr>
        <w:t>government</w:t>
      </w:r>
      <w:r>
        <w:rPr>
          <w:spacing w:val="-2"/>
          <w:sz w:val="19"/>
        </w:rPr>
        <w:t xml:space="preserve"> </w:t>
      </w:r>
      <w:r>
        <w:rPr>
          <w:sz w:val="19"/>
        </w:rPr>
        <w:t>is</w:t>
      </w:r>
      <w:r>
        <w:rPr>
          <w:spacing w:val="-1"/>
          <w:sz w:val="19"/>
        </w:rPr>
        <w:t xml:space="preserve"> </w:t>
      </w:r>
      <w:r>
        <w:rPr>
          <w:sz w:val="19"/>
        </w:rPr>
        <w:t>adopting</w:t>
      </w:r>
      <w:r>
        <w:rPr>
          <w:spacing w:val="-2"/>
          <w:sz w:val="19"/>
        </w:rPr>
        <w:t xml:space="preserve"> </w:t>
      </w:r>
      <w:r>
        <w:rPr>
          <w:sz w:val="19"/>
        </w:rPr>
        <w:t>a</w:t>
      </w:r>
      <w:r>
        <w:rPr>
          <w:spacing w:val="-2"/>
          <w:sz w:val="19"/>
        </w:rPr>
        <w:t xml:space="preserve"> </w:t>
      </w:r>
      <w:r>
        <w:rPr>
          <w:sz w:val="19"/>
        </w:rPr>
        <w:t>multifaceted</w:t>
      </w:r>
      <w:r>
        <w:rPr>
          <w:spacing w:val="-2"/>
          <w:sz w:val="19"/>
        </w:rPr>
        <w:t xml:space="preserve"> </w:t>
      </w:r>
      <w:r>
        <w:rPr>
          <w:sz w:val="19"/>
        </w:rPr>
        <w:t>strategy</w:t>
      </w:r>
      <w:r>
        <w:rPr>
          <w:spacing w:val="-3"/>
          <w:sz w:val="19"/>
        </w:rPr>
        <w:t xml:space="preserve"> </w:t>
      </w:r>
      <w:r>
        <w:rPr>
          <w:sz w:val="19"/>
        </w:rPr>
        <w:t>combining</w:t>
      </w:r>
      <w:r>
        <w:rPr>
          <w:spacing w:val="-2"/>
          <w:sz w:val="19"/>
        </w:rPr>
        <w:t xml:space="preserve"> </w:t>
      </w:r>
      <w:r>
        <w:rPr>
          <w:sz w:val="19"/>
        </w:rPr>
        <w:t>technology</w:t>
      </w:r>
      <w:r>
        <w:rPr>
          <w:spacing w:val="-3"/>
          <w:sz w:val="19"/>
        </w:rPr>
        <w:t xml:space="preserve"> </w:t>
      </w:r>
      <w:r>
        <w:rPr>
          <w:sz w:val="19"/>
        </w:rPr>
        <w:t>with</w:t>
      </w:r>
      <w:r>
        <w:rPr>
          <w:spacing w:val="-2"/>
          <w:sz w:val="19"/>
        </w:rPr>
        <w:t xml:space="preserve"> </w:t>
      </w:r>
      <w:r>
        <w:rPr>
          <w:sz w:val="19"/>
        </w:rPr>
        <w:t>financial</w:t>
      </w:r>
      <w:r>
        <w:rPr>
          <w:spacing w:val="-1"/>
          <w:sz w:val="19"/>
        </w:rPr>
        <w:t xml:space="preserve"> </w:t>
      </w:r>
      <w:r>
        <w:rPr>
          <w:sz w:val="19"/>
        </w:rPr>
        <w:t>and</w:t>
      </w:r>
      <w:r>
        <w:rPr>
          <w:spacing w:val="-2"/>
          <w:sz w:val="19"/>
        </w:rPr>
        <w:t xml:space="preserve"> </w:t>
      </w:r>
      <w:r>
        <w:rPr>
          <w:sz w:val="19"/>
        </w:rPr>
        <w:t>legal</w:t>
      </w:r>
      <w:r>
        <w:rPr>
          <w:spacing w:val="-1"/>
          <w:sz w:val="19"/>
        </w:rPr>
        <w:t xml:space="preserve"> </w:t>
      </w:r>
      <w:r>
        <w:rPr>
          <w:sz w:val="19"/>
        </w:rPr>
        <w:t>deterrents</w:t>
      </w:r>
      <w:r>
        <w:rPr>
          <w:spacing w:val="-1"/>
          <w:sz w:val="19"/>
        </w:rPr>
        <w:t xml:space="preserve"> </w:t>
      </w:r>
      <w:r>
        <w:rPr>
          <w:sz w:val="19"/>
        </w:rPr>
        <w:t>to</w:t>
      </w:r>
      <w:r>
        <w:rPr>
          <w:spacing w:val="-2"/>
          <w:sz w:val="19"/>
        </w:rPr>
        <w:t xml:space="preserve"> </w:t>
      </w:r>
      <w:r>
        <w:rPr>
          <w:sz w:val="19"/>
        </w:rPr>
        <w:t>rebalance criminal incentives.</w:t>
      </w:r>
    </w:p>
    <w:p w:rsidR="00121727" w:rsidRDefault="00EF3FB8">
      <w:pPr>
        <w:pStyle w:val="ListParagraph"/>
        <w:numPr>
          <w:ilvl w:val="0"/>
          <w:numId w:val="4"/>
        </w:numPr>
        <w:tabs>
          <w:tab w:val="left" w:pos="666"/>
        </w:tabs>
        <w:spacing w:line="213" w:lineRule="exact"/>
        <w:ind w:left="666" w:hanging="241"/>
        <w:rPr>
          <w:sz w:val="19"/>
        </w:rPr>
      </w:pPr>
      <w:r>
        <w:rPr>
          <w:sz w:val="19"/>
        </w:rPr>
        <w:t>Drone</w:t>
      </w:r>
      <w:r>
        <w:rPr>
          <w:spacing w:val="-10"/>
          <w:sz w:val="19"/>
        </w:rPr>
        <w:t xml:space="preserve"> </w:t>
      </w:r>
      <w:r>
        <w:rPr>
          <w:sz w:val="19"/>
        </w:rPr>
        <w:t>surveillance</w:t>
      </w:r>
      <w:r>
        <w:rPr>
          <w:spacing w:val="-9"/>
          <w:sz w:val="19"/>
        </w:rPr>
        <w:t xml:space="preserve"> </w:t>
      </w:r>
      <w:r>
        <w:rPr>
          <w:sz w:val="19"/>
        </w:rPr>
        <w:t>will</w:t>
      </w:r>
      <w:r>
        <w:rPr>
          <w:spacing w:val="-8"/>
          <w:sz w:val="19"/>
        </w:rPr>
        <w:t xml:space="preserve"> </w:t>
      </w:r>
      <w:r>
        <w:rPr>
          <w:sz w:val="19"/>
        </w:rPr>
        <w:t>gradually</w:t>
      </w:r>
      <w:r>
        <w:rPr>
          <w:spacing w:val="-10"/>
          <w:sz w:val="19"/>
        </w:rPr>
        <w:t xml:space="preserve"> </w:t>
      </w:r>
      <w:r>
        <w:rPr>
          <w:sz w:val="19"/>
        </w:rPr>
        <w:t>replace</w:t>
      </w:r>
      <w:r>
        <w:rPr>
          <w:spacing w:val="-9"/>
          <w:sz w:val="19"/>
        </w:rPr>
        <w:t xml:space="preserve"> </w:t>
      </w:r>
      <w:r>
        <w:rPr>
          <w:sz w:val="19"/>
        </w:rPr>
        <w:t>conventional</w:t>
      </w:r>
      <w:r>
        <w:rPr>
          <w:spacing w:val="-10"/>
          <w:sz w:val="19"/>
        </w:rPr>
        <w:t xml:space="preserve"> </w:t>
      </w:r>
      <w:r>
        <w:rPr>
          <w:sz w:val="19"/>
        </w:rPr>
        <w:t>inspections</w:t>
      </w:r>
      <w:r>
        <w:rPr>
          <w:spacing w:val="-8"/>
          <w:sz w:val="19"/>
        </w:rPr>
        <w:t xml:space="preserve"> </w:t>
      </w:r>
      <w:r>
        <w:rPr>
          <w:sz w:val="19"/>
        </w:rPr>
        <w:t>and</w:t>
      </w:r>
      <w:r>
        <w:rPr>
          <w:spacing w:val="-9"/>
          <w:sz w:val="19"/>
        </w:rPr>
        <w:t xml:space="preserve"> </w:t>
      </w:r>
      <w:r>
        <w:rPr>
          <w:sz w:val="19"/>
        </w:rPr>
        <w:t>permanently</w:t>
      </w:r>
      <w:r>
        <w:rPr>
          <w:spacing w:val="-9"/>
          <w:sz w:val="19"/>
        </w:rPr>
        <w:t xml:space="preserve"> </w:t>
      </w:r>
      <w:r>
        <w:rPr>
          <w:sz w:val="19"/>
        </w:rPr>
        <w:t>eliminate</w:t>
      </w:r>
      <w:r>
        <w:rPr>
          <w:spacing w:val="-9"/>
          <w:sz w:val="19"/>
        </w:rPr>
        <w:t xml:space="preserve"> </w:t>
      </w:r>
      <w:r>
        <w:rPr>
          <w:sz w:val="19"/>
        </w:rPr>
        <w:t>organised</w:t>
      </w:r>
      <w:r>
        <w:rPr>
          <w:spacing w:val="-9"/>
          <w:sz w:val="19"/>
        </w:rPr>
        <w:t xml:space="preserve"> </w:t>
      </w:r>
      <w:r>
        <w:rPr>
          <w:sz w:val="19"/>
        </w:rPr>
        <w:t>waste</w:t>
      </w:r>
      <w:r>
        <w:rPr>
          <w:spacing w:val="-9"/>
          <w:sz w:val="19"/>
        </w:rPr>
        <w:t xml:space="preserve"> </w:t>
      </w:r>
      <w:r>
        <w:rPr>
          <w:spacing w:val="-2"/>
          <w:sz w:val="19"/>
        </w:rPr>
        <w:t>crime.</w:t>
      </w:r>
    </w:p>
    <w:p w:rsidR="00121727" w:rsidRDefault="00EF3FB8">
      <w:pPr>
        <w:ind w:left="142"/>
        <w:rPr>
          <w:rFonts w:ascii="Arial"/>
          <w:b/>
          <w:i/>
          <w:sz w:val="19"/>
        </w:rPr>
      </w:pPr>
      <w:r>
        <w:rPr>
          <w:rFonts w:ascii="Arial"/>
          <w:b/>
          <w:i/>
          <w:sz w:val="19"/>
        </w:rPr>
        <w:t>Read</w:t>
      </w:r>
      <w:r>
        <w:rPr>
          <w:rFonts w:ascii="Arial"/>
          <w:b/>
          <w:i/>
          <w:spacing w:val="-2"/>
          <w:sz w:val="19"/>
        </w:rPr>
        <w:t xml:space="preserve"> </w:t>
      </w:r>
      <w:r>
        <w:rPr>
          <w:rFonts w:ascii="Arial"/>
          <w:b/>
          <w:i/>
          <w:sz w:val="19"/>
        </w:rPr>
        <w:t>the following</w:t>
      </w:r>
      <w:r>
        <w:rPr>
          <w:rFonts w:ascii="Arial"/>
          <w:b/>
          <w:i/>
          <w:spacing w:val="-2"/>
          <w:sz w:val="19"/>
        </w:rPr>
        <w:t xml:space="preserve"> </w:t>
      </w:r>
      <w:r>
        <w:rPr>
          <w:rFonts w:ascii="Arial"/>
          <w:b/>
          <w:i/>
          <w:sz w:val="19"/>
        </w:rPr>
        <w:t>advertisement</w:t>
      </w:r>
      <w:r>
        <w:rPr>
          <w:rFonts w:ascii="Arial"/>
          <w:b/>
          <w:i/>
          <w:spacing w:val="-3"/>
          <w:sz w:val="19"/>
        </w:rPr>
        <w:t xml:space="preserve"> </w:t>
      </w:r>
      <w:r>
        <w:rPr>
          <w:rFonts w:ascii="Arial"/>
          <w:b/>
          <w:i/>
          <w:sz w:val="19"/>
        </w:rPr>
        <w:t>and</w:t>
      </w:r>
      <w:r>
        <w:rPr>
          <w:rFonts w:ascii="Arial"/>
          <w:b/>
          <w:i/>
          <w:spacing w:val="-2"/>
          <w:sz w:val="19"/>
        </w:rPr>
        <w:t xml:space="preserve"> </w:t>
      </w:r>
      <w:r>
        <w:rPr>
          <w:rFonts w:ascii="Arial"/>
          <w:b/>
          <w:i/>
          <w:sz w:val="19"/>
        </w:rPr>
        <w:t>mark the</w:t>
      </w:r>
      <w:r>
        <w:rPr>
          <w:rFonts w:ascii="Arial"/>
          <w:b/>
          <w:i/>
          <w:spacing w:val="-2"/>
          <w:sz w:val="19"/>
        </w:rPr>
        <w:t xml:space="preserve"> </w:t>
      </w:r>
      <w:r>
        <w:rPr>
          <w:rFonts w:ascii="Arial"/>
          <w:b/>
          <w:i/>
          <w:sz w:val="19"/>
        </w:rPr>
        <w:t>letter A,</w:t>
      </w:r>
      <w:r>
        <w:rPr>
          <w:rFonts w:ascii="Arial"/>
          <w:b/>
          <w:i/>
          <w:spacing w:val="-2"/>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 on</w:t>
      </w:r>
      <w:r>
        <w:rPr>
          <w:rFonts w:ascii="Arial"/>
          <w:b/>
          <w:i/>
          <w:spacing w:val="-2"/>
          <w:sz w:val="19"/>
        </w:rPr>
        <w:t xml:space="preserve"> </w:t>
      </w:r>
      <w:r>
        <w:rPr>
          <w:rFonts w:ascii="Arial"/>
          <w:b/>
          <w:i/>
          <w:sz w:val="19"/>
        </w:rPr>
        <w:t>your</w:t>
      </w:r>
      <w:r>
        <w:rPr>
          <w:rFonts w:ascii="Arial"/>
          <w:b/>
          <w:i/>
          <w:spacing w:val="-2"/>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2"/>
          <w:sz w:val="19"/>
        </w:rPr>
        <w:t xml:space="preserve"> </w:t>
      </w:r>
      <w:r>
        <w:rPr>
          <w:rFonts w:ascii="Arial"/>
          <w:b/>
          <w:i/>
          <w:sz w:val="19"/>
        </w:rPr>
        <w:t>to</w:t>
      </w:r>
      <w:r>
        <w:rPr>
          <w:rFonts w:ascii="Arial"/>
          <w:b/>
          <w:i/>
          <w:spacing w:val="-1"/>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3"/>
          <w:sz w:val="19"/>
        </w:rPr>
        <w:t xml:space="preserve"> </w:t>
      </w:r>
      <w:r>
        <w:rPr>
          <w:rFonts w:ascii="Arial"/>
          <w:b/>
          <w:i/>
          <w:sz w:val="19"/>
        </w:rPr>
        <w:t>option</w:t>
      </w:r>
      <w:r>
        <w:rPr>
          <w:rFonts w:ascii="Arial"/>
          <w:b/>
          <w:i/>
          <w:spacing w:val="-3"/>
          <w:sz w:val="19"/>
        </w:rPr>
        <w:t xml:space="preserve"> </w:t>
      </w:r>
      <w:r>
        <w:rPr>
          <w:rFonts w:ascii="Arial"/>
          <w:b/>
          <w:i/>
          <w:sz w:val="19"/>
        </w:rPr>
        <w:t>that best</w:t>
      </w:r>
      <w:r>
        <w:rPr>
          <w:rFonts w:ascii="Arial"/>
          <w:b/>
          <w:i/>
          <w:spacing w:val="-2"/>
          <w:sz w:val="19"/>
        </w:rPr>
        <w:t xml:space="preserve"> </w:t>
      </w:r>
      <w:r>
        <w:rPr>
          <w:rFonts w:ascii="Arial"/>
          <w:b/>
          <w:i/>
          <w:sz w:val="19"/>
        </w:rPr>
        <w:t>fits each of the numbered blanks from 11 to 16.</w:t>
      </w:r>
    </w:p>
    <w:p w:rsidR="00121727" w:rsidRDefault="00EF3FB8">
      <w:pPr>
        <w:pStyle w:val="Heading1"/>
        <w:spacing w:line="218" w:lineRule="exact"/>
        <w:ind w:left="1" w:right="1"/>
        <w:jc w:val="center"/>
      </w:pPr>
      <w:r>
        <w:t>Francophonie</w:t>
      </w:r>
      <w:r>
        <w:rPr>
          <w:spacing w:val="-8"/>
        </w:rPr>
        <w:t xml:space="preserve"> </w:t>
      </w:r>
      <w:r>
        <w:t>Day</w:t>
      </w:r>
      <w:r>
        <w:rPr>
          <w:spacing w:val="-12"/>
        </w:rPr>
        <w:t xml:space="preserve"> </w:t>
      </w:r>
      <w:r>
        <w:rPr>
          <w:spacing w:val="-4"/>
        </w:rPr>
        <w:t>2026</w:t>
      </w:r>
    </w:p>
    <w:p w:rsidR="00121727" w:rsidRDefault="00EF3FB8">
      <w:pPr>
        <w:pStyle w:val="BodyText"/>
        <w:tabs>
          <w:tab w:val="left" w:pos="2428"/>
          <w:tab w:val="left" w:pos="4954"/>
          <w:tab w:val="left" w:pos="6758"/>
          <w:tab w:val="left" w:pos="7592"/>
          <w:tab w:val="left" w:pos="8970"/>
          <w:tab w:val="left" w:pos="9549"/>
        </w:tabs>
        <w:spacing w:before="5" w:line="244" w:lineRule="auto"/>
        <w:ind w:left="142" w:right="134" w:firstLine="720"/>
        <w:jc w:val="right"/>
      </w:pPr>
      <w:r>
        <w:t xml:space="preserve">With a nod to both language and the environment, Francophonie Day will bring an eco-minded energy to Thong Nhat Park on March 22, 2026. The event is an annual (11) </w:t>
      </w:r>
      <w:r>
        <w:rPr>
          <w:u w:val="single"/>
        </w:rPr>
        <w:tab/>
      </w:r>
      <w:r>
        <w:t>for</w:t>
      </w:r>
      <w:r>
        <w:rPr>
          <w:spacing w:val="-4"/>
        </w:rPr>
        <w:t xml:space="preserve"> </w:t>
      </w:r>
      <w:r>
        <w:t>the</w:t>
      </w:r>
      <w:r>
        <w:rPr>
          <w:spacing w:val="-3"/>
        </w:rPr>
        <w:t xml:space="preserve"> </w:t>
      </w:r>
      <w:r>
        <w:t>Francophone</w:t>
      </w:r>
      <w:r>
        <w:rPr>
          <w:spacing w:val="-3"/>
        </w:rPr>
        <w:t xml:space="preserve"> </w:t>
      </w:r>
      <w:r>
        <w:t>and</w:t>
      </w:r>
      <w:r>
        <w:rPr>
          <w:spacing w:val="-3"/>
        </w:rPr>
        <w:t xml:space="preserve"> </w:t>
      </w:r>
      <w:r>
        <w:t>Francophile</w:t>
      </w:r>
      <w:r>
        <w:rPr>
          <w:spacing w:val="-6"/>
        </w:rPr>
        <w:t xml:space="preserve"> </w:t>
      </w:r>
      <w:r>
        <w:t>community</w:t>
      </w:r>
      <w:r>
        <w:rPr>
          <w:spacing w:val="-5"/>
        </w:rPr>
        <w:t xml:space="preserve"> </w:t>
      </w:r>
      <w:r>
        <w:t>in</w:t>
      </w:r>
      <w:r>
        <w:rPr>
          <w:spacing w:val="-3"/>
        </w:rPr>
        <w:t xml:space="preserve"> </w:t>
      </w:r>
      <w:r>
        <w:t>Viet</w:t>
      </w:r>
      <w:r>
        <w:rPr>
          <w:spacing w:val="-3"/>
        </w:rPr>
        <w:t xml:space="preserve"> </w:t>
      </w:r>
      <w:r>
        <w:t>Nam</w:t>
      </w:r>
      <w:r>
        <w:rPr>
          <w:spacing w:val="-5"/>
        </w:rPr>
        <w:t xml:space="preserve"> </w:t>
      </w:r>
      <w:r>
        <w:t>and</w:t>
      </w:r>
      <w:r>
        <w:rPr>
          <w:spacing w:val="-3"/>
        </w:rPr>
        <w:t xml:space="preserve"> </w:t>
      </w:r>
      <w:r>
        <w:t>this</w:t>
      </w:r>
      <w:r>
        <w:rPr>
          <w:spacing w:val="-3"/>
        </w:rPr>
        <w:t xml:space="preserve"> </w:t>
      </w:r>
      <w:r>
        <w:t xml:space="preserve">year it also aims to guide people towards a greener future through sport, culture, education, and (12) </w:t>
      </w:r>
      <w:r>
        <w:rPr>
          <w:u w:val="single"/>
        </w:rPr>
        <w:tab/>
      </w:r>
      <w:r>
        <w:t>professional</w:t>
      </w:r>
      <w:r>
        <w:rPr>
          <w:spacing w:val="-13"/>
        </w:rPr>
        <w:t xml:space="preserve"> </w:t>
      </w:r>
      <w:r>
        <w:t>opportunities. As</w:t>
      </w:r>
      <w:r>
        <w:rPr>
          <w:spacing w:val="40"/>
        </w:rPr>
        <w:t xml:space="preserve"> </w:t>
      </w:r>
      <w:r>
        <w:t>part</w:t>
      </w:r>
      <w:r>
        <w:rPr>
          <w:spacing w:val="40"/>
        </w:rPr>
        <w:t xml:space="preserve"> </w:t>
      </w:r>
      <w:r>
        <w:t>of</w:t>
      </w:r>
      <w:r>
        <w:rPr>
          <w:spacing w:val="40"/>
        </w:rPr>
        <w:t xml:space="preserve"> </w:t>
      </w:r>
      <w:r>
        <w:t>the</w:t>
      </w:r>
      <w:r>
        <w:rPr>
          <w:spacing w:val="40"/>
        </w:rPr>
        <w:t xml:space="preserve"> </w:t>
      </w:r>
      <w:r>
        <w:t>even,</w:t>
      </w:r>
      <w:r>
        <w:rPr>
          <w:spacing w:val="40"/>
        </w:rPr>
        <w:t xml:space="preserve"> </w:t>
      </w:r>
      <w:r>
        <w:t>the</w:t>
      </w:r>
      <w:r>
        <w:rPr>
          <w:spacing w:val="40"/>
        </w:rPr>
        <w:t xml:space="preserve"> </w:t>
      </w:r>
      <w:r>
        <w:t>fourth</w:t>
      </w:r>
      <w:r>
        <w:rPr>
          <w:spacing w:val="40"/>
        </w:rPr>
        <w:t xml:space="preserve"> </w:t>
      </w:r>
      <w:r>
        <w:t>season</w:t>
      </w:r>
      <w:r>
        <w:rPr>
          <w:spacing w:val="40"/>
        </w:rPr>
        <w:t xml:space="preserve"> </w:t>
      </w:r>
      <w:r>
        <w:t>of</w:t>
      </w:r>
      <w:r>
        <w:rPr>
          <w:spacing w:val="40"/>
        </w:rPr>
        <w:t xml:space="preserve"> </w:t>
      </w:r>
      <w:r>
        <w:t>the</w:t>
      </w:r>
      <w:r>
        <w:rPr>
          <w:spacing w:val="40"/>
        </w:rPr>
        <w:t xml:space="preserve"> </w:t>
      </w:r>
      <w:r>
        <w:t>Course</w:t>
      </w:r>
      <w:r>
        <w:rPr>
          <w:spacing w:val="40"/>
        </w:rPr>
        <w:t xml:space="preserve"> </w:t>
      </w:r>
      <w:r>
        <w:t>de</w:t>
      </w:r>
      <w:r>
        <w:rPr>
          <w:spacing w:val="40"/>
        </w:rPr>
        <w:t xml:space="preserve"> </w:t>
      </w:r>
      <w:r>
        <w:t>la</w:t>
      </w:r>
      <w:r>
        <w:rPr>
          <w:spacing w:val="40"/>
        </w:rPr>
        <w:t xml:space="preserve"> </w:t>
      </w:r>
      <w:r>
        <w:t>Francophonie</w:t>
      </w:r>
      <w:r>
        <w:rPr>
          <w:spacing w:val="40"/>
        </w:rPr>
        <w:t xml:space="preserve"> </w:t>
      </w:r>
      <w:r>
        <w:rPr>
          <w:rFonts w:ascii="Arial"/>
          <w:i/>
        </w:rPr>
        <w:t>(Race</w:t>
      </w:r>
      <w:r>
        <w:rPr>
          <w:rFonts w:ascii="Arial"/>
          <w:i/>
          <w:spacing w:val="40"/>
        </w:rPr>
        <w:t xml:space="preserve"> </w:t>
      </w:r>
      <w:r>
        <w:rPr>
          <w:rFonts w:ascii="Arial"/>
          <w:i/>
        </w:rPr>
        <w:t>of</w:t>
      </w:r>
      <w:r>
        <w:rPr>
          <w:rFonts w:ascii="Arial"/>
          <w:i/>
          <w:spacing w:val="40"/>
        </w:rPr>
        <w:t xml:space="preserve"> </w:t>
      </w:r>
      <w:r>
        <w:rPr>
          <w:rFonts w:ascii="Arial"/>
          <w:i/>
        </w:rPr>
        <w:t>the</w:t>
      </w:r>
      <w:r>
        <w:rPr>
          <w:rFonts w:ascii="Arial"/>
          <w:i/>
          <w:spacing w:val="40"/>
        </w:rPr>
        <w:t xml:space="preserve"> </w:t>
      </w:r>
      <w:r>
        <w:rPr>
          <w:rFonts w:ascii="Arial"/>
          <w:i/>
        </w:rPr>
        <w:t>Francophonie)</w:t>
      </w:r>
      <w:r>
        <w:rPr>
          <w:rFonts w:ascii="Arial"/>
          <w:i/>
          <w:spacing w:val="40"/>
        </w:rPr>
        <w:t xml:space="preserve"> </w:t>
      </w:r>
      <w:r>
        <w:t>continues</w:t>
      </w:r>
      <w:r>
        <w:rPr>
          <w:spacing w:val="40"/>
        </w:rPr>
        <w:t xml:space="preserve"> </w:t>
      </w:r>
      <w:r>
        <w:t xml:space="preserve">its commitment (13) </w:t>
      </w:r>
      <w:r>
        <w:rPr>
          <w:u w:val="single"/>
        </w:rPr>
        <w:tab/>
      </w:r>
      <w:r>
        <w:rPr>
          <w:spacing w:val="-17"/>
        </w:rPr>
        <w:t xml:space="preserve"> </w:t>
      </w:r>
      <w:r>
        <w:t xml:space="preserve">the values of the Francophone community. It offers an opportunity to (14) </w:t>
      </w:r>
      <w:r>
        <w:rPr>
          <w:u w:val="single"/>
        </w:rPr>
        <w:tab/>
      </w:r>
      <w:r>
        <w:rPr>
          <w:u w:val="single"/>
        </w:rPr>
        <w:tab/>
      </w:r>
      <w:r>
        <w:rPr>
          <w:spacing w:val="-33"/>
        </w:rPr>
        <w:t xml:space="preserve"> </w:t>
      </w:r>
      <w:r>
        <w:t>personal</w:t>
      </w:r>
      <w:r>
        <w:rPr>
          <w:spacing w:val="-1"/>
        </w:rPr>
        <w:t xml:space="preserve"> </w:t>
      </w:r>
      <w:r>
        <w:t xml:space="preserve">goals and spread a positive spirit. The Francophone Career and Job Fair will be held (15) </w:t>
      </w:r>
      <w:r>
        <w:rPr>
          <w:u w:val="single"/>
        </w:rPr>
        <w:tab/>
      </w:r>
      <w:r>
        <w:t>the</w:t>
      </w:r>
      <w:r>
        <w:rPr>
          <w:spacing w:val="-3"/>
        </w:rPr>
        <w:t xml:space="preserve"> </w:t>
      </w:r>
      <w:r>
        <w:t>race,</w:t>
      </w:r>
      <w:r>
        <w:rPr>
          <w:spacing w:val="-3"/>
        </w:rPr>
        <w:t xml:space="preserve"> </w:t>
      </w:r>
      <w:r>
        <w:t>offering</w:t>
      </w:r>
      <w:r>
        <w:rPr>
          <w:spacing w:val="-3"/>
        </w:rPr>
        <w:t xml:space="preserve"> </w:t>
      </w:r>
      <w:r>
        <w:t>young</w:t>
      </w:r>
      <w:r>
        <w:rPr>
          <w:spacing w:val="-3"/>
        </w:rPr>
        <w:t xml:space="preserve"> </w:t>
      </w:r>
      <w:r>
        <w:t>people</w:t>
      </w:r>
      <w:r>
        <w:rPr>
          <w:spacing w:val="-3"/>
        </w:rPr>
        <w:t xml:space="preserve"> </w:t>
      </w:r>
      <w:r>
        <w:t>the</w:t>
      </w:r>
      <w:r>
        <w:rPr>
          <w:spacing w:val="-3"/>
        </w:rPr>
        <w:t xml:space="preserve"> </w:t>
      </w:r>
      <w:r>
        <w:t>chance to meet directly with embassies and organisations of</w:t>
      </w:r>
      <w:r>
        <w:rPr>
          <w:spacing w:val="20"/>
        </w:rPr>
        <w:t xml:space="preserve"> </w:t>
      </w:r>
      <w:r>
        <w:t>the Francophone community,</w:t>
      </w:r>
      <w:r>
        <w:rPr>
          <w:spacing w:val="20"/>
        </w:rPr>
        <w:t xml:space="preserve"> </w:t>
      </w:r>
      <w:r>
        <w:t>schools and universities, as well as business</w:t>
      </w:r>
      <w:r>
        <w:rPr>
          <w:spacing w:val="40"/>
        </w:rPr>
        <w:t xml:space="preserve"> </w:t>
      </w:r>
      <w:r>
        <w:t>representatives.</w:t>
      </w:r>
      <w:r>
        <w:rPr>
          <w:spacing w:val="-4"/>
        </w:rPr>
        <w:t xml:space="preserve"> </w:t>
      </w:r>
      <w:r>
        <w:t>There</w:t>
      </w:r>
      <w:r>
        <w:rPr>
          <w:spacing w:val="-3"/>
        </w:rPr>
        <w:t xml:space="preserve"> </w:t>
      </w:r>
      <w:r>
        <w:t>will</w:t>
      </w:r>
      <w:r>
        <w:rPr>
          <w:spacing w:val="-3"/>
        </w:rPr>
        <w:t xml:space="preserve"> </w:t>
      </w:r>
      <w:r>
        <w:t>also</w:t>
      </w:r>
      <w:r>
        <w:rPr>
          <w:spacing w:val="-4"/>
        </w:rPr>
        <w:t xml:space="preserve"> </w:t>
      </w:r>
      <w:r>
        <w:t>be</w:t>
      </w:r>
      <w:r>
        <w:rPr>
          <w:spacing w:val="-4"/>
        </w:rPr>
        <w:t xml:space="preserve"> </w:t>
      </w:r>
      <w:r>
        <w:t>numerous</w:t>
      </w:r>
      <w:r>
        <w:rPr>
          <w:spacing w:val="-3"/>
        </w:rPr>
        <w:t xml:space="preserve"> </w:t>
      </w:r>
      <w:r>
        <w:t>booths</w:t>
      </w:r>
      <w:r>
        <w:rPr>
          <w:spacing w:val="-3"/>
        </w:rPr>
        <w:t xml:space="preserve"> </w:t>
      </w:r>
      <w:r>
        <w:t>and</w:t>
      </w:r>
      <w:r>
        <w:rPr>
          <w:spacing w:val="-3"/>
        </w:rPr>
        <w:t xml:space="preserve"> </w:t>
      </w:r>
      <w:r>
        <w:t>stands</w:t>
      </w:r>
      <w:r>
        <w:rPr>
          <w:spacing w:val="-3"/>
        </w:rPr>
        <w:t xml:space="preserve"> </w:t>
      </w:r>
      <w:r>
        <w:t>(16)</w:t>
      </w:r>
      <w:r>
        <w:rPr>
          <w:spacing w:val="-4"/>
        </w:rPr>
        <w:t xml:space="preserve"> </w:t>
      </w:r>
      <w:r>
        <w:rPr>
          <w:u w:val="single"/>
        </w:rPr>
        <w:tab/>
      </w:r>
      <w:r>
        <w:t>by</w:t>
      </w:r>
      <w:r>
        <w:rPr>
          <w:spacing w:val="-8"/>
        </w:rPr>
        <w:t xml:space="preserve"> </w:t>
      </w:r>
      <w:r>
        <w:t>Francophone</w:t>
      </w:r>
      <w:r>
        <w:rPr>
          <w:spacing w:val="-7"/>
        </w:rPr>
        <w:t xml:space="preserve"> </w:t>
      </w:r>
      <w:r>
        <w:t>embassies</w:t>
      </w:r>
      <w:r>
        <w:rPr>
          <w:spacing w:val="-6"/>
        </w:rPr>
        <w:t xml:space="preserve"> </w:t>
      </w:r>
      <w:r>
        <w:t>and</w:t>
      </w:r>
      <w:r>
        <w:rPr>
          <w:spacing w:val="-7"/>
        </w:rPr>
        <w:t xml:space="preserve"> </w:t>
      </w:r>
      <w:r>
        <w:t>institutions</w:t>
      </w:r>
      <w:r>
        <w:rPr>
          <w:spacing w:val="-7"/>
        </w:rPr>
        <w:t xml:space="preserve"> </w:t>
      </w:r>
      <w:r>
        <w:rPr>
          <w:spacing w:val="-2"/>
        </w:rPr>
        <w:t>teaching</w:t>
      </w:r>
    </w:p>
    <w:p w:rsidR="00121727" w:rsidRDefault="00EF3FB8">
      <w:pPr>
        <w:pStyle w:val="BodyText"/>
        <w:spacing w:line="207" w:lineRule="exact"/>
        <w:ind w:left="142"/>
      </w:pPr>
      <w:r>
        <w:t>French</w:t>
      </w:r>
      <w:r>
        <w:rPr>
          <w:spacing w:val="-3"/>
        </w:rPr>
        <w:t xml:space="preserve"> </w:t>
      </w:r>
      <w:r>
        <w:t>and</w:t>
      </w:r>
      <w:r>
        <w:rPr>
          <w:spacing w:val="-2"/>
        </w:rPr>
        <w:t xml:space="preserve"> </w:t>
      </w:r>
      <w:r>
        <w:t>in</w:t>
      </w:r>
      <w:r>
        <w:rPr>
          <w:spacing w:val="-2"/>
        </w:rPr>
        <w:t xml:space="preserve"> French.</w:t>
      </w:r>
    </w:p>
    <w:p w:rsidR="00121727" w:rsidRDefault="00EF3FB8">
      <w:pPr>
        <w:spacing w:line="217"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p w:rsidR="00121727" w:rsidRDefault="00EF3FB8">
      <w:pPr>
        <w:tabs>
          <w:tab w:val="left" w:pos="1558"/>
          <w:tab w:val="left" w:pos="3659"/>
          <w:tab w:val="left" w:pos="5756"/>
          <w:tab w:val="left" w:pos="7854"/>
        </w:tabs>
        <w:ind w:left="142" w:right="2298"/>
        <w:rPr>
          <w:sz w:val="19"/>
        </w:rPr>
      </w:pPr>
      <w:r>
        <w:rPr>
          <w:rFonts w:ascii="Arial"/>
          <w:b/>
          <w:sz w:val="19"/>
        </w:rPr>
        <w:t>Question 11.</w:t>
      </w:r>
      <w:r>
        <w:rPr>
          <w:rFonts w:ascii="Arial"/>
          <w:b/>
          <w:sz w:val="19"/>
        </w:rPr>
        <w:tab/>
        <w:t xml:space="preserve">A. </w:t>
      </w:r>
      <w:r>
        <w:rPr>
          <w:sz w:val="19"/>
        </w:rPr>
        <w:t>gathering</w:t>
      </w:r>
      <w:r>
        <w:rPr>
          <w:sz w:val="19"/>
        </w:rPr>
        <w:tab/>
      </w:r>
      <w:r>
        <w:rPr>
          <w:rFonts w:ascii="Arial"/>
          <w:b/>
          <w:sz w:val="19"/>
        </w:rPr>
        <w:t xml:space="preserve">B. </w:t>
      </w:r>
      <w:r>
        <w:rPr>
          <w:sz w:val="19"/>
        </w:rPr>
        <w:t>ceremony</w:t>
      </w:r>
      <w:r>
        <w:rPr>
          <w:sz w:val="19"/>
        </w:rPr>
        <w:tab/>
      </w:r>
      <w:r>
        <w:rPr>
          <w:rFonts w:ascii="Arial"/>
          <w:b/>
          <w:sz w:val="19"/>
        </w:rPr>
        <w:t xml:space="preserve">C. </w:t>
      </w:r>
      <w:r>
        <w:rPr>
          <w:sz w:val="19"/>
        </w:rPr>
        <w:t>congress</w:t>
      </w:r>
      <w:r>
        <w:rPr>
          <w:sz w:val="19"/>
        </w:rPr>
        <w:tab/>
      </w:r>
      <w:r>
        <w:rPr>
          <w:rFonts w:ascii="Arial"/>
          <w:b/>
          <w:sz w:val="19"/>
        </w:rPr>
        <w:t>D.</w:t>
      </w:r>
      <w:r>
        <w:rPr>
          <w:rFonts w:ascii="Arial"/>
          <w:b/>
          <w:spacing w:val="-14"/>
          <w:sz w:val="19"/>
        </w:rPr>
        <w:t xml:space="preserve"> </w:t>
      </w:r>
      <w:r>
        <w:rPr>
          <w:sz w:val="19"/>
        </w:rPr>
        <w:t xml:space="preserve">conference </w:t>
      </w:r>
      <w:r>
        <w:rPr>
          <w:rFonts w:ascii="Arial"/>
          <w:b/>
          <w:sz w:val="19"/>
        </w:rPr>
        <w:t>Question 12.</w:t>
      </w:r>
      <w:r>
        <w:rPr>
          <w:rFonts w:ascii="Arial"/>
          <w:b/>
          <w:sz w:val="19"/>
        </w:rPr>
        <w:tab/>
        <w:t xml:space="preserve">A. </w:t>
      </w:r>
      <w:r>
        <w:rPr>
          <w:sz w:val="19"/>
        </w:rPr>
        <w:t>the others</w:t>
      </w:r>
      <w:r>
        <w:rPr>
          <w:sz w:val="19"/>
        </w:rPr>
        <w:tab/>
      </w:r>
      <w:r>
        <w:rPr>
          <w:rFonts w:ascii="Arial"/>
          <w:b/>
          <w:sz w:val="19"/>
        </w:rPr>
        <w:t xml:space="preserve">B. </w:t>
      </w:r>
      <w:r>
        <w:rPr>
          <w:sz w:val="19"/>
        </w:rPr>
        <w:t>other</w:t>
      </w:r>
      <w:r>
        <w:rPr>
          <w:sz w:val="19"/>
        </w:rPr>
        <w:tab/>
      </w:r>
      <w:r>
        <w:rPr>
          <w:rFonts w:ascii="Arial"/>
          <w:b/>
          <w:sz w:val="19"/>
        </w:rPr>
        <w:t xml:space="preserve">C. </w:t>
      </w:r>
      <w:r>
        <w:rPr>
          <w:sz w:val="19"/>
        </w:rPr>
        <w:t>another</w:t>
      </w:r>
      <w:r>
        <w:rPr>
          <w:sz w:val="19"/>
        </w:rPr>
        <w:tab/>
      </w:r>
      <w:r>
        <w:rPr>
          <w:rFonts w:ascii="Arial"/>
          <w:b/>
          <w:sz w:val="19"/>
        </w:rPr>
        <w:t xml:space="preserve">D. </w:t>
      </w:r>
      <w:r>
        <w:rPr>
          <w:sz w:val="19"/>
        </w:rPr>
        <w:t xml:space="preserve">others </w:t>
      </w:r>
      <w:r>
        <w:rPr>
          <w:rFonts w:ascii="Arial"/>
          <w:b/>
          <w:sz w:val="19"/>
        </w:rPr>
        <w:t>Question 13.</w:t>
      </w:r>
      <w:r>
        <w:rPr>
          <w:rFonts w:ascii="Arial"/>
          <w:b/>
          <w:sz w:val="19"/>
        </w:rPr>
        <w:tab/>
        <w:t xml:space="preserve">A. </w:t>
      </w:r>
      <w:r>
        <w:rPr>
          <w:sz w:val="19"/>
        </w:rPr>
        <w:t>to promoting</w:t>
      </w:r>
      <w:r>
        <w:rPr>
          <w:sz w:val="19"/>
        </w:rPr>
        <w:tab/>
      </w:r>
      <w:r>
        <w:rPr>
          <w:rFonts w:ascii="Arial"/>
          <w:b/>
          <w:sz w:val="19"/>
        </w:rPr>
        <w:t xml:space="preserve">B. </w:t>
      </w:r>
      <w:r>
        <w:rPr>
          <w:sz w:val="19"/>
        </w:rPr>
        <w:t>promoting</w:t>
      </w:r>
      <w:r>
        <w:rPr>
          <w:sz w:val="19"/>
        </w:rPr>
        <w:tab/>
      </w:r>
      <w:r>
        <w:rPr>
          <w:rFonts w:ascii="Arial"/>
          <w:b/>
          <w:sz w:val="19"/>
        </w:rPr>
        <w:t xml:space="preserve">C. </w:t>
      </w:r>
      <w:r>
        <w:rPr>
          <w:sz w:val="19"/>
        </w:rPr>
        <w:t>promote</w:t>
      </w:r>
      <w:r>
        <w:rPr>
          <w:sz w:val="19"/>
        </w:rPr>
        <w:tab/>
      </w:r>
      <w:r>
        <w:rPr>
          <w:rFonts w:ascii="Arial"/>
          <w:b/>
          <w:sz w:val="19"/>
        </w:rPr>
        <w:t xml:space="preserve">D. </w:t>
      </w:r>
      <w:r>
        <w:rPr>
          <w:sz w:val="19"/>
        </w:rPr>
        <w:t xml:space="preserve">to promote </w:t>
      </w:r>
      <w:r>
        <w:rPr>
          <w:rFonts w:ascii="Arial"/>
          <w:b/>
          <w:sz w:val="19"/>
        </w:rPr>
        <w:t>Question 14.</w:t>
      </w:r>
      <w:r>
        <w:rPr>
          <w:rFonts w:ascii="Arial"/>
          <w:b/>
          <w:sz w:val="19"/>
        </w:rPr>
        <w:tab/>
        <w:t xml:space="preserve">A. </w:t>
      </w:r>
      <w:r>
        <w:rPr>
          <w:sz w:val="19"/>
        </w:rPr>
        <w:t>set</w:t>
      </w:r>
      <w:r>
        <w:rPr>
          <w:sz w:val="19"/>
        </w:rPr>
        <w:tab/>
      </w:r>
      <w:r>
        <w:rPr>
          <w:rFonts w:ascii="Arial"/>
          <w:b/>
          <w:sz w:val="19"/>
        </w:rPr>
        <w:t xml:space="preserve">B. </w:t>
      </w:r>
      <w:r>
        <w:rPr>
          <w:sz w:val="19"/>
        </w:rPr>
        <w:t>do</w:t>
      </w:r>
      <w:r>
        <w:rPr>
          <w:sz w:val="19"/>
        </w:rPr>
        <w:tab/>
      </w:r>
      <w:r>
        <w:rPr>
          <w:rFonts w:ascii="Arial"/>
          <w:b/>
          <w:sz w:val="19"/>
        </w:rPr>
        <w:t xml:space="preserve">C. </w:t>
      </w:r>
      <w:r>
        <w:rPr>
          <w:sz w:val="19"/>
        </w:rPr>
        <w:t>play</w:t>
      </w:r>
      <w:r>
        <w:rPr>
          <w:sz w:val="19"/>
        </w:rPr>
        <w:tab/>
      </w:r>
      <w:r>
        <w:rPr>
          <w:rFonts w:ascii="Arial"/>
          <w:b/>
          <w:sz w:val="19"/>
        </w:rPr>
        <w:t xml:space="preserve">D. </w:t>
      </w:r>
      <w:r>
        <w:rPr>
          <w:sz w:val="19"/>
        </w:rPr>
        <w:t xml:space="preserve">go </w:t>
      </w:r>
      <w:r>
        <w:rPr>
          <w:rFonts w:ascii="Arial"/>
          <w:b/>
          <w:sz w:val="19"/>
        </w:rPr>
        <w:t>Question 15.</w:t>
      </w:r>
      <w:r>
        <w:rPr>
          <w:rFonts w:ascii="Arial"/>
          <w:b/>
          <w:sz w:val="19"/>
        </w:rPr>
        <w:tab/>
        <w:t xml:space="preserve">A. </w:t>
      </w:r>
      <w:r>
        <w:rPr>
          <w:sz w:val="19"/>
        </w:rPr>
        <w:t>in parallel with</w:t>
      </w:r>
      <w:r>
        <w:rPr>
          <w:sz w:val="19"/>
        </w:rPr>
        <w:tab/>
      </w:r>
      <w:r>
        <w:rPr>
          <w:rFonts w:ascii="Arial"/>
          <w:b/>
          <w:sz w:val="19"/>
        </w:rPr>
        <w:t xml:space="preserve">B. </w:t>
      </w:r>
      <w:r>
        <w:rPr>
          <w:sz w:val="19"/>
        </w:rPr>
        <w:t>by virtue of</w:t>
      </w:r>
      <w:r>
        <w:rPr>
          <w:sz w:val="19"/>
        </w:rPr>
        <w:tab/>
      </w:r>
      <w:r>
        <w:rPr>
          <w:rFonts w:ascii="Arial"/>
          <w:b/>
          <w:sz w:val="19"/>
        </w:rPr>
        <w:t xml:space="preserve">C. </w:t>
      </w:r>
      <w:r>
        <w:rPr>
          <w:sz w:val="19"/>
        </w:rPr>
        <w:t>by dint of</w:t>
      </w:r>
      <w:r>
        <w:rPr>
          <w:sz w:val="19"/>
        </w:rPr>
        <w:tab/>
      </w:r>
      <w:r>
        <w:rPr>
          <w:rFonts w:ascii="Arial"/>
          <w:b/>
          <w:sz w:val="19"/>
        </w:rPr>
        <w:t xml:space="preserve">D. </w:t>
      </w:r>
      <w:r>
        <w:rPr>
          <w:sz w:val="19"/>
        </w:rPr>
        <w:t xml:space="preserve">in line with </w:t>
      </w:r>
      <w:r>
        <w:rPr>
          <w:rFonts w:ascii="Arial"/>
          <w:b/>
          <w:sz w:val="19"/>
        </w:rPr>
        <w:t>Question 16.</w:t>
      </w:r>
      <w:r>
        <w:rPr>
          <w:rFonts w:ascii="Arial"/>
          <w:b/>
          <w:sz w:val="19"/>
        </w:rPr>
        <w:tab/>
        <w:t xml:space="preserve">A. </w:t>
      </w:r>
      <w:r>
        <w:rPr>
          <w:sz w:val="19"/>
        </w:rPr>
        <w:t>running</w:t>
      </w:r>
      <w:r>
        <w:rPr>
          <w:sz w:val="19"/>
        </w:rPr>
        <w:tab/>
      </w:r>
      <w:r>
        <w:rPr>
          <w:rFonts w:ascii="Arial"/>
          <w:b/>
          <w:sz w:val="19"/>
        </w:rPr>
        <w:t xml:space="preserve">B. </w:t>
      </w:r>
      <w:r>
        <w:rPr>
          <w:sz w:val="19"/>
        </w:rPr>
        <w:t>run</w:t>
      </w:r>
      <w:r>
        <w:rPr>
          <w:sz w:val="19"/>
        </w:rPr>
        <w:tab/>
      </w:r>
      <w:r>
        <w:rPr>
          <w:rFonts w:ascii="Arial"/>
          <w:b/>
          <w:sz w:val="19"/>
        </w:rPr>
        <w:t xml:space="preserve">C. </w:t>
      </w:r>
      <w:r>
        <w:rPr>
          <w:sz w:val="19"/>
        </w:rPr>
        <w:t>which run</w:t>
      </w:r>
      <w:r>
        <w:rPr>
          <w:sz w:val="19"/>
        </w:rPr>
        <w:tab/>
      </w:r>
      <w:r>
        <w:rPr>
          <w:rFonts w:ascii="Arial"/>
          <w:b/>
          <w:sz w:val="19"/>
        </w:rPr>
        <w:t xml:space="preserve">D. </w:t>
      </w:r>
      <w:r>
        <w:rPr>
          <w:sz w:val="19"/>
        </w:rPr>
        <w:t>were run</w:t>
      </w:r>
    </w:p>
    <w:p w:rsidR="00121727" w:rsidRDefault="00EF3FB8">
      <w:pPr>
        <w:ind w:left="142"/>
        <w:rPr>
          <w:rFonts w:ascii="Arial"/>
          <w:b/>
          <w:i/>
          <w:sz w:val="19"/>
        </w:rPr>
      </w:pPr>
      <w:r>
        <w:rPr>
          <w:rFonts w:ascii="Arial"/>
          <w:b/>
          <w:i/>
          <w:sz w:val="19"/>
        </w:rPr>
        <w:t>Mark the letter A, B, C or D on your answer sheet to indicate the best arrangement of utterances or sentences to make a</w:t>
      </w:r>
      <w:r>
        <w:rPr>
          <w:rFonts w:ascii="Arial"/>
          <w:b/>
          <w:i/>
          <w:spacing w:val="40"/>
          <w:sz w:val="19"/>
        </w:rPr>
        <w:t xml:space="preserve"> </w:t>
      </w:r>
      <w:r>
        <w:rPr>
          <w:rFonts w:ascii="Arial"/>
          <w:b/>
          <w:i/>
          <w:sz w:val="19"/>
        </w:rPr>
        <w:t>meaningful exchange or text in each of the following questions from 17 to 21.</w:t>
      </w:r>
    </w:p>
    <w:p w:rsidR="00121727" w:rsidRDefault="00EF3FB8">
      <w:pPr>
        <w:pStyle w:val="BodyText"/>
        <w:spacing w:line="244" w:lineRule="auto"/>
        <w:ind w:left="1417" w:hanging="1275"/>
      </w:pPr>
      <w:r>
        <w:rPr>
          <w:rFonts w:ascii="Arial"/>
          <w:b/>
        </w:rPr>
        <w:t>Question 17.</w:t>
      </w:r>
      <w:r>
        <w:rPr>
          <w:rFonts w:ascii="Arial"/>
          <w:b/>
          <w:spacing w:val="17"/>
        </w:rPr>
        <w:t xml:space="preserve"> </w:t>
      </w:r>
      <w:r>
        <w:t>a.</w:t>
      </w:r>
      <w:r>
        <w:rPr>
          <w:spacing w:val="18"/>
        </w:rPr>
        <w:t xml:space="preserve"> </w:t>
      </w:r>
      <w:r>
        <w:t>However,</w:t>
      </w:r>
      <w:r>
        <w:rPr>
          <w:spacing w:val="17"/>
        </w:rPr>
        <w:t xml:space="preserve"> </w:t>
      </w:r>
      <w:r>
        <w:t>the</w:t>
      </w:r>
      <w:r>
        <w:rPr>
          <w:spacing w:val="18"/>
        </w:rPr>
        <w:t xml:space="preserve"> </w:t>
      </w:r>
      <w:r>
        <w:t>reality</w:t>
      </w:r>
      <w:r>
        <w:rPr>
          <w:spacing w:val="17"/>
        </w:rPr>
        <w:t xml:space="preserve"> </w:t>
      </w:r>
      <w:r>
        <w:t>was</w:t>
      </w:r>
      <w:r>
        <w:rPr>
          <w:spacing w:val="19"/>
        </w:rPr>
        <w:t xml:space="preserve"> </w:t>
      </w:r>
      <w:r>
        <w:t>far</w:t>
      </w:r>
      <w:r>
        <w:rPr>
          <w:spacing w:val="17"/>
        </w:rPr>
        <w:t xml:space="preserve"> </w:t>
      </w:r>
      <w:r>
        <w:t>more</w:t>
      </w:r>
      <w:r>
        <w:rPr>
          <w:spacing w:val="17"/>
        </w:rPr>
        <w:t xml:space="preserve"> </w:t>
      </w:r>
      <w:r>
        <w:t>demanding</w:t>
      </w:r>
      <w:r>
        <w:rPr>
          <w:spacing w:val="18"/>
        </w:rPr>
        <w:t xml:space="preserve"> </w:t>
      </w:r>
      <w:r>
        <w:t>than</w:t>
      </w:r>
      <w:r>
        <w:rPr>
          <w:spacing w:val="18"/>
        </w:rPr>
        <w:t xml:space="preserve"> </w:t>
      </w:r>
      <w:r>
        <w:t>I</w:t>
      </w:r>
      <w:r>
        <w:rPr>
          <w:spacing w:val="18"/>
        </w:rPr>
        <w:t xml:space="preserve"> </w:t>
      </w:r>
      <w:r>
        <w:t>had</w:t>
      </w:r>
      <w:r>
        <w:rPr>
          <w:spacing w:val="18"/>
        </w:rPr>
        <w:t xml:space="preserve"> </w:t>
      </w:r>
      <w:r>
        <w:t>anticipated,</w:t>
      </w:r>
      <w:r>
        <w:rPr>
          <w:spacing w:val="18"/>
        </w:rPr>
        <w:t xml:space="preserve"> </w:t>
      </w:r>
      <w:r>
        <w:t>as</w:t>
      </w:r>
      <w:r>
        <w:rPr>
          <w:spacing w:val="19"/>
        </w:rPr>
        <w:t xml:space="preserve"> </w:t>
      </w:r>
      <w:r>
        <w:t>cultural</w:t>
      </w:r>
      <w:r>
        <w:rPr>
          <w:spacing w:val="16"/>
        </w:rPr>
        <w:t xml:space="preserve"> </w:t>
      </w:r>
      <w:r>
        <w:t>differences</w:t>
      </w:r>
      <w:r>
        <w:rPr>
          <w:spacing w:val="17"/>
        </w:rPr>
        <w:t xml:space="preserve"> </w:t>
      </w:r>
      <w:r>
        <w:t>and</w:t>
      </w:r>
      <w:r>
        <w:rPr>
          <w:spacing w:val="18"/>
        </w:rPr>
        <w:t xml:space="preserve"> </w:t>
      </w:r>
      <w:r>
        <w:t>tight</w:t>
      </w:r>
      <w:r>
        <w:rPr>
          <w:spacing w:val="18"/>
        </w:rPr>
        <w:t xml:space="preserve"> </w:t>
      </w:r>
      <w:r>
        <w:t>deadlines quickly tested my adaptability.</w:t>
      </w:r>
    </w:p>
    <w:p w:rsidR="00121727" w:rsidRDefault="00EF3FB8">
      <w:pPr>
        <w:pStyle w:val="ListParagraph"/>
        <w:numPr>
          <w:ilvl w:val="1"/>
          <w:numId w:val="4"/>
        </w:numPr>
        <w:tabs>
          <w:tab w:val="left" w:pos="1663"/>
        </w:tabs>
        <w:spacing w:line="244" w:lineRule="auto"/>
        <w:ind w:right="148" w:firstLine="0"/>
        <w:rPr>
          <w:sz w:val="19"/>
        </w:rPr>
      </w:pPr>
      <w:r>
        <w:rPr>
          <w:sz w:val="19"/>
        </w:rPr>
        <w:t>Instead</w:t>
      </w:r>
      <w:r>
        <w:rPr>
          <w:spacing w:val="34"/>
          <w:sz w:val="19"/>
        </w:rPr>
        <w:t xml:space="preserve"> </w:t>
      </w:r>
      <w:r>
        <w:rPr>
          <w:sz w:val="19"/>
        </w:rPr>
        <w:t>of</w:t>
      </w:r>
      <w:r>
        <w:rPr>
          <w:spacing w:val="37"/>
          <w:sz w:val="19"/>
        </w:rPr>
        <w:t xml:space="preserve"> </w:t>
      </w:r>
      <w:r>
        <w:rPr>
          <w:sz w:val="19"/>
        </w:rPr>
        <w:t>feeling</w:t>
      </w:r>
      <w:r>
        <w:rPr>
          <w:spacing w:val="34"/>
          <w:sz w:val="19"/>
        </w:rPr>
        <w:t xml:space="preserve"> </w:t>
      </w:r>
      <w:r>
        <w:rPr>
          <w:sz w:val="19"/>
        </w:rPr>
        <w:t>discouraged,</w:t>
      </w:r>
      <w:r>
        <w:rPr>
          <w:spacing w:val="34"/>
          <w:sz w:val="19"/>
        </w:rPr>
        <w:t xml:space="preserve"> </w:t>
      </w:r>
      <w:r>
        <w:rPr>
          <w:sz w:val="19"/>
        </w:rPr>
        <w:t>I</w:t>
      </w:r>
      <w:r>
        <w:rPr>
          <w:spacing w:val="34"/>
          <w:sz w:val="19"/>
        </w:rPr>
        <w:t xml:space="preserve"> </w:t>
      </w:r>
      <w:r>
        <w:rPr>
          <w:sz w:val="19"/>
        </w:rPr>
        <w:t>gradually</w:t>
      </w:r>
      <w:r>
        <w:rPr>
          <w:spacing w:val="33"/>
          <w:sz w:val="19"/>
        </w:rPr>
        <w:t xml:space="preserve"> </w:t>
      </w:r>
      <w:r>
        <w:rPr>
          <w:sz w:val="19"/>
        </w:rPr>
        <w:t>adjusted</w:t>
      </w:r>
      <w:r>
        <w:rPr>
          <w:spacing w:val="37"/>
          <w:sz w:val="19"/>
        </w:rPr>
        <w:t xml:space="preserve"> </w:t>
      </w:r>
      <w:r>
        <w:rPr>
          <w:sz w:val="19"/>
        </w:rPr>
        <w:t>my</w:t>
      </w:r>
      <w:r>
        <w:rPr>
          <w:spacing w:val="33"/>
          <w:sz w:val="19"/>
        </w:rPr>
        <w:t xml:space="preserve"> </w:t>
      </w:r>
      <w:r>
        <w:rPr>
          <w:sz w:val="19"/>
        </w:rPr>
        <w:t>communication</w:t>
      </w:r>
      <w:r>
        <w:rPr>
          <w:spacing w:val="34"/>
          <w:sz w:val="19"/>
        </w:rPr>
        <w:t xml:space="preserve"> </w:t>
      </w:r>
      <w:r>
        <w:rPr>
          <w:sz w:val="19"/>
        </w:rPr>
        <w:t>style</w:t>
      </w:r>
      <w:r>
        <w:rPr>
          <w:spacing w:val="34"/>
          <w:sz w:val="19"/>
        </w:rPr>
        <w:t xml:space="preserve"> </w:t>
      </w:r>
      <w:r>
        <w:rPr>
          <w:sz w:val="19"/>
        </w:rPr>
        <w:t>and</w:t>
      </w:r>
      <w:r>
        <w:rPr>
          <w:spacing w:val="34"/>
          <w:sz w:val="19"/>
        </w:rPr>
        <w:t xml:space="preserve"> </w:t>
      </w:r>
      <w:r>
        <w:rPr>
          <w:sz w:val="19"/>
        </w:rPr>
        <w:t>learned</w:t>
      </w:r>
      <w:r>
        <w:rPr>
          <w:spacing w:val="34"/>
          <w:sz w:val="19"/>
        </w:rPr>
        <w:t xml:space="preserve"> </w:t>
      </w:r>
      <w:r>
        <w:rPr>
          <w:sz w:val="19"/>
        </w:rPr>
        <w:t>how</w:t>
      </w:r>
      <w:r>
        <w:rPr>
          <w:spacing w:val="34"/>
          <w:sz w:val="19"/>
        </w:rPr>
        <w:t xml:space="preserve"> </w:t>
      </w:r>
      <w:r>
        <w:rPr>
          <w:sz w:val="19"/>
        </w:rPr>
        <w:t>to</w:t>
      </w:r>
      <w:r>
        <w:rPr>
          <w:spacing w:val="37"/>
          <w:sz w:val="19"/>
        </w:rPr>
        <w:t xml:space="preserve"> </w:t>
      </w:r>
      <w:r>
        <w:rPr>
          <w:sz w:val="19"/>
        </w:rPr>
        <w:t>collaborate effectively with colleagues from diverse backgrounds.</w:t>
      </w:r>
    </w:p>
    <w:p w:rsidR="00121727" w:rsidRDefault="00EF3FB8">
      <w:pPr>
        <w:pStyle w:val="ListParagraph"/>
        <w:numPr>
          <w:ilvl w:val="1"/>
          <w:numId w:val="4"/>
        </w:numPr>
        <w:tabs>
          <w:tab w:val="left" w:pos="1611"/>
        </w:tabs>
        <w:spacing w:line="244" w:lineRule="auto"/>
        <w:ind w:right="146" w:firstLine="0"/>
        <w:rPr>
          <w:sz w:val="19"/>
        </w:rPr>
      </w:pPr>
      <w:r>
        <w:rPr>
          <w:sz w:val="19"/>
        </w:rPr>
        <w:t>Participating</w:t>
      </w:r>
      <w:r>
        <w:rPr>
          <w:spacing w:val="-7"/>
          <w:sz w:val="19"/>
        </w:rPr>
        <w:t xml:space="preserve"> </w:t>
      </w:r>
      <w:r>
        <w:rPr>
          <w:sz w:val="19"/>
        </w:rPr>
        <w:t>in</w:t>
      </w:r>
      <w:r>
        <w:rPr>
          <w:spacing w:val="-9"/>
          <w:sz w:val="19"/>
        </w:rPr>
        <w:t xml:space="preserve"> </w:t>
      </w:r>
      <w:r>
        <w:rPr>
          <w:sz w:val="19"/>
        </w:rPr>
        <w:t>an</w:t>
      </w:r>
      <w:r>
        <w:rPr>
          <w:spacing w:val="-7"/>
          <w:sz w:val="19"/>
        </w:rPr>
        <w:t xml:space="preserve"> </w:t>
      </w:r>
      <w:r>
        <w:rPr>
          <w:sz w:val="19"/>
        </w:rPr>
        <w:t>international</w:t>
      </w:r>
      <w:r>
        <w:rPr>
          <w:spacing w:val="-6"/>
          <w:sz w:val="19"/>
        </w:rPr>
        <w:t xml:space="preserve"> </w:t>
      </w:r>
      <w:r>
        <w:rPr>
          <w:sz w:val="19"/>
        </w:rPr>
        <w:t>exchange</w:t>
      </w:r>
      <w:r>
        <w:rPr>
          <w:spacing w:val="-7"/>
          <w:sz w:val="19"/>
        </w:rPr>
        <w:t xml:space="preserve"> </w:t>
      </w:r>
      <w:r>
        <w:rPr>
          <w:sz w:val="19"/>
        </w:rPr>
        <w:t>programme</w:t>
      </w:r>
      <w:r>
        <w:rPr>
          <w:spacing w:val="-5"/>
          <w:sz w:val="19"/>
        </w:rPr>
        <w:t xml:space="preserve"> </w:t>
      </w:r>
      <w:r>
        <w:rPr>
          <w:sz w:val="19"/>
        </w:rPr>
        <w:t>motivated</w:t>
      </w:r>
      <w:r>
        <w:rPr>
          <w:spacing w:val="-7"/>
          <w:sz w:val="19"/>
        </w:rPr>
        <w:t xml:space="preserve"> </w:t>
      </w:r>
      <w:r>
        <w:rPr>
          <w:sz w:val="19"/>
        </w:rPr>
        <w:t>me</w:t>
      </w:r>
      <w:r>
        <w:rPr>
          <w:spacing w:val="-7"/>
          <w:sz w:val="19"/>
        </w:rPr>
        <w:t xml:space="preserve"> </w:t>
      </w:r>
      <w:r>
        <w:rPr>
          <w:sz w:val="19"/>
        </w:rPr>
        <w:t>to</w:t>
      </w:r>
      <w:r>
        <w:rPr>
          <w:spacing w:val="-7"/>
          <w:sz w:val="19"/>
        </w:rPr>
        <w:t xml:space="preserve"> </w:t>
      </w:r>
      <w:r>
        <w:rPr>
          <w:sz w:val="19"/>
        </w:rPr>
        <w:t>pursue</w:t>
      </w:r>
      <w:r>
        <w:rPr>
          <w:spacing w:val="-7"/>
          <w:sz w:val="19"/>
        </w:rPr>
        <w:t xml:space="preserve"> </w:t>
      </w:r>
      <w:r>
        <w:rPr>
          <w:sz w:val="19"/>
        </w:rPr>
        <w:t>broader</w:t>
      </w:r>
      <w:r>
        <w:rPr>
          <w:spacing w:val="-8"/>
          <w:sz w:val="19"/>
        </w:rPr>
        <w:t xml:space="preserve"> </w:t>
      </w:r>
      <w:r>
        <w:rPr>
          <w:sz w:val="19"/>
        </w:rPr>
        <w:t>career</w:t>
      </w:r>
      <w:r>
        <w:rPr>
          <w:spacing w:val="-8"/>
          <w:sz w:val="19"/>
        </w:rPr>
        <w:t xml:space="preserve"> </w:t>
      </w:r>
      <w:r>
        <w:rPr>
          <w:sz w:val="19"/>
        </w:rPr>
        <w:t>opportunities</w:t>
      </w:r>
      <w:r>
        <w:rPr>
          <w:spacing w:val="-6"/>
          <w:sz w:val="19"/>
        </w:rPr>
        <w:t xml:space="preserve"> </w:t>
      </w:r>
      <w:r>
        <w:rPr>
          <w:sz w:val="19"/>
        </w:rPr>
        <w:t>beyond my home country.</w:t>
      </w:r>
    </w:p>
    <w:p w:rsidR="00121727" w:rsidRDefault="00EF3FB8">
      <w:pPr>
        <w:pStyle w:val="ListParagraph"/>
        <w:numPr>
          <w:ilvl w:val="1"/>
          <w:numId w:val="4"/>
        </w:numPr>
        <w:tabs>
          <w:tab w:val="left" w:pos="1649"/>
        </w:tabs>
        <w:spacing w:line="244" w:lineRule="auto"/>
        <w:ind w:right="149" w:firstLine="0"/>
        <w:rPr>
          <w:sz w:val="19"/>
        </w:rPr>
      </w:pPr>
      <w:r>
        <w:rPr>
          <w:sz w:val="19"/>
        </w:rPr>
        <w:t>This challenging yet transformative experience ultimately strengthened my resilience and brought</w:t>
      </w:r>
      <w:r>
        <w:rPr>
          <w:spacing w:val="24"/>
          <w:sz w:val="19"/>
        </w:rPr>
        <w:t xml:space="preserve"> </w:t>
      </w:r>
      <w:r>
        <w:rPr>
          <w:sz w:val="19"/>
        </w:rPr>
        <w:t>me closer to</w:t>
      </w:r>
      <w:r>
        <w:rPr>
          <w:spacing w:val="40"/>
          <w:sz w:val="19"/>
        </w:rPr>
        <w:t xml:space="preserve"> </w:t>
      </w:r>
      <w:r>
        <w:rPr>
          <w:sz w:val="19"/>
        </w:rPr>
        <w:t>achieving global success.</w:t>
      </w:r>
    </w:p>
    <w:p w:rsidR="00121727" w:rsidRDefault="00EF3FB8">
      <w:pPr>
        <w:pStyle w:val="ListParagraph"/>
        <w:numPr>
          <w:ilvl w:val="1"/>
          <w:numId w:val="4"/>
        </w:numPr>
        <w:tabs>
          <w:tab w:val="left" w:pos="1627"/>
        </w:tabs>
        <w:spacing w:line="212" w:lineRule="exact"/>
        <w:ind w:left="1627"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121727" w:rsidRDefault="00EF3FB8">
      <w:pPr>
        <w:pStyle w:val="BodyText"/>
        <w:tabs>
          <w:tab w:val="left" w:pos="3048"/>
          <w:tab w:val="left" w:pos="5670"/>
          <w:tab w:val="left" w:pos="8294"/>
        </w:tabs>
        <w:spacing w:line="217" w:lineRule="exact"/>
        <w:ind w:left="142"/>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2"/>
          <w:w w:val="110"/>
        </w:rPr>
        <w:t>d</w:t>
      </w:r>
    </w:p>
    <w:p w:rsidR="00121727" w:rsidRDefault="00EF3FB8">
      <w:pPr>
        <w:pStyle w:val="BodyText"/>
        <w:ind w:left="142"/>
      </w:pPr>
      <w:r>
        <w:rPr>
          <w:rFonts w:ascii="Arial" w:hAnsi="Arial"/>
          <w:b/>
        </w:rPr>
        <w:t>Question</w:t>
      </w:r>
      <w:r>
        <w:rPr>
          <w:rFonts w:ascii="Arial" w:hAnsi="Arial"/>
          <w:b/>
          <w:spacing w:val="-7"/>
        </w:rPr>
        <w:t xml:space="preserve"> </w:t>
      </w:r>
      <w:r>
        <w:rPr>
          <w:rFonts w:ascii="Arial" w:hAnsi="Arial"/>
          <w:b/>
        </w:rPr>
        <w:t>18.</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121727" w:rsidRDefault="00EF3FB8">
      <w:pPr>
        <w:pStyle w:val="BodyText"/>
        <w:ind w:left="1328"/>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5"/>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2"/>
        </w:rPr>
        <w:t xml:space="preserve"> </w:t>
      </w:r>
      <w:r>
        <w:t>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2"/>
        </w:rPr>
        <w:t xml:space="preserve"> </w:t>
      </w:r>
      <w:r>
        <w:t>take</w:t>
      </w:r>
      <w:r>
        <w:rPr>
          <w:spacing w:val="-3"/>
        </w:rPr>
        <w:t xml:space="preserve"> </w:t>
      </w:r>
      <w:r>
        <w:rPr>
          <w:spacing w:val="-5"/>
        </w:rPr>
        <w:t>it.</w:t>
      </w:r>
    </w:p>
    <w:p w:rsidR="00121727" w:rsidRDefault="00EF3FB8">
      <w:pPr>
        <w:pStyle w:val="BodyText"/>
        <w:spacing w:before="4" w:line="214" w:lineRule="exact"/>
        <w:ind w:left="1328"/>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121727" w:rsidRDefault="00EF3FB8">
      <w:pPr>
        <w:tabs>
          <w:tab w:val="left" w:pos="3048"/>
          <w:tab w:val="left" w:pos="5670"/>
          <w:tab w:val="left" w:pos="8294"/>
        </w:tabs>
        <w:spacing w:line="217" w:lineRule="exact"/>
        <w:ind w:left="142"/>
        <w:rPr>
          <w:sz w:val="19"/>
        </w:rPr>
      </w:pPr>
      <w:r>
        <w:rPr>
          <w:rFonts w:ascii="Arial" w:hAnsi="Arial"/>
          <w:b/>
          <w:w w:val="110"/>
          <w:sz w:val="19"/>
        </w:rPr>
        <w:t>A.</w:t>
      </w:r>
      <w:r>
        <w:rPr>
          <w:rFonts w:ascii="Arial" w:hAnsi="Arial"/>
          <w:b/>
          <w:spacing w:val="-15"/>
          <w:w w:val="110"/>
          <w:sz w:val="19"/>
        </w:rPr>
        <w:t xml:space="preserve"> </w:t>
      </w:r>
      <w:r>
        <w:rPr>
          <w:w w:val="110"/>
          <w:sz w:val="19"/>
        </w:rPr>
        <w:t>a</w:t>
      </w:r>
      <w:r>
        <w:rPr>
          <w:spacing w:val="-14"/>
          <w:w w:val="110"/>
          <w:sz w:val="19"/>
        </w:rPr>
        <w:t xml:space="preserve"> </w:t>
      </w:r>
      <w:r>
        <w:rPr>
          <w:w w:val="170"/>
          <w:sz w:val="19"/>
        </w:rPr>
        <w:t>–</w:t>
      </w:r>
      <w:r>
        <w:rPr>
          <w:spacing w:val="-33"/>
          <w:w w:val="170"/>
          <w:sz w:val="19"/>
        </w:rPr>
        <w:t xml:space="preserve"> </w:t>
      </w:r>
      <w:r>
        <w:rPr>
          <w:w w:val="110"/>
          <w:sz w:val="19"/>
        </w:rPr>
        <w:t>b</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2"/>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p>
    <w:p w:rsidR="00121727" w:rsidRDefault="00EF3FB8">
      <w:pPr>
        <w:pStyle w:val="BodyText"/>
        <w:spacing w:line="244" w:lineRule="auto"/>
        <w:ind w:left="1417" w:hanging="1275"/>
      </w:pPr>
      <w:r>
        <w:rPr>
          <w:rFonts w:ascii="Arial"/>
          <w:b/>
        </w:rPr>
        <w:t>Question</w:t>
      </w:r>
      <w:r>
        <w:rPr>
          <w:rFonts w:ascii="Arial"/>
          <w:b/>
          <w:spacing w:val="-9"/>
        </w:rPr>
        <w:t xml:space="preserve"> </w:t>
      </w:r>
      <w:r>
        <w:rPr>
          <w:rFonts w:ascii="Arial"/>
          <w:b/>
        </w:rPr>
        <w:t>19.</w:t>
      </w:r>
      <w:r>
        <w:rPr>
          <w:rFonts w:ascii="Arial"/>
          <w:b/>
          <w:spacing w:val="-5"/>
        </w:rPr>
        <w:t xml:space="preserve"> </w:t>
      </w:r>
      <w:r>
        <w:t>a.</w:t>
      </w:r>
      <w:r>
        <w:rPr>
          <w:spacing w:val="-3"/>
        </w:rPr>
        <w:t xml:space="preserve"> </w:t>
      </w:r>
      <w:r>
        <w:t>Overall,</w:t>
      </w:r>
      <w:r>
        <w:rPr>
          <w:spacing w:val="-6"/>
        </w:rPr>
        <w:t xml:space="preserve"> </w:t>
      </w:r>
      <w:r>
        <w:t>these</w:t>
      </w:r>
      <w:r>
        <w:rPr>
          <w:spacing w:val="-6"/>
        </w:rPr>
        <w:t xml:space="preserve"> </w:t>
      </w:r>
      <w:r>
        <w:t>developments</w:t>
      </w:r>
      <w:r>
        <w:rPr>
          <w:spacing w:val="-4"/>
        </w:rPr>
        <w:t xml:space="preserve"> </w:t>
      </w:r>
      <w:r>
        <w:t>suggest</w:t>
      </w:r>
      <w:r>
        <w:rPr>
          <w:spacing w:val="-6"/>
        </w:rPr>
        <w:t xml:space="preserve"> </w:t>
      </w:r>
      <w:r>
        <w:t>a</w:t>
      </w:r>
      <w:r>
        <w:rPr>
          <w:spacing w:val="-6"/>
        </w:rPr>
        <w:t xml:space="preserve"> </w:t>
      </w:r>
      <w:r>
        <w:t>clear</w:t>
      </w:r>
      <w:r>
        <w:rPr>
          <w:spacing w:val="-6"/>
        </w:rPr>
        <w:t xml:space="preserve"> </w:t>
      </w:r>
      <w:r>
        <w:t>transition</w:t>
      </w:r>
      <w:r>
        <w:rPr>
          <w:spacing w:val="-6"/>
        </w:rPr>
        <w:t xml:space="preserve"> </w:t>
      </w:r>
      <w:r>
        <w:t>from</w:t>
      </w:r>
      <w:r>
        <w:rPr>
          <w:spacing w:val="-8"/>
        </w:rPr>
        <w:t xml:space="preserve"> </w:t>
      </w:r>
      <w:r>
        <w:t>a</w:t>
      </w:r>
      <w:r>
        <w:rPr>
          <w:spacing w:val="-6"/>
        </w:rPr>
        <w:t xml:space="preserve"> </w:t>
      </w:r>
      <w:r>
        <w:t>predominantly</w:t>
      </w:r>
      <w:r>
        <w:rPr>
          <w:spacing w:val="-7"/>
        </w:rPr>
        <w:t xml:space="preserve"> </w:t>
      </w:r>
      <w:r>
        <w:t>agricultural</w:t>
      </w:r>
      <w:r>
        <w:rPr>
          <w:spacing w:val="-5"/>
        </w:rPr>
        <w:t xml:space="preserve"> </w:t>
      </w:r>
      <w:r>
        <w:t>village</w:t>
      </w:r>
      <w:r>
        <w:rPr>
          <w:spacing w:val="-5"/>
        </w:rPr>
        <w:t xml:space="preserve"> </w:t>
      </w:r>
      <w:r>
        <w:t>to</w:t>
      </w:r>
      <w:r>
        <w:rPr>
          <w:spacing w:val="-6"/>
        </w:rPr>
        <w:t xml:space="preserve"> </w:t>
      </w:r>
      <w:r>
        <w:t>a</w:t>
      </w:r>
      <w:r>
        <w:rPr>
          <w:spacing w:val="-6"/>
        </w:rPr>
        <w:t xml:space="preserve"> </w:t>
      </w:r>
      <w:r>
        <w:t>more</w:t>
      </w:r>
      <w:r>
        <w:rPr>
          <w:spacing w:val="-6"/>
        </w:rPr>
        <w:t xml:space="preserve"> </w:t>
      </w:r>
      <w:r>
        <w:t>urbanised and functionally diverse area.</w:t>
      </w:r>
    </w:p>
    <w:p w:rsidR="00121727" w:rsidRDefault="00EF3FB8">
      <w:pPr>
        <w:pStyle w:val="ListParagraph"/>
        <w:numPr>
          <w:ilvl w:val="0"/>
          <w:numId w:val="1"/>
        </w:numPr>
        <w:tabs>
          <w:tab w:val="left" w:pos="1615"/>
        </w:tabs>
        <w:spacing w:before="3" w:line="244" w:lineRule="auto"/>
        <w:ind w:right="143" w:firstLine="0"/>
        <w:rPr>
          <w:sz w:val="19"/>
        </w:rPr>
      </w:pPr>
      <w:r>
        <w:rPr>
          <w:sz w:val="19"/>
        </w:rPr>
        <w:t>Significant</w:t>
      </w:r>
      <w:r>
        <w:rPr>
          <w:spacing w:val="-13"/>
          <w:sz w:val="19"/>
        </w:rPr>
        <w:t xml:space="preserve"> </w:t>
      </w:r>
      <w:r>
        <w:rPr>
          <w:sz w:val="19"/>
        </w:rPr>
        <w:t>developments</w:t>
      </w:r>
      <w:r>
        <w:rPr>
          <w:spacing w:val="-13"/>
          <w:sz w:val="19"/>
        </w:rPr>
        <w:t xml:space="preserve"> </w:t>
      </w:r>
      <w:r>
        <w:rPr>
          <w:sz w:val="19"/>
        </w:rPr>
        <w:t>occurred</w:t>
      </w:r>
      <w:r>
        <w:rPr>
          <w:spacing w:val="-12"/>
          <w:sz w:val="19"/>
        </w:rPr>
        <w:t xml:space="preserve"> </w:t>
      </w:r>
      <w:r>
        <w:rPr>
          <w:sz w:val="19"/>
        </w:rPr>
        <w:t>in</w:t>
      </w:r>
      <w:r>
        <w:rPr>
          <w:spacing w:val="-13"/>
          <w:sz w:val="19"/>
        </w:rPr>
        <w:t xml:space="preserve"> </w:t>
      </w:r>
      <w:r>
        <w:rPr>
          <w:sz w:val="19"/>
        </w:rPr>
        <w:t>Greenfield</w:t>
      </w:r>
      <w:r>
        <w:rPr>
          <w:spacing w:val="-13"/>
          <w:sz w:val="19"/>
        </w:rPr>
        <w:t xml:space="preserve"> </w:t>
      </w:r>
      <w:r>
        <w:rPr>
          <w:sz w:val="19"/>
        </w:rPr>
        <w:t>village</w:t>
      </w:r>
      <w:r>
        <w:rPr>
          <w:spacing w:val="-12"/>
          <w:sz w:val="19"/>
        </w:rPr>
        <w:t xml:space="preserve"> </w:t>
      </w:r>
      <w:r>
        <w:rPr>
          <w:sz w:val="19"/>
        </w:rPr>
        <w:t>between</w:t>
      </w:r>
      <w:r>
        <w:rPr>
          <w:spacing w:val="-13"/>
          <w:sz w:val="19"/>
        </w:rPr>
        <w:t xml:space="preserve"> </w:t>
      </w:r>
      <w:r>
        <w:rPr>
          <w:sz w:val="19"/>
        </w:rPr>
        <w:t>1990</w:t>
      </w:r>
      <w:r>
        <w:rPr>
          <w:spacing w:val="-12"/>
          <w:sz w:val="19"/>
        </w:rPr>
        <w:t xml:space="preserve"> </w:t>
      </w:r>
      <w:r>
        <w:rPr>
          <w:sz w:val="19"/>
        </w:rPr>
        <w:t>and</w:t>
      </w:r>
      <w:r>
        <w:rPr>
          <w:spacing w:val="-13"/>
          <w:sz w:val="19"/>
        </w:rPr>
        <w:t xml:space="preserve"> </w:t>
      </w:r>
      <w:r>
        <w:rPr>
          <w:sz w:val="19"/>
        </w:rPr>
        <w:t>2015,</w:t>
      </w:r>
      <w:r>
        <w:rPr>
          <w:spacing w:val="-13"/>
          <w:sz w:val="19"/>
        </w:rPr>
        <w:t xml:space="preserve"> </w:t>
      </w:r>
      <w:r>
        <w:rPr>
          <w:sz w:val="19"/>
        </w:rPr>
        <w:t>during</w:t>
      </w:r>
      <w:r>
        <w:rPr>
          <w:spacing w:val="-12"/>
          <w:sz w:val="19"/>
        </w:rPr>
        <w:t xml:space="preserve"> </w:t>
      </w:r>
      <w:r>
        <w:rPr>
          <w:sz w:val="19"/>
        </w:rPr>
        <w:t>which</w:t>
      </w:r>
      <w:r>
        <w:rPr>
          <w:spacing w:val="-13"/>
          <w:sz w:val="19"/>
        </w:rPr>
        <w:t xml:space="preserve"> </w:t>
      </w:r>
      <w:r>
        <w:rPr>
          <w:sz w:val="19"/>
        </w:rPr>
        <w:t>the</w:t>
      </w:r>
      <w:r>
        <w:rPr>
          <w:spacing w:val="-13"/>
          <w:sz w:val="19"/>
        </w:rPr>
        <w:t xml:space="preserve"> </w:t>
      </w:r>
      <w:r>
        <w:rPr>
          <w:sz w:val="19"/>
        </w:rPr>
        <w:t>village</w:t>
      </w:r>
      <w:r>
        <w:rPr>
          <w:spacing w:val="-12"/>
          <w:sz w:val="19"/>
        </w:rPr>
        <w:t xml:space="preserve"> </w:t>
      </w:r>
      <w:r>
        <w:rPr>
          <w:sz w:val="19"/>
        </w:rPr>
        <w:t>underwent considerable changes.</w:t>
      </w:r>
    </w:p>
    <w:p w:rsidR="00121727" w:rsidRDefault="00EF3FB8">
      <w:pPr>
        <w:pStyle w:val="ListParagraph"/>
        <w:numPr>
          <w:ilvl w:val="0"/>
          <w:numId w:val="1"/>
        </w:numPr>
        <w:tabs>
          <w:tab w:val="left" w:pos="1635"/>
        </w:tabs>
        <w:spacing w:line="244" w:lineRule="auto"/>
        <w:ind w:right="140" w:firstLine="0"/>
        <w:rPr>
          <w:sz w:val="19"/>
        </w:rPr>
      </w:pPr>
      <w:r>
        <w:rPr>
          <w:sz w:val="19"/>
        </w:rPr>
        <w:t>By</w:t>
      </w:r>
      <w:r>
        <w:rPr>
          <w:spacing w:val="18"/>
          <w:sz w:val="19"/>
        </w:rPr>
        <w:t xml:space="preserve"> </w:t>
      </w:r>
      <w:r>
        <w:rPr>
          <w:sz w:val="19"/>
        </w:rPr>
        <w:t>2015,</w:t>
      </w:r>
      <w:r>
        <w:rPr>
          <w:spacing w:val="19"/>
          <w:sz w:val="19"/>
        </w:rPr>
        <w:t xml:space="preserve"> </w:t>
      </w:r>
      <w:r>
        <w:rPr>
          <w:sz w:val="19"/>
        </w:rPr>
        <w:t>several</w:t>
      </w:r>
      <w:r>
        <w:rPr>
          <w:spacing w:val="20"/>
          <w:sz w:val="19"/>
        </w:rPr>
        <w:t xml:space="preserve"> </w:t>
      </w:r>
      <w:r>
        <w:rPr>
          <w:sz w:val="19"/>
        </w:rPr>
        <w:t>new</w:t>
      </w:r>
      <w:r>
        <w:rPr>
          <w:spacing w:val="19"/>
          <w:sz w:val="19"/>
        </w:rPr>
        <w:t xml:space="preserve"> </w:t>
      </w:r>
      <w:r>
        <w:rPr>
          <w:sz w:val="19"/>
        </w:rPr>
        <w:t>housing</w:t>
      </w:r>
      <w:r>
        <w:rPr>
          <w:spacing w:val="19"/>
          <w:sz w:val="19"/>
        </w:rPr>
        <w:t xml:space="preserve"> </w:t>
      </w:r>
      <w:r>
        <w:rPr>
          <w:sz w:val="19"/>
        </w:rPr>
        <w:t>estates</w:t>
      </w:r>
      <w:r>
        <w:rPr>
          <w:spacing w:val="20"/>
          <w:sz w:val="19"/>
        </w:rPr>
        <w:t xml:space="preserve"> </w:t>
      </w:r>
      <w:r>
        <w:rPr>
          <w:sz w:val="19"/>
        </w:rPr>
        <w:t>had</w:t>
      </w:r>
      <w:r>
        <w:rPr>
          <w:spacing w:val="19"/>
          <w:sz w:val="19"/>
        </w:rPr>
        <w:t xml:space="preserve"> </w:t>
      </w:r>
      <w:r>
        <w:rPr>
          <w:sz w:val="19"/>
        </w:rPr>
        <w:t>been</w:t>
      </w:r>
      <w:r>
        <w:rPr>
          <w:spacing w:val="19"/>
          <w:sz w:val="19"/>
        </w:rPr>
        <w:t xml:space="preserve"> </w:t>
      </w:r>
      <w:r>
        <w:rPr>
          <w:sz w:val="19"/>
        </w:rPr>
        <w:t>constructed</w:t>
      </w:r>
      <w:r>
        <w:rPr>
          <w:spacing w:val="19"/>
          <w:sz w:val="19"/>
        </w:rPr>
        <w:t xml:space="preserve"> </w:t>
      </w:r>
      <w:r>
        <w:rPr>
          <w:sz w:val="19"/>
        </w:rPr>
        <w:t>on</w:t>
      </w:r>
      <w:r>
        <w:rPr>
          <w:spacing w:val="19"/>
          <w:sz w:val="19"/>
        </w:rPr>
        <w:t xml:space="preserve"> </w:t>
      </w:r>
      <w:r>
        <w:rPr>
          <w:sz w:val="19"/>
        </w:rPr>
        <w:t>former</w:t>
      </w:r>
      <w:r>
        <w:rPr>
          <w:spacing w:val="18"/>
          <w:sz w:val="19"/>
        </w:rPr>
        <w:t xml:space="preserve"> </w:t>
      </w:r>
      <w:r>
        <w:rPr>
          <w:sz w:val="19"/>
        </w:rPr>
        <w:t>farmland,</w:t>
      </w:r>
      <w:r>
        <w:rPr>
          <w:spacing w:val="19"/>
          <w:sz w:val="19"/>
        </w:rPr>
        <w:t xml:space="preserve"> </w:t>
      </w:r>
      <w:r>
        <w:rPr>
          <w:sz w:val="19"/>
        </w:rPr>
        <w:t>and</w:t>
      </w:r>
      <w:r>
        <w:rPr>
          <w:spacing w:val="19"/>
          <w:sz w:val="19"/>
        </w:rPr>
        <w:t xml:space="preserve"> </w:t>
      </w:r>
      <w:r>
        <w:rPr>
          <w:sz w:val="19"/>
        </w:rPr>
        <w:t>the</w:t>
      </w:r>
      <w:r>
        <w:rPr>
          <w:spacing w:val="22"/>
          <w:sz w:val="19"/>
        </w:rPr>
        <w:t xml:space="preserve"> </w:t>
      </w:r>
      <w:r>
        <w:rPr>
          <w:sz w:val="19"/>
        </w:rPr>
        <w:t>main</w:t>
      </w:r>
      <w:r>
        <w:rPr>
          <w:spacing w:val="19"/>
          <w:sz w:val="19"/>
        </w:rPr>
        <w:t xml:space="preserve"> </w:t>
      </w:r>
      <w:r>
        <w:rPr>
          <w:sz w:val="19"/>
        </w:rPr>
        <w:t>road</w:t>
      </w:r>
      <w:r>
        <w:rPr>
          <w:spacing w:val="27"/>
          <w:sz w:val="19"/>
        </w:rPr>
        <w:t xml:space="preserve"> </w:t>
      </w:r>
      <w:r>
        <w:rPr>
          <w:sz w:val="19"/>
        </w:rPr>
        <w:t>had</w:t>
      </w:r>
      <w:r>
        <w:rPr>
          <w:spacing w:val="19"/>
          <w:sz w:val="19"/>
        </w:rPr>
        <w:t xml:space="preserve"> </w:t>
      </w:r>
      <w:r>
        <w:rPr>
          <w:sz w:val="19"/>
        </w:rPr>
        <w:t>been extended to the east.</w:t>
      </w:r>
    </w:p>
    <w:p w:rsidR="00121727" w:rsidRDefault="00EF3FB8">
      <w:pPr>
        <w:pStyle w:val="ListParagraph"/>
        <w:numPr>
          <w:ilvl w:val="0"/>
          <w:numId w:val="1"/>
        </w:numPr>
        <w:tabs>
          <w:tab w:val="left" w:pos="1629"/>
        </w:tabs>
        <w:spacing w:line="244" w:lineRule="auto"/>
        <w:ind w:right="149" w:firstLine="0"/>
        <w:rPr>
          <w:sz w:val="19"/>
        </w:rPr>
      </w:pPr>
      <w:r>
        <w:rPr>
          <w:sz w:val="19"/>
        </w:rPr>
        <w:t>In 1990, Greenfield</w:t>
      </w:r>
      <w:r>
        <w:rPr>
          <w:spacing w:val="-1"/>
          <w:sz w:val="19"/>
        </w:rPr>
        <w:t xml:space="preserve"> </w:t>
      </w:r>
      <w:r>
        <w:rPr>
          <w:sz w:val="19"/>
        </w:rPr>
        <w:t>was largely rural in character, consisting mainly of open</w:t>
      </w:r>
      <w:r>
        <w:rPr>
          <w:spacing w:val="-1"/>
          <w:sz w:val="19"/>
        </w:rPr>
        <w:t xml:space="preserve"> </w:t>
      </w:r>
      <w:r>
        <w:rPr>
          <w:sz w:val="19"/>
        </w:rPr>
        <w:t>fields, a</w:t>
      </w:r>
      <w:r>
        <w:rPr>
          <w:spacing w:val="-1"/>
          <w:sz w:val="19"/>
        </w:rPr>
        <w:t xml:space="preserve"> </w:t>
      </w:r>
      <w:r>
        <w:rPr>
          <w:sz w:val="19"/>
        </w:rPr>
        <w:t>small number of houses, and a primary school located near the river.</w:t>
      </w:r>
    </w:p>
    <w:p w:rsidR="00121727" w:rsidRDefault="00EF3FB8">
      <w:pPr>
        <w:pStyle w:val="ListParagraph"/>
        <w:numPr>
          <w:ilvl w:val="0"/>
          <w:numId w:val="1"/>
        </w:numPr>
        <w:tabs>
          <w:tab w:val="left" w:pos="1632"/>
        </w:tabs>
        <w:spacing w:line="244" w:lineRule="auto"/>
        <w:ind w:right="144" w:firstLine="0"/>
        <w:rPr>
          <w:sz w:val="19"/>
        </w:rPr>
      </w:pPr>
      <w:r>
        <w:rPr>
          <w:sz w:val="19"/>
        </w:rPr>
        <w:t>Furthermore, a community centre and a small retail area were added in the southern part of the village, replacing what had once been open land.</w:t>
      </w:r>
    </w:p>
    <w:p w:rsidR="00121727" w:rsidRDefault="00EF3FB8">
      <w:pPr>
        <w:pStyle w:val="BodyText"/>
        <w:tabs>
          <w:tab w:val="left" w:pos="3048"/>
          <w:tab w:val="left" w:pos="5670"/>
          <w:tab w:val="left" w:pos="8294"/>
        </w:tabs>
        <w:spacing w:line="211" w:lineRule="exact"/>
        <w:ind w:left="142"/>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2"/>
          <w:w w:val="110"/>
        </w:rPr>
        <w:t>a</w:t>
      </w:r>
    </w:p>
    <w:p w:rsidR="00121727" w:rsidRDefault="00EF3FB8">
      <w:pPr>
        <w:pStyle w:val="Heading1"/>
        <w:tabs>
          <w:tab w:val="left" w:pos="10936"/>
        </w:tabs>
      </w:pPr>
      <w:r>
        <w:rPr>
          <w:spacing w:val="-2"/>
        </w:rPr>
        <w:t>Question</w:t>
      </w:r>
      <w:r w:rsidR="00574520">
        <w:t xml:space="preserve"> </w:t>
      </w:r>
      <w:r>
        <w:rPr>
          <w:spacing w:val="-5"/>
        </w:rPr>
        <w:t>20.</w:t>
      </w:r>
    </w:p>
    <w:p w:rsidR="00121727" w:rsidRDefault="00EF3FB8">
      <w:pPr>
        <w:pStyle w:val="ListParagraph"/>
        <w:numPr>
          <w:ilvl w:val="0"/>
          <w:numId w:val="3"/>
        </w:numPr>
        <w:tabs>
          <w:tab w:val="left" w:pos="352"/>
        </w:tabs>
        <w:ind w:left="352" w:hanging="210"/>
        <w:rPr>
          <w:sz w:val="19"/>
        </w:rPr>
      </w:pPr>
      <w:r>
        <w:rPr>
          <w:sz w:val="19"/>
        </w:rPr>
        <w:t>I</w:t>
      </w:r>
      <w:r>
        <w:rPr>
          <w:spacing w:val="-4"/>
          <w:sz w:val="19"/>
        </w:rPr>
        <w:t xml:space="preserve"> </w:t>
      </w:r>
      <w:r>
        <w:rPr>
          <w:sz w:val="19"/>
        </w:rPr>
        <w:t>am</w:t>
      </w:r>
      <w:r>
        <w:rPr>
          <w:spacing w:val="-6"/>
          <w:sz w:val="19"/>
        </w:rPr>
        <w:t xml:space="preserve"> </w:t>
      </w:r>
      <w:r>
        <w:rPr>
          <w:sz w:val="19"/>
        </w:rPr>
        <w:t>writing</w:t>
      </w:r>
      <w:r>
        <w:rPr>
          <w:spacing w:val="-4"/>
          <w:sz w:val="19"/>
        </w:rPr>
        <w:t xml:space="preserve"> </w:t>
      </w:r>
      <w:r>
        <w:rPr>
          <w:sz w:val="19"/>
        </w:rPr>
        <w:t>to</w:t>
      </w:r>
      <w:r>
        <w:rPr>
          <w:spacing w:val="-4"/>
          <w:sz w:val="19"/>
        </w:rPr>
        <w:t xml:space="preserve"> </w:t>
      </w:r>
      <w:r>
        <w:rPr>
          <w:sz w:val="19"/>
        </w:rPr>
        <w:t>express</w:t>
      </w:r>
      <w:r>
        <w:rPr>
          <w:spacing w:val="-3"/>
          <w:sz w:val="19"/>
        </w:rPr>
        <w:t xml:space="preserve"> </w:t>
      </w:r>
      <w:r>
        <w:rPr>
          <w:sz w:val="19"/>
        </w:rPr>
        <w:t>my</w:t>
      </w:r>
      <w:r>
        <w:rPr>
          <w:spacing w:val="-3"/>
          <w:sz w:val="19"/>
        </w:rPr>
        <w:t xml:space="preserve"> </w:t>
      </w:r>
      <w:r>
        <w:rPr>
          <w:sz w:val="19"/>
        </w:rPr>
        <w:t>interest</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part-time</w:t>
      </w:r>
      <w:r>
        <w:rPr>
          <w:spacing w:val="-4"/>
          <w:sz w:val="19"/>
        </w:rPr>
        <w:t xml:space="preserve"> </w:t>
      </w:r>
      <w:r>
        <w:rPr>
          <w:sz w:val="19"/>
        </w:rPr>
        <w:t>sales</w:t>
      </w:r>
      <w:r>
        <w:rPr>
          <w:spacing w:val="-3"/>
          <w:sz w:val="19"/>
        </w:rPr>
        <w:t xml:space="preserve"> </w:t>
      </w:r>
      <w:r>
        <w:rPr>
          <w:sz w:val="19"/>
        </w:rPr>
        <w:t>assistant</w:t>
      </w:r>
      <w:r>
        <w:rPr>
          <w:spacing w:val="-4"/>
          <w:sz w:val="19"/>
        </w:rPr>
        <w:t xml:space="preserve"> </w:t>
      </w:r>
      <w:r>
        <w:rPr>
          <w:sz w:val="19"/>
        </w:rPr>
        <w:t>position</w:t>
      </w:r>
      <w:r>
        <w:rPr>
          <w:spacing w:val="-4"/>
          <w:sz w:val="19"/>
        </w:rPr>
        <w:t xml:space="preserve"> </w:t>
      </w:r>
      <w:r>
        <w:rPr>
          <w:sz w:val="19"/>
        </w:rPr>
        <w:t>advertised</w:t>
      </w:r>
      <w:r>
        <w:rPr>
          <w:spacing w:val="-4"/>
          <w:sz w:val="19"/>
        </w:rPr>
        <w:t xml:space="preserve"> </w:t>
      </w:r>
      <w:r>
        <w:rPr>
          <w:sz w:val="19"/>
        </w:rPr>
        <w:t>on</w:t>
      </w:r>
      <w:r>
        <w:rPr>
          <w:spacing w:val="-4"/>
          <w:sz w:val="19"/>
        </w:rPr>
        <w:t xml:space="preserve"> </w:t>
      </w:r>
      <w:r>
        <w:rPr>
          <w:sz w:val="19"/>
        </w:rPr>
        <w:t>your</w:t>
      </w:r>
      <w:r>
        <w:rPr>
          <w:spacing w:val="-4"/>
          <w:sz w:val="19"/>
        </w:rPr>
        <w:t xml:space="preserve"> </w:t>
      </w:r>
      <w:r>
        <w:rPr>
          <w:spacing w:val="-2"/>
          <w:sz w:val="19"/>
        </w:rPr>
        <w:t>website.</w:t>
      </w:r>
    </w:p>
    <w:p w:rsidR="00121727" w:rsidRDefault="00EF3FB8">
      <w:pPr>
        <w:pStyle w:val="ListParagraph"/>
        <w:numPr>
          <w:ilvl w:val="0"/>
          <w:numId w:val="3"/>
        </w:numPr>
        <w:tabs>
          <w:tab w:val="left" w:pos="352"/>
        </w:tabs>
        <w:spacing w:before="3"/>
        <w:ind w:left="352"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5"/>
          <w:sz w:val="19"/>
        </w:rPr>
        <w:t xml:space="preserve"> </w:t>
      </w:r>
      <w:r>
        <w:rPr>
          <w:sz w:val="19"/>
        </w:rPr>
        <w:t>customer</w:t>
      </w:r>
      <w:r>
        <w:rPr>
          <w:spacing w:val="-6"/>
          <w:sz w:val="19"/>
        </w:rPr>
        <w:t xml:space="preserve"> </w:t>
      </w:r>
      <w:r>
        <w:rPr>
          <w:sz w:val="19"/>
        </w:rPr>
        <w:t>service</w:t>
      </w:r>
      <w:r>
        <w:rPr>
          <w:spacing w:val="-4"/>
          <w:sz w:val="19"/>
        </w:rPr>
        <w:t xml:space="preserve"> </w:t>
      </w:r>
      <w:r>
        <w:rPr>
          <w:sz w:val="19"/>
        </w:rPr>
        <w:t>experience</w:t>
      </w:r>
      <w:r>
        <w:rPr>
          <w:spacing w:val="-5"/>
          <w:sz w:val="19"/>
        </w:rPr>
        <w:t xml:space="preserve"> </w:t>
      </w:r>
      <w:r>
        <w:rPr>
          <w:sz w:val="19"/>
        </w:rPr>
        <w:t>and</w:t>
      </w:r>
      <w:r>
        <w:rPr>
          <w:spacing w:val="-5"/>
          <w:sz w:val="19"/>
        </w:rPr>
        <w:t xml:space="preserve"> </w:t>
      </w:r>
      <w:r>
        <w:rPr>
          <w:sz w:val="19"/>
        </w:rPr>
        <w:t>strong</w:t>
      </w:r>
      <w:r>
        <w:rPr>
          <w:spacing w:val="-4"/>
          <w:sz w:val="19"/>
        </w:rPr>
        <w:t xml:space="preserve"> </w:t>
      </w:r>
      <w:r>
        <w:rPr>
          <w:sz w:val="19"/>
        </w:rPr>
        <w:t>communication</w:t>
      </w:r>
      <w:r>
        <w:rPr>
          <w:spacing w:val="-5"/>
          <w:sz w:val="19"/>
        </w:rPr>
        <w:t xml:space="preserve"> </w:t>
      </w:r>
      <w:r>
        <w:rPr>
          <w:sz w:val="19"/>
        </w:rPr>
        <w:t>skills</w:t>
      </w:r>
      <w:r>
        <w:rPr>
          <w:spacing w:val="-4"/>
          <w:sz w:val="19"/>
        </w:rPr>
        <w:t xml:space="preserve"> </w:t>
      </w:r>
      <w:r>
        <w:rPr>
          <w:sz w:val="19"/>
        </w:rPr>
        <w:t>make</w:t>
      </w:r>
      <w:r>
        <w:rPr>
          <w:spacing w:val="-4"/>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4"/>
          <w:sz w:val="19"/>
        </w:rPr>
        <w:t xml:space="preserve"> </w:t>
      </w:r>
      <w:r>
        <w:rPr>
          <w:sz w:val="19"/>
        </w:rPr>
        <w:t>candidate</w:t>
      </w:r>
      <w:r>
        <w:rPr>
          <w:spacing w:val="-7"/>
          <w:sz w:val="19"/>
        </w:rPr>
        <w:t xml:space="preserve"> </w:t>
      </w:r>
      <w:r>
        <w:rPr>
          <w:sz w:val="19"/>
        </w:rPr>
        <w:t>for</w:t>
      </w:r>
      <w:r>
        <w:rPr>
          <w:spacing w:val="-6"/>
          <w:sz w:val="19"/>
        </w:rPr>
        <w:t xml:space="preserve"> </w:t>
      </w:r>
      <w:r>
        <w:rPr>
          <w:sz w:val="19"/>
        </w:rPr>
        <w:t>this</w:t>
      </w:r>
      <w:r>
        <w:rPr>
          <w:spacing w:val="-4"/>
          <w:sz w:val="19"/>
        </w:rPr>
        <w:t xml:space="preserve"> </w:t>
      </w:r>
      <w:r>
        <w:rPr>
          <w:spacing w:val="-2"/>
          <w:sz w:val="19"/>
        </w:rPr>
        <w:t>role.</w:t>
      </w:r>
    </w:p>
    <w:p w:rsidR="00121727" w:rsidRDefault="00EF3FB8">
      <w:pPr>
        <w:pStyle w:val="ListParagraph"/>
        <w:numPr>
          <w:ilvl w:val="0"/>
          <w:numId w:val="3"/>
        </w:numPr>
        <w:tabs>
          <w:tab w:val="left" w:pos="341"/>
        </w:tabs>
        <w:spacing w:before="3"/>
        <w:ind w:left="341" w:hanging="199"/>
        <w:rPr>
          <w:sz w:val="19"/>
        </w:rPr>
      </w:pPr>
      <w:r>
        <w:rPr>
          <w:sz w:val="19"/>
        </w:rPr>
        <w:t>I</w:t>
      </w:r>
      <w:r>
        <w:rPr>
          <w:spacing w:val="-5"/>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6"/>
          <w:sz w:val="19"/>
        </w:rPr>
        <w:t xml:space="preserve"> </w:t>
      </w:r>
      <w:r>
        <w:rPr>
          <w:sz w:val="19"/>
        </w:rPr>
        <w:t>practical</w:t>
      </w:r>
      <w:r>
        <w:rPr>
          <w:spacing w:val="-4"/>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5"/>
          <w:sz w:val="19"/>
        </w:rPr>
        <w:t xml:space="preserve"> </w:t>
      </w:r>
      <w:r>
        <w:rPr>
          <w:spacing w:val="-2"/>
          <w:sz w:val="19"/>
        </w:rPr>
        <w:t>skills.</w:t>
      </w:r>
    </w:p>
    <w:p w:rsidR="00121727" w:rsidRDefault="00EF3FB8">
      <w:pPr>
        <w:pStyle w:val="ListParagraph"/>
        <w:numPr>
          <w:ilvl w:val="0"/>
          <w:numId w:val="3"/>
        </w:numPr>
        <w:tabs>
          <w:tab w:val="left" w:pos="352"/>
        </w:tabs>
        <w:spacing w:before="3"/>
        <w:ind w:left="352"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121727" w:rsidRDefault="00EF3FB8">
      <w:pPr>
        <w:pStyle w:val="ListParagraph"/>
        <w:numPr>
          <w:ilvl w:val="0"/>
          <w:numId w:val="3"/>
        </w:numPr>
        <w:tabs>
          <w:tab w:val="left" w:pos="564"/>
          <w:tab w:val="left" w:pos="881"/>
          <w:tab w:val="left" w:pos="1555"/>
          <w:tab w:val="left" w:pos="2548"/>
          <w:tab w:val="left" w:pos="3064"/>
          <w:tab w:val="left" w:pos="3591"/>
          <w:tab w:val="left" w:pos="4078"/>
          <w:tab w:val="left" w:pos="4709"/>
          <w:tab w:val="left" w:pos="6104"/>
          <w:tab w:val="left" w:pos="6685"/>
          <w:tab w:val="left" w:pos="7297"/>
          <w:tab w:val="left" w:pos="8191"/>
          <w:tab w:val="left" w:pos="8614"/>
          <w:tab w:val="left" w:pos="9511"/>
          <w:tab w:val="left" w:pos="10156"/>
          <w:tab w:val="left" w:pos="10725"/>
        </w:tabs>
        <w:spacing w:before="4" w:line="214" w:lineRule="exact"/>
        <w:ind w:left="564" w:hanging="422"/>
        <w:rPr>
          <w:sz w:val="19"/>
        </w:rPr>
      </w:pPr>
      <w:r>
        <w:rPr>
          <w:spacing w:val="-10"/>
          <w:sz w:val="19"/>
        </w:rPr>
        <w:t>I</w:t>
      </w:r>
      <w:r>
        <w:rPr>
          <w:sz w:val="19"/>
        </w:rPr>
        <w:tab/>
      </w:r>
      <w:r>
        <w:rPr>
          <w:spacing w:val="-4"/>
          <w:sz w:val="19"/>
        </w:rPr>
        <w:t>have</w:t>
      </w:r>
      <w:r>
        <w:rPr>
          <w:sz w:val="19"/>
        </w:rPr>
        <w:tab/>
      </w:r>
      <w:r>
        <w:rPr>
          <w:spacing w:val="-2"/>
          <w:sz w:val="19"/>
        </w:rPr>
        <w:t>attached</w:t>
      </w:r>
      <w:r>
        <w:rPr>
          <w:sz w:val="19"/>
        </w:rPr>
        <w:tab/>
      </w:r>
      <w:r>
        <w:rPr>
          <w:spacing w:val="-5"/>
          <w:sz w:val="19"/>
        </w:rPr>
        <w:t>my</w:t>
      </w:r>
      <w:r>
        <w:rPr>
          <w:sz w:val="19"/>
        </w:rPr>
        <w:tab/>
      </w:r>
      <w:r>
        <w:rPr>
          <w:spacing w:val="-5"/>
          <w:sz w:val="19"/>
        </w:rPr>
        <w:t>CV</w:t>
      </w:r>
      <w:r>
        <w:rPr>
          <w:sz w:val="19"/>
        </w:rPr>
        <w:tab/>
      </w:r>
      <w:r>
        <w:rPr>
          <w:spacing w:val="-5"/>
          <w:sz w:val="19"/>
        </w:rPr>
        <w:t>for</w:t>
      </w:r>
      <w:r>
        <w:rPr>
          <w:sz w:val="19"/>
        </w:rPr>
        <w:tab/>
      </w:r>
      <w:r>
        <w:rPr>
          <w:spacing w:val="-4"/>
          <w:sz w:val="19"/>
        </w:rPr>
        <w:t>your</w:t>
      </w:r>
      <w:r>
        <w:rPr>
          <w:sz w:val="19"/>
        </w:rPr>
        <w:tab/>
      </w:r>
      <w:r>
        <w:rPr>
          <w:spacing w:val="-2"/>
          <w:sz w:val="19"/>
        </w:rPr>
        <w:t>consideration</w:t>
      </w:r>
      <w:r>
        <w:rPr>
          <w:sz w:val="19"/>
        </w:rPr>
        <w:tab/>
      </w:r>
      <w:r>
        <w:rPr>
          <w:spacing w:val="-5"/>
          <w:sz w:val="19"/>
        </w:rPr>
        <w:t>and</w:t>
      </w:r>
      <w:r>
        <w:rPr>
          <w:sz w:val="19"/>
        </w:rPr>
        <w:tab/>
      </w:r>
      <w:r>
        <w:rPr>
          <w:spacing w:val="-4"/>
          <w:sz w:val="19"/>
        </w:rPr>
        <w:t>look</w:t>
      </w:r>
      <w:r>
        <w:rPr>
          <w:sz w:val="19"/>
        </w:rPr>
        <w:tab/>
      </w:r>
      <w:r>
        <w:rPr>
          <w:spacing w:val="-2"/>
          <w:sz w:val="19"/>
        </w:rPr>
        <w:t>forward</w:t>
      </w:r>
      <w:r>
        <w:rPr>
          <w:sz w:val="19"/>
        </w:rPr>
        <w:tab/>
      </w:r>
      <w:r>
        <w:rPr>
          <w:spacing w:val="-5"/>
          <w:sz w:val="19"/>
        </w:rPr>
        <w:t>to</w:t>
      </w:r>
      <w:r>
        <w:rPr>
          <w:sz w:val="19"/>
        </w:rPr>
        <w:tab/>
      </w:r>
      <w:r>
        <w:rPr>
          <w:spacing w:val="-2"/>
          <w:sz w:val="19"/>
        </w:rPr>
        <w:t>hearing</w:t>
      </w:r>
      <w:r>
        <w:rPr>
          <w:sz w:val="19"/>
        </w:rPr>
        <w:tab/>
      </w:r>
      <w:r>
        <w:rPr>
          <w:spacing w:val="-4"/>
          <w:sz w:val="19"/>
        </w:rPr>
        <w:t>from</w:t>
      </w:r>
      <w:r>
        <w:rPr>
          <w:sz w:val="19"/>
        </w:rPr>
        <w:tab/>
      </w:r>
      <w:r>
        <w:rPr>
          <w:spacing w:val="-5"/>
          <w:sz w:val="19"/>
        </w:rPr>
        <w:t>you</w:t>
      </w:r>
      <w:r>
        <w:rPr>
          <w:sz w:val="19"/>
        </w:rPr>
        <w:tab/>
      </w:r>
      <w:r>
        <w:rPr>
          <w:spacing w:val="-2"/>
          <w:sz w:val="19"/>
        </w:rPr>
        <w:t>soon.</w:t>
      </w:r>
    </w:p>
    <w:p w:rsidR="00121727" w:rsidRDefault="00EF3FB8">
      <w:pPr>
        <w:pStyle w:val="BodyText"/>
        <w:tabs>
          <w:tab w:val="left" w:pos="2302"/>
          <w:tab w:val="left" w:pos="4463"/>
          <w:tab w:val="left" w:pos="6623"/>
        </w:tabs>
        <w:spacing w:line="217" w:lineRule="exact"/>
        <w:ind w:left="142"/>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2"/>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121727" w:rsidRDefault="00EF3FB8">
      <w:pPr>
        <w:pStyle w:val="BodyText"/>
        <w:ind w:left="142"/>
      </w:pPr>
      <w:r>
        <w:rPr>
          <w:rFonts w:ascii="Arial" w:hAnsi="Arial"/>
          <w:b/>
        </w:rPr>
        <w:t>Question</w:t>
      </w:r>
      <w:r>
        <w:rPr>
          <w:rFonts w:ascii="Arial" w:hAnsi="Arial"/>
          <w:b/>
          <w:spacing w:val="-7"/>
        </w:rPr>
        <w:t xml:space="preserve"> </w:t>
      </w:r>
      <w:r>
        <w:rPr>
          <w:rFonts w:ascii="Arial" w:hAnsi="Arial"/>
          <w:b/>
        </w:rPr>
        <w:t>21.</w:t>
      </w:r>
      <w:r>
        <w:rPr>
          <w:rFonts w:ascii="Arial" w:hAnsi="Arial"/>
          <w:b/>
          <w:spacing w:val="42"/>
        </w:rPr>
        <w:t xml:space="preserve"> </w:t>
      </w:r>
      <w:r>
        <w:t>a.</w:t>
      </w:r>
      <w:r>
        <w:rPr>
          <w:spacing w:val="-3"/>
        </w:rPr>
        <w:t xml:space="preserve"> </w:t>
      </w:r>
      <w:r>
        <w:t>Liam:</w:t>
      </w:r>
      <w:r>
        <w:rPr>
          <w:spacing w:val="-3"/>
        </w:rPr>
        <w:t xml:space="preserve"> </w:t>
      </w:r>
      <w:r>
        <w:t>I</w:t>
      </w:r>
      <w:r>
        <w:rPr>
          <w:spacing w:val="-4"/>
        </w:rPr>
        <w:t xml:space="preserve"> </w:t>
      </w:r>
      <w:r>
        <w:t>agree.</w:t>
      </w:r>
      <w:r>
        <w:rPr>
          <w:spacing w:val="-3"/>
        </w:rPr>
        <w:t xml:space="preserve"> </w:t>
      </w:r>
      <w:r>
        <w:t>Protecting</w:t>
      </w:r>
      <w:r>
        <w:rPr>
          <w:spacing w:val="-4"/>
        </w:rPr>
        <w:t xml:space="preserve"> </w:t>
      </w:r>
      <w:r>
        <w:t>wildlife</w:t>
      </w:r>
      <w:r>
        <w:rPr>
          <w:spacing w:val="-3"/>
        </w:rPr>
        <w:t xml:space="preserve"> </w:t>
      </w:r>
      <w:r>
        <w:t>isn’t</w:t>
      </w:r>
      <w:r>
        <w:rPr>
          <w:spacing w:val="-3"/>
        </w:rPr>
        <w:t xml:space="preserve"> </w:t>
      </w:r>
      <w:r>
        <w:t>just</w:t>
      </w:r>
      <w:r>
        <w:rPr>
          <w:spacing w:val="-4"/>
        </w:rPr>
        <w:t xml:space="preserve"> </w:t>
      </w:r>
      <w:r>
        <w:t>a</w:t>
      </w:r>
      <w:r>
        <w:rPr>
          <w:spacing w:val="-3"/>
        </w:rPr>
        <w:t xml:space="preserve"> </w:t>
      </w:r>
      <w:r>
        <w:t>local</w:t>
      </w:r>
      <w:r>
        <w:rPr>
          <w:spacing w:val="-3"/>
        </w:rPr>
        <w:t xml:space="preserve"> </w:t>
      </w:r>
      <w:r>
        <w:t>issue</w:t>
      </w:r>
      <w:r>
        <w:rPr>
          <w:spacing w:val="-3"/>
        </w:rPr>
        <w:t xml:space="preserve"> </w:t>
      </w:r>
      <w:r>
        <w:t>anymore;</w:t>
      </w:r>
      <w:r>
        <w:rPr>
          <w:spacing w:val="-4"/>
        </w:rPr>
        <w:t xml:space="preserve"> </w:t>
      </w:r>
      <w:r>
        <w:t>it’s</w:t>
      </w:r>
      <w:r>
        <w:rPr>
          <w:spacing w:val="-2"/>
        </w:rPr>
        <w:t xml:space="preserve"> </w:t>
      </w:r>
      <w:r>
        <w:t>a</w:t>
      </w:r>
      <w:r>
        <w:rPr>
          <w:spacing w:val="-3"/>
        </w:rPr>
        <w:t xml:space="preserve"> </w:t>
      </w:r>
      <w:r>
        <w:t>global</w:t>
      </w:r>
      <w:r>
        <w:rPr>
          <w:spacing w:val="-3"/>
        </w:rPr>
        <w:t xml:space="preserve"> </w:t>
      </w:r>
      <w:r>
        <w:rPr>
          <w:spacing w:val="-2"/>
        </w:rPr>
        <w:t>responsibility.</w:t>
      </w:r>
    </w:p>
    <w:p w:rsidR="00121727" w:rsidRDefault="00EF3FB8">
      <w:pPr>
        <w:pStyle w:val="ListParagraph"/>
        <w:numPr>
          <w:ilvl w:val="1"/>
          <w:numId w:val="3"/>
        </w:numPr>
        <w:tabs>
          <w:tab w:val="left" w:pos="1629"/>
        </w:tabs>
        <w:spacing w:before="6"/>
        <w:ind w:left="1629"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121727" w:rsidRDefault="00121727">
      <w:pPr>
        <w:pStyle w:val="ListParagraph"/>
        <w:rPr>
          <w:sz w:val="19"/>
        </w:rPr>
        <w:sectPr w:rsidR="00121727">
          <w:pgSz w:w="11910" w:h="16840"/>
          <w:pgMar w:top="420" w:right="425" w:bottom="780" w:left="141" w:header="0" w:footer="596" w:gutter="0"/>
          <w:cols w:space="720"/>
        </w:sectPr>
      </w:pPr>
    </w:p>
    <w:p w:rsidR="00121727" w:rsidRDefault="00EF3FB8">
      <w:pPr>
        <w:pStyle w:val="ListParagraph"/>
        <w:numPr>
          <w:ilvl w:val="1"/>
          <w:numId w:val="3"/>
        </w:numPr>
        <w:tabs>
          <w:tab w:val="left" w:pos="1618"/>
        </w:tabs>
        <w:spacing w:before="77"/>
        <w:ind w:left="1618" w:hanging="199"/>
        <w:rPr>
          <w:sz w:val="19"/>
        </w:rPr>
      </w:pPr>
      <w:r>
        <w:rPr>
          <w:sz w:val="19"/>
        </w:rPr>
        <w:lastRenderedPageBreak/>
        <w:t>Liam:</w:t>
      </w:r>
      <w:r>
        <w:rPr>
          <w:spacing w:val="-4"/>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121727" w:rsidRDefault="00EF3FB8">
      <w:pPr>
        <w:pStyle w:val="ListParagraph"/>
        <w:numPr>
          <w:ilvl w:val="1"/>
          <w:numId w:val="3"/>
        </w:numPr>
        <w:tabs>
          <w:tab w:val="left" w:pos="1629"/>
        </w:tabs>
        <w:spacing w:before="4"/>
        <w:ind w:left="1629"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121727" w:rsidRDefault="00EF3FB8">
      <w:pPr>
        <w:pStyle w:val="ListParagraph"/>
        <w:numPr>
          <w:ilvl w:val="1"/>
          <w:numId w:val="3"/>
        </w:numPr>
        <w:tabs>
          <w:tab w:val="left" w:pos="1627"/>
        </w:tabs>
        <w:spacing w:before="3" w:line="214" w:lineRule="exact"/>
        <w:ind w:left="1627"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6"/>
          <w:sz w:val="19"/>
        </w:rPr>
        <w:t xml:space="preserve"> </w:t>
      </w:r>
      <w:r>
        <w:rPr>
          <w:sz w:val="19"/>
        </w:rPr>
        <w:t>real</w:t>
      </w:r>
      <w:r>
        <w:rPr>
          <w:spacing w:val="-4"/>
          <w:sz w:val="19"/>
        </w:rPr>
        <w:t xml:space="preserve"> </w:t>
      </w:r>
      <w:r>
        <w:rPr>
          <w:sz w:val="19"/>
        </w:rPr>
        <w:t>benefits,</w:t>
      </w:r>
      <w:r>
        <w:rPr>
          <w:spacing w:val="-6"/>
          <w:sz w:val="19"/>
        </w:rPr>
        <w:t xml:space="preserve"> </w:t>
      </w:r>
      <w:r>
        <w:rPr>
          <w:sz w:val="19"/>
        </w:rPr>
        <w:t>they’re</w:t>
      </w:r>
      <w:r>
        <w:rPr>
          <w:spacing w:val="-8"/>
          <w:sz w:val="19"/>
        </w:rPr>
        <w:t xml:space="preserve"> </w:t>
      </w:r>
      <w:r>
        <w:rPr>
          <w:sz w:val="19"/>
        </w:rPr>
        <w:t>more</w:t>
      </w:r>
      <w:r>
        <w:rPr>
          <w:spacing w:val="-4"/>
          <w:sz w:val="19"/>
        </w:rPr>
        <w:t xml:space="preserve"> </w:t>
      </w:r>
      <w:r>
        <w:rPr>
          <w:sz w:val="19"/>
        </w:rPr>
        <w:t>willing</w:t>
      </w:r>
      <w:r>
        <w:rPr>
          <w:spacing w:val="-5"/>
          <w:sz w:val="19"/>
        </w:rPr>
        <w:t xml:space="preserve"> </w:t>
      </w:r>
      <w:r>
        <w:rPr>
          <w:sz w:val="19"/>
        </w:rPr>
        <w:t>to</w:t>
      </w:r>
      <w:r>
        <w:rPr>
          <w:spacing w:val="-6"/>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121727" w:rsidRDefault="00EF3FB8">
      <w:pPr>
        <w:pStyle w:val="BodyText"/>
        <w:tabs>
          <w:tab w:val="left" w:pos="3048"/>
          <w:tab w:val="left" w:pos="5670"/>
          <w:tab w:val="left" w:pos="8294"/>
        </w:tabs>
        <w:spacing w:line="217" w:lineRule="exact"/>
        <w:ind w:left="142"/>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2"/>
          <w:w w:val="110"/>
        </w:rPr>
        <w:t>d</w:t>
      </w:r>
    </w:p>
    <w:p w:rsidR="00121727" w:rsidRDefault="00EF3FB8">
      <w:pPr>
        <w:ind w:left="142"/>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5"/>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7"/>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best</w:t>
      </w:r>
      <w:r>
        <w:rPr>
          <w:rFonts w:ascii="Arial"/>
          <w:b/>
          <w:i/>
          <w:spacing w:val="-8"/>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6"/>
          <w:sz w:val="19"/>
        </w:rPr>
        <w:t xml:space="preserve"> </w:t>
      </w:r>
      <w:r>
        <w:rPr>
          <w:rFonts w:ascii="Arial"/>
          <w:b/>
          <w:i/>
          <w:sz w:val="19"/>
        </w:rPr>
        <w:t>each</w:t>
      </w:r>
      <w:r>
        <w:rPr>
          <w:rFonts w:ascii="Arial"/>
          <w:b/>
          <w:i/>
          <w:spacing w:val="-2"/>
          <w:sz w:val="19"/>
        </w:rPr>
        <w:t xml:space="preserve"> </w:t>
      </w:r>
      <w:r>
        <w:rPr>
          <w:rFonts w:ascii="Arial"/>
          <w:b/>
          <w:i/>
          <w:sz w:val="19"/>
        </w:rPr>
        <w:t>of</w:t>
      </w:r>
      <w:r>
        <w:rPr>
          <w:rFonts w:ascii="Arial"/>
          <w:b/>
          <w:i/>
          <w:spacing w:val="-8"/>
          <w:sz w:val="19"/>
        </w:rPr>
        <w:t xml:space="preserve"> </w:t>
      </w:r>
      <w:r>
        <w:rPr>
          <w:rFonts w:ascii="Arial"/>
          <w:b/>
          <w:i/>
          <w:sz w:val="19"/>
        </w:rPr>
        <w:t>the</w:t>
      </w:r>
      <w:r>
        <w:rPr>
          <w:rFonts w:ascii="Arial"/>
          <w:b/>
          <w:i/>
          <w:spacing w:val="-5"/>
          <w:sz w:val="19"/>
        </w:rPr>
        <w:t xml:space="preserve"> </w:t>
      </w:r>
      <w:r>
        <w:rPr>
          <w:rFonts w:ascii="Arial"/>
          <w:b/>
          <w:i/>
          <w:sz w:val="19"/>
        </w:rPr>
        <w:t>following questions from 22 to 29.</w:t>
      </w:r>
    </w:p>
    <w:p w:rsidR="00121727" w:rsidRDefault="00EF3FB8">
      <w:pPr>
        <w:pStyle w:val="BodyText"/>
        <w:spacing w:before="6" w:line="242" w:lineRule="auto"/>
        <w:ind w:left="142" w:right="135" w:firstLine="720"/>
        <w:jc w:val="both"/>
        <w:rPr>
          <w:rFonts w:ascii="Arial" w:hAnsi="Arial"/>
          <w:b/>
        </w:rPr>
      </w:pPr>
      <w:r>
        <w:t>3D</w:t>
      </w:r>
      <w:r>
        <w:rPr>
          <w:spacing w:val="-6"/>
        </w:rPr>
        <w:t xml:space="preserve"> </w:t>
      </w:r>
      <w:r>
        <w:t>printers</w:t>
      </w:r>
      <w:r>
        <w:rPr>
          <w:spacing w:val="-6"/>
        </w:rPr>
        <w:t xml:space="preserve"> </w:t>
      </w:r>
      <w:r>
        <w:t>have</w:t>
      </w:r>
      <w:r>
        <w:rPr>
          <w:spacing w:val="-6"/>
        </w:rPr>
        <w:t xml:space="preserve"> </w:t>
      </w:r>
      <w:r>
        <w:t>been</w:t>
      </w:r>
      <w:r>
        <w:rPr>
          <w:spacing w:val="-6"/>
        </w:rPr>
        <w:t xml:space="preserve"> </w:t>
      </w:r>
      <w:r>
        <w:t>widely</w:t>
      </w:r>
      <w:r>
        <w:rPr>
          <w:spacing w:val="-7"/>
        </w:rPr>
        <w:t xml:space="preserve"> </w:t>
      </w:r>
      <w:r>
        <w:t>used</w:t>
      </w:r>
      <w:r>
        <w:rPr>
          <w:spacing w:val="-6"/>
        </w:rPr>
        <w:t xml:space="preserve"> </w:t>
      </w:r>
      <w:r>
        <w:t>in</w:t>
      </w:r>
      <w:r>
        <w:rPr>
          <w:spacing w:val="-6"/>
        </w:rPr>
        <w:t xml:space="preserve"> </w:t>
      </w:r>
      <w:r>
        <w:t>educational</w:t>
      </w:r>
      <w:r>
        <w:rPr>
          <w:spacing w:val="-5"/>
        </w:rPr>
        <w:t xml:space="preserve"> </w:t>
      </w:r>
      <w:r>
        <w:t>settings</w:t>
      </w:r>
      <w:r>
        <w:rPr>
          <w:spacing w:val="-7"/>
        </w:rPr>
        <w:t xml:space="preserve"> </w:t>
      </w:r>
      <w:r>
        <w:t>from</w:t>
      </w:r>
      <w:r>
        <w:rPr>
          <w:spacing w:val="-8"/>
        </w:rPr>
        <w:t xml:space="preserve"> </w:t>
      </w:r>
      <w:r>
        <w:t>K–12</w:t>
      </w:r>
      <w:r>
        <w:rPr>
          <w:spacing w:val="-6"/>
        </w:rPr>
        <w:t xml:space="preserve"> </w:t>
      </w:r>
      <w:r>
        <w:t>schools</w:t>
      </w:r>
      <w:r>
        <w:rPr>
          <w:spacing w:val="-5"/>
        </w:rPr>
        <w:t xml:space="preserve"> </w:t>
      </w:r>
      <w:r>
        <w:t>to</w:t>
      </w:r>
      <w:r>
        <w:rPr>
          <w:spacing w:val="-6"/>
        </w:rPr>
        <w:t xml:space="preserve"> </w:t>
      </w:r>
      <w:r>
        <w:t>universities</w:t>
      </w:r>
      <w:r>
        <w:rPr>
          <w:spacing w:val="-5"/>
        </w:rPr>
        <w:t xml:space="preserve"> </w:t>
      </w:r>
      <w:r>
        <w:t>as</w:t>
      </w:r>
      <w:r>
        <w:rPr>
          <w:spacing w:val="-5"/>
        </w:rPr>
        <w:t xml:space="preserve"> </w:t>
      </w:r>
      <w:r>
        <w:t>tools</w:t>
      </w:r>
      <w:r>
        <w:rPr>
          <w:spacing w:val="-5"/>
        </w:rPr>
        <w:t xml:space="preserve"> </w:t>
      </w:r>
      <w:r>
        <w:t>that</w:t>
      </w:r>
      <w:r>
        <w:rPr>
          <w:spacing w:val="-8"/>
        </w:rPr>
        <w:t xml:space="preserve"> </w:t>
      </w:r>
      <w:r>
        <w:t>support</w:t>
      </w:r>
      <w:r>
        <w:rPr>
          <w:spacing w:val="-6"/>
        </w:rPr>
        <w:t xml:space="preserve"> </w:t>
      </w:r>
      <w:r>
        <w:t>experiential learning and innovation. They are placed in various locations and environmental settings on campus, such as classrooms, maker centers,</w:t>
      </w:r>
      <w:r>
        <w:rPr>
          <w:spacing w:val="-13"/>
        </w:rPr>
        <w:t xml:space="preserve"> </w:t>
      </w:r>
      <w:r>
        <w:t>laboratories,</w:t>
      </w:r>
      <w:r>
        <w:rPr>
          <w:spacing w:val="-12"/>
        </w:rPr>
        <w:t xml:space="preserve"> </w:t>
      </w:r>
      <w:r>
        <w:t>and</w:t>
      </w:r>
      <w:r>
        <w:rPr>
          <w:spacing w:val="-12"/>
        </w:rPr>
        <w:t xml:space="preserve"> </w:t>
      </w:r>
      <w:r>
        <w:t>offices,</w:t>
      </w:r>
      <w:r>
        <w:rPr>
          <w:spacing w:val="-12"/>
        </w:rPr>
        <w:t xml:space="preserve"> </w:t>
      </w:r>
      <w:r>
        <w:t>alongside</w:t>
      </w:r>
      <w:r>
        <w:rPr>
          <w:spacing w:val="-12"/>
        </w:rPr>
        <w:t xml:space="preserve"> </w:t>
      </w:r>
      <w:r>
        <w:t>other</w:t>
      </w:r>
      <w:r>
        <w:rPr>
          <w:spacing w:val="-13"/>
        </w:rPr>
        <w:t xml:space="preserve"> </w:t>
      </w:r>
      <w:r>
        <w:t>office</w:t>
      </w:r>
      <w:r>
        <w:rPr>
          <w:spacing w:val="-12"/>
        </w:rPr>
        <w:t xml:space="preserve"> </w:t>
      </w:r>
      <w:r>
        <w:t>equipment</w:t>
      </w:r>
      <w:r>
        <w:rPr>
          <w:spacing w:val="-12"/>
        </w:rPr>
        <w:t xml:space="preserve"> </w:t>
      </w:r>
      <w:r>
        <w:t>such</w:t>
      </w:r>
      <w:r>
        <w:rPr>
          <w:spacing w:val="-12"/>
        </w:rPr>
        <w:t xml:space="preserve"> </w:t>
      </w:r>
      <w:r>
        <w:t>as</w:t>
      </w:r>
      <w:r>
        <w:rPr>
          <w:spacing w:val="-11"/>
        </w:rPr>
        <w:t xml:space="preserve"> </w:t>
      </w:r>
      <w:r>
        <w:t>photocopy</w:t>
      </w:r>
      <w:r>
        <w:rPr>
          <w:spacing w:val="-13"/>
        </w:rPr>
        <w:t xml:space="preserve"> </w:t>
      </w:r>
      <w:r>
        <w:t>machines,</w:t>
      </w:r>
      <w:r>
        <w:rPr>
          <w:spacing w:val="-12"/>
        </w:rPr>
        <w:t xml:space="preserve"> </w:t>
      </w:r>
      <w:r>
        <w:t>and</w:t>
      </w:r>
      <w:r>
        <w:rPr>
          <w:spacing w:val="-12"/>
        </w:rPr>
        <w:t xml:space="preserve"> </w:t>
      </w:r>
      <w:r>
        <w:t>are</w:t>
      </w:r>
      <w:r>
        <w:rPr>
          <w:spacing w:val="-13"/>
        </w:rPr>
        <w:t xml:space="preserve"> </w:t>
      </w:r>
      <w:r>
        <w:t>used</w:t>
      </w:r>
      <w:r>
        <w:rPr>
          <w:spacing w:val="-12"/>
        </w:rPr>
        <w:t xml:space="preserve"> </w:t>
      </w:r>
      <w:r>
        <w:t>for</w:t>
      </w:r>
      <w:r>
        <w:rPr>
          <w:spacing w:val="-13"/>
        </w:rPr>
        <w:t xml:space="preserve"> </w:t>
      </w:r>
      <w:r>
        <w:t>teaching,</w:t>
      </w:r>
      <w:r>
        <w:rPr>
          <w:spacing w:val="-12"/>
        </w:rPr>
        <w:t xml:space="preserve"> </w:t>
      </w:r>
      <w:r>
        <w:t>research, design,</w:t>
      </w:r>
      <w:r>
        <w:rPr>
          <w:spacing w:val="-9"/>
        </w:rPr>
        <w:t xml:space="preserve"> </w:t>
      </w:r>
      <w:r>
        <w:t>and</w:t>
      </w:r>
      <w:r>
        <w:rPr>
          <w:spacing w:val="-9"/>
        </w:rPr>
        <w:t xml:space="preserve"> </w:t>
      </w:r>
      <w:r>
        <w:t>prototyping</w:t>
      </w:r>
      <w:r>
        <w:rPr>
          <w:spacing w:val="-9"/>
        </w:rPr>
        <w:t xml:space="preserve"> </w:t>
      </w:r>
      <w:r>
        <w:t>in</w:t>
      </w:r>
      <w:r>
        <w:rPr>
          <w:spacing w:val="-10"/>
        </w:rPr>
        <w:t xml:space="preserve"> </w:t>
      </w:r>
      <w:r>
        <w:t>engineering,</w:t>
      </w:r>
      <w:r>
        <w:rPr>
          <w:spacing w:val="-9"/>
        </w:rPr>
        <w:t xml:space="preserve"> </w:t>
      </w:r>
      <w:r>
        <w:t>architecture,</w:t>
      </w:r>
      <w:r>
        <w:rPr>
          <w:spacing w:val="-10"/>
        </w:rPr>
        <w:t xml:space="preserve"> </w:t>
      </w:r>
      <w:r>
        <w:t>and</w:t>
      </w:r>
      <w:r>
        <w:rPr>
          <w:spacing w:val="-9"/>
        </w:rPr>
        <w:t xml:space="preserve"> </w:t>
      </w:r>
      <w:r>
        <w:t>other</w:t>
      </w:r>
      <w:r>
        <w:rPr>
          <w:spacing w:val="-10"/>
        </w:rPr>
        <w:t xml:space="preserve"> </w:t>
      </w:r>
      <w:r>
        <w:t>fields.</w:t>
      </w:r>
      <w:r>
        <w:rPr>
          <w:spacing w:val="-10"/>
        </w:rPr>
        <w:t xml:space="preserve"> </w:t>
      </w:r>
      <w:r>
        <w:t>In</w:t>
      </w:r>
      <w:r>
        <w:rPr>
          <w:spacing w:val="-10"/>
        </w:rPr>
        <w:t xml:space="preserve"> </w:t>
      </w:r>
      <w:r>
        <w:t>particular,</w:t>
      </w:r>
      <w:r>
        <w:rPr>
          <w:spacing w:val="-10"/>
        </w:rPr>
        <w:t xml:space="preserve"> </w:t>
      </w:r>
      <w:r>
        <w:t>university</w:t>
      </w:r>
      <w:r>
        <w:rPr>
          <w:spacing w:val="-11"/>
        </w:rPr>
        <w:t xml:space="preserve"> </w:t>
      </w:r>
      <w:r>
        <w:t>maker</w:t>
      </w:r>
      <w:r>
        <w:rPr>
          <w:spacing w:val="-9"/>
        </w:rPr>
        <w:t xml:space="preserve"> </w:t>
      </w:r>
      <w:r>
        <w:t>centers</w:t>
      </w:r>
      <w:r>
        <w:rPr>
          <w:spacing w:val="-9"/>
        </w:rPr>
        <w:t xml:space="preserve"> </w:t>
      </w:r>
      <w:r>
        <w:t>often</w:t>
      </w:r>
      <w:r>
        <w:rPr>
          <w:spacing w:val="-9"/>
        </w:rPr>
        <w:t xml:space="preserve"> </w:t>
      </w:r>
      <w:r>
        <w:t>house</w:t>
      </w:r>
      <w:r>
        <w:rPr>
          <w:spacing w:val="-3"/>
        </w:rPr>
        <w:t xml:space="preserve"> </w:t>
      </w:r>
      <w:r>
        <w:t>diverse</w:t>
      </w:r>
      <w:r>
        <w:rPr>
          <w:spacing w:val="-10"/>
        </w:rPr>
        <w:t xml:space="preserve"> </w:t>
      </w:r>
      <w:r>
        <w:t>types 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3"/>
        </w:rPr>
        <w:t xml:space="preserve"> </w:t>
      </w:r>
      <w:r>
        <w:t>space,</w:t>
      </w:r>
      <w:r>
        <w:rPr>
          <w:spacing w:val="-3"/>
        </w:rPr>
        <w:t xml:space="preserve"> </w:t>
      </w:r>
      <w:r>
        <w:t>where</w:t>
      </w:r>
      <w:r>
        <w:rPr>
          <w:spacing w:val="-1"/>
        </w:rPr>
        <w:t xml:space="preserv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w:t>
      </w:r>
      <w:r>
        <w:rPr>
          <w:rFonts w:ascii="Arial" w:hAnsi="Arial"/>
          <w:b/>
          <w:spacing w:val="-6"/>
        </w:rPr>
        <w:t xml:space="preserve"> </w:t>
      </w:r>
      <w:r>
        <w:rPr>
          <w:rFonts w:ascii="Arial" w:hAnsi="Arial"/>
          <w:b/>
          <w:u w:val="single"/>
        </w:rPr>
        <w:t>This</w:t>
      </w:r>
      <w:r>
        <w:rPr>
          <w:rFonts w:ascii="Arial" w:hAnsi="Arial"/>
          <w:b/>
          <w:spacing w:val="-6"/>
          <w:u w:val="single"/>
        </w:rPr>
        <w:t xml:space="preserve"> </w:t>
      </w:r>
      <w:r>
        <w:rPr>
          <w:rFonts w:ascii="Arial" w:hAnsi="Arial"/>
          <w:b/>
          <w:u w:val="single"/>
        </w:rPr>
        <w:t>intensive</w:t>
      </w:r>
      <w:r>
        <w:rPr>
          <w:rFonts w:ascii="Arial" w:hAnsi="Arial"/>
          <w:b/>
        </w:rPr>
        <w:t xml:space="preserve"> </w:t>
      </w:r>
      <w:r>
        <w:rPr>
          <w:rFonts w:ascii="Arial" w:hAnsi="Arial"/>
          <w:b/>
          <w:u w:val="single"/>
        </w:rPr>
        <w:t>and frequent use increases the likelihood of prolonged exposure to emissions for students and staff working nearby.</w:t>
      </w:r>
    </w:p>
    <w:p w:rsidR="00121727" w:rsidRDefault="00EF3FB8">
      <w:pPr>
        <w:pStyle w:val="BodyText"/>
        <w:spacing w:line="242" w:lineRule="auto"/>
        <w:ind w:left="142" w:right="137" w:firstLine="720"/>
        <w:jc w:val="both"/>
      </w:pPr>
      <w:r>
        <w:t>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w:t>
      </w:r>
      <w:r>
        <w:rPr>
          <w:spacing w:val="-7"/>
        </w:rPr>
        <w:t xml:space="preserve"> </w:t>
      </w:r>
      <w:r>
        <w:t>may</w:t>
      </w:r>
      <w:r>
        <w:rPr>
          <w:spacing w:val="-8"/>
        </w:rPr>
        <w:t xml:space="preserve"> </w:t>
      </w:r>
      <w:r>
        <w:rPr>
          <w:rFonts w:ascii="Arial"/>
          <w:b/>
          <w:u w:val="single"/>
        </w:rPr>
        <w:t>penetrate</w:t>
      </w:r>
      <w:r>
        <w:rPr>
          <w:rFonts w:ascii="Arial"/>
          <w:b/>
          <w:spacing w:val="-11"/>
        </w:rPr>
        <w:t xml:space="preserve"> </w:t>
      </w:r>
      <w:r>
        <w:t>deep</w:t>
      </w:r>
      <w:r>
        <w:rPr>
          <w:spacing w:val="-8"/>
        </w:rPr>
        <w:t xml:space="preserve"> </w:t>
      </w:r>
      <w:r>
        <w:t>into</w:t>
      </w:r>
      <w:r>
        <w:rPr>
          <w:spacing w:val="-8"/>
        </w:rPr>
        <w:t xml:space="preserve"> </w:t>
      </w:r>
      <w:r>
        <w:t>the</w:t>
      </w:r>
      <w:r>
        <w:rPr>
          <w:spacing w:val="-10"/>
        </w:rPr>
        <w:t xml:space="preserve"> </w:t>
      </w:r>
      <w:r>
        <w:t>lungs</w:t>
      </w:r>
      <w:r>
        <w:rPr>
          <w:spacing w:val="-7"/>
        </w:rPr>
        <w:t xml:space="preserve"> </w:t>
      </w:r>
      <w:r>
        <w:t>and</w:t>
      </w:r>
      <w:r>
        <w:rPr>
          <w:spacing w:val="-8"/>
        </w:rPr>
        <w:t xml:space="preserve"> </w:t>
      </w:r>
      <w:r>
        <w:t>even</w:t>
      </w:r>
      <w:r>
        <w:rPr>
          <w:spacing w:val="-8"/>
        </w:rPr>
        <w:t xml:space="preserve"> </w:t>
      </w:r>
      <w:r>
        <w:t>enter</w:t>
      </w:r>
      <w:r>
        <w:rPr>
          <w:spacing w:val="-9"/>
        </w:rPr>
        <w:t xml:space="preserve"> </w:t>
      </w:r>
      <w:r>
        <w:t>the</w:t>
      </w:r>
      <w:r>
        <w:rPr>
          <w:spacing w:val="-8"/>
        </w:rPr>
        <w:t xml:space="preserve"> </w:t>
      </w:r>
      <w:r>
        <w:t>bloodstream,</w:t>
      </w:r>
      <w:r>
        <w:rPr>
          <w:spacing w:val="-8"/>
        </w:rPr>
        <w:t xml:space="preserve"> </w:t>
      </w:r>
      <w:r>
        <w:t>which</w:t>
      </w:r>
      <w:r>
        <w:rPr>
          <w:spacing w:val="-8"/>
        </w:rPr>
        <w:t xml:space="preserve"> </w:t>
      </w:r>
      <w:r>
        <w:t>has</w:t>
      </w:r>
      <w:r>
        <w:rPr>
          <w:spacing w:val="-7"/>
        </w:rPr>
        <w:t xml:space="preserve"> </w:t>
      </w:r>
      <w:r>
        <w:t>been</w:t>
      </w:r>
      <w:r>
        <w:rPr>
          <w:spacing w:val="-8"/>
        </w:rPr>
        <w:t xml:space="preserve"> </w:t>
      </w:r>
      <w:r>
        <w:t>linked</w:t>
      </w:r>
      <w:r>
        <w:rPr>
          <w:spacing w:val="-8"/>
        </w:rPr>
        <w:t xml:space="preserve"> </w:t>
      </w:r>
      <w:r>
        <w:t>to</w:t>
      </w:r>
      <w:r>
        <w:rPr>
          <w:spacing w:val="-10"/>
        </w:rPr>
        <w:t xml:space="preserve"> </w:t>
      </w:r>
      <w:r>
        <w:t>respiratory</w:t>
      </w:r>
      <w:r>
        <w:rPr>
          <w:spacing w:val="-10"/>
        </w:rPr>
        <w:t xml:space="preserve"> </w:t>
      </w:r>
      <w:r>
        <w:t>and</w:t>
      </w:r>
      <w:r>
        <w:rPr>
          <w:spacing w:val="-8"/>
        </w:rPr>
        <w:t xml:space="preserve"> </w:t>
      </w:r>
      <w:r>
        <w:t xml:space="preserve">cardiovascular </w:t>
      </w:r>
      <w:r>
        <w:rPr>
          <w:spacing w:val="-2"/>
        </w:rPr>
        <w:t>diseases.</w:t>
      </w:r>
    </w:p>
    <w:p w:rsidR="00121727" w:rsidRDefault="00EF3FB8">
      <w:pPr>
        <w:pStyle w:val="BodyText"/>
        <w:spacing w:before="3" w:line="244" w:lineRule="auto"/>
        <w:ind w:left="142" w:right="136" w:firstLine="720"/>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rsidR="00121727" w:rsidRDefault="00EF3FB8">
      <w:pPr>
        <w:pStyle w:val="BodyText"/>
        <w:spacing w:line="242" w:lineRule="auto"/>
        <w:ind w:left="142" w:right="137" w:firstLine="720"/>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w:t>
      </w:r>
      <w:r>
        <w:rPr>
          <w:spacing w:val="-1"/>
        </w:rPr>
        <w:t xml:space="preserve"> </w:t>
      </w:r>
      <w:r>
        <w:t>heightening potential health risks. Consequently, systematic monitoring of particle and VOC levels, together with effective ventilation and exposure mitigation strategies, is essential to ensure a safe learning and working environment.</w:t>
      </w:r>
    </w:p>
    <w:p w:rsidR="00121727" w:rsidRDefault="00EF3FB8">
      <w:pPr>
        <w:spacing w:line="217" w:lineRule="exact"/>
        <w:ind w:left="7389"/>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121727" w:rsidRDefault="00EF3FB8">
      <w:pPr>
        <w:tabs>
          <w:tab w:val="left" w:pos="7618"/>
        </w:tabs>
        <w:spacing w:line="217" w:lineRule="exact"/>
        <w:ind w:left="142"/>
        <w:rPr>
          <w:sz w:val="19"/>
        </w:rPr>
      </w:pPr>
      <w:r>
        <w:rPr>
          <w:rFonts w:ascii="Arial" w:hAnsi="Arial"/>
          <w:b/>
          <w:sz w:val="19"/>
        </w:rPr>
        <w:t>Question</w:t>
      </w:r>
      <w:r>
        <w:rPr>
          <w:rFonts w:ascii="Arial" w:hAnsi="Arial"/>
          <w:b/>
          <w:spacing w:val="-6"/>
          <w:sz w:val="19"/>
        </w:rPr>
        <w:t xml:space="preserve"> </w:t>
      </w:r>
      <w:r>
        <w:rPr>
          <w:rFonts w:ascii="Arial" w:hAnsi="Arial"/>
          <w:b/>
          <w:sz w:val="19"/>
        </w:rPr>
        <w:t>22.</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121727" w:rsidRDefault="00EF3FB8">
      <w:pPr>
        <w:pStyle w:val="BodyText"/>
        <w:tabs>
          <w:tab w:val="left" w:pos="5670"/>
        </w:tabs>
      </w:pPr>
      <w:r>
        <w:rPr>
          <w:rFonts w:ascii="Arial"/>
          <w:b/>
        </w:rPr>
        <w:t>A.</w:t>
      </w:r>
      <w:r>
        <w:rPr>
          <w:rFonts w:ascii="Arial"/>
          <w:b/>
          <w:spacing w:val="-5"/>
        </w:rPr>
        <w:t xml:space="preserve"> </w:t>
      </w:r>
      <w:r>
        <w:rPr>
          <w:spacing w:val="-2"/>
        </w:rPr>
        <w:t>laboratories</w:t>
      </w:r>
      <w:r>
        <w:tab/>
      </w:r>
      <w:r>
        <w:rPr>
          <w:rFonts w:ascii="Arial"/>
          <w:b/>
        </w:rPr>
        <w:t>B.</w:t>
      </w:r>
      <w:r>
        <w:rPr>
          <w:rFonts w:ascii="Arial"/>
          <w:b/>
          <w:spacing w:val="-3"/>
        </w:rPr>
        <w:t xml:space="preserve"> </w:t>
      </w:r>
      <w:r>
        <w:t>3D</w:t>
      </w:r>
      <w:r>
        <w:rPr>
          <w:spacing w:val="-1"/>
        </w:rPr>
        <w:t xml:space="preserve"> </w:t>
      </w:r>
      <w:r>
        <w:rPr>
          <w:spacing w:val="-2"/>
        </w:rPr>
        <w:t>printers</w:t>
      </w:r>
    </w:p>
    <w:p w:rsidR="00121727" w:rsidRDefault="00EF3FB8">
      <w:pPr>
        <w:pStyle w:val="BodyText"/>
        <w:tabs>
          <w:tab w:val="left" w:pos="5670"/>
        </w:tabs>
      </w:pPr>
      <w:r>
        <w:rPr>
          <w:rFonts w:ascii="Arial"/>
          <w:b/>
        </w:rPr>
        <w:t>C.</w:t>
      </w:r>
      <w:r>
        <w:rPr>
          <w:rFonts w:ascii="Arial"/>
          <w:b/>
          <w:spacing w:val="-3"/>
        </w:rPr>
        <w:t xml:space="preserve"> </w:t>
      </w:r>
      <w:r>
        <w:rPr>
          <w:spacing w:val="-2"/>
        </w:rPr>
        <w:t>universities</w:t>
      </w:r>
      <w:r>
        <w:tab/>
      </w:r>
      <w:r>
        <w:rPr>
          <w:rFonts w:ascii="Arial"/>
          <w:b/>
        </w:rPr>
        <w:t>D.</w:t>
      </w:r>
      <w:r>
        <w:rPr>
          <w:rFonts w:ascii="Arial"/>
          <w:b/>
          <w:spacing w:val="-6"/>
        </w:rPr>
        <w:t xml:space="preserve"> </w:t>
      </w:r>
      <w:r>
        <w:t>photocopy</w:t>
      </w:r>
      <w:r>
        <w:rPr>
          <w:spacing w:val="-4"/>
        </w:rPr>
        <w:t xml:space="preserve"> </w:t>
      </w:r>
      <w:r>
        <w:rPr>
          <w:spacing w:val="-2"/>
        </w:rPr>
        <w:t>machines</w:t>
      </w:r>
    </w:p>
    <w:p w:rsidR="00121727" w:rsidRDefault="00EF3FB8">
      <w:pPr>
        <w:pStyle w:val="BodyText"/>
        <w:ind w:left="142"/>
      </w:pPr>
      <w:r>
        <w:rPr>
          <w:rFonts w:ascii="Arial"/>
          <w:b/>
        </w:rPr>
        <w:t>Question</w:t>
      </w:r>
      <w:r>
        <w:rPr>
          <w:rFonts w:ascii="Arial"/>
          <w:b/>
          <w:spacing w:val="-9"/>
        </w:rPr>
        <w:t xml:space="preserve"> </w:t>
      </w:r>
      <w:r>
        <w:rPr>
          <w:rFonts w:ascii="Arial"/>
          <w:b/>
        </w:rPr>
        <w:t>23.</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121727" w:rsidRDefault="00EF3FB8">
      <w:pPr>
        <w:pStyle w:val="BodyText"/>
      </w:pPr>
      <w:r>
        <w:rPr>
          <w:rFonts w:ascii="Arial"/>
          <w:b/>
        </w:rPr>
        <w:t>A.</w:t>
      </w:r>
      <w:r>
        <w:rPr>
          <w:rFonts w:ascii="Arial"/>
          <w:b/>
          <w:spacing w:val="-6"/>
        </w:rPr>
        <w:t xml:space="preserve"> </w:t>
      </w:r>
      <w:r>
        <w:t>The</w:t>
      </w:r>
      <w:r>
        <w:rPr>
          <w:spacing w:val="-6"/>
        </w:rPr>
        <w:t xml:space="preserve"> </w:t>
      </w:r>
      <w:r>
        <w:t>frequent</w:t>
      </w:r>
      <w:r>
        <w:rPr>
          <w:spacing w:val="-5"/>
        </w:rPr>
        <w:t xml:space="preserve"> </w:t>
      </w:r>
      <w:r>
        <w:t>exposure</w:t>
      </w:r>
      <w:r>
        <w:rPr>
          <w:spacing w:val="-5"/>
        </w:rPr>
        <w:t xml:space="preserve"> </w:t>
      </w:r>
      <w:r>
        <w:t>of</w:t>
      </w:r>
      <w:r>
        <w:rPr>
          <w:spacing w:val="-6"/>
        </w:rPr>
        <w:t xml:space="preserve"> </w:t>
      </w:r>
      <w:r>
        <w:t>students</w:t>
      </w:r>
      <w:r>
        <w:rPr>
          <w:spacing w:val="-4"/>
        </w:rPr>
        <w:t xml:space="preserve"> </w:t>
      </w:r>
      <w:r>
        <w:t>and</w:t>
      </w:r>
      <w:r>
        <w:rPr>
          <w:spacing w:val="-6"/>
        </w:rPr>
        <w:t xml:space="preserve"> </w:t>
      </w:r>
      <w:r>
        <w:t>staff</w:t>
      </w:r>
      <w:r>
        <w:rPr>
          <w:spacing w:val="-4"/>
        </w:rPr>
        <w:t xml:space="preserve"> </w:t>
      </w:r>
      <w:r>
        <w:t>results</w:t>
      </w:r>
      <w:r>
        <w:rPr>
          <w:spacing w:val="-4"/>
        </w:rPr>
        <w:t xml:space="preserve"> </w:t>
      </w:r>
      <w:r>
        <w:t>in</w:t>
      </w:r>
      <w:r>
        <w:rPr>
          <w:spacing w:val="-7"/>
        </w:rPr>
        <w:t xml:space="preserve"> </w:t>
      </w:r>
      <w:r>
        <w:t>more</w:t>
      </w:r>
      <w:r>
        <w:rPr>
          <w:spacing w:val="-6"/>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6"/>
        </w:rPr>
        <w:t xml:space="preserve"> </w:t>
      </w:r>
      <w:r>
        <w:t>equipment</w:t>
      </w:r>
      <w:r>
        <w:rPr>
          <w:spacing w:val="-5"/>
        </w:rPr>
        <w:t xml:space="preserve"> </w:t>
      </w:r>
      <w:r>
        <w:rPr>
          <w:spacing w:val="-2"/>
        </w:rPr>
        <w:t>nearby.</w:t>
      </w:r>
    </w:p>
    <w:p w:rsidR="00121727" w:rsidRDefault="00EF3FB8">
      <w:pPr>
        <w:pStyle w:val="BodyText"/>
        <w:spacing w:line="244" w:lineRule="auto"/>
      </w:pPr>
      <w:r>
        <w:rPr>
          <w:rFonts w:ascii="Arial"/>
          <w:b/>
        </w:rPr>
        <w:t>B.</w:t>
      </w:r>
      <w:r>
        <w:rPr>
          <w:rFonts w:ascii="Arial"/>
          <w:b/>
          <w:spacing w:val="-2"/>
        </w:rPr>
        <w:t xml:space="preserve"> </w:t>
      </w:r>
      <w:r>
        <w:t>Because students and</w:t>
      </w:r>
      <w:r>
        <w:rPr>
          <w:spacing w:val="-2"/>
        </w:rPr>
        <w:t xml:space="preserve"> </w:t>
      </w:r>
      <w:r>
        <w:t>staff work nearby, they</w:t>
      </w:r>
      <w:r>
        <w:rPr>
          <w:spacing w:val="-1"/>
        </w:rPr>
        <w:t xml:space="preserve"> </w:t>
      </w:r>
      <w:r>
        <w:t>are exposed to emissions</w:t>
      </w:r>
      <w:r>
        <w:rPr>
          <w:spacing w:val="-1"/>
        </w:rPr>
        <w:t xml:space="preserve"> </w:t>
      </w:r>
      <w:r>
        <w:t xml:space="preserve">for a long time, although the use is not frequent and </w:t>
      </w:r>
      <w:r>
        <w:rPr>
          <w:spacing w:val="-2"/>
        </w:rPr>
        <w:t>intensive.</w:t>
      </w:r>
    </w:p>
    <w:p w:rsidR="00121727" w:rsidRDefault="00EF3FB8">
      <w:pPr>
        <w:pStyle w:val="BodyText"/>
        <w:spacing w:line="244" w:lineRule="auto"/>
        <w:ind w:right="225"/>
      </w:pPr>
      <w:r>
        <w:rPr>
          <w:rFonts w:ascii="Arial"/>
          <w:b/>
        </w:rPr>
        <w:t>C.</w:t>
      </w:r>
      <w:r>
        <w:rPr>
          <w:rFonts w:ascii="Arial"/>
          <w:b/>
          <w:spacing w:val="-3"/>
        </w:rPr>
        <w:t xml:space="preserve"> </w:t>
      </w:r>
      <w:r>
        <w:t>The heavy</w:t>
      </w:r>
      <w:r>
        <w:rPr>
          <w:spacing w:val="-1"/>
        </w:rPr>
        <w:t xml:space="preserve"> </w:t>
      </w:r>
      <w:r>
        <w:t>and repeated use makes it more likely</w:t>
      </w:r>
      <w:r>
        <w:rPr>
          <w:spacing w:val="-1"/>
        </w:rPr>
        <w:t xml:space="preserve"> </w:t>
      </w:r>
      <w:r>
        <w:t>that students and staff in</w:t>
      </w:r>
      <w:r>
        <w:rPr>
          <w:spacing w:val="-2"/>
        </w:rPr>
        <w:t xml:space="preserve"> </w:t>
      </w:r>
      <w:r>
        <w:t>close proximity</w:t>
      </w:r>
      <w:r>
        <w:rPr>
          <w:spacing w:val="-1"/>
        </w:rPr>
        <w:t xml:space="preserve"> </w:t>
      </w:r>
      <w:r>
        <w:t>will experience</w:t>
      </w:r>
      <w:r>
        <w:rPr>
          <w:spacing w:val="-2"/>
        </w:rPr>
        <w:t xml:space="preserve"> </w:t>
      </w:r>
      <w:r>
        <w:t>long-term exposure to emissions.</w:t>
      </w:r>
    </w:p>
    <w:p w:rsidR="00121727" w:rsidRDefault="00EF3FB8">
      <w:pPr>
        <w:pStyle w:val="BodyText"/>
        <w:spacing w:line="244" w:lineRule="auto"/>
      </w:pPr>
      <w:r>
        <w:rPr>
          <w:rFonts w:ascii="Arial"/>
          <w:b/>
        </w:rPr>
        <w:t>D.</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w:t>
      </w:r>
      <w:r>
        <w:rPr>
          <w:spacing w:val="-3"/>
        </w:rPr>
        <w:t xml:space="preserve"> </w:t>
      </w:r>
      <w:r>
        <w:t>close</w:t>
      </w:r>
      <w:r>
        <w:rPr>
          <w:spacing w:val="-1"/>
        </w:rPr>
        <w:t xml:space="preserve"> </w:t>
      </w:r>
      <w:r>
        <w:t>to</w:t>
      </w:r>
      <w:r>
        <w:rPr>
          <w:spacing w:val="-1"/>
        </w:rPr>
        <w:t xml:space="preserve"> </w:t>
      </w:r>
      <w:r>
        <w:t xml:space="preserve">the </w:t>
      </w:r>
      <w:r>
        <w:rPr>
          <w:spacing w:val="-2"/>
        </w:rPr>
        <w:t>source.</w:t>
      </w:r>
    </w:p>
    <w:p w:rsidR="00121727" w:rsidRDefault="00EF3FB8">
      <w:pPr>
        <w:tabs>
          <w:tab w:val="left" w:pos="6221"/>
        </w:tabs>
        <w:spacing w:line="213" w:lineRule="exact"/>
        <w:ind w:left="142"/>
        <w:rPr>
          <w:sz w:val="19"/>
        </w:rPr>
      </w:pPr>
      <w:r>
        <w:rPr>
          <w:rFonts w:ascii="Arial"/>
          <w:b/>
          <w:sz w:val="19"/>
        </w:rPr>
        <w:t>Question</w:t>
      </w:r>
      <w:r>
        <w:rPr>
          <w:rFonts w:ascii="Arial"/>
          <w:b/>
          <w:spacing w:val="-6"/>
          <w:sz w:val="19"/>
        </w:rPr>
        <w:t xml:space="preserve"> </w:t>
      </w:r>
      <w:r>
        <w:rPr>
          <w:rFonts w:ascii="Arial"/>
          <w:b/>
          <w:sz w:val="19"/>
        </w:rPr>
        <w:t>24.</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121727" w:rsidRDefault="00EF3FB8">
      <w:pPr>
        <w:tabs>
          <w:tab w:val="left" w:pos="3048"/>
          <w:tab w:val="left" w:pos="5670"/>
          <w:tab w:val="left" w:pos="8294"/>
        </w:tabs>
        <w:ind w:left="425"/>
        <w:rPr>
          <w:sz w:val="19"/>
        </w:rPr>
      </w:pPr>
      <w:r>
        <w:rPr>
          <w:rFonts w:ascii="Arial"/>
          <w:b/>
          <w:sz w:val="19"/>
        </w:rPr>
        <w:t>A.</w:t>
      </w:r>
      <w:r>
        <w:rPr>
          <w:rFonts w:ascii="Arial"/>
          <w:b/>
          <w:spacing w:val="-5"/>
          <w:sz w:val="19"/>
        </w:rPr>
        <w:t xml:space="preserve"> </w:t>
      </w:r>
      <w:r>
        <w:rPr>
          <w:spacing w:val="-2"/>
          <w:sz w:val="19"/>
        </w:rPr>
        <w:t>enter</w:t>
      </w:r>
      <w:r>
        <w:rPr>
          <w:sz w:val="19"/>
        </w:rPr>
        <w:tab/>
      </w:r>
      <w:r>
        <w:rPr>
          <w:rFonts w:ascii="Arial"/>
          <w:b/>
          <w:sz w:val="19"/>
        </w:rPr>
        <w:t>B.</w:t>
      </w:r>
      <w:r>
        <w:rPr>
          <w:rFonts w:ascii="Arial"/>
          <w:b/>
          <w:spacing w:val="-3"/>
          <w:sz w:val="19"/>
        </w:rPr>
        <w:t xml:space="preserve"> </w:t>
      </w:r>
      <w:r>
        <w:rPr>
          <w:spacing w:val="-2"/>
          <w:sz w:val="19"/>
        </w:rPr>
        <w:t>remain</w:t>
      </w:r>
      <w:r>
        <w:rPr>
          <w:sz w:val="19"/>
        </w:rPr>
        <w:tab/>
      </w:r>
      <w:r>
        <w:rPr>
          <w:rFonts w:ascii="Arial"/>
          <w:b/>
          <w:sz w:val="19"/>
        </w:rPr>
        <w:t>C.</w:t>
      </w:r>
      <w:r>
        <w:rPr>
          <w:rFonts w:ascii="Arial"/>
          <w:b/>
          <w:spacing w:val="-3"/>
          <w:sz w:val="19"/>
        </w:rPr>
        <w:t xml:space="preserve"> </w:t>
      </w:r>
      <w:r>
        <w:rPr>
          <w:spacing w:val="-2"/>
          <w:sz w:val="19"/>
        </w:rPr>
        <w:t>remove</w:t>
      </w:r>
      <w:r>
        <w:rPr>
          <w:sz w:val="19"/>
        </w:rPr>
        <w:tab/>
      </w:r>
      <w:r>
        <w:rPr>
          <w:rFonts w:ascii="Arial"/>
          <w:b/>
          <w:sz w:val="19"/>
        </w:rPr>
        <w:t>D.</w:t>
      </w:r>
      <w:r>
        <w:rPr>
          <w:rFonts w:ascii="Arial"/>
          <w:b/>
          <w:spacing w:val="-3"/>
          <w:sz w:val="19"/>
        </w:rPr>
        <w:t xml:space="preserve"> </w:t>
      </w:r>
      <w:r>
        <w:rPr>
          <w:spacing w:val="-2"/>
          <w:sz w:val="19"/>
        </w:rPr>
        <w:t>embark</w:t>
      </w:r>
    </w:p>
    <w:p w:rsidR="00121727" w:rsidRDefault="00EF3FB8">
      <w:pPr>
        <w:pStyle w:val="BodyText"/>
        <w:ind w:left="142"/>
      </w:pPr>
      <w:r>
        <w:rPr>
          <w:rFonts w:ascii="Arial"/>
          <w:b/>
        </w:rPr>
        <w:t>Question</w:t>
      </w:r>
      <w:r>
        <w:rPr>
          <w:rFonts w:ascii="Arial"/>
          <w:b/>
          <w:spacing w:val="-8"/>
        </w:rPr>
        <w:t xml:space="preserve"> </w:t>
      </w:r>
      <w:r>
        <w:rPr>
          <w:rFonts w:ascii="Arial"/>
          <w:b/>
        </w:rPr>
        <w:t>25.</w:t>
      </w:r>
      <w:r>
        <w:rPr>
          <w:rFonts w:ascii="Arial"/>
          <w:b/>
          <w:spacing w:val="-8"/>
        </w:rPr>
        <w:t xml:space="preserve"> </w:t>
      </w:r>
      <w:r>
        <w:t>Which</w:t>
      </w:r>
      <w:r>
        <w:rPr>
          <w:spacing w:val="-5"/>
        </w:rPr>
        <w:t xml:space="preserve"> </w:t>
      </w:r>
      <w:r>
        <w:t>of</w:t>
      </w:r>
      <w:r>
        <w:rPr>
          <w:spacing w:val="-2"/>
        </w:rPr>
        <w:t xml:space="preserve"> </w:t>
      </w:r>
      <w:r>
        <w:t>the</w:t>
      </w:r>
      <w:r>
        <w:rPr>
          <w:spacing w:val="-6"/>
        </w:rPr>
        <w:t xml:space="preserve"> </w:t>
      </w:r>
      <w:r>
        <w:t>following</w:t>
      </w:r>
      <w:r>
        <w:rPr>
          <w:spacing w:val="-5"/>
        </w:rPr>
        <w:t xml:space="preserve"> </w:t>
      </w:r>
      <w:r>
        <w:t>is</w:t>
      </w:r>
      <w:r>
        <w:rPr>
          <w:spacing w:val="-2"/>
        </w:rPr>
        <w:t xml:space="preserve"> </w:t>
      </w:r>
      <w:r>
        <w:rPr>
          <w:rFonts w:ascii="Arial"/>
          <w:b/>
        </w:rPr>
        <w:t>NOT</w:t>
      </w:r>
      <w:r>
        <w:rPr>
          <w:rFonts w:ascii="Arial"/>
          <w:b/>
          <w:spacing w:val="-5"/>
        </w:rPr>
        <w:t xml:space="preserve"> </w:t>
      </w:r>
      <w:r>
        <w:t>implied</w:t>
      </w:r>
      <w:r>
        <w:rPr>
          <w:spacing w:val="-4"/>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121727" w:rsidRDefault="00EF3FB8">
      <w:pPr>
        <w:pStyle w:val="BodyText"/>
      </w:pPr>
      <w:r>
        <w:rPr>
          <w:rFonts w:ascii="Arial"/>
          <w:b/>
        </w:rPr>
        <w:t>A.</w:t>
      </w:r>
      <w:r>
        <w:rPr>
          <w:rFonts w:ascii="Arial"/>
          <w:b/>
          <w:spacing w:val="-5"/>
        </w:rPr>
        <w:t xml:space="preserve"> </w:t>
      </w:r>
      <w:r>
        <w:t>Indoor</w:t>
      </w:r>
      <w:r>
        <w:rPr>
          <w:spacing w:val="-4"/>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3"/>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121727" w:rsidRDefault="00EF3FB8">
      <w:pPr>
        <w:pStyle w:val="BodyText"/>
      </w:pPr>
      <w:r>
        <w:rPr>
          <w:rFonts w:ascii="Arial"/>
          <w:b/>
        </w:rPr>
        <w:t>B.</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121727" w:rsidRDefault="00EF3FB8">
      <w:pPr>
        <w:pStyle w:val="BodyText"/>
      </w:pPr>
      <w:r>
        <w:rPr>
          <w:rFonts w:ascii="Arial"/>
          <w:b/>
        </w:rPr>
        <w:t>C.</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121727" w:rsidRDefault="00EF3FB8">
      <w:pPr>
        <w:pStyle w:val="BodyText"/>
      </w:pPr>
      <w:r>
        <w:rPr>
          <w:rFonts w:ascii="Arial"/>
          <w:b/>
        </w:rPr>
        <w:t>D.</w:t>
      </w:r>
      <w:r>
        <w:rPr>
          <w:rFonts w:ascii="Arial"/>
          <w:b/>
          <w:spacing w:val="-8"/>
        </w:rPr>
        <w:t xml:space="preserve"> </w:t>
      </w:r>
      <w:r>
        <w:t>Prolonged</w:t>
      </w:r>
      <w:r>
        <w:rPr>
          <w:spacing w:val="-5"/>
        </w:rPr>
        <w:t xml:space="preserve"> </w:t>
      </w:r>
      <w:r>
        <w:t>printer</w:t>
      </w:r>
      <w:r>
        <w:rPr>
          <w:spacing w:val="-5"/>
        </w:rPr>
        <w:t xml:space="preserve"> </w:t>
      </w:r>
      <w:r>
        <w:t>operation</w:t>
      </w:r>
      <w:r>
        <w:rPr>
          <w:spacing w:val="-5"/>
        </w:rPr>
        <w:t xml:space="preserve"> </w:t>
      </w:r>
      <w:r>
        <w:t>may</w:t>
      </w:r>
      <w:r>
        <w:rPr>
          <w:spacing w:val="-7"/>
        </w:rPr>
        <w:t xml:space="preserve"> </w:t>
      </w:r>
      <w:r>
        <w:t>increase</w:t>
      </w:r>
      <w:r>
        <w:rPr>
          <w:spacing w:val="-5"/>
        </w:rPr>
        <w:t xml:space="preserve"> </w:t>
      </w:r>
      <w:r>
        <w:t>exposure</w:t>
      </w:r>
      <w:r>
        <w:rPr>
          <w:spacing w:val="-5"/>
        </w:rPr>
        <w:t xml:space="preserve"> </w:t>
      </w:r>
      <w:r>
        <w:t>to</w:t>
      </w:r>
      <w:r>
        <w:rPr>
          <w:spacing w:val="-5"/>
        </w:rPr>
        <w:t xml:space="preserve"> </w:t>
      </w:r>
      <w:r>
        <w:t>airborne</w:t>
      </w:r>
      <w:r>
        <w:rPr>
          <w:spacing w:val="-5"/>
        </w:rPr>
        <w:t xml:space="preserve"> </w:t>
      </w:r>
      <w:r>
        <w:rPr>
          <w:spacing w:val="-2"/>
        </w:rPr>
        <w:t>emissions.</w:t>
      </w:r>
    </w:p>
    <w:p w:rsidR="00121727" w:rsidRDefault="00EF3FB8">
      <w:pPr>
        <w:tabs>
          <w:tab w:val="left" w:pos="7968"/>
        </w:tabs>
        <w:ind w:left="142"/>
        <w:rPr>
          <w:sz w:val="19"/>
        </w:rPr>
      </w:pPr>
      <w:r>
        <w:rPr>
          <w:rFonts w:ascii="Arial" w:hAnsi="Arial"/>
          <w:b/>
          <w:sz w:val="19"/>
        </w:rPr>
        <w:t>Question</w:t>
      </w:r>
      <w:r>
        <w:rPr>
          <w:rFonts w:ascii="Arial" w:hAnsi="Arial"/>
          <w:b/>
          <w:spacing w:val="-7"/>
          <w:sz w:val="19"/>
        </w:rPr>
        <w:t xml:space="preserve"> </w:t>
      </w:r>
      <w:r>
        <w:rPr>
          <w:rFonts w:ascii="Arial" w:hAnsi="Arial"/>
          <w:b/>
          <w:sz w:val="19"/>
        </w:rPr>
        <w:t>26.</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121727" w:rsidRDefault="00EF3FB8">
      <w:pPr>
        <w:tabs>
          <w:tab w:val="left" w:pos="3048"/>
          <w:tab w:val="left" w:pos="5670"/>
          <w:tab w:val="left" w:pos="8294"/>
        </w:tabs>
        <w:ind w:left="425"/>
        <w:rPr>
          <w:sz w:val="19"/>
        </w:rPr>
      </w:pPr>
      <w:r>
        <w:rPr>
          <w:rFonts w:ascii="Arial"/>
          <w:b/>
          <w:sz w:val="19"/>
        </w:rPr>
        <w:t>A.</w:t>
      </w:r>
      <w:r>
        <w:rPr>
          <w:rFonts w:ascii="Arial"/>
          <w:b/>
          <w:spacing w:val="-5"/>
          <w:sz w:val="19"/>
        </w:rPr>
        <w:t xml:space="preserve"> </w:t>
      </w:r>
      <w:r>
        <w:rPr>
          <w:spacing w:val="-2"/>
          <w:sz w:val="19"/>
        </w:rPr>
        <w:t>intensity</w:t>
      </w:r>
      <w:r>
        <w:rPr>
          <w:sz w:val="19"/>
        </w:rPr>
        <w:tab/>
      </w:r>
      <w:r>
        <w:rPr>
          <w:rFonts w:ascii="Arial"/>
          <w:b/>
          <w:sz w:val="19"/>
        </w:rPr>
        <w:t>B.</w:t>
      </w:r>
      <w:r>
        <w:rPr>
          <w:rFonts w:ascii="Arial"/>
          <w:b/>
          <w:spacing w:val="-3"/>
          <w:sz w:val="19"/>
        </w:rPr>
        <w:t xml:space="preserve"> </w:t>
      </w:r>
      <w:r>
        <w:rPr>
          <w:spacing w:val="-2"/>
          <w:sz w:val="19"/>
        </w:rPr>
        <w:t>retention</w:t>
      </w:r>
      <w:r>
        <w:rPr>
          <w:sz w:val="19"/>
        </w:rPr>
        <w:tab/>
      </w:r>
      <w:r>
        <w:rPr>
          <w:rFonts w:ascii="Arial"/>
          <w:b/>
          <w:sz w:val="19"/>
        </w:rPr>
        <w:t>C.</w:t>
      </w:r>
      <w:r>
        <w:rPr>
          <w:rFonts w:ascii="Arial"/>
          <w:b/>
          <w:spacing w:val="-3"/>
          <w:sz w:val="19"/>
        </w:rPr>
        <w:t xml:space="preserve"> </w:t>
      </w:r>
      <w:r>
        <w:rPr>
          <w:spacing w:val="-2"/>
          <w:sz w:val="19"/>
        </w:rPr>
        <w:t>increase</w:t>
      </w:r>
      <w:r>
        <w:rPr>
          <w:sz w:val="19"/>
        </w:rPr>
        <w:tab/>
      </w:r>
      <w:r>
        <w:rPr>
          <w:rFonts w:ascii="Arial"/>
          <w:b/>
          <w:sz w:val="19"/>
        </w:rPr>
        <w:t>D.</w:t>
      </w:r>
      <w:r>
        <w:rPr>
          <w:rFonts w:ascii="Arial"/>
          <w:b/>
          <w:spacing w:val="-3"/>
          <w:sz w:val="19"/>
        </w:rPr>
        <w:t xml:space="preserve"> </w:t>
      </w:r>
      <w:r>
        <w:rPr>
          <w:spacing w:val="-2"/>
          <w:sz w:val="19"/>
        </w:rPr>
        <w:t>reduction</w:t>
      </w:r>
    </w:p>
    <w:p w:rsidR="00121727" w:rsidRDefault="00EF3FB8">
      <w:pPr>
        <w:ind w:left="142"/>
        <w:rPr>
          <w:sz w:val="19"/>
        </w:rPr>
      </w:pPr>
      <w:r>
        <w:rPr>
          <w:rFonts w:ascii="Arial"/>
          <w:b/>
          <w:sz w:val="19"/>
        </w:rPr>
        <w:t>Question</w:t>
      </w:r>
      <w:r>
        <w:rPr>
          <w:rFonts w:ascii="Arial"/>
          <w:b/>
          <w:spacing w:val="-7"/>
          <w:sz w:val="19"/>
        </w:rPr>
        <w:t xml:space="preserve"> </w:t>
      </w:r>
      <w:r>
        <w:rPr>
          <w:rFonts w:ascii="Arial"/>
          <w:b/>
          <w:sz w:val="19"/>
        </w:rPr>
        <w:t>27.</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Pr>
          <w:rFonts w:ascii="Arial"/>
          <w:b/>
          <w:sz w:val="19"/>
        </w:rPr>
        <w:t>reasonably</w:t>
      </w:r>
      <w:r>
        <w:rPr>
          <w:rFonts w:ascii="Arial"/>
          <w:b/>
          <w:spacing w:val="-9"/>
          <w:sz w:val="19"/>
        </w:rPr>
        <w:t xml:space="preserve"> </w:t>
      </w:r>
      <w:r>
        <w:rPr>
          <w:rFonts w:ascii="Arial"/>
          <w:b/>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121727" w:rsidRDefault="00EF3FB8">
      <w:pPr>
        <w:pStyle w:val="BodyText"/>
      </w:pPr>
      <w:r>
        <w:rPr>
          <w:rFonts w:ascii="Arial"/>
          <w:b/>
        </w:rPr>
        <w:t>A.</w:t>
      </w:r>
      <w:r>
        <w:rPr>
          <w:rFonts w:ascii="Arial"/>
          <w:b/>
          <w:spacing w:val="-9"/>
        </w:rPr>
        <w:t xml:space="preserve"> </w:t>
      </w:r>
      <w:r>
        <w:t>Extended</w:t>
      </w:r>
      <w:r>
        <w:rPr>
          <w:spacing w:val="-7"/>
        </w:rPr>
        <w:t xml:space="preserve"> </w:t>
      </w:r>
      <w:r>
        <w:t>exposure</w:t>
      </w:r>
      <w:r>
        <w:rPr>
          <w:spacing w:val="-6"/>
        </w:rPr>
        <w:t xml:space="preserve"> </w:t>
      </w:r>
      <w:r>
        <w:t>increases</w:t>
      </w:r>
      <w:r>
        <w:rPr>
          <w:spacing w:val="-6"/>
        </w:rPr>
        <w:t xml:space="preserve"> </w:t>
      </w:r>
      <w:r>
        <w:t>potential</w:t>
      </w:r>
      <w:r>
        <w:rPr>
          <w:spacing w:val="-5"/>
        </w:rPr>
        <w:t xml:space="preserve"> </w:t>
      </w:r>
      <w:r>
        <w:t>health</w:t>
      </w:r>
      <w:r>
        <w:rPr>
          <w:spacing w:val="-7"/>
        </w:rPr>
        <w:t xml:space="preserve"> </w:t>
      </w:r>
      <w:r>
        <w:t>risks</w:t>
      </w:r>
      <w:r>
        <w:rPr>
          <w:spacing w:val="-6"/>
        </w:rPr>
        <w:t xml:space="preserve"> </w:t>
      </w:r>
      <w:r>
        <w:t>in</w:t>
      </w:r>
      <w:r>
        <w:rPr>
          <w:spacing w:val="-6"/>
        </w:rPr>
        <w:t xml:space="preserve"> </w:t>
      </w:r>
      <w:r>
        <w:t>enclosed</w:t>
      </w:r>
      <w:r>
        <w:rPr>
          <w:spacing w:val="-8"/>
        </w:rPr>
        <w:t xml:space="preserve"> </w:t>
      </w:r>
      <w:r>
        <w:rPr>
          <w:spacing w:val="-2"/>
        </w:rPr>
        <w:t>spaces.</w:t>
      </w:r>
    </w:p>
    <w:p w:rsidR="00121727" w:rsidRDefault="00EF3FB8">
      <w:pPr>
        <w:pStyle w:val="BodyText"/>
      </w:pPr>
      <w:r>
        <w:rPr>
          <w:rFonts w:ascii="Arial"/>
          <w:b/>
        </w:rPr>
        <w:t>B.</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121727" w:rsidRDefault="00EF3FB8">
      <w:pPr>
        <w:pStyle w:val="BodyText"/>
      </w:pPr>
      <w:r>
        <w:rPr>
          <w:rFonts w:ascii="Arial"/>
          <w:b/>
        </w:rPr>
        <w:t>C.</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121727" w:rsidRDefault="00EF3FB8">
      <w:pPr>
        <w:pStyle w:val="BodyText"/>
      </w:pPr>
      <w:r>
        <w:rPr>
          <w:rFonts w:ascii="Arial"/>
          <w:b/>
        </w:rPr>
        <w:t>D.</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121727" w:rsidRPr="00574520" w:rsidRDefault="00EF3FB8">
      <w:pPr>
        <w:ind w:left="142"/>
        <w:rPr>
          <w:sz w:val="19"/>
        </w:rPr>
      </w:pPr>
      <w:r>
        <w:rPr>
          <w:rFonts w:ascii="Arial"/>
          <w:b/>
          <w:sz w:val="19"/>
        </w:rPr>
        <w:t>Question</w:t>
      </w:r>
      <w:r>
        <w:rPr>
          <w:rFonts w:ascii="Arial"/>
          <w:b/>
          <w:spacing w:val="-7"/>
          <w:sz w:val="19"/>
        </w:rPr>
        <w:t xml:space="preserve"> </w:t>
      </w:r>
      <w:r>
        <w:rPr>
          <w:rFonts w:ascii="Arial"/>
          <w:b/>
          <w:sz w:val="19"/>
        </w:rPr>
        <w:t>28.</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sidRPr="00574520">
        <w:rPr>
          <w:rFonts w:ascii="Arial"/>
          <w:sz w:val="19"/>
        </w:rPr>
        <w:t>the</w:t>
      </w:r>
      <w:r w:rsidRPr="00574520">
        <w:rPr>
          <w:rFonts w:ascii="Arial"/>
          <w:spacing w:val="-6"/>
          <w:sz w:val="19"/>
        </w:rPr>
        <w:t xml:space="preserve"> </w:t>
      </w:r>
      <w:r w:rsidRPr="00574520">
        <w:rPr>
          <w:rFonts w:ascii="Arial"/>
          <w:sz w:val="19"/>
        </w:rPr>
        <w:t>health</w:t>
      </w:r>
      <w:r w:rsidRPr="00574520">
        <w:rPr>
          <w:rFonts w:ascii="Arial"/>
          <w:spacing w:val="-8"/>
          <w:sz w:val="19"/>
        </w:rPr>
        <w:t xml:space="preserve"> </w:t>
      </w:r>
      <w:r w:rsidRPr="00574520">
        <w:rPr>
          <w:rFonts w:ascii="Arial"/>
          <w:sz w:val="19"/>
        </w:rPr>
        <w:t>implications</w:t>
      </w:r>
      <w:r w:rsidRPr="00574520">
        <w:rPr>
          <w:rFonts w:ascii="Arial"/>
          <w:spacing w:val="-6"/>
          <w:sz w:val="19"/>
        </w:rPr>
        <w:t xml:space="preserve"> </w:t>
      </w:r>
      <w:r w:rsidRPr="00574520">
        <w:rPr>
          <w:rFonts w:ascii="Arial"/>
          <w:sz w:val="19"/>
        </w:rPr>
        <w:t>of</w:t>
      </w:r>
      <w:r w:rsidRPr="00574520">
        <w:rPr>
          <w:rFonts w:ascii="Arial"/>
          <w:spacing w:val="-7"/>
          <w:sz w:val="19"/>
        </w:rPr>
        <w:t xml:space="preserve"> </w:t>
      </w:r>
      <w:r w:rsidRPr="00574520">
        <w:rPr>
          <w:rFonts w:ascii="Arial"/>
          <w:sz w:val="19"/>
        </w:rPr>
        <w:t>exposure</w:t>
      </w:r>
      <w:r w:rsidRPr="00574520">
        <w:rPr>
          <w:rFonts w:ascii="Arial"/>
          <w:spacing w:val="-6"/>
          <w:sz w:val="19"/>
        </w:rPr>
        <w:t xml:space="preserve"> </w:t>
      </w:r>
      <w:r w:rsidRPr="00574520">
        <w:rPr>
          <w:rFonts w:ascii="Arial"/>
          <w:sz w:val="19"/>
        </w:rPr>
        <w:t>to</w:t>
      </w:r>
      <w:r w:rsidRPr="00574520">
        <w:rPr>
          <w:rFonts w:ascii="Arial"/>
          <w:spacing w:val="-7"/>
          <w:sz w:val="19"/>
        </w:rPr>
        <w:t xml:space="preserve"> </w:t>
      </w:r>
      <w:r w:rsidRPr="00574520">
        <w:rPr>
          <w:rFonts w:ascii="Arial"/>
          <w:sz w:val="19"/>
        </w:rPr>
        <w:t>3D</w:t>
      </w:r>
      <w:r w:rsidRPr="00574520">
        <w:rPr>
          <w:rFonts w:ascii="Arial"/>
          <w:spacing w:val="-6"/>
          <w:sz w:val="19"/>
        </w:rPr>
        <w:t xml:space="preserve"> </w:t>
      </w:r>
      <w:r w:rsidRPr="00574520">
        <w:rPr>
          <w:rFonts w:ascii="Arial"/>
          <w:sz w:val="19"/>
        </w:rPr>
        <w:t>printer</w:t>
      </w:r>
      <w:r w:rsidRPr="00574520">
        <w:rPr>
          <w:rFonts w:ascii="Arial"/>
          <w:spacing w:val="-6"/>
          <w:sz w:val="19"/>
        </w:rPr>
        <w:t xml:space="preserve"> </w:t>
      </w:r>
      <w:r w:rsidRPr="00574520">
        <w:rPr>
          <w:rFonts w:ascii="Arial"/>
          <w:spacing w:val="-2"/>
          <w:sz w:val="19"/>
        </w:rPr>
        <w:t>emissions</w:t>
      </w:r>
      <w:r w:rsidRPr="00574520">
        <w:rPr>
          <w:spacing w:val="-2"/>
          <w:sz w:val="19"/>
        </w:rPr>
        <w:t>?</w:t>
      </w:r>
    </w:p>
    <w:p w:rsidR="00121727" w:rsidRPr="00574520" w:rsidRDefault="00EF3FB8">
      <w:pPr>
        <w:pStyle w:val="BodyText"/>
        <w:tabs>
          <w:tab w:val="left" w:pos="5670"/>
        </w:tabs>
      </w:pPr>
      <w:r w:rsidRPr="00574520">
        <w:rPr>
          <w:rFonts w:ascii="Arial"/>
        </w:rPr>
        <w:t>A.</w:t>
      </w:r>
      <w:r w:rsidRPr="00574520">
        <w:rPr>
          <w:rFonts w:ascii="Arial"/>
          <w:spacing w:val="-7"/>
        </w:rPr>
        <w:t xml:space="preserve"> </w:t>
      </w:r>
      <w:r w:rsidRPr="00574520">
        <w:t>Paragraph</w:t>
      </w:r>
      <w:r w:rsidRPr="00574520">
        <w:rPr>
          <w:spacing w:val="-4"/>
        </w:rPr>
        <w:t xml:space="preserve"> </w:t>
      </w:r>
      <w:r w:rsidRPr="00574520">
        <w:t>4</w:t>
      </w:r>
      <w:r w:rsidRPr="00574520">
        <w:rPr>
          <w:spacing w:val="-4"/>
        </w:rPr>
        <w:t xml:space="preserve"> only</w:t>
      </w:r>
      <w:r w:rsidRPr="00574520">
        <w:tab/>
      </w:r>
      <w:r w:rsidRPr="00574520">
        <w:rPr>
          <w:rFonts w:ascii="Arial"/>
        </w:rPr>
        <w:t>B.</w:t>
      </w:r>
      <w:r w:rsidRPr="00574520">
        <w:rPr>
          <w:rFonts w:ascii="Arial"/>
          <w:spacing w:val="-5"/>
        </w:rPr>
        <w:t xml:space="preserve"> </w:t>
      </w:r>
      <w:r w:rsidRPr="00574520">
        <w:t>Paragraphs</w:t>
      </w:r>
      <w:r w:rsidRPr="00574520">
        <w:rPr>
          <w:spacing w:val="-2"/>
        </w:rPr>
        <w:t xml:space="preserve"> </w:t>
      </w:r>
      <w:r w:rsidRPr="00574520">
        <w:t>1</w:t>
      </w:r>
      <w:r w:rsidRPr="00574520">
        <w:rPr>
          <w:spacing w:val="-3"/>
        </w:rPr>
        <w:t xml:space="preserve"> </w:t>
      </w:r>
      <w:r w:rsidRPr="00574520">
        <w:t>and</w:t>
      </w:r>
      <w:r w:rsidRPr="00574520">
        <w:rPr>
          <w:spacing w:val="-2"/>
        </w:rPr>
        <w:t xml:space="preserve"> </w:t>
      </w:r>
      <w:r w:rsidRPr="00574520">
        <w:rPr>
          <w:spacing w:val="-10"/>
        </w:rPr>
        <w:t>4</w:t>
      </w:r>
    </w:p>
    <w:p w:rsidR="00121727" w:rsidRPr="00574520" w:rsidRDefault="00EF3FB8">
      <w:pPr>
        <w:pStyle w:val="BodyText"/>
        <w:tabs>
          <w:tab w:val="left" w:pos="5670"/>
        </w:tabs>
      </w:pPr>
      <w:r w:rsidRPr="00574520">
        <w:rPr>
          <w:rFonts w:ascii="Arial"/>
        </w:rPr>
        <w:t>C.</w:t>
      </w:r>
      <w:r w:rsidRPr="00574520">
        <w:rPr>
          <w:rFonts w:ascii="Arial"/>
          <w:spacing w:val="-6"/>
        </w:rPr>
        <w:t xml:space="preserve"> </w:t>
      </w:r>
      <w:r w:rsidRPr="00574520">
        <w:t>Paragraph</w:t>
      </w:r>
      <w:r w:rsidRPr="00574520">
        <w:rPr>
          <w:spacing w:val="-3"/>
        </w:rPr>
        <w:t xml:space="preserve"> </w:t>
      </w:r>
      <w:r w:rsidRPr="00574520">
        <w:t>1</w:t>
      </w:r>
      <w:r w:rsidRPr="00574520">
        <w:rPr>
          <w:spacing w:val="-3"/>
        </w:rPr>
        <w:t xml:space="preserve"> </w:t>
      </w:r>
      <w:r w:rsidRPr="00574520">
        <w:rPr>
          <w:spacing w:val="-4"/>
        </w:rPr>
        <w:t>only</w:t>
      </w:r>
      <w:r w:rsidRPr="00574520">
        <w:tab/>
      </w:r>
      <w:r w:rsidRPr="00574520">
        <w:rPr>
          <w:rFonts w:ascii="Arial"/>
        </w:rPr>
        <w:t>D.</w:t>
      </w:r>
      <w:r w:rsidRPr="00574520">
        <w:rPr>
          <w:rFonts w:ascii="Arial"/>
          <w:spacing w:val="-5"/>
        </w:rPr>
        <w:t xml:space="preserve"> </w:t>
      </w:r>
      <w:r w:rsidRPr="00574520">
        <w:t>Paragraphs</w:t>
      </w:r>
      <w:r w:rsidRPr="00574520">
        <w:rPr>
          <w:spacing w:val="-2"/>
        </w:rPr>
        <w:t xml:space="preserve"> </w:t>
      </w:r>
      <w:r w:rsidRPr="00574520">
        <w:t>2</w:t>
      </w:r>
      <w:r w:rsidRPr="00574520">
        <w:rPr>
          <w:spacing w:val="-3"/>
        </w:rPr>
        <w:t xml:space="preserve"> </w:t>
      </w:r>
      <w:r w:rsidRPr="00574520">
        <w:t>and</w:t>
      </w:r>
      <w:r w:rsidRPr="00574520">
        <w:rPr>
          <w:spacing w:val="-2"/>
        </w:rPr>
        <w:t xml:space="preserve"> </w:t>
      </w:r>
      <w:r w:rsidRPr="00574520">
        <w:rPr>
          <w:spacing w:val="-10"/>
        </w:rPr>
        <w:t>3</w:t>
      </w:r>
    </w:p>
    <w:p w:rsidR="00121727" w:rsidRPr="00574520" w:rsidRDefault="00EF3FB8">
      <w:pPr>
        <w:ind w:left="142"/>
        <w:rPr>
          <w:sz w:val="19"/>
        </w:rPr>
      </w:pPr>
      <w:r w:rsidRPr="00574520">
        <w:rPr>
          <w:rFonts w:ascii="Arial"/>
          <w:sz w:val="19"/>
        </w:rPr>
        <w:t>Question</w:t>
      </w:r>
      <w:r w:rsidRPr="00574520">
        <w:rPr>
          <w:rFonts w:ascii="Arial"/>
          <w:spacing w:val="-9"/>
          <w:sz w:val="19"/>
        </w:rPr>
        <w:t xml:space="preserve"> </w:t>
      </w:r>
      <w:r w:rsidRPr="00574520">
        <w:rPr>
          <w:rFonts w:ascii="Arial"/>
          <w:sz w:val="19"/>
        </w:rPr>
        <w:t>29.</w:t>
      </w:r>
      <w:r w:rsidRPr="00574520">
        <w:rPr>
          <w:rFonts w:ascii="Arial"/>
          <w:spacing w:val="-9"/>
          <w:sz w:val="19"/>
        </w:rPr>
        <w:t xml:space="preserve"> </w:t>
      </w:r>
      <w:r w:rsidRPr="00574520">
        <w:rPr>
          <w:sz w:val="19"/>
        </w:rPr>
        <w:t>Which</w:t>
      </w:r>
      <w:r w:rsidRPr="00574520">
        <w:rPr>
          <w:spacing w:val="-5"/>
          <w:sz w:val="19"/>
        </w:rPr>
        <w:t xml:space="preserve"> </w:t>
      </w:r>
      <w:r w:rsidRPr="00574520">
        <w:rPr>
          <w:sz w:val="19"/>
        </w:rPr>
        <w:t>paragraph</w:t>
      </w:r>
      <w:r w:rsidRPr="00574520">
        <w:rPr>
          <w:spacing w:val="-6"/>
          <w:sz w:val="19"/>
        </w:rPr>
        <w:t xml:space="preserve"> </w:t>
      </w:r>
      <w:r w:rsidRPr="00574520">
        <w:rPr>
          <w:sz w:val="19"/>
        </w:rPr>
        <w:t>emphasizes</w:t>
      </w:r>
      <w:r w:rsidRPr="00574520">
        <w:rPr>
          <w:spacing w:val="-4"/>
          <w:sz w:val="19"/>
        </w:rPr>
        <w:t xml:space="preserve"> </w:t>
      </w:r>
      <w:r w:rsidRPr="00574520">
        <w:rPr>
          <w:sz w:val="19"/>
        </w:rPr>
        <w:t>the</w:t>
      </w:r>
      <w:r w:rsidRPr="00574520">
        <w:rPr>
          <w:spacing w:val="-6"/>
          <w:sz w:val="19"/>
        </w:rPr>
        <w:t xml:space="preserve"> </w:t>
      </w:r>
      <w:r w:rsidRPr="00574520">
        <w:rPr>
          <w:sz w:val="19"/>
        </w:rPr>
        <w:t>need</w:t>
      </w:r>
      <w:r w:rsidRPr="00574520">
        <w:rPr>
          <w:spacing w:val="-5"/>
          <w:sz w:val="19"/>
        </w:rPr>
        <w:t xml:space="preserve"> </w:t>
      </w:r>
      <w:r w:rsidRPr="00574520">
        <w:rPr>
          <w:sz w:val="19"/>
        </w:rPr>
        <w:t>to</w:t>
      </w:r>
      <w:r w:rsidRPr="00574520">
        <w:rPr>
          <w:spacing w:val="-4"/>
          <w:sz w:val="19"/>
        </w:rPr>
        <w:t xml:space="preserve"> </w:t>
      </w:r>
      <w:r w:rsidRPr="00574520">
        <w:rPr>
          <w:rFonts w:ascii="Arial"/>
          <w:sz w:val="19"/>
        </w:rPr>
        <w:t>balance</w:t>
      </w:r>
      <w:r w:rsidRPr="00574520">
        <w:rPr>
          <w:rFonts w:ascii="Arial"/>
          <w:spacing w:val="-8"/>
          <w:sz w:val="19"/>
        </w:rPr>
        <w:t xml:space="preserve"> </w:t>
      </w:r>
      <w:r w:rsidRPr="00574520">
        <w:rPr>
          <w:rFonts w:ascii="Arial"/>
          <w:sz w:val="19"/>
        </w:rPr>
        <w:t>educational</w:t>
      </w:r>
      <w:r w:rsidRPr="00574520">
        <w:rPr>
          <w:rFonts w:ascii="Arial"/>
          <w:spacing w:val="-6"/>
          <w:sz w:val="19"/>
        </w:rPr>
        <w:t xml:space="preserve"> </w:t>
      </w:r>
      <w:r w:rsidRPr="00574520">
        <w:rPr>
          <w:rFonts w:ascii="Arial"/>
          <w:sz w:val="19"/>
        </w:rPr>
        <w:t>benefits</w:t>
      </w:r>
      <w:r w:rsidRPr="00574520">
        <w:rPr>
          <w:rFonts w:ascii="Arial"/>
          <w:spacing w:val="-10"/>
          <w:sz w:val="19"/>
        </w:rPr>
        <w:t xml:space="preserve"> </w:t>
      </w:r>
      <w:r w:rsidRPr="00574520">
        <w:rPr>
          <w:rFonts w:ascii="Arial"/>
          <w:sz w:val="19"/>
        </w:rPr>
        <w:t>with</w:t>
      </w:r>
      <w:r w:rsidRPr="00574520">
        <w:rPr>
          <w:rFonts w:ascii="Arial"/>
          <w:spacing w:val="-9"/>
          <w:sz w:val="19"/>
        </w:rPr>
        <w:t xml:space="preserve"> </w:t>
      </w:r>
      <w:r w:rsidRPr="00574520">
        <w:rPr>
          <w:rFonts w:ascii="Arial"/>
          <w:sz w:val="19"/>
        </w:rPr>
        <w:t>health</w:t>
      </w:r>
      <w:r w:rsidRPr="00574520">
        <w:rPr>
          <w:rFonts w:ascii="Arial"/>
          <w:spacing w:val="-8"/>
          <w:sz w:val="19"/>
        </w:rPr>
        <w:t xml:space="preserve"> </w:t>
      </w:r>
      <w:r w:rsidRPr="00574520">
        <w:rPr>
          <w:rFonts w:ascii="Arial"/>
          <w:sz w:val="19"/>
        </w:rPr>
        <w:t>protection</w:t>
      </w:r>
      <w:r w:rsidRPr="00574520">
        <w:rPr>
          <w:rFonts w:ascii="Arial"/>
          <w:spacing w:val="-8"/>
          <w:sz w:val="19"/>
        </w:rPr>
        <w:t xml:space="preserve"> </w:t>
      </w:r>
      <w:r w:rsidRPr="00574520">
        <w:rPr>
          <w:rFonts w:ascii="Arial"/>
          <w:spacing w:val="-2"/>
          <w:sz w:val="19"/>
        </w:rPr>
        <w:t>measures</w:t>
      </w:r>
      <w:r w:rsidRPr="00574520">
        <w:rPr>
          <w:spacing w:val="-2"/>
          <w:sz w:val="19"/>
        </w:rPr>
        <w:t>?</w:t>
      </w:r>
    </w:p>
    <w:p w:rsidR="00121727" w:rsidRDefault="00EF3FB8">
      <w:pPr>
        <w:tabs>
          <w:tab w:val="left" w:pos="3048"/>
          <w:tab w:val="left" w:pos="5670"/>
          <w:tab w:val="left" w:pos="8294"/>
        </w:tabs>
        <w:ind w:left="425"/>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3</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4</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2</w:t>
      </w:r>
    </w:p>
    <w:p w:rsidR="00121727" w:rsidRDefault="00EF3FB8">
      <w:pPr>
        <w:ind w:left="142" w:right="39"/>
        <w:rPr>
          <w:rFonts w:ascii="Arial"/>
          <w:b/>
          <w:i/>
          <w:sz w:val="19"/>
        </w:rPr>
      </w:pPr>
      <w:r>
        <w:rPr>
          <w:rFonts w:ascii="Arial"/>
          <w:b/>
          <w:i/>
          <w:sz w:val="19"/>
        </w:rPr>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passage 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w:t>
      </w:r>
      <w:r>
        <w:rPr>
          <w:rFonts w:ascii="Arial"/>
          <w:b/>
          <w:i/>
          <w:spacing w:val="-1"/>
          <w:sz w:val="19"/>
        </w:rPr>
        <w:t xml:space="preserve"> </w:t>
      </w:r>
      <w:r>
        <w:rPr>
          <w:rFonts w:ascii="Arial"/>
          <w:b/>
          <w:i/>
          <w:sz w:val="19"/>
        </w:rPr>
        <w:t>indicate the option</w:t>
      </w:r>
      <w:r>
        <w:rPr>
          <w:rFonts w:ascii="Arial"/>
          <w:b/>
          <w:i/>
          <w:spacing w:val="-1"/>
          <w:sz w:val="19"/>
        </w:rPr>
        <w:t xml:space="preserve"> </w:t>
      </w:r>
      <w:r>
        <w:rPr>
          <w:rFonts w:ascii="Arial"/>
          <w:b/>
          <w:i/>
          <w:sz w:val="19"/>
        </w:rPr>
        <w:t>that best</w:t>
      </w:r>
      <w:r>
        <w:rPr>
          <w:rFonts w:ascii="Arial"/>
          <w:b/>
          <w:i/>
          <w:spacing w:val="-1"/>
          <w:sz w:val="19"/>
        </w:rPr>
        <w:t xml:space="preserve"> </w:t>
      </w:r>
      <w:r>
        <w:rPr>
          <w:rFonts w:ascii="Arial"/>
          <w:b/>
          <w:i/>
          <w:sz w:val="19"/>
        </w:rPr>
        <w:t>fits each of the numbered blanks from 30 to 34.</w:t>
      </w:r>
    </w:p>
    <w:p w:rsidR="00121727" w:rsidRDefault="00EF3FB8">
      <w:pPr>
        <w:pStyle w:val="BodyText"/>
        <w:tabs>
          <w:tab w:val="left" w:pos="7409"/>
        </w:tabs>
        <w:spacing w:line="244" w:lineRule="auto"/>
        <w:ind w:left="142" w:right="135" w:firstLine="720"/>
        <w:jc w:val="both"/>
      </w:pPr>
      <w:r>
        <w:t>An ethnography is a valuable research design for studying groups in education, focusing on their behaviors, beliefs, language,</w:t>
      </w:r>
      <w:r>
        <w:rPr>
          <w:spacing w:val="-2"/>
        </w:rPr>
        <w:t xml:space="preserve"> </w:t>
      </w:r>
      <w:r>
        <w:t>and</w:t>
      </w:r>
      <w:r>
        <w:rPr>
          <w:spacing w:val="-2"/>
        </w:rPr>
        <w:t xml:space="preserve"> </w:t>
      </w:r>
      <w:r>
        <w:t>the</w:t>
      </w:r>
      <w:r>
        <w:rPr>
          <w:spacing w:val="-2"/>
        </w:rPr>
        <w:t xml:space="preserve"> </w:t>
      </w:r>
      <w:r>
        <w:t>ways</w:t>
      </w:r>
      <w:r>
        <w:rPr>
          <w:spacing w:val="-1"/>
        </w:rPr>
        <w:t xml:space="preserve"> </w:t>
      </w:r>
      <w:r>
        <w:t>they</w:t>
      </w:r>
      <w:r>
        <w:rPr>
          <w:spacing w:val="-2"/>
        </w:rPr>
        <w:t xml:space="preserve"> </w:t>
      </w:r>
      <w:r>
        <w:t>develop</w:t>
      </w:r>
      <w:r>
        <w:rPr>
          <w:spacing w:val="-2"/>
        </w:rPr>
        <w:t xml:space="preserve"> </w:t>
      </w:r>
      <w:r>
        <w:t>shared</w:t>
      </w:r>
      <w:r>
        <w:rPr>
          <w:spacing w:val="-2"/>
        </w:rPr>
        <w:t xml:space="preserve"> </w:t>
      </w:r>
      <w:r>
        <w:t>patterns</w:t>
      </w:r>
      <w:r>
        <w:rPr>
          <w:spacing w:val="-2"/>
        </w:rPr>
        <w:t xml:space="preserve"> </w:t>
      </w:r>
      <w:r>
        <w:t>of interaction</w:t>
      </w:r>
      <w:r>
        <w:rPr>
          <w:spacing w:val="-2"/>
        </w:rPr>
        <w:t xml:space="preserve"> </w:t>
      </w:r>
      <w:r>
        <w:t>over</w:t>
      </w:r>
      <w:r>
        <w:rPr>
          <w:spacing w:val="-2"/>
        </w:rPr>
        <w:t xml:space="preserve"> </w:t>
      </w:r>
      <w:r>
        <w:t>time.</w:t>
      </w:r>
      <w:r>
        <w:rPr>
          <w:spacing w:val="-2"/>
        </w:rPr>
        <w:t xml:space="preserve"> </w:t>
      </w:r>
      <w:r>
        <w:t>Ethnographic</w:t>
      </w:r>
      <w:r>
        <w:rPr>
          <w:spacing w:val="-1"/>
        </w:rPr>
        <w:t xml:space="preserve"> </w:t>
      </w:r>
      <w:r>
        <w:t>research</w:t>
      </w:r>
      <w:r>
        <w:rPr>
          <w:spacing w:val="-3"/>
        </w:rPr>
        <w:t xml:space="preserve"> </w:t>
      </w:r>
      <w:r>
        <w:t>is</w:t>
      </w:r>
      <w:r>
        <w:rPr>
          <w:spacing w:val="-1"/>
        </w:rPr>
        <w:t xml:space="preserve"> </w:t>
      </w:r>
      <w:r>
        <w:t>a</w:t>
      </w:r>
      <w:r>
        <w:rPr>
          <w:spacing w:val="-3"/>
        </w:rPr>
        <w:t xml:space="preserve"> </w:t>
      </w:r>
      <w:r>
        <w:t>qualitative</w:t>
      </w:r>
      <w:r>
        <w:rPr>
          <w:spacing w:val="-2"/>
        </w:rPr>
        <w:t xml:space="preserve"> </w:t>
      </w:r>
      <w:r>
        <w:t xml:space="preserve">approach used to describe, analyze, and interpret the patterns of a culture-sharing group. (30) </w:t>
      </w:r>
      <w:r>
        <w:rPr>
          <w:u w:val="single"/>
        </w:rPr>
        <w:tab/>
      </w:r>
      <w:r>
        <w:t>,</w:t>
      </w:r>
      <w:r>
        <w:rPr>
          <w:spacing w:val="-13"/>
        </w:rPr>
        <w:t xml:space="preserve"> </w:t>
      </w:r>
      <w:r>
        <w:t>including</w:t>
      </w:r>
      <w:r>
        <w:rPr>
          <w:spacing w:val="-13"/>
        </w:rPr>
        <w:t xml:space="preserve"> </w:t>
      </w:r>
      <w:r>
        <w:t>language,</w:t>
      </w:r>
      <w:r>
        <w:rPr>
          <w:spacing w:val="-12"/>
        </w:rPr>
        <w:t xml:space="preserve"> </w:t>
      </w:r>
      <w:r>
        <w:t>rituals,</w:t>
      </w:r>
      <w:r>
        <w:rPr>
          <w:spacing w:val="-13"/>
        </w:rPr>
        <w:t xml:space="preserve"> </w:t>
      </w:r>
      <w:r>
        <w:t>social</w:t>
      </w:r>
      <w:r>
        <w:rPr>
          <w:spacing w:val="-13"/>
        </w:rPr>
        <w:t xml:space="preserve"> </w:t>
      </w:r>
      <w:r>
        <w:t>structures, life stages, interactions, and communication.</w:t>
      </w:r>
    </w:p>
    <w:p w:rsidR="00121727" w:rsidRDefault="00EF3FB8">
      <w:pPr>
        <w:pStyle w:val="BodyText"/>
        <w:tabs>
          <w:tab w:val="left" w:pos="6736"/>
          <w:tab w:val="left" w:pos="7625"/>
        </w:tabs>
        <w:spacing w:line="244" w:lineRule="auto"/>
        <w:ind w:left="142" w:right="135" w:firstLine="720"/>
        <w:jc w:val="both"/>
      </w:pPr>
      <w:r>
        <w:t xml:space="preserve">Ethnographers conduct research by entering the “field,” (31) </w:t>
      </w:r>
      <w:r>
        <w:rPr>
          <w:rFonts w:ascii="Times New Roman" w:hAnsi="Times New Roman"/>
          <w:u w:val="single"/>
        </w:rPr>
        <w:tab/>
      </w:r>
      <w: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(32) </w:t>
      </w:r>
      <w:r>
        <w:rPr>
          <w:u w:val="single"/>
        </w:rPr>
        <w:tab/>
      </w:r>
      <w:r>
        <w:t>. The roots of ethnographic research lie in anthropology, sociology, education, and postmodern concerns about interpretation and representation.</w:t>
      </w:r>
    </w:p>
    <w:p w:rsidR="00121727" w:rsidRDefault="00EF3FB8">
      <w:pPr>
        <w:pStyle w:val="BodyText"/>
        <w:tabs>
          <w:tab w:val="left" w:pos="7423"/>
        </w:tabs>
        <w:spacing w:line="244" w:lineRule="auto"/>
        <w:ind w:left="142" w:right="136" w:firstLine="720"/>
        <w:jc w:val="both"/>
      </w:pPr>
      <w:r>
        <w:t>Historically,</w:t>
      </w:r>
      <w:r>
        <w:rPr>
          <w:spacing w:val="-9"/>
        </w:rPr>
        <w:t xml:space="preserve"> </w:t>
      </w:r>
      <w:r>
        <w:t>three</w:t>
      </w:r>
      <w:r>
        <w:rPr>
          <w:spacing w:val="-9"/>
        </w:rPr>
        <w:t xml:space="preserve"> </w:t>
      </w:r>
      <w:r>
        <w:t>main</w:t>
      </w:r>
      <w:r>
        <w:rPr>
          <w:spacing w:val="-9"/>
        </w:rPr>
        <w:t xml:space="preserve"> </w:t>
      </w:r>
      <w:r>
        <w:t>types</w:t>
      </w:r>
      <w:r>
        <w:rPr>
          <w:spacing w:val="-6"/>
        </w:rPr>
        <w:t xml:space="preserve"> </w:t>
      </w:r>
      <w:r>
        <w:t>of</w:t>
      </w:r>
      <w:r>
        <w:rPr>
          <w:spacing w:val="-7"/>
        </w:rPr>
        <w:t xml:space="preserve"> </w:t>
      </w:r>
      <w:r>
        <w:t>ethnographic</w:t>
      </w:r>
      <w:r>
        <w:rPr>
          <w:spacing w:val="-8"/>
        </w:rPr>
        <w:t xml:space="preserve"> </w:t>
      </w:r>
      <w:r>
        <w:t>designs</w:t>
      </w:r>
      <w:r>
        <w:rPr>
          <w:spacing w:val="-8"/>
        </w:rPr>
        <w:t xml:space="preserve"> </w:t>
      </w:r>
      <w:r>
        <w:t>have</w:t>
      </w:r>
      <w:r>
        <w:rPr>
          <w:spacing w:val="-9"/>
        </w:rPr>
        <w:t xml:space="preserve"> </w:t>
      </w:r>
      <w:r>
        <w:t>emerged:</w:t>
      </w:r>
      <w:r>
        <w:rPr>
          <w:spacing w:val="-7"/>
        </w:rPr>
        <w:t xml:space="preserve"> </w:t>
      </w:r>
      <w:r>
        <w:t>realist,</w:t>
      </w:r>
      <w:r>
        <w:rPr>
          <w:spacing w:val="-9"/>
        </w:rPr>
        <w:t xml:space="preserve"> </w:t>
      </w:r>
      <w:r>
        <w:t>case</w:t>
      </w:r>
      <w:r>
        <w:rPr>
          <w:spacing w:val="-11"/>
        </w:rPr>
        <w:t xml:space="preserve"> </w:t>
      </w:r>
      <w:r>
        <w:t>study,</w:t>
      </w:r>
      <w:r>
        <w:rPr>
          <w:spacing w:val="-9"/>
        </w:rPr>
        <w:t xml:space="preserve"> </w:t>
      </w:r>
      <w:r>
        <w:t>and</w:t>
      </w:r>
      <w:r>
        <w:rPr>
          <w:spacing w:val="-9"/>
        </w:rPr>
        <w:t xml:space="preserve"> </w:t>
      </w:r>
      <w:r>
        <w:t>critical</w:t>
      </w:r>
      <w:r>
        <w:rPr>
          <w:spacing w:val="-8"/>
        </w:rPr>
        <w:t xml:space="preserve"> </w:t>
      </w:r>
      <w:r>
        <w:t>ethnographies.</w:t>
      </w:r>
      <w:r>
        <w:rPr>
          <w:spacing w:val="-13"/>
        </w:rPr>
        <w:t xml:space="preserve"> </w:t>
      </w:r>
      <w:r>
        <w:t>A</w:t>
      </w:r>
      <w:r>
        <w:rPr>
          <w:spacing w:val="-8"/>
        </w:rPr>
        <w:t xml:space="preserve"> </w:t>
      </w:r>
      <w:r>
        <w:t>realist ethnography</w:t>
      </w:r>
      <w:r>
        <w:rPr>
          <w:spacing w:val="18"/>
        </w:rPr>
        <w:t xml:space="preserve"> </w:t>
      </w:r>
      <w:r>
        <w:t>presents</w:t>
      </w:r>
      <w:r>
        <w:rPr>
          <w:spacing w:val="18"/>
        </w:rPr>
        <w:t xml:space="preserve"> </w:t>
      </w:r>
      <w:r>
        <w:t>an</w:t>
      </w:r>
      <w:r>
        <w:rPr>
          <w:spacing w:val="17"/>
        </w:rPr>
        <w:t xml:space="preserve"> </w:t>
      </w:r>
      <w:r>
        <w:t>objective</w:t>
      </w:r>
      <w:r>
        <w:rPr>
          <w:spacing w:val="17"/>
        </w:rPr>
        <w:t xml:space="preserve"> </w:t>
      </w:r>
      <w:r>
        <w:t>account</w:t>
      </w:r>
      <w:r>
        <w:rPr>
          <w:spacing w:val="17"/>
        </w:rPr>
        <w:t xml:space="preserve"> </w:t>
      </w:r>
      <w:r>
        <w:t>of</w:t>
      </w:r>
      <w:r>
        <w:rPr>
          <w:spacing w:val="19"/>
        </w:rPr>
        <w:t xml:space="preserve"> </w:t>
      </w:r>
      <w:r>
        <w:t>a</w:t>
      </w:r>
      <w:r>
        <w:rPr>
          <w:spacing w:val="17"/>
        </w:rPr>
        <w:t xml:space="preserve"> </w:t>
      </w:r>
      <w:r>
        <w:t>culture-sharing</w:t>
      </w:r>
      <w:r>
        <w:rPr>
          <w:spacing w:val="17"/>
        </w:rPr>
        <w:t xml:space="preserve"> </w:t>
      </w:r>
      <w:r>
        <w:t>group.</w:t>
      </w:r>
      <w:r>
        <w:rPr>
          <w:spacing w:val="17"/>
        </w:rPr>
        <w:t xml:space="preserve"> </w:t>
      </w:r>
      <w:r>
        <w:t>(33)</w:t>
      </w:r>
      <w:r>
        <w:rPr>
          <w:spacing w:val="17"/>
        </w:rPr>
        <w:t xml:space="preserve"> </w:t>
      </w:r>
      <w:r>
        <w:rPr>
          <w:u w:val="single"/>
        </w:rPr>
        <w:tab/>
      </w:r>
      <w:r>
        <w:t>.</w:t>
      </w:r>
      <w:r>
        <w:rPr>
          <w:spacing w:val="16"/>
        </w:rPr>
        <w:t xml:space="preserve"> </w:t>
      </w:r>
      <w:r>
        <w:t>Case</w:t>
      </w:r>
      <w:r>
        <w:rPr>
          <w:spacing w:val="17"/>
        </w:rPr>
        <w:t xml:space="preserve"> </w:t>
      </w:r>
      <w:r>
        <w:t>studies</w:t>
      </w:r>
      <w:r>
        <w:rPr>
          <w:spacing w:val="17"/>
        </w:rPr>
        <w:t xml:space="preserve"> </w:t>
      </w:r>
      <w:r>
        <w:t>focus</w:t>
      </w:r>
      <w:r>
        <w:rPr>
          <w:spacing w:val="18"/>
        </w:rPr>
        <w:t xml:space="preserve"> </w:t>
      </w:r>
      <w:r>
        <w:t>on</w:t>
      </w:r>
      <w:r>
        <w:rPr>
          <w:spacing w:val="17"/>
        </w:rPr>
        <w:t xml:space="preserve"> </w:t>
      </w:r>
      <w:r>
        <w:t>a</w:t>
      </w:r>
      <w:r>
        <w:rPr>
          <w:spacing w:val="18"/>
        </w:rPr>
        <w:t xml:space="preserve"> </w:t>
      </w:r>
      <w:r>
        <w:t>specific</w:t>
      </w:r>
      <w:r>
        <w:rPr>
          <w:spacing w:val="18"/>
        </w:rPr>
        <w:t xml:space="preserve"> </w:t>
      </w:r>
      <w:r>
        <w:rPr>
          <w:spacing w:val="-2"/>
        </w:rPr>
        <w:t>program,</w:t>
      </w:r>
    </w:p>
    <w:p w:rsidR="00121727" w:rsidRDefault="00121727">
      <w:pPr>
        <w:pStyle w:val="BodyText"/>
        <w:spacing w:line="244" w:lineRule="auto"/>
        <w:jc w:val="both"/>
        <w:sectPr w:rsidR="00121727">
          <w:pgSz w:w="11910" w:h="16840"/>
          <w:pgMar w:top="420" w:right="425" w:bottom="780" w:left="141" w:header="0" w:footer="596" w:gutter="0"/>
          <w:cols w:space="720"/>
        </w:sectPr>
      </w:pPr>
    </w:p>
    <w:p w:rsidR="00121727" w:rsidRDefault="00EF3FB8">
      <w:pPr>
        <w:pStyle w:val="BodyText"/>
        <w:tabs>
          <w:tab w:val="left" w:pos="7339"/>
        </w:tabs>
        <w:spacing w:before="77" w:line="244" w:lineRule="auto"/>
        <w:ind w:left="142" w:right="138"/>
        <w:jc w:val="both"/>
      </w:pPr>
      <w:r>
        <w:lastRenderedPageBreak/>
        <w:t>event,</w:t>
      </w:r>
      <w:r>
        <w:rPr>
          <w:spacing w:val="-2"/>
        </w:rPr>
        <w:t xml:space="preserve"> </w:t>
      </w:r>
      <w:r>
        <w:t>or</w:t>
      </w:r>
      <w:r>
        <w:rPr>
          <w:spacing w:val="-3"/>
        </w:rPr>
        <w:t xml:space="preserve"> </w:t>
      </w:r>
      <w:r>
        <w:t>activity</w:t>
      </w:r>
      <w:r>
        <w:rPr>
          <w:spacing w:val="-4"/>
        </w:rPr>
        <w:t xml:space="preserve"> </w:t>
      </w:r>
      <w:r>
        <w:t>and offer</w:t>
      </w:r>
      <w:r>
        <w:rPr>
          <w:spacing w:val="-3"/>
        </w:rPr>
        <w:t xml:space="preserve"> </w:t>
      </w:r>
      <w:r>
        <w:t>an</w:t>
      </w:r>
      <w:r>
        <w:rPr>
          <w:spacing w:val="-2"/>
        </w:rPr>
        <w:t xml:space="preserve"> </w:t>
      </w:r>
      <w:r>
        <w:t>in-depth</w:t>
      </w:r>
      <w:r>
        <w:rPr>
          <w:spacing w:val="-2"/>
        </w:rPr>
        <w:t xml:space="preserve"> </w:t>
      </w:r>
      <w:r>
        <w:t>description</w:t>
      </w:r>
      <w:r>
        <w:rPr>
          <w:spacing w:val="-2"/>
        </w:rPr>
        <w:t xml:space="preserve"> </w:t>
      </w:r>
      <w:r>
        <w:t>and</w:t>
      </w:r>
      <w:r>
        <w:rPr>
          <w:spacing w:val="-2"/>
        </w:rPr>
        <w:t xml:space="preserve"> </w:t>
      </w:r>
      <w:r>
        <w:t>analysis</w:t>
      </w:r>
      <w:r>
        <w:rPr>
          <w:spacing w:val="-2"/>
        </w:rPr>
        <w:t xml:space="preserve"> </w:t>
      </w:r>
      <w:r>
        <w:t>based</w:t>
      </w:r>
      <w:r>
        <w:rPr>
          <w:spacing w:val="-2"/>
        </w:rPr>
        <w:t xml:space="preserve"> </w:t>
      </w:r>
      <w:r>
        <w:t>on</w:t>
      </w:r>
      <w:r>
        <w:rPr>
          <w:spacing w:val="-2"/>
        </w:rPr>
        <w:t xml:space="preserve"> </w:t>
      </w:r>
      <w:r>
        <w:t>extensive</w:t>
      </w:r>
      <w:r>
        <w:rPr>
          <w:spacing w:val="-2"/>
        </w:rPr>
        <w:t xml:space="preserve"> </w:t>
      </w:r>
      <w:r>
        <w:t>data</w:t>
      </w:r>
      <w:r>
        <w:rPr>
          <w:spacing w:val="-2"/>
        </w:rPr>
        <w:t xml:space="preserve"> </w:t>
      </w:r>
      <w:r>
        <w:t>collection.</w:t>
      </w:r>
      <w:r>
        <w:rPr>
          <w:spacing w:val="-3"/>
        </w:rPr>
        <w:t xml:space="preserve"> </w:t>
      </w:r>
      <w:r>
        <w:t>Critical</w:t>
      </w:r>
      <w:r>
        <w:rPr>
          <w:spacing w:val="-1"/>
        </w:rPr>
        <w:t xml:space="preserve"> </w:t>
      </w:r>
      <w:r>
        <w:t>ethnography</w:t>
      </w:r>
      <w:r>
        <w:rPr>
          <w:spacing w:val="-3"/>
        </w:rPr>
        <w:t xml:space="preserve"> </w:t>
      </w:r>
      <w:r>
        <w:t xml:space="preserve">emphasizes advocacy, giving voice to marginalized groups and addressing issues of power and authority. Together, these three ethnographic designs illustrate the methodological diversity of ethnographic research, (34) </w:t>
      </w:r>
      <w:r>
        <w:rPr>
          <w:u w:val="single"/>
        </w:rPr>
        <w:tab/>
      </w:r>
      <w:r>
        <w:rPr>
          <w:spacing w:val="-10"/>
        </w:rPr>
        <w:t>.</w:t>
      </w:r>
    </w:p>
    <w:p w:rsidR="00121727" w:rsidRDefault="00EF3FB8">
      <w:pPr>
        <w:spacing w:line="212" w:lineRule="exact"/>
        <w:ind w:left="8020"/>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121727" w:rsidRDefault="00EF3FB8">
      <w:pPr>
        <w:pStyle w:val="Heading1"/>
        <w:spacing w:line="217" w:lineRule="exact"/>
      </w:pPr>
      <w:r>
        <w:t>Question</w:t>
      </w:r>
      <w:r>
        <w:rPr>
          <w:spacing w:val="-13"/>
        </w:rPr>
        <w:t xml:space="preserve"> </w:t>
      </w:r>
      <w:r>
        <w:rPr>
          <w:spacing w:val="-5"/>
        </w:rPr>
        <w:t>30.</w:t>
      </w:r>
    </w:p>
    <w:p w:rsidR="00121727" w:rsidRDefault="00EF3FB8">
      <w:pPr>
        <w:pStyle w:val="BodyText"/>
      </w:pPr>
      <w:r>
        <w:rPr>
          <w:rFonts w:ascii="Arial"/>
          <w:b/>
        </w:rPr>
        <w:t>A.</w:t>
      </w:r>
      <w:r>
        <w:rPr>
          <w:rFonts w:ascii="Arial"/>
          <w:b/>
          <w:spacing w:val="-6"/>
        </w:rPr>
        <w:t xml:space="preserve"> </w:t>
      </w:r>
      <w:r>
        <w:t>People</w:t>
      </w:r>
      <w:r>
        <w:rPr>
          <w:spacing w:val="-4"/>
        </w:rPr>
        <w:t xml:space="preserve"> </w:t>
      </w:r>
      <w:r>
        <w:t>behave</w:t>
      </w:r>
      <w:r>
        <w:rPr>
          <w:spacing w:val="-3"/>
        </w:rPr>
        <w:t xml:space="preserve"> </w:t>
      </w:r>
      <w:r>
        <w:t>and</w:t>
      </w:r>
      <w:r>
        <w:rPr>
          <w:spacing w:val="-4"/>
        </w:rPr>
        <w:t xml:space="preserve"> </w:t>
      </w:r>
      <w:r>
        <w:t>believe</w:t>
      </w:r>
      <w:r>
        <w:rPr>
          <w:spacing w:val="-4"/>
        </w:rPr>
        <w:t xml:space="preserve"> </w:t>
      </w:r>
      <w:r>
        <w:t>in</w:t>
      </w:r>
      <w:r>
        <w:rPr>
          <w:spacing w:val="-3"/>
        </w:rPr>
        <w:t xml:space="preserve"> </w:t>
      </w:r>
      <w:r>
        <w:t>a</w:t>
      </w:r>
      <w:r>
        <w:rPr>
          <w:spacing w:val="-4"/>
        </w:rPr>
        <w:t xml:space="preserve"> </w:t>
      </w:r>
      <w:r>
        <w:t>system</w:t>
      </w:r>
      <w:r>
        <w:rPr>
          <w:spacing w:val="-6"/>
        </w:rPr>
        <w:t xml:space="preserve"> </w:t>
      </w:r>
      <w:r>
        <w:t>of</w:t>
      </w:r>
      <w:r>
        <w:rPr>
          <w:spacing w:val="-1"/>
        </w:rPr>
        <w:t xml:space="preserve"> </w:t>
      </w:r>
      <w:r>
        <w:t>cultural</w:t>
      </w:r>
      <w:r>
        <w:rPr>
          <w:spacing w:val="-6"/>
        </w:rPr>
        <w:t xml:space="preserve"> </w:t>
      </w:r>
      <w:r>
        <w:t>concepts</w:t>
      </w:r>
      <w:r>
        <w:rPr>
          <w:spacing w:val="-3"/>
        </w:rPr>
        <w:t xml:space="preserve"> </w:t>
      </w:r>
      <w:r>
        <w:t>and</w:t>
      </w:r>
      <w:r>
        <w:rPr>
          <w:spacing w:val="-3"/>
        </w:rPr>
        <w:t xml:space="preserve"> </w:t>
      </w:r>
      <w:r>
        <w:t>encompass</w:t>
      </w:r>
      <w:r>
        <w:rPr>
          <w:spacing w:val="-3"/>
        </w:rPr>
        <w:t xml:space="preserve"> </w:t>
      </w:r>
      <w:r>
        <w:t>them</w:t>
      </w:r>
      <w:r>
        <w:rPr>
          <w:spacing w:val="-6"/>
        </w:rPr>
        <w:t xml:space="preserve"> </w:t>
      </w:r>
      <w:r>
        <w:rPr>
          <w:spacing w:val="-2"/>
        </w:rPr>
        <w:t>broadly</w:t>
      </w:r>
    </w:p>
    <w:p w:rsidR="00121727" w:rsidRDefault="00EF3FB8">
      <w:pPr>
        <w:pStyle w:val="BodyText"/>
      </w:pPr>
      <w:r>
        <w:rPr>
          <w:rFonts w:ascii="Arial"/>
          <w:b/>
        </w:rPr>
        <w:t>B.</w:t>
      </w:r>
      <w:r>
        <w:rPr>
          <w:rFonts w:ascii="Arial"/>
          <w:b/>
          <w:spacing w:val="-7"/>
        </w:rPr>
        <w:t xml:space="preserve"> </w:t>
      </w:r>
      <w:r>
        <w:t>Human</w:t>
      </w:r>
      <w:r>
        <w:rPr>
          <w:spacing w:val="-5"/>
        </w:rPr>
        <w:t xml:space="preserve"> </w:t>
      </w:r>
      <w:r>
        <w:t>behavior</w:t>
      </w:r>
      <w:r>
        <w:rPr>
          <w:spacing w:val="-5"/>
        </w:rPr>
        <w:t xml:space="preserve"> </w:t>
      </w:r>
      <w:r>
        <w:t>and</w:t>
      </w:r>
      <w:r>
        <w:rPr>
          <w:spacing w:val="-4"/>
        </w:rPr>
        <w:t xml:space="preserve"> </w:t>
      </w:r>
      <w:r>
        <w:t>their</w:t>
      </w:r>
      <w:r>
        <w:rPr>
          <w:spacing w:val="-4"/>
        </w:rPr>
        <w:t xml:space="preserve"> </w:t>
      </w:r>
      <w:r>
        <w:t>belief</w:t>
      </w:r>
      <w:r>
        <w:rPr>
          <w:spacing w:val="-3"/>
        </w:rPr>
        <w:t xml:space="preserve"> </w:t>
      </w:r>
      <w:r>
        <w:t>systems</w:t>
      </w:r>
      <w:r>
        <w:rPr>
          <w:spacing w:val="-4"/>
        </w:rPr>
        <w:t xml:space="preserve"> </w:t>
      </w:r>
      <w:r>
        <w:t>are</w:t>
      </w:r>
      <w:r>
        <w:rPr>
          <w:spacing w:val="-5"/>
        </w:rPr>
        <w:t xml:space="preserve"> </w:t>
      </w:r>
      <w:r>
        <w:t>broadly</w:t>
      </w:r>
      <w:r>
        <w:rPr>
          <w:spacing w:val="-6"/>
        </w:rPr>
        <w:t xml:space="preserve"> </w:t>
      </w:r>
      <w:r>
        <w:t>encompassed</w:t>
      </w:r>
      <w:r>
        <w:rPr>
          <w:spacing w:val="-4"/>
        </w:rPr>
        <w:t xml:space="preserve"> </w:t>
      </w:r>
      <w:r>
        <w:t>the</w:t>
      </w:r>
      <w:r>
        <w:rPr>
          <w:spacing w:val="-5"/>
        </w:rPr>
        <w:t xml:space="preserve"> </w:t>
      </w:r>
      <w:r>
        <w:t>concept</w:t>
      </w:r>
      <w:r>
        <w:rPr>
          <w:spacing w:val="-5"/>
        </w:rPr>
        <w:t xml:space="preserve"> </w:t>
      </w:r>
      <w:r>
        <w:t>of</w:t>
      </w:r>
      <w:r>
        <w:rPr>
          <w:spacing w:val="-5"/>
        </w:rPr>
        <w:t xml:space="preserve"> </w:t>
      </w:r>
      <w:r>
        <w:rPr>
          <w:spacing w:val="-2"/>
        </w:rPr>
        <w:t>culture</w:t>
      </w:r>
    </w:p>
    <w:p w:rsidR="00121727" w:rsidRDefault="00EF3FB8">
      <w:pPr>
        <w:pStyle w:val="BodyText"/>
      </w:pPr>
      <w:r>
        <w:rPr>
          <w:rFonts w:ascii="Arial"/>
          <w:b/>
        </w:rPr>
        <w:t>C.</w:t>
      </w:r>
      <w:r>
        <w:rPr>
          <w:rFonts w:ascii="Arial"/>
          <w:b/>
          <w:spacing w:val="-7"/>
        </w:rPr>
        <w:t xml:space="preserve"> </w:t>
      </w:r>
      <w:r>
        <w:t>The</w:t>
      </w:r>
      <w:r>
        <w:rPr>
          <w:spacing w:val="-4"/>
        </w:rPr>
        <w:t xml:space="preserve"> </w:t>
      </w:r>
      <w:r>
        <w:t>concept</w:t>
      </w:r>
      <w:r>
        <w:rPr>
          <w:spacing w:val="-4"/>
        </w:rPr>
        <w:t xml:space="preserve"> </w:t>
      </w:r>
      <w:r>
        <w:t>of</w:t>
      </w:r>
      <w:r>
        <w:rPr>
          <w:spacing w:val="-4"/>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3"/>
        </w:rPr>
        <w:t xml:space="preserve"> </w:t>
      </w:r>
      <w:r>
        <w:t>human</w:t>
      </w:r>
      <w:r>
        <w:rPr>
          <w:spacing w:val="-5"/>
        </w:rPr>
        <w:t xml:space="preserve"> </w:t>
      </w:r>
      <w:r>
        <w:t>behavior</w:t>
      </w:r>
      <w:r>
        <w:rPr>
          <w:spacing w:val="-4"/>
        </w:rPr>
        <w:t xml:space="preserve"> </w:t>
      </w:r>
      <w:r>
        <w:t>and</w:t>
      </w:r>
      <w:r>
        <w:rPr>
          <w:spacing w:val="-4"/>
        </w:rPr>
        <w:t xml:space="preserve"> </w:t>
      </w:r>
      <w:r>
        <w:t>belief</w:t>
      </w:r>
      <w:r>
        <w:rPr>
          <w:spacing w:val="-2"/>
        </w:rPr>
        <w:t xml:space="preserve"> systems</w:t>
      </w:r>
    </w:p>
    <w:p w:rsidR="00121727" w:rsidRDefault="00EF3FB8">
      <w:pPr>
        <w:pStyle w:val="BodyText"/>
      </w:pPr>
      <w:r>
        <w:rPr>
          <w:rFonts w:ascii="Arial"/>
          <w:b/>
        </w:rPr>
        <w:t>D.</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6"/>
        </w:rPr>
        <w:t xml:space="preserve"> </w:t>
      </w:r>
      <w:r>
        <w:t>human</w:t>
      </w:r>
      <w:r>
        <w:rPr>
          <w:spacing w:val="-5"/>
        </w:rPr>
        <w:t xml:space="preserve"> </w:t>
      </w:r>
      <w:r>
        <w:t>behavior</w:t>
      </w:r>
      <w:r>
        <w:rPr>
          <w:spacing w:val="-6"/>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121727" w:rsidRDefault="00EF3FB8">
      <w:pPr>
        <w:pStyle w:val="Heading1"/>
      </w:pPr>
      <w:r>
        <w:t>Question</w:t>
      </w:r>
      <w:r>
        <w:rPr>
          <w:spacing w:val="-13"/>
        </w:rPr>
        <w:t xml:space="preserve"> </w:t>
      </w:r>
      <w:r>
        <w:rPr>
          <w:spacing w:val="-5"/>
        </w:rPr>
        <w:t>31.</w:t>
      </w:r>
    </w:p>
    <w:p w:rsidR="00121727" w:rsidRDefault="00EF3FB8">
      <w:pPr>
        <w:pStyle w:val="BodyText"/>
      </w:pPr>
      <w:r>
        <w:rPr>
          <w:rFonts w:ascii="Arial"/>
          <w:b/>
        </w:rPr>
        <w:t>A.</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5"/>
        </w:rPr>
        <w:t xml:space="preserve"> </w:t>
      </w:r>
      <w:r>
        <w:t>collecting</w:t>
      </w:r>
      <w:r>
        <w:rPr>
          <w:spacing w:val="-6"/>
        </w:rPr>
        <w:t xml:space="preserve"> </w:t>
      </w:r>
      <w:r>
        <w:t>extensive</w:t>
      </w:r>
      <w:r>
        <w:rPr>
          <w:spacing w:val="-6"/>
        </w:rPr>
        <w:t xml:space="preserve"> </w:t>
      </w:r>
      <w:r>
        <w:rPr>
          <w:spacing w:val="-4"/>
        </w:rPr>
        <w:t>data</w:t>
      </w:r>
    </w:p>
    <w:p w:rsidR="00121727" w:rsidRDefault="00EF3FB8">
      <w:pPr>
        <w:pStyle w:val="BodyText"/>
      </w:pPr>
      <w:r>
        <w:rPr>
          <w:rFonts w:ascii="Arial"/>
          <w:b/>
        </w:rPr>
        <w:t>B.</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5"/>
        </w:rPr>
        <w:t xml:space="preserve"> </w:t>
      </w:r>
      <w:r>
        <w:t>collected</w:t>
      </w:r>
      <w:r>
        <w:rPr>
          <w:spacing w:val="-6"/>
        </w:rPr>
        <w:t xml:space="preserve"> </w:t>
      </w:r>
      <w:r>
        <w:t>through</w:t>
      </w:r>
      <w:r>
        <w:rPr>
          <w:spacing w:val="-5"/>
        </w:rPr>
        <w:t xml:space="preserve"> </w:t>
      </w:r>
      <w:r>
        <w:t>interviewing</w:t>
      </w:r>
      <w:r>
        <w:rPr>
          <w:spacing w:val="-7"/>
        </w:rPr>
        <w:t xml:space="preserve"> </w:t>
      </w:r>
      <w:r>
        <w:t>and</w:t>
      </w:r>
      <w:r>
        <w:rPr>
          <w:spacing w:val="-6"/>
        </w:rPr>
        <w:t xml:space="preserve"> </w:t>
      </w:r>
      <w:r>
        <w:rPr>
          <w:spacing w:val="-2"/>
        </w:rPr>
        <w:t>observation</w:t>
      </w:r>
    </w:p>
    <w:p w:rsidR="00121727" w:rsidRDefault="00EF3FB8">
      <w:pPr>
        <w:pStyle w:val="BodyText"/>
      </w:pPr>
      <w:r>
        <w:rPr>
          <w:rFonts w:ascii="Arial"/>
          <w:b/>
        </w:rPr>
        <w:t>C.</w:t>
      </w:r>
      <w:r>
        <w:rPr>
          <w:rFonts w:ascii="Arial"/>
          <w:b/>
          <w:spacing w:val="-9"/>
        </w:rPr>
        <w:t xml:space="preserve"> </w:t>
      </w:r>
      <w:r>
        <w:t>through</w:t>
      </w:r>
      <w:r>
        <w:rPr>
          <w:spacing w:val="-6"/>
        </w:rPr>
        <w:t xml:space="preserve"> </w:t>
      </w:r>
      <w:r>
        <w:t>interviewing</w:t>
      </w:r>
      <w:r>
        <w:rPr>
          <w:spacing w:val="-7"/>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121727" w:rsidRDefault="00EF3FB8">
      <w:pPr>
        <w:pStyle w:val="BodyText"/>
      </w:pPr>
      <w:r>
        <w:rPr>
          <w:rFonts w:ascii="Arial"/>
          <w:b/>
        </w:rPr>
        <w:t>D.</w:t>
      </w:r>
      <w:r>
        <w:rPr>
          <w:rFonts w:ascii="Arial"/>
          <w:b/>
          <w:spacing w:val="-8"/>
        </w:rPr>
        <w:t xml:space="preserve"> </w:t>
      </w:r>
      <w:r>
        <w:t>where</w:t>
      </w:r>
      <w:r>
        <w:rPr>
          <w:spacing w:val="-5"/>
        </w:rPr>
        <w:t xml:space="preserve"> </w:t>
      </w:r>
      <w:r>
        <w:t>they</w:t>
      </w:r>
      <w:r>
        <w:rPr>
          <w:spacing w:val="-6"/>
        </w:rPr>
        <w:t xml:space="preserve"> </w:t>
      </w:r>
      <w:r>
        <w:t>collect</w:t>
      </w:r>
      <w:r>
        <w:rPr>
          <w:spacing w:val="-5"/>
        </w:rPr>
        <w:t xml:space="preserve"> </w:t>
      </w:r>
      <w:r>
        <w:t>extensive</w:t>
      </w:r>
      <w:r>
        <w:rPr>
          <w:spacing w:val="-5"/>
        </w:rPr>
        <w:t xml:space="preserve"> </w:t>
      </w:r>
      <w:r>
        <w:t>data</w:t>
      </w:r>
      <w:r>
        <w:rPr>
          <w:spacing w:val="-6"/>
        </w:rPr>
        <w:t xml:space="preserve"> </w:t>
      </w:r>
      <w:r>
        <w:t>through</w:t>
      </w:r>
      <w:r>
        <w:rPr>
          <w:spacing w:val="-5"/>
        </w:rPr>
        <w:t xml:space="preserve"> </w:t>
      </w:r>
      <w:r>
        <w:t>observation</w:t>
      </w:r>
      <w:r>
        <w:rPr>
          <w:spacing w:val="-3"/>
        </w:rPr>
        <w:t xml:space="preserve"> </w:t>
      </w:r>
      <w:r>
        <w:t>and</w:t>
      </w:r>
      <w:r>
        <w:rPr>
          <w:spacing w:val="-5"/>
        </w:rPr>
        <w:t xml:space="preserve"> </w:t>
      </w:r>
      <w:r>
        <w:rPr>
          <w:spacing w:val="-2"/>
        </w:rPr>
        <w:t>interviewing</w:t>
      </w:r>
    </w:p>
    <w:p w:rsidR="00121727" w:rsidRDefault="00EF3FB8">
      <w:pPr>
        <w:pStyle w:val="Heading1"/>
      </w:pPr>
      <w:r>
        <w:t>Question</w:t>
      </w:r>
      <w:r>
        <w:rPr>
          <w:spacing w:val="-13"/>
        </w:rPr>
        <w:t xml:space="preserve"> </w:t>
      </w:r>
      <w:r>
        <w:rPr>
          <w:spacing w:val="-5"/>
        </w:rPr>
        <w:t>32.</w:t>
      </w:r>
    </w:p>
    <w:p w:rsidR="00121727" w:rsidRDefault="00EF3FB8">
      <w:pPr>
        <w:pStyle w:val="BodyText"/>
      </w:pPr>
      <w:r>
        <w:rPr>
          <w:rFonts w:ascii="Arial"/>
          <w:b/>
        </w:rPr>
        <w:t>A.</w:t>
      </w:r>
      <w:r>
        <w:rPr>
          <w:rFonts w:ascii="Arial"/>
          <w:b/>
          <w:spacing w:val="-7"/>
        </w:rPr>
        <w:t xml:space="preserve"> </w:t>
      </w:r>
      <w:r>
        <w:t>Participants,</w:t>
      </w:r>
      <w:r>
        <w:rPr>
          <w:spacing w:val="-5"/>
        </w:rPr>
        <w:t xml:space="preserve"> </w:t>
      </w:r>
      <w:r>
        <w:t>on</w:t>
      </w:r>
      <w:r>
        <w:rPr>
          <w:spacing w:val="-4"/>
        </w:rPr>
        <w:t xml:space="preserve"> </w:t>
      </w:r>
      <w:r>
        <w:t>the</w:t>
      </w:r>
      <w:r>
        <w:rPr>
          <w:spacing w:val="-5"/>
        </w:rPr>
        <w:t xml:space="preserve"> </w:t>
      </w:r>
      <w:r>
        <w:t>contrary,</w:t>
      </w:r>
      <w:r>
        <w:rPr>
          <w:spacing w:val="-4"/>
        </w:rPr>
        <w:t xml:space="preserve"> </w:t>
      </w:r>
      <w:r>
        <w:t>respect</w:t>
      </w:r>
      <w:r>
        <w:rPr>
          <w:spacing w:val="-5"/>
        </w:rPr>
        <w:t xml:space="preserve"> </w:t>
      </w:r>
      <w:r>
        <w:t>for</w:t>
      </w:r>
      <w:r>
        <w:rPr>
          <w:spacing w:val="-5"/>
        </w:rPr>
        <w:t xml:space="preserve"> </w:t>
      </w:r>
      <w:r>
        <w:t>ethnographers</w:t>
      </w:r>
      <w:r>
        <w:rPr>
          <w:spacing w:val="-2"/>
        </w:rPr>
        <w:t xml:space="preserve"> </w:t>
      </w:r>
      <w:r>
        <w:t>while</w:t>
      </w:r>
      <w:r>
        <w:rPr>
          <w:spacing w:val="-4"/>
        </w:rPr>
        <w:t xml:space="preserve"> </w:t>
      </w:r>
      <w:r>
        <w:t>remaining</w:t>
      </w:r>
      <w:r>
        <w:rPr>
          <w:spacing w:val="-5"/>
        </w:rPr>
        <w:t xml:space="preserve"> </w:t>
      </w:r>
      <w:r>
        <w:t>self-aware</w:t>
      </w:r>
      <w:r>
        <w:rPr>
          <w:spacing w:val="-4"/>
        </w:rPr>
        <w:t xml:space="preserve"> </w:t>
      </w:r>
      <w:r>
        <w:t>in</w:t>
      </w:r>
      <w:r>
        <w:rPr>
          <w:spacing w:val="-5"/>
        </w:rPr>
        <w:t xml:space="preserve"> </w:t>
      </w:r>
      <w:r>
        <w:t>a</w:t>
      </w:r>
      <w:r>
        <w:rPr>
          <w:spacing w:val="-4"/>
        </w:rPr>
        <w:t xml:space="preserve"> </w:t>
      </w:r>
      <w:r>
        <w:t>reflexive</w:t>
      </w:r>
      <w:r>
        <w:rPr>
          <w:spacing w:val="-5"/>
        </w:rPr>
        <w:t xml:space="preserve"> </w:t>
      </w:r>
      <w:r>
        <w:t>inquiry</w:t>
      </w:r>
      <w:r>
        <w:rPr>
          <w:spacing w:val="-5"/>
        </w:rPr>
        <w:t xml:space="preserve"> </w:t>
      </w:r>
      <w:r>
        <w:t>in</w:t>
      </w:r>
      <w:r>
        <w:rPr>
          <w:spacing w:val="-5"/>
        </w:rPr>
        <w:t xml:space="preserve"> </w:t>
      </w:r>
      <w:r>
        <w:rPr>
          <w:spacing w:val="-2"/>
        </w:rPr>
        <w:t>research.</w:t>
      </w:r>
    </w:p>
    <w:p w:rsidR="00121727" w:rsidRDefault="00EF3FB8">
      <w:pPr>
        <w:pStyle w:val="BodyText"/>
        <w:spacing w:line="244" w:lineRule="auto"/>
      </w:pPr>
      <w:r>
        <w:rPr>
          <w:rFonts w:ascii="Arial"/>
          <w:b/>
        </w:rPr>
        <w:t>B.</w:t>
      </w:r>
      <w:r>
        <w:rPr>
          <w:rFonts w:ascii="Arial"/>
          <w:b/>
          <w:spacing w:val="-3"/>
        </w:rPr>
        <w:t xml:space="preserve"> </w:t>
      </w:r>
      <w:r>
        <w:t>Ethnographers,</w:t>
      </w:r>
      <w:r>
        <w:rPr>
          <w:spacing w:val="-1"/>
        </w:rPr>
        <w:t xml:space="preserve"> </w:t>
      </w:r>
      <w:r>
        <w:t>therefore,</w:t>
      </w:r>
      <w:r>
        <w:rPr>
          <w:spacing w:val="-1"/>
        </w:rPr>
        <w:t xml:space="preserve"> </w:t>
      </w:r>
      <w:r>
        <w:t>adopt</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research</w:t>
      </w:r>
      <w:r>
        <w:rPr>
          <w:spacing w:val="-1"/>
        </w:rPr>
        <w:t xml:space="preserve"> </w:t>
      </w:r>
      <w:r>
        <w:t>while</w:t>
      </w:r>
      <w:r>
        <w:rPr>
          <w:spacing w:val="-1"/>
        </w:rPr>
        <w:t xml:space="preserve"> </w:t>
      </w:r>
      <w:r>
        <w:t>maintaining</w:t>
      </w:r>
      <w:r>
        <w:rPr>
          <w:spacing w:val="-1"/>
        </w:rPr>
        <w:t xml:space="preserve"> </w:t>
      </w:r>
      <w:r>
        <w:t>respect</w:t>
      </w:r>
      <w:r>
        <w:rPr>
          <w:spacing w:val="-1"/>
        </w:rPr>
        <w:t xml:space="preserve"> </w:t>
      </w:r>
      <w:r>
        <w:t xml:space="preserve">for </w:t>
      </w:r>
      <w:r>
        <w:rPr>
          <w:spacing w:val="-2"/>
        </w:rPr>
        <w:t>participants.</w:t>
      </w:r>
    </w:p>
    <w:p w:rsidR="00121727" w:rsidRDefault="00EF3FB8">
      <w:pPr>
        <w:pStyle w:val="BodyText"/>
        <w:spacing w:line="213" w:lineRule="exact"/>
      </w:pPr>
      <w:r>
        <w:rPr>
          <w:rFonts w:ascii="Arial"/>
          <w:b/>
        </w:rPr>
        <w:t>C.</w:t>
      </w:r>
      <w:r>
        <w:rPr>
          <w:rFonts w:ascii="Arial"/>
          <w:b/>
          <w:spacing w:val="-7"/>
        </w:rPr>
        <w:t xml:space="preserve"> </w:t>
      </w:r>
      <w:r>
        <w:t>Therefore,</w:t>
      </w:r>
      <w:r>
        <w:rPr>
          <w:spacing w:val="-5"/>
        </w:rPr>
        <w:t xml:space="preserve"> </w:t>
      </w:r>
      <w:r>
        <w:t>participants</w:t>
      </w:r>
      <w:r>
        <w:rPr>
          <w:spacing w:val="-4"/>
        </w:rPr>
        <w:t xml:space="preserve"> </w:t>
      </w:r>
      <w:r>
        <w:t>remain</w:t>
      </w:r>
      <w:r>
        <w:rPr>
          <w:spacing w:val="-5"/>
        </w:rPr>
        <w:t xml:space="preserve"> </w:t>
      </w:r>
      <w:r>
        <w:t>a</w:t>
      </w:r>
      <w:r>
        <w:rPr>
          <w:spacing w:val="-5"/>
        </w:rPr>
        <w:t xml:space="preserve"> </w:t>
      </w:r>
      <w:r>
        <w:t>reflexive</w:t>
      </w:r>
      <w:r>
        <w:rPr>
          <w:spacing w:val="-4"/>
        </w:rPr>
        <w:t xml:space="preserve"> </w:t>
      </w:r>
      <w:r>
        <w:t>inquiry</w:t>
      </w:r>
      <w:r>
        <w:rPr>
          <w:spacing w:val="-6"/>
        </w:rPr>
        <w:t xml:space="preserve"> </w:t>
      </w:r>
      <w:r>
        <w:t>style</w:t>
      </w:r>
      <w:r>
        <w:rPr>
          <w:spacing w:val="-7"/>
        </w:rPr>
        <w:t xml:space="preserve"> </w:t>
      </w:r>
      <w:r>
        <w:t>in</w:t>
      </w:r>
      <w:r>
        <w:rPr>
          <w:spacing w:val="-4"/>
        </w:rPr>
        <w:t xml:space="preserve"> </w:t>
      </w:r>
      <w:r>
        <w:t>research</w:t>
      </w:r>
      <w:r>
        <w:rPr>
          <w:spacing w:val="-5"/>
        </w:rPr>
        <w:t xml:space="preserve"> </w:t>
      </w:r>
      <w:r>
        <w:t>while</w:t>
      </w:r>
      <w:r>
        <w:rPr>
          <w:spacing w:val="-5"/>
        </w:rPr>
        <w:t xml:space="preserve"> </w:t>
      </w:r>
      <w:r>
        <w:t>maintaining</w:t>
      </w:r>
      <w:r>
        <w:rPr>
          <w:spacing w:val="-6"/>
        </w:rPr>
        <w:t xml:space="preserve"> </w:t>
      </w:r>
      <w:r>
        <w:t>their</w:t>
      </w:r>
      <w:r>
        <w:rPr>
          <w:spacing w:val="-6"/>
        </w:rPr>
        <w:t xml:space="preserve"> </w:t>
      </w:r>
      <w:r>
        <w:t>respect</w:t>
      </w:r>
      <w:r>
        <w:rPr>
          <w:spacing w:val="-5"/>
        </w:rPr>
        <w:t xml:space="preserve"> </w:t>
      </w:r>
      <w:r>
        <w:t>for</w:t>
      </w:r>
      <w:r>
        <w:rPr>
          <w:spacing w:val="-5"/>
        </w:rPr>
        <w:t xml:space="preserve"> </w:t>
      </w:r>
      <w:r>
        <w:rPr>
          <w:spacing w:val="-2"/>
        </w:rPr>
        <w:t>ethnographers.</w:t>
      </w:r>
    </w:p>
    <w:p w:rsidR="00121727" w:rsidRDefault="00EF3FB8">
      <w:pPr>
        <w:pStyle w:val="BodyText"/>
        <w:spacing w:line="247" w:lineRule="auto"/>
      </w:pPr>
      <w:r>
        <w:rPr>
          <w:rFonts w:ascii="Arial"/>
          <w:b/>
        </w:rPr>
        <w:t>D.</w:t>
      </w:r>
      <w:r>
        <w:rPr>
          <w:rFonts w:ascii="Arial"/>
          <w:b/>
          <w:spacing w:val="-3"/>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1"/>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w:t>
      </w:r>
      <w:r>
        <w:rPr>
          <w:spacing w:val="-1"/>
        </w:rPr>
        <w:t xml:space="preserve"> </w:t>
      </w:r>
      <w:r>
        <w:t>respect</w:t>
      </w:r>
      <w:r>
        <w:rPr>
          <w:spacing w:val="-1"/>
        </w:rPr>
        <w:t xml:space="preserve"> </w:t>
      </w:r>
      <w:r>
        <w:t xml:space="preserve">for </w:t>
      </w:r>
      <w:r>
        <w:rPr>
          <w:spacing w:val="-2"/>
        </w:rPr>
        <w:t>participants.</w:t>
      </w:r>
    </w:p>
    <w:p w:rsidR="00121727" w:rsidRDefault="00EF3FB8">
      <w:pPr>
        <w:pStyle w:val="Heading1"/>
        <w:spacing w:line="209" w:lineRule="exact"/>
      </w:pPr>
      <w:r>
        <w:t>Question</w:t>
      </w:r>
      <w:r>
        <w:rPr>
          <w:spacing w:val="-13"/>
        </w:rPr>
        <w:t xml:space="preserve"> </w:t>
      </w:r>
      <w:r>
        <w:rPr>
          <w:spacing w:val="-5"/>
        </w:rPr>
        <w:t>33.</w:t>
      </w:r>
    </w:p>
    <w:p w:rsidR="00121727" w:rsidRDefault="00EF3FB8">
      <w:pPr>
        <w:pStyle w:val="BodyText"/>
      </w:pPr>
      <w:r>
        <w:rPr>
          <w:rFonts w:ascii="Arial" w:hAnsi="Arial"/>
          <w:b/>
        </w:rPr>
        <w:t>A.</w:t>
      </w:r>
      <w:r>
        <w:rPr>
          <w:rFonts w:ascii="Arial" w:hAnsi="Arial"/>
          <w:b/>
          <w:spacing w:val="-5"/>
        </w:rPr>
        <w:t xml:space="preserve"> </w:t>
      </w:r>
      <w:r>
        <w:t>Typically,</w:t>
      </w:r>
      <w:r>
        <w:rPr>
          <w:spacing w:val="-5"/>
        </w:rPr>
        <w:t xml:space="preserve"> </w:t>
      </w:r>
      <w:r>
        <w:t>it</w:t>
      </w:r>
      <w:r>
        <w:rPr>
          <w:spacing w:val="-4"/>
        </w:rPr>
        <w:t xml:space="preserve"> </w:t>
      </w:r>
      <w:r>
        <w:t>is</w:t>
      </w:r>
      <w:r>
        <w:rPr>
          <w:spacing w:val="-4"/>
        </w:rPr>
        <w:t xml:space="preserve"> </w:t>
      </w:r>
      <w:r>
        <w:t>written</w:t>
      </w:r>
      <w:r>
        <w:rPr>
          <w:spacing w:val="-6"/>
        </w:rPr>
        <w:t xml:space="preserve"> </w:t>
      </w:r>
      <w:r>
        <w:t>from</w:t>
      </w:r>
      <w:r>
        <w:rPr>
          <w:spacing w:val="-6"/>
        </w:rPr>
        <w:t xml:space="preserve"> </w:t>
      </w:r>
      <w:r>
        <w:t>a</w:t>
      </w:r>
      <w:r>
        <w:rPr>
          <w:spacing w:val="-5"/>
        </w:rPr>
        <w:t xml:space="preserve"> </w:t>
      </w:r>
      <w:r>
        <w:t>researcher’s</w:t>
      </w:r>
      <w:r>
        <w:rPr>
          <w:spacing w:val="-3"/>
        </w:rPr>
        <w:t xml:space="preserve"> </w:t>
      </w:r>
      <w:r>
        <w:t>perspective</w:t>
      </w:r>
      <w:r>
        <w:rPr>
          <w:spacing w:val="-5"/>
        </w:rPr>
        <w:t xml:space="preserve"> </w:t>
      </w:r>
      <w:r>
        <w:t>basing</w:t>
      </w:r>
      <w:r>
        <w:rPr>
          <w:spacing w:val="-4"/>
        </w:rPr>
        <w:t xml:space="preserve"> </w:t>
      </w:r>
      <w:r>
        <w:t>on</w:t>
      </w:r>
      <w:r>
        <w:rPr>
          <w:spacing w:val="-5"/>
        </w:rPr>
        <w:t xml:space="preserve"> </w:t>
      </w:r>
      <w:r>
        <w:t>the</w:t>
      </w:r>
      <w:r>
        <w:rPr>
          <w:spacing w:val="-6"/>
        </w:rPr>
        <w:t xml:space="preserve"> </w:t>
      </w:r>
      <w:r>
        <w:t>final</w:t>
      </w:r>
      <w:r>
        <w:rPr>
          <w:spacing w:val="-6"/>
        </w:rPr>
        <w:t xml:space="preserve"> </w:t>
      </w:r>
      <w:r>
        <w:t>interpretation</w:t>
      </w:r>
      <w:r>
        <w:rPr>
          <w:spacing w:val="-4"/>
        </w:rPr>
        <w:t xml:space="preserve"> </w:t>
      </w:r>
      <w:r>
        <w:t>which</w:t>
      </w:r>
      <w:r>
        <w:rPr>
          <w:spacing w:val="-5"/>
        </w:rPr>
        <w:t xml:space="preserve"> </w:t>
      </w:r>
      <w:r>
        <w:t>is</w:t>
      </w:r>
      <w:r>
        <w:rPr>
          <w:spacing w:val="-3"/>
        </w:rPr>
        <w:t xml:space="preserve"> </w:t>
      </w:r>
      <w:r>
        <w:t>provided</w:t>
      </w:r>
      <w:r>
        <w:rPr>
          <w:spacing w:val="-5"/>
        </w:rPr>
        <w:t xml:space="preserve"> </w:t>
      </w:r>
      <w:r>
        <w:t>by</w:t>
      </w:r>
      <w:r>
        <w:rPr>
          <w:spacing w:val="-5"/>
        </w:rPr>
        <w:t xml:space="preserve"> </w:t>
      </w:r>
      <w:r>
        <w:t>the</w:t>
      </w:r>
      <w:r>
        <w:rPr>
          <w:spacing w:val="-4"/>
        </w:rPr>
        <w:t xml:space="preserve"> </w:t>
      </w:r>
      <w:r>
        <w:t>third</w:t>
      </w:r>
      <w:r>
        <w:rPr>
          <w:spacing w:val="-5"/>
        </w:rPr>
        <w:t xml:space="preserve"> </w:t>
      </w:r>
      <w:r>
        <w:rPr>
          <w:spacing w:val="-2"/>
        </w:rPr>
        <w:t>person.</w:t>
      </w:r>
    </w:p>
    <w:p w:rsidR="00121727" w:rsidRDefault="00EF3FB8">
      <w:pPr>
        <w:pStyle w:val="BodyText"/>
        <w:spacing w:before="1"/>
      </w:pPr>
      <w:r>
        <w:rPr>
          <w:rFonts w:ascii="Arial" w:hAnsi="Arial"/>
          <w:b/>
        </w:rPr>
        <w:t>B.</w:t>
      </w:r>
      <w:r>
        <w:rPr>
          <w:rFonts w:ascii="Arial" w:hAnsi="Arial"/>
          <w:b/>
          <w:spacing w:val="-7"/>
        </w:rPr>
        <w:t xml:space="preserve"> </w:t>
      </w:r>
      <w:r>
        <w:t>Regardless</w:t>
      </w:r>
      <w:r>
        <w:rPr>
          <w:spacing w:val="-4"/>
        </w:rPr>
        <w:t xml:space="preserve"> </w:t>
      </w:r>
      <w:r>
        <w:t>of</w:t>
      </w:r>
      <w:r>
        <w:rPr>
          <w:spacing w:val="-3"/>
        </w:rPr>
        <w:t xml:space="preserve"> </w:t>
      </w:r>
      <w:r>
        <w:t>a</w:t>
      </w:r>
      <w:r>
        <w:rPr>
          <w:spacing w:val="-5"/>
        </w:rPr>
        <w:t xml:space="preserve"> </w:t>
      </w:r>
      <w:r>
        <w:t>third-person</w:t>
      </w:r>
      <w:r>
        <w:rPr>
          <w:spacing w:val="-5"/>
        </w:rPr>
        <w:t xml:space="preserve"> </w:t>
      </w:r>
      <w:r>
        <w:t>perspective,</w:t>
      </w:r>
      <w:r>
        <w:rPr>
          <w:spacing w:val="-5"/>
        </w:rPr>
        <w:t xml:space="preserve"> </w:t>
      </w:r>
      <w:r>
        <w:t>it</w:t>
      </w:r>
      <w:r>
        <w:rPr>
          <w:spacing w:val="-5"/>
        </w:rPr>
        <w:t xml:space="preserve"> </w:t>
      </w:r>
      <w:r>
        <w:t>is</w:t>
      </w:r>
      <w:r>
        <w:rPr>
          <w:spacing w:val="-4"/>
        </w:rPr>
        <w:t xml:space="preserve"> </w:t>
      </w:r>
      <w:r>
        <w:t>typically</w:t>
      </w:r>
      <w:r>
        <w:rPr>
          <w:spacing w:val="-8"/>
        </w:rPr>
        <w:t xml:space="preserve"> </w:t>
      </w:r>
      <w:r>
        <w:t>written</w:t>
      </w:r>
      <w:r>
        <w:rPr>
          <w:spacing w:val="-5"/>
        </w:rPr>
        <w:t xml:space="preserve"> </w:t>
      </w:r>
      <w:r>
        <w:t>basing</w:t>
      </w:r>
      <w:r>
        <w:rPr>
          <w:spacing w:val="-5"/>
        </w:rPr>
        <w:t xml:space="preserve"> </w:t>
      </w:r>
      <w:r>
        <w:t>on</w:t>
      </w:r>
      <w:r>
        <w:rPr>
          <w:spacing w:val="-5"/>
        </w:rPr>
        <w:t xml:space="preserve"> </w:t>
      </w:r>
      <w:r>
        <w:t>the</w:t>
      </w:r>
      <w:r>
        <w:rPr>
          <w:spacing w:val="-5"/>
        </w:rPr>
        <w:t xml:space="preserve"> </w:t>
      </w:r>
      <w:r>
        <w:t>researcher’s</w:t>
      </w:r>
      <w:r>
        <w:rPr>
          <w:spacing w:val="-4"/>
        </w:rPr>
        <w:t xml:space="preserve"> </w:t>
      </w:r>
      <w:r>
        <w:t>sole</w:t>
      </w:r>
      <w:r>
        <w:rPr>
          <w:spacing w:val="-4"/>
        </w:rPr>
        <w:t xml:space="preserve"> </w:t>
      </w:r>
      <w:r>
        <w:t>perspective</w:t>
      </w:r>
      <w:r>
        <w:rPr>
          <w:spacing w:val="-5"/>
        </w:rPr>
        <w:t xml:space="preserve"> </w:t>
      </w:r>
      <w:r>
        <w:t>and</w:t>
      </w:r>
      <w:r>
        <w:rPr>
          <w:spacing w:val="-5"/>
        </w:rPr>
        <w:t xml:space="preserve"> </w:t>
      </w:r>
      <w:r>
        <w:rPr>
          <w:spacing w:val="-2"/>
        </w:rPr>
        <w:t>interpretation.</w:t>
      </w:r>
    </w:p>
    <w:p w:rsidR="00121727" w:rsidRDefault="00EF3FB8">
      <w:pPr>
        <w:pStyle w:val="BodyText"/>
        <w:spacing w:line="244" w:lineRule="auto"/>
        <w:ind w:right="1104"/>
      </w:pPr>
      <w:r>
        <w:rPr>
          <w:rFonts w:ascii="Arial"/>
          <w:b/>
        </w:rPr>
        <w:t>C.</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121727" w:rsidRDefault="00EF3FB8">
      <w:pPr>
        <w:pStyle w:val="BodyText"/>
        <w:spacing w:line="213" w:lineRule="exact"/>
      </w:pPr>
      <w:r>
        <w:rPr>
          <w:rFonts w:ascii="Arial"/>
          <w:b/>
        </w:rPr>
        <w:t>D.</w:t>
      </w:r>
      <w:r>
        <w:rPr>
          <w:rFonts w:ascii="Arial"/>
          <w:b/>
          <w:spacing w:val="-6"/>
        </w:rPr>
        <w:t xml:space="preserve"> </w:t>
      </w:r>
      <w:r>
        <w:t>The</w:t>
      </w:r>
      <w:r>
        <w:rPr>
          <w:spacing w:val="-4"/>
        </w:rPr>
        <w:t xml:space="preserve"> </w:t>
      </w:r>
      <w:r>
        <w:t>researcher</w:t>
      </w:r>
      <w:r>
        <w:rPr>
          <w:spacing w:val="-4"/>
        </w:rPr>
        <w:t xml:space="preserve"> </w:t>
      </w:r>
      <w:r>
        <w:t>writes</w:t>
      </w:r>
      <w:r>
        <w:rPr>
          <w:spacing w:val="-3"/>
        </w:rPr>
        <w:t xml:space="preserve"> </w:t>
      </w:r>
      <w:r>
        <w:t>this</w:t>
      </w:r>
      <w:r>
        <w:rPr>
          <w:spacing w:val="-5"/>
        </w:rPr>
        <w:t xml:space="preserve"> </w:t>
      </w:r>
      <w:r>
        <w:t>type</w:t>
      </w:r>
      <w:r>
        <w:rPr>
          <w:spacing w:val="-4"/>
        </w:rPr>
        <w:t xml:space="preserve"> </w:t>
      </w:r>
      <w:r>
        <w:t>of</w:t>
      </w:r>
      <w:r>
        <w:rPr>
          <w:spacing w:val="-2"/>
        </w:rPr>
        <w:t xml:space="preserve"> </w:t>
      </w:r>
      <w:r>
        <w:t>ethnography</w:t>
      </w:r>
      <w:r>
        <w:rPr>
          <w:spacing w:val="-5"/>
        </w:rPr>
        <w:t xml:space="preserve"> </w:t>
      </w:r>
      <w:r>
        <w:t>from</w:t>
      </w:r>
      <w:r>
        <w:rPr>
          <w:spacing w:val="-6"/>
        </w:rPr>
        <w:t xml:space="preserve"> </w:t>
      </w:r>
      <w:r>
        <w:t>their</w:t>
      </w:r>
      <w:r>
        <w:rPr>
          <w:spacing w:val="-4"/>
        </w:rPr>
        <w:t xml:space="preserve"> </w:t>
      </w:r>
      <w:r>
        <w:t>own</w:t>
      </w:r>
      <w:r>
        <w:rPr>
          <w:spacing w:val="-4"/>
        </w:rPr>
        <w:t xml:space="preserve"> </w:t>
      </w:r>
      <w:r>
        <w:t>perspectives</w:t>
      </w:r>
      <w:r>
        <w:rPr>
          <w:spacing w:val="-3"/>
        </w:rPr>
        <w:t xml:space="preserve"> </w:t>
      </w:r>
      <w:r>
        <w:t>without</w:t>
      </w:r>
      <w:r>
        <w:rPr>
          <w:spacing w:val="-4"/>
        </w:rPr>
        <w:t xml:space="preserve"> </w:t>
      </w:r>
      <w:r>
        <w:t>any</w:t>
      </w:r>
      <w:r>
        <w:rPr>
          <w:spacing w:val="-5"/>
        </w:rPr>
        <w:t xml:space="preserve"> </w:t>
      </w:r>
      <w:r>
        <w:t>interpretation</w:t>
      </w:r>
      <w:r>
        <w:rPr>
          <w:spacing w:val="-4"/>
        </w:rPr>
        <w:t xml:space="preserve"> </w:t>
      </w:r>
      <w:r>
        <w:t>from</w:t>
      </w:r>
      <w:r>
        <w:rPr>
          <w:spacing w:val="-6"/>
        </w:rPr>
        <w:t xml:space="preserve"> </w:t>
      </w:r>
      <w:r>
        <w:t>a</w:t>
      </w:r>
      <w:r>
        <w:rPr>
          <w:spacing w:val="-4"/>
        </w:rPr>
        <w:t xml:space="preserve"> </w:t>
      </w:r>
      <w:r>
        <w:t>third</w:t>
      </w:r>
      <w:r>
        <w:rPr>
          <w:spacing w:val="-3"/>
        </w:rPr>
        <w:t xml:space="preserve"> </w:t>
      </w:r>
      <w:r>
        <w:rPr>
          <w:spacing w:val="-2"/>
        </w:rPr>
        <w:t>person.</w:t>
      </w:r>
    </w:p>
    <w:p w:rsidR="00121727" w:rsidRDefault="00EF3FB8">
      <w:pPr>
        <w:pStyle w:val="Heading1"/>
      </w:pPr>
      <w:r>
        <w:t>Question</w:t>
      </w:r>
      <w:r>
        <w:rPr>
          <w:spacing w:val="-13"/>
        </w:rPr>
        <w:t xml:space="preserve"> </w:t>
      </w:r>
      <w:r>
        <w:rPr>
          <w:spacing w:val="-5"/>
        </w:rPr>
        <w:t>34.</w:t>
      </w:r>
    </w:p>
    <w:p w:rsidR="00121727" w:rsidRDefault="00EF3FB8">
      <w:pPr>
        <w:pStyle w:val="BodyText"/>
      </w:pPr>
      <w:r>
        <w:rPr>
          <w:rFonts w:ascii="Arial"/>
          <w:b/>
        </w:rPr>
        <w:t>A.</w:t>
      </w:r>
      <w:r>
        <w:rPr>
          <w:rFonts w:ascii="Arial"/>
          <w:b/>
          <w:spacing w:val="-5"/>
        </w:rPr>
        <w:t xml:space="preserve"> </w:t>
      </w:r>
      <w:r>
        <w:t>each</w:t>
      </w:r>
      <w:r>
        <w:rPr>
          <w:spacing w:val="-3"/>
        </w:rPr>
        <w:t xml:space="preserve"> </w:t>
      </w:r>
      <w:r>
        <w:t>of</w:t>
      </w:r>
      <w:r>
        <w:rPr>
          <w:spacing w:val="-1"/>
        </w:rPr>
        <w:t xml:space="preserve"> </w:t>
      </w:r>
      <w:r>
        <w:t>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4"/>
        </w:rPr>
        <w:t xml:space="preserve"> </w:t>
      </w:r>
      <w:r>
        <w:t>in</w:t>
      </w:r>
      <w:r>
        <w:rPr>
          <w:spacing w:val="-3"/>
        </w:rPr>
        <w:t xml:space="preserve"> </w:t>
      </w:r>
      <w:r>
        <w:t>order</w:t>
      </w:r>
      <w:r>
        <w:rPr>
          <w:spacing w:val="-4"/>
        </w:rPr>
        <w:t xml:space="preserve"> </w:t>
      </w:r>
      <w:r>
        <w:t>to</w:t>
      </w:r>
      <w:r>
        <w:rPr>
          <w:spacing w:val="-2"/>
        </w:rPr>
        <w:t xml:space="preserve"> </w:t>
      </w:r>
      <w:r>
        <w:t>understand</w:t>
      </w:r>
      <w:r>
        <w:rPr>
          <w:spacing w:val="-3"/>
        </w:rPr>
        <w:t xml:space="preserve"> </w:t>
      </w:r>
      <w:r>
        <w:t>social</w:t>
      </w:r>
      <w:r>
        <w:rPr>
          <w:spacing w:val="-2"/>
        </w:rPr>
        <w:t xml:space="preserve"> </w:t>
      </w:r>
      <w:r>
        <w:t>and</w:t>
      </w:r>
      <w:r>
        <w:rPr>
          <w:spacing w:val="-3"/>
        </w:rPr>
        <w:t xml:space="preserve"> </w:t>
      </w:r>
      <w:r>
        <w:t>cultural</w:t>
      </w:r>
      <w:r>
        <w:rPr>
          <w:spacing w:val="-3"/>
        </w:rPr>
        <w:t xml:space="preserve"> </w:t>
      </w:r>
      <w:r>
        <w:rPr>
          <w:spacing w:val="-2"/>
        </w:rPr>
        <w:t>phenomena</w:t>
      </w:r>
    </w:p>
    <w:p w:rsidR="00121727" w:rsidRDefault="00EF3FB8">
      <w:pPr>
        <w:pStyle w:val="BodyText"/>
      </w:pPr>
      <w:r>
        <w:rPr>
          <w:rFonts w:ascii="Arial"/>
          <w:b/>
        </w:rPr>
        <w:t>B.</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121727" w:rsidRDefault="00EF3FB8">
      <w:pPr>
        <w:pStyle w:val="BodyText"/>
      </w:pPr>
      <w:r>
        <w:rPr>
          <w:rFonts w:ascii="Arial"/>
          <w:b/>
        </w:rPr>
        <w:t>C.</w:t>
      </w:r>
      <w:r>
        <w:rPr>
          <w:rFonts w:ascii="Arial"/>
          <w:b/>
          <w:spacing w:val="-8"/>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6"/>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6"/>
        </w:rPr>
        <w:t xml:space="preserve"> </w:t>
      </w:r>
      <w:r>
        <w:t>be</w:t>
      </w:r>
      <w:r>
        <w:rPr>
          <w:spacing w:val="-5"/>
        </w:rPr>
        <w:t xml:space="preserve"> </w:t>
      </w:r>
      <w:r>
        <w:rPr>
          <w:spacing w:val="-2"/>
        </w:rPr>
        <w:t>understood</w:t>
      </w:r>
    </w:p>
    <w:p w:rsidR="00121727" w:rsidRDefault="00EF3FB8">
      <w:pPr>
        <w:pStyle w:val="BodyText"/>
      </w:pPr>
      <w:r>
        <w:rPr>
          <w:rFonts w:ascii="Arial"/>
          <w:b/>
        </w:rPr>
        <w:t>D.</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121727" w:rsidRDefault="00EF3FB8">
      <w:pPr>
        <w:ind w:left="142"/>
        <w:rPr>
          <w:rFonts w:ascii="Arial"/>
          <w:b/>
          <w:i/>
          <w:sz w:val="19"/>
        </w:rPr>
      </w:pPr>
      <w:r>
        <w:rPr>
          <w:rFonts w:ascii="Arial"/>
          <w:b/>
          <w:i/>
          <w:sz w:val="19"/>
        </w:rPr>
        <w:t>Read</w:t>
      </w:r>
      <w:r>
        <w:rPr>
          <w:rFonts w:ascii="Arial"/>
          <w:b/>
          <w:i/>
          <w:spacing w:val="-2"/>
          <w:sz w:val="19"/>
        </w:rPr>
        <w:t xml:space="preserve"> </w:t>
      </w:r>
      <w:r>
        <w:rPr>
          <w:rFonts w:ascii="Arial"/>
          <w:b/>
          <w:i/>
          <w:sz w:val="19"/>
        </w:rPr>
        <w:t>the following</w:t>
      </w:r>
      <w:r>
        <w:rPr>
          <w:rFonts w:ascii="Arial"/>
          <w:b/>
          <w:i/>
          <w:spacing w:val="-2"/>
          <w:sz w:val="19"/>
        </w:rPr>
        <w:t xml:space="preserve"> </w:t>
      </w:r>
      <w:r>
        <w:rPr>
          <w:rFonts w:ascii="Arial"/>
          <w:b/>
          <w:i/>
          <w:sz w:val="19"/>
        </w:rPr>
        <w:t>leaflet</w:t>
      </w:r>
      <w:r>
        <w:rPr>
          <w:rFonts w:ascii="Arial"/>
          <w:b/>
          <w:i/>
          <w:spacing w:val="-2"/>
          <w:sz w:val="19"/>
        </w:rPr>
        <w:t xml:space="preserve"> </w:t>
      </w:r>
      <w:r>
        <w:rPr>
          <w:rFonts w:ascii="Arial"/>
          <w:b/>
          <w:i/>
          <w:sz w:val="19"/>
        </w:rPr>
        <w:t>and mark</w:t>
      </w:r>
      <w:r>
        <w:rPr>
          <w:rFonts w:ascii="Arial"/>
          <w:b/>
          <w:i/>
          <w:spacing w:val="-2"/>
          <w:sz w:val="19"/>
        </w:rPr>
        <w:t xml:space="preserve"> </w:t>
      </w:r>
      <w:r>
        <w:rPr>
          <w:rFonts w:ascii="Arial"/>
          <w:b/>
          <w:i/>
          <w:sz w:val="19"/>
        </w:rPr>
        <w:t>the</w:t>
      </w:r>
      <w:r>
        <w:rPr>
          <w:rFonts w:ascii="Arial"/>
          <w:b/>
          <w:i/>
          <w:spacing w:val="-2"/>
          <w:sz w:val="19"/>
        </w:rPr>
        <w:t xml:space="preserve"> </w:t>
      </w:r>
      <w:r>
        <w:rPr>
          <w:rFonts w:ascii="Arial"/>
          <w:b/>
          <w:i/>
          <w:sz w:val="19"/>
        </w:rPr>
        <w:t>letter</w:t>
      </w:r>
      <w:r>
        <w:rPr>
          <w:rFonts w:ascii="Arial"/>
          <w:b/>
          <w:i/>
          <w:spacing w:val="-1"/>
          <w:sz w:val="19"/>
        </w:rPr>
        <w:t xml:space="preserve"> </w:t>
      </w:r>
      <w:r>
        <w:rPr>
          <w:rFonts w:ascii="Arial"/>
          <w:b/>
          <w:i/>
          <w:sz w:val="19"/>
        </w:rPr>
        <w:t>A, B,</w:t>
      </w:r>
      <w:r>
        <w:rPr>
          <w:rFonts w:ascii="Arial"/>
          <w:b/>
          <w:i/>
          <w:spacing w:val="-2"/>
          <w:sz w:val="19"/>
        </w:rPr>
        <w:t xml:space="preserve"> </w:t>
      </w:r>
      <w:r>
        <w:rPr>
          <w:rFonts w:ascii="Arial"/>
          <w:b/>
          <w:i/>
          <w:sz w:val="19"/>
        </w:rPr>
        <w:t>C or</w:t>
      </w:r>
      <w:r>
        <w:rPr>
          <w:rFonts w:ascii="Arial"/>
          <w:b/>
          <w:i/>
          <w:spacing w:val="-1"/>
          <w:sz w:val="19"/>
        </w:rPr>
        <w:t xml:space="preserve"> </w:t>
      </w:r>
      <w:r>
        <w:rPr>
          <w:rFonts w:ascii="Arial"/>
          <w:b/>
          <w:i/>
          <w:sz w:val="19"/>
        </w:rPr>
        <w:t>D</w:t>
      </w:r>
      <w:r>
        <w:rPr>
          <w:rFonts w:ascii="Arial"/>
          <w:b/>
          <w:i/>
          <w:spacing w:val="-2"/>
          <w:sz w:val="19"/>
        </w:rPr>
        <w:t xml:space="preserve"> </w:t>
      </w:r>
      <w:r>
        <w:rPr>
          <w:rFonts w:ascii="Arial"/>
          <w:b/>
          <w:i/>
          <w:sz w:val="19"/>
        </w:rPr>
        <w:t>on</w:t>
      </w:r>
      <w:r>
        <w:rPr>
          <w:rFonts w:ascii="Arial"/>
          <w:b/>
          <w:i/>
          <w:spacing w:val="-2"/>
          <w:sz w:val="19"/>
        </w:rPr>
        <w:t xml:space="preserve"> </w:t>
      </w:r>
      <w:r>
        <w:rPr>
          <w:rFonts w:ascii="Arial"/>
          <w:b/>
          <w:i/>
          <w:sz w:val="19"/>
        </w:rPr>
        <w:t>your</w:t>
      </w:r>
      <w:r>
        <w:rPr>
          <w:rFonts w:ascii="Arial"/>
          <w:b/>
          <w:i/>
          <w:spacing w:val="-1"/>
          <w:sz w:val="19"/>
        </w:rPr>
        <w:t xml:space="preserve"> </w:t>
      </w:r>
      <w:r>
        <w:rPr>
          <w:rFonts w:ascii="Arial"/>
          <w:b/>
          <w:i/>
          <w:sz w:val="19"/>
        </w:rPr>
        <w:t>answer sheet to</w:t>
      </w:r>
      <w:r>
        <w:rPr>
          <w:rFonts w:ascii="Arial"/>
          <w:b/>
          <w:i/>
          <w:spacing w:val="-2"/>
          <w:sz w:val="19"/>
        </w:rPr>
        <w:t xml:space="preserve"> </w:t>
      </w:r>
      <w:r>
        <w:rPr>
          <w:rFonts w:ascii="Arial"/>
          <w:b/>
          <w:i/>
          <w:sz w:val="19"/>
        </w:rPr>
        <w:t>indicate the option</w:t>
      </w:r>
      <w:r>
        <w:rPr>
          <w:rFonts w:ascii="Arial"/>
          <w:b/>
          <w:i/>
          <w:spacing w:val="-1"/>
          <w:sz w:val="19"/>
        </w:rPr>
        <w:t xml:space="preserve"> </w:t>
      </w:r>
      <w:r>
        <w:rPr>
          <w:rFonts w:ascii="Arial"/>
          <w:b/>
          <w:i/>
          <w:sz w:val="19"/>
        </w:rPr>
        <w:t>that best</w:t>
      </w:r>
      <w:r>
        <w:rPr>
          <w:rFonts w:ascii="Arial"/>
          <w:b/>
          <w:i/>
          <w:spacing w:val="-2"/>
          <w:sz w:val="19"/>
        </w:rPr>
        <w:t xml:space="preserve"> </w:t>
      </w:r>
      <w:r>
        <w:rPr>
          <w:rFonts w:ascii="Arial"/>
          <w:b/>
          <w:i/>
          <w:sz w:val="19"/>
        </w:rPr>
        <w:t>fits</w:t>
      </w:r>
      <w:r>
        <w:rPr>
          <w:rFonts w:ascii="Arial"/>
          <w:b/>
          <w:i/>
          <w:spacing w:val="-2"/>
          <w:sz w:val="19"/>
        </w:rPr>
        <w:t xml:space="preserve"> </w:t>
      </w:r>
      <w:r>
        <w:rPr>
          <w:rFonts w:ascii="Arial"/>
          <w:b/>
          <w:i/>
          <w:sz w:val="19"/>
        </w:rPr>
        <w:t>each of the numbered blanks from 35 to 40.</w:t>
      </w:r>
    </w:p>
    <w:p w:rsidR="00121727" w:rsidRDefault="00EF3FB8">
      <w:pPr>
        <w:pStyle w:val="Heading1"/>
        <w:ind w:left="2967"/>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121727" w:rsidRPr="00574520" w:rsidRDefault="00EF3FB8">
      <w:pPr>
        <w:tabs>
          <w:tab w:val="left" w:pos="2538"/>
          <w:tab w:val="left" w:pos="5049"/>
          <w:tab w:val="left" w:pos="10887"/>
        </w:tabs>
        <w:ind w:left="142" w:right="134" w:firstLine="720"/>
        <w:jc w:val="both"/>
        <w:rPr>
          <w:sz w:val="19"/>
        </w:rPr>
      </w:pPr>
      <w:r w:rsidRPr="00574520">
        <w:rPr>
          <w:rFonts w:ascii="Arial" w:hAnsi="Arial"/>
          <w:sz w:val="19"/>
        </w:rPr>
        <w:t xml:space="preserve">The Eat Real Food Policy </w:t>
      </w:r>
      <w:r w:rsidRPr="00574520">
        <w:rPr>
          <w:sz w:val="19"/>
        </w:rPr>
        <w:t xml:space="preserve">refers to the updated </w:t>
      </w:r>
      <w:r w:rsidRPr="00574520">
        <w:rPr>
          <w:rFonts w:ascii="Arial" w:hAnsi="Arial"/>
          <w:i/>
          <w:sz w:val="19"/>
        </w:rPr>
        <w:t>United States Dietary Guidelines for Americans (2025–2030)</w:t>
      </w:r>
      <w:r w:rsidRPr="00574520">
        <w:rPr>
          <w:sz w:val="19"/>
        </w:rPr>
        <w:t xml:space="preserve">, marking a significant shift in federal nutrition guidance. (35) </w:t>
      </w:r>
      <w:r w:rsidRPr="00574520">
        <w:rPr>
          <w:sz w:val="19"/>
          <w:u w:val="single"/>
        </w:rPr>
        <w:tab/>
      </w:r>
      <w:r w:rsidRPr="00574520">
        <w:rPr>
          <w:sz w:val="19"/>
        </w:rPr>
        <w:t>, the policy delivers a clear message: prioritise real, minimally processed foods</w:t>
      </w:r>
      <w:r w:rsidRPr="00574520">
        <w:rPr>
          <w:spacing w:val="40"/>
          <w:sz w:val="19"/>
        </w:rPr>
        <w:t xml:space="preserve"> </w:t>
      </w:r>
      <w:r w:rsidRPr="00574520">
        <w:rPr>
          <w:sz w:val="19"/>
        </w:rPr>
        <w:t>to</w:t>
      </w:r>
      <w:r w:rsidRPr="00574520">
        <w:rPr>
          <w:spacing w:val="40"/>
          <w:sz w:val="19"/>
        </w:rPr>
        <w:t xml:space="preserve"> </w:t>
      </w:r>
      <w:r w:rsidRPr="00574520">
        <w:rPr>
          <w:sz w:val="19"/>
        </w:rPr>
        <w:t>curb</w:t>
      </w:r>
      <w:r w:rsidRPr="00574520">
        <w:rPr>
          <w:spacing w:val="40"/>
          <w:sz w:val="19"/>
        </w:rPr>
        <w:t xml:space="preserve"> </w:t>
      </w:r>
      <w:r w:rsidRPr="00574520">
        <w:rPr>
          <w:sz w:val="19"/>
        </w:rPr>
        <w:t>diet-related</w:t>
      </w:r>
      <w:r w:rsidRPr="00574520">
        <w:rPr>
          <w:spacing w:val="40"/>
          <w:sz w:val="19"/>
        </w:rPr>
        <w:t xml:space="preserve"> </w:t>
      </w:r>
      <w:r w:rsidRPr="00574520">
        <w:rPr>
          <w:sz w:val="19"/>
        </w:rPr>
        <w:t>diseases</w:t>
      </w:r>
      <w:r w:rsidRPr="00574520">
        <w:rPr>
          <w:spacing w:val="40"/>
          <w:sz w:val="19"/>
        </w:rPr>
        <w:t xml:space="preserve"> </w:t>
      </w:r>
      <w:r w:rsidRPr="00574520">
        <w:rPr>
          <w:sz w:val="19"/>
        </w:rPr>
        <w:t>and</w:t>
      </w:r>
      <w:r w:rsidRPr="00574520">
        <w:rPr>
          <w:spacing w:val="40"/>
          <w:sz w:val="19"/>
        </w:rPr>
        <w:t xml:space="preserve"> </w:t>
      </w:r>
      <w:r w:rsidRPr="00574520">
        <w:rPr>
          <w:sz w:val="19"/>
        </w:rPr>
        <w:t>improve</w:t>
      </w:r>
      <w:r w:rsidRPr="00574520">
        <w:rPr>
          <w:spacing w:val="40"/>
          <w:sz w:val="19"/>
        </w:rPr>
        <w:t xml:space="preserve"> </w:t>
      </w:r>
      <w:r w:rsidRPr="00574520">
        <w:rPr>
          <w:sz w:val="19"/>
        </w:rPr>
        <w:t>public</w:t>
      </w:r>
      <w:r w:rsidRPr="00574520">
        <w:rPr>
          <w:spacing w:val="40"/>
          <w:sz w:val="19"/>
        </w:rPr>
        <w:t xml:space="preserve"> </w:t>
      </w:r>
      <w:r w:rsidRPr="00574520">
        <w:rPr>
          <w:sz w:val="19"/>
        </w:rPr>
        <w:t>health.The</w:t>
      </w:r>
      <w:r w:rsidRPr="00574520">
        <w:rPr>
          <w:spacing w:val="40"/>
          <w:sz w:val="19"/>
        </w:rPr>
        <w:t xml:space="preserve"> </w:t>
      </w:r>
      <w:r w:rsidRPr="00574520">
        <w:rPr>
          <w:sz w:val="19"/>
        </w:rPr>
        <w:t>guidelines</w:t>
      </w:r>
      <w:r w:rsidRPr="00574520">
        <w:rPr>
          <w:spacing w:val="40"/>
          <w:sz w:val="19"/>
        </w:rPr>
        <w:t xml:space="preserve"> </w:t>
      </w:r>
      <w:r w:rsidRPr="00574520">
        <w:rPr>
          <w:sz w:val="19"/>
        </w:rPr>
        <w:t>emphasise</w:t>
      </w:r>
      <w:r w:rsidRPr="00574520">
        <w:rPr>
          <w:spacing w:val="40"/>
          <w:sz w:val="19"/>
        </w:rPr>
        <w:t xml:space="preserve"> </w:t>
      </w:r>
      <w:r w:rsidRPr="00574520">
        <w:rPr>
          <w:rFonts w:ascii="Arial" w:hAnsi="Arial"/>
          <w:sz w:val="19"/>
        </w:rPr>
        <w:t>real,</w:t>
      </w:r>
      <w:r w:rsidRPr="00574520">
        <w:rPr>
          <w:rFonts w:ascii="Arial" w:hAnsi="Arial"/>
          <w:spacing w:val="40"/>
          <w:sz w:val="19"/>
        </w:rPr>
        <w:t xml:space="preserve"> </w:t>
      </w:r>
      <w:r w:rsidRPr="00574520">
        <w:rPr>
          <w:rFonts w:ascii="Arial" w:hAnsi="Arial"/>
          <w:sz w:val="19"/>
        </w:rPr>
        <w:t>whole</w:t>
      </w:r>
      <w:r w:rsidRPr="00574520">
        <w:rPr>
          <w:rFonts w:ascii="Arial" w:hAnsi="Arial"/>
          <w:spacing w:val="40"/>
          <w:sz w:val="19"/>
        </w:rPr>
        <w:t xml:space="preserve"> </w:t>
      </w:r>
      <w:r w:rsidRPr="00574520">
        <w:rPr>
          <w:rFonts w:ascii="Arial" w:hAnsi="Arial"/>
          <w:sz w:val="19"/>
        </w:rPr>
        <w:t>foods</w:t>
      </w:r>
      <w:r w:rsidRPr="00574520">
        <w:rPr>
          <w:rFonts w:ascii="Arial" w:hAnsi="Arial"/>
          <w:spacing w:val="40"/>
          <w:sz w:val="19"/>
        </w:rPr>
        <w:t xml:space="preserve"> </w:t>
      </w:r>
      <w:r w:rsidRPr="00574520">
        <w:rPr>
          <w:sz w:val="19"/>
        </w:rPr>
        <w:t>(36)</w:t>
      </w:r>
      <w:r w:rsidRPr="00574520">
        <w:rPr>
          <w:spacing w:val="37"/>
          <w:sz w:val="19"/>
        </w:rPr>
        <w:t xml:space="preserve"> </w:t>
      </w:r>
      <w:r w:rsidRPr="00574520">
        <w:rPr>
          <w:sz w:val="19"/>
          <w:u w:val="single"/>
        </w:rPr>
        <w:tab/>
      </w:r>
      <w:r w:rsidRPr="00574520">
        <w:rPr>
          <w:spacing w:val="-13"/>
          <w:sz w:val="19"/>
        </w:rPr>
        <w:t xml:space="preserve"> </w:t>
      </w:r>
      <w:r w:rsidRPr="00574520">
        <w:rPr>
          <w:sz w:val="19"/>
        </w:rPr>
        <w:t>are recognisable in their</w:t>
      </w:r>
      <w:r w:rsidRPr="00574520">
        <w:rPr>
          <w:spacing w:val="-1"/>
          <w:sz w:val="19"/>
        </w:rPr>
        <w:t xml:space="preserve"> </w:t>
      </w:r>
      <w:r w:rsidRPr="00574520">
        <w:rPr>
          <w:sz w:val="19"/>
        </w:rPr>
        <w:t xml:space="preserve">natural form. </w:t>
      </w:r>
      <w:r w:rsidRPr="00574520">
        <w:rPr>
          <w:rFonts w:ascii="Arial" w:hAnsi="Arial"/>
          <w:sz w:val="19"/>
        </w:rPr>
        <w:t xml:space="preserve">Protein </w:t>
      </w:r>
      <w:r w:rsidRPr="00574520">
        <w:rPr>
          <w:sz w:val="19"/>
        </w:rPr>
        <w:t>is highlighted as a key</w:t>
      </w:r>
      <w:r w:rsidRPr="00574520">
        <w:rPr>
          <w:spacing w:val="-1"/>
          <w:sz w:val="19"/>
        </w:rPr>
        <w:t xml:space="preserve"> </w:t>
      </w:r>
      <w:r w:rsidRPr="00574520">
        <w:rPr>
          <w:sz w:val="19"/>
        </w:rPr>
        <w:t xml:space="preserve">nutrient and encouraged at every meal. </w:t>
      </w:r>
      <w:r w:rsidRPr="00574520">
        <w:rPr>
          <w:rFonts w:ascii="Arial" w:hAnsi="Arial"/>
          <w:sz w:val="19"/>
        </w:rPr>
        <w:t>Fruit</w:t>
      </w:r>
      <w:r w:rsidRPr="00574520">
        <w:rPr>
          <w:rFonts w:ascii="Arial" w:hAnsi="Arial"/>
          <w:spacing w:val="-3"/>
          <w:sz w:val="19"/>
        </w:rPr>
        <w:t xml:space="preserve"> </w:t>
      </w:r>
      <w:r w:rsidRPr="00574520">
        <w:rPr>
          <w:rFonts w:ascii="Arial" w:hAnsi="Arial"/>
          <w:sz w:val="19"/>
        </w:rPr>
        <w:t>and</w:t>
      </w:r>
      <w:r w:rsidRPr="00574520">
        <w:rPr>
          <w:rFonts w:ascii="Arial" w:hAnsi="Arial"/>
          <w:spacing w:val="-1"/>
          <w:sz w:val="19"/>
        </w:rPr>
        <w:t xml:space="preserve"> </w:t>
      </w:r>
      <w:r w:rsidRPr="00574520">
        <w:rPr>
          <w:rFonts w:ascii="Arial" w:hAnsi="Arial"/>
          <w:sz w:val="19"/>
        </w:rPr>
        <w:t>vegetables</w:t>
      </w:r>
      <w:r w:rsidRPr="00574520">
        <w:rPr>
          <w:rFonts w:ascii="Arial" w:hAnsi="Arial"/>
          <w:spacing w:val="-1"/>
          <w:sz w:val="19"/>
        </w:rPr>
        <w:t xml:space="preserve"> </w:t>
      </w:r>
      <w:r w:rsidRPr="00574520">
        <w:rPr>
          <w:sz w:val="19"/>
        </w:rPr>
        <w:t xml:space="preserve">are prioritised with (37) </w:t>
      </w:r>
      <w:r w:rsidRPr="00574520">
        <w:rPr>
          <w:sz w:val="19"/>
          <w:u w:val="single"/>
        </w:rPr>
        <w:tab/>
      </w:r>
      <w:r w:rsidRPr="00574520">
        <w:rPr>
          <w:sz w:val="19"/>
        </w:rPr>
        <w:t xml:space="preserve">, while </w:t>
      </w:r>
      <w:r w:rsidRPr="00574520">
        <w:rPr>
          <w:rFonts w:ascii="Arial" w:hAnsi="Arial"/>
          <w:sz w:val="19"/>
        </w:rPr>
        <w:t xml:space="preserve">whole grains </w:t>
      </w:r>
      <w:r w:rsidRPr="00574520">
        <w:rPr>
          <w:sz w:val="19"/>
        </w:rPr>
        <w:t>are promoted over refined grains.</w:t>
      </w:r>
    </w:p>
    <w:p w:rsidR="00121727" w:rsidRPr="00574520" w:rsidRDefault="00EF3FB8">
      <w:pPr>
        <w:tabs>
          <w:tab w:val="left" w:pos="4389"/>
          <w:tab w:val="left" w:pos="6276"/>
          <w:tab w:val="left" w:pos="7696"/>
        </w:tabs>
        <w:spacing w:before="8"/>
        <w:ind w:left="142" w:right="141" w:firstLine="720"/>
        <w:jc w:val="both"/>
        <w:rPr>
          <w:sz w:val="19"/>
        </w:rPr>
      </w:pPr>
      <w:r w:rsidRPr="00574520">
        <w:rPr>
          <w:sz w:val="19"/>
        </w:rPr>
        <w:t xml:space="preserve">The policy addresses rising (38) </w:t>
      </w:r>
      <w:r w:rsidRPr="00574520">
        <w:rPr>
          <w:sz w:val="19"/>
          <w:u w:val="single"/>
        </w:rPr>
        <w:tab/>
      </w:r>
      <w:r w:rsidRPr="00574520">
        <w:rPr>
          <w:sz w:val="19"/>
        </w:rPr>
        <w:t>of obesity,</w:t>
      </w:r>
      <w:r w:rsidRPr="00574520">
        <w:rPr>
          <w:spacing w:val="-2"/>
          <w:sz w:val="19"/>
        </w:rPr>
        <w:t xml:space="preserve"> </w:t>
      </w:r>
      <w:r w:rsidRPr="00574520">
        <w:rPr>
          <w:sz w:val="19"/>
        </w:rPr>
        <w:t>prediabetes,</w:t>
      </w:r>
      <w:r w:rsidRPr="00574520">
        <w:rPr>
          <w:spacing w:val="-2"/>
          <w:sz w:val="19"/>
        </w:rPr>
        <w:t xml:space="preserve"> </w:t>
      </w:r>
      <w:r w:rsidRPr="00574520">
        <w:rPr>
          <w:sz w:val="19"/>
        </w:rPr>
        <w:t>and</w:t>
      </w:r>
      <w:r w:rsidRPr="00574520">
        <w:rPr>
          <w:spacing w:val="-2"/>
          <w:sz w:val="19"/>
        </w:rPr>
        <w:t xml:space="preserve"> </w:t>
      </w:r>
      <w:r w:rsidRPr="00574520">
        <w:rPr>
          <w:sz w:val="19"/>
        </w:rPr>
        <w:t>chronic</w:t>
      </w:r>
      <w:r w:rsidRPr="00574520">
        <w:rPr>
          <w:spacing w:val="-1"/>
          <w:sz w:val="19"/>
        </w:rPr>
        <w:t xml:space="preserve"> </w:t>
      </w:r>
      <w:r w:rsidRPr="00574520">
        <w:rPr>
          <w:sz w:val="19"/>
        </w:rPr>
        <w:t>diseases</w:t>
      </w:r>
      <w:r w:rsidRPr="00574520">
        <w:rPr>
          <w:spacing w:val="-1"/>
          <w:sz w:val="19"/>
        </w:rPr>
        <w:t xml:space="preserve"> </w:t>
      </w:r>
      <w:r w:rsidRPr="00574520">
        <w:rPr>
          <w:sz w:val="19"/>
        </w:rPr>
        <w:t>linked</w:t>
      </w:r>
      <w:r w:rsidRPr="00574520">
        <w:rPr>
          <w:spacing w:val="-2"/>
          <w:sz w:val="19"/>
        </w:rPr>
        <w:t xml:space="preserve"> </w:t>
      </w:r>
      <w:r w:rsidRPr="00574520">
        <w:rPr>
          <w:sz w:val="19"/>
        </w:rPr>
        <w:t>to</w:t>
      </w:r>
      <w:r w:rsidRPr="00574520">
        <w:rPr>
          <w:spacing w:val="-2"/>
          <w:sz w:val="19"/>
        </w:rPr>
        <w:t xml:space="preserve"> </w:t>
      </w:r>
      <w:r w:rsidRPr="00574520">
        <w:rPr>
          <w:sz w:val="19"/>
        </w:rPr>
        <w:t>poor</w:t>
      </w:r>
      <w:r w:rsidRPr="00574520">
        <w:rPr>
          <w:spacing w:val="-3"/>
          <w:sz w:val="19"/>
        </w:rPr>
        <w:t xml:space="preserve"> </w:t>
      </w:r>
      <w:r w:rsidRPr="00574520">
        <w:rPr>
          <w:sz w:val="19"/>
        </w:rPr>
        <w:t>diets</w:t>
      </w:r>
      <w:r w:rsidRPr="00574520">
        <w:rPr>
          <w:spacing w:val="-1"/>
          <w:sz w:val="19"/>
        </w:rPr>
        <w:t xml:space="preserve"> </w:t>
      </w:r>
      <w:r w:rsidRPr="00574520">
        <w:rPr>
          <w:sz w:val="19"/>
        </w:rPr>
        <w:t>by</w:t>
      </w:r>
      <w:r w:rsidRPr="00574520">
        <w:rPr>
          <w:spacing w:val="-3"/>
          <w:sz w:val="19"/>
        </w:rPr>
        <w:t xml:space="preserve"> </w:t>
      </w:r>
      <w:r w:rsidRPr="00574520">
        <w:rPr>
          <w:sz w:val="19"/>
        </w:rPr>
        <w:t xml:space="preserve">encouraging a shift towards nutrient-dense. </w:t>
      </w:r>
      <w:r w:rsidRPr="00574520">
        <w:rPr>
          <w:rFonts w:ascii="Arial"/>
          <w:sz w:val="19"/>
        </w:rPr>
        <w:t xml:space="preserve">In doing so, it seeks to foster long-term </w:t>
      </w:r>
      <w:r w:rsidRPr="00574520">
        <w:rPr>
          <w:sz w:val="19"/>
        </w:rPr>
        <w:t xml:space="preserve">(39) </w:t>
      </w:r>
      <w:r w:rsidRPr="00574520">
        <w:rPr>
          <w:sz w:val="19"/>
          <w:u w:val="single"/>
        </w:rPr>
        <w:tab/>
      </w:r>
      <w:r w:rsidRPr="00574520">
        <w:rPr>
          <w:spacing w:val="-13"/>
          <w:sz w:val="19"/>
        </w:rPr>
        <w:t xml:space="preserve"> </w:t>
      </w:r>
      <w:r w:rsidRPr="00574520">
        <w:rPr>
          <w:rFonts w:ascii="Arial"/>
          <w:sz w:val="19"/>
        </w:rPr>
        <w:t>habits</w:t>
      </w:r>
      <w:r w:rsidRPr="00574520">
        <w:rPr>
          <w:rFonts w:ascii="Arial"/>
          <w:spacing w:val="-13"/>
          <w:sz w:val="19"/>
        </w:rPr>
        <w:t xml:space="preserve"> </w:t>
      </w:r>
      <w:r w:rsidRPr="00574520">
        <w:rPr>
          <w:rFonts w:ascii="Arial"/>
          <w:sz w:val="19"/>
        </w:rPr>
        <w:t xml:space="preserve">that support sustainable public health outcomes. </w:t>
      </w:r>
      <w:r w:rsidRPr="00574520">
        <w:rPr>
          <w:sz w:val="19"/>
        </w:rPr>
        <w:t xml:space="preserve">These science-based guidelines apply (40) </w:t>
      </w:r>
      <w:r w:rsidRPr="00574520">
        <w:rPr>
          <w:sz w:val="19"/>
          <w:u w:val="single"/>
        </w:rPr>
        <w:tab/>
      </w:r>
      <w:r w:rsidRPr="00574520">
        <w:rPr>
          <w:spacing w:val="-13"/>
          <w:sz w:val="19"/>
        </w:rPr>
        <w:t xml:space="preserve"> </w:t>
      </w:r>
      <w:r w:rsidRPr="00574520">
        <w:rPr>
          <w:sz w:val="19"/>
        </w:rPr>
        <w:t>all</w:t>
      </w:r>
      <w:r w:rsidRPr="00574520">
        <w:rPr>
          <w:spacing w:val="-13"/>
          <w:sz w:val="19"/>
        </w:rPr>
        <w:t xml:space="preserve"> </w:t>
      </w:r>
      <w:r w:rsidRPr="00574520">
        <w:rPr>
          <w:sz w:val="19"/>
        </w:rPr>
        <w:t>life stages and influence national programmes such as school meals, public health campaigns, and nutrition education.</w:t>
      </w:r>
    </w:p>
    <w:p w:rsidR="00121727" w:rsidRDefault="00EF3FB8">
      <w:pPr>
        <w:spacing w:before="4" w:line="217" w:lineRule="exact"/>
        <w:ind w:left="7281"/>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p w:rsidR="00121727" w:rsidRDefault="00EF3FB8">
      <w:pPr>
        <w:tabs>
          <w:tab w:val="left" w:pos="1558"/>
          <w:tab w:val="left" w:pos="3659"/>
          <w:tab w:val="left" w:pos="5756"/>
          <w:tab w:val="left" w:pos="7854"/>
        </w:tabs>
        <w:spacing w:line="217" w:lineRule="exact"/>
        <w:ind w:left="142"/>
        <w:rPr>
          <w:sz w:val="19"/>
        </w:rPr>
      </w:pPr>
      <w:r>
        <w:rPr>
          <w:rFonts w:ascii="Arial"/>
          <w:b/>
          <w:sz w:val="19"/>
        </w:rPr>
        <w:t>Question</w:t>
      </w:r>
      <w:r>
        <w:rPr>
          <w:rFonts w:ascii="Arial"/>
          <w:b/>
          <w:spacing w:val="-13"/>
          <w:sz w:val="19"/>
        </w:rPr>
        <w:t xml:space="preserve"> </w:t>
      </w:r>
      <w:r>
        <w:rPr>
          <w:rFonts w:ascii="Arial"/>
          <w:b/>
          <w:spacing w:val="-5"/>
          <w:sz w:val="19"/>
        </w:rPr>
        <w:t>35.</w:t>
      </w:r>
      <w:r>
        <w:rPr>
          <w:rFonts w:ascii="Arial"/>
          <w:b/>
          <w:sz w:val="19"/>
        </w:rPr>
        <w:tab/>
        <w:t>A.</w:t>
      </w:r>
      <w:r>
        <w:rPr>
          <w:rFonts w:ascii="Arial"/>
          <w:b/>
          <w:spacing w:val="-5"/>
          <w:sz w:val="19"/>
        </w:rPr>
        <w:t xml:space="preserve"> </w:t>
      </w:r>
      <w:r>
        <w:rPr>
          <w:spacing w:val="-2"/>
          <w:sz w:val="19"/>
        </w:rPr>
        <w:t>Accordingly</w:t>
      </w:r>
      <w:r>
        <w:rPr>
          <w:sz w:val="19"/>
        </w:rPr>
        <w:tab/>
      </w:r>
      <w:r>
        <w:rPr>
          <w:rFonts w:ascii="Arial"/>
          <w:b/>
          <w:sz w:val="19"/>
        </w:rPr>
        <w:t>B.</w:t>
      </w:r>
      <w:r>
        <w:rPr>
          <w:rFonts w:ascii="Arial"/>
          <w:b/>
          <w:spacing w:val="-3"/>
          <w:sz w:val="19"/>
        </w:rPr>
        <w:t xml:space="preserve"> </w:t>
      </w:r>
      <w:r>
        <w:rPr>
          <w:spacing w:val="-2"/>
          <w:sz w:val="19"/>
        </w:rPr>
        <w:t>Otherwise</w:t>
      </w:r>
      <w:r>
        <w:rPr>
          <w:sz w:val="19"/>
        </w:rPr>
        <w:tab/>
      </w:r>
      <w:r>
        <w:rPr>
          <w:rFonts w:ascii="Arial"/>
          <w:b/>
          <w:sz w:val="19"/>
        </w:rPr>
        <w:t>C.</w:t>
      </w:r>
      <w:r>
        <w:rPr>
          <w:rFonts w:ascii="Arial"/>
          <w:b/>
          <w:spacing w:val="-3"/>
          <w:sz w:val="19"/>
        </w:rPr>
        <w:t xml:space="preserve"> </w:t>
      </w:r>
      <w:r>
        <w:rPr>
          <w:spacing w:val="-2"/>
          <w:sz w:val="19"/>
        </w:rPr>
        <w:t>Nevertheless</w:t>
      </w:r>
      <w:r>
        <w:rPr>
          <w:sz w:val="19"/>
        </w:rPr>
        <w:tab/>
      </w:r>
      <w:r>
        <w:rPr>
          <w:rFonts w:ascii="Arial"/>
          <w:b/>
          <w:sz w:val="19"/>
        </w:rPr>
        <w:t>D.</w:t>
      </w:r>
      <w:r>
        <w:rPr>
          <w:rFonts w:ascii="Arial"/>
          <w:b/>
          <w:spacing w:val="-3"/>
          <w:sz w:val="19"/>
        </w:rPr>
        <w:t xml:space="preserve"> </w:t>
      </w:r>
      <w:r>
        <w:rPr>
          <w:spacing w:val="-2"/>
          <w:sz w:val="19"/>
        </w:rPr>
        <w:t>However</w:t>
      </w:r>
    </w:p>
    <w:p w:rsidR="00121727" w:rsidRDefault="00EF3FB8">
      <w:pPr>
        <w:tabs>
          <w:tab w:val="left" w:pos="1558"/>
          <w:tab w:val="left" w:pos="3659"/>
          <w:tab w:val="left" w:pos="5756"/>
          <w:tab w:val="left" w:pos="7854"/>
        </w:tabs>
        <w:ind w:left="142"/>
        <w:rPr>
          <w:sz w:val="19"/>
        </w:rPr>
      </w:pPr>
      <w:r>
        <w:rPr>
          <w:rFonts w:ascii="Arial"/>
          <w:b/>
          <w:sz w:val="19"/>
        </w:rPr>
        <w:t>Question</w:t>
      </w:r>
      <w:r>
        <w:rPr>
          <w:rFonts w:ascii="Arial"/>
          <w:b/>
          <w:spacing w:val="-13"/>
          <w:sz w:val="19"/>
        </w:rPr>
        <w:t xml:space="preserve"> </w:t>
      </w:r>
      <w:r>
        <w:rPr>
          <w:rFonts w:ascii="Arial"/>
          <w:b/>
          <w:spacing w:val="-5"/>
          <w:sz w:val="19"/>
        </w:rPr>
        <w:t>36.</w:t>
      </w:r>
      <w:r>
        <w:rPr>
          <w:rFonts w:ascii="Arial"/>
          <w:b/>
          <w:sz w:val="19"/>
        </w:rPr>
        <w:tab/>
        <w:t>A.</w:t>
      </w:r>
      <w:r>
        <w:rPr>
          <w:rFonts w:ascii="Arial"/>
          <w:b/>
          <w:spacing w:val="-5"/>
          <w:sz w:val="19"/>
        </w:rPr>
        <w:t xml:space="preserve"> </w:t>
      </w:r>
      <w:r>
        <w:rPr>
          <w:spacing w:val="-4"/>
          <w:sz w:val="19"/>
        </w:rPr>
        <w:t>what</w:t>
      </w:r>
      <w:r>
        <w:rPr>
          <w:sz w:val="19"/>
        </w:rPr>
        <w:tab/>
      </w:r>
      <w:r>
        <w:rPr>
          <w:rFonts w:ascii="Arial"/>
          <w:b/>
          <w:sz w:val="19"/>
        </w:rPr>
        <w:t>B.</w:t>
      </w:r>
      <w:r>
        <w:rPr>
          <w:rFonts w:ascii="Arial"/>
          <w:b/>
          <w:spacing w:val="-3"/>
          <w:sz w:val="19"/>
        </w:rPr>
        <w:t xml:space="preserve"> </w:t>
      </w:r>
      <w:r>
        <w:rPr>
          <w:spacing w:val="-5"/>
          <w:sz w:val="19"/>
        </w:rPr>
        <w:t>who</w:t>
      </w:r>
      <w:r>
        <w:rPr>
          <w:sz w:val="19"/>
        </w:rPr>
        <w:tab/>
      </w:r>
      <w:r>
        <w:rPr>
          <w:rFonts w:ascii="Arial"/>
          <w:b/>
          <w:sz w:val="19"/>
        </w:rPr>
        <w:t>C.</w:t>
      </w:r>
      <w:r>
        <w:rPr>
          <w:rFonts w:ascii="Arial"/>
          <w:b/>
          <w:spacing w:val="-3"/>
          <w:sz w:val="19"/>
        </w:rPr>
        <w:t xml:space="preserve"> </w:t>
      </w:r>
      <w:r>
        <w:rPr>
          <w:spacing w:val="-2"/>
          <w:sz w:val="19"/>
        </w:rPr>
        <w:t>which</w:t>
      </w:r>
      <w:r>
        <w:rPr>
          <w:sz w:val="19"/>
        </w:rPr>
        <w:tab/>
      </w:r>
      <w:r>
        <w:rPr>
          <w:rFonts w:ascii="Arial"/>
          <w:b/>
          <w:sz w:val="19"/>
        </w:rPr>
        <w:t>D.</w:t>
      </w:r>
      <w:r>
        <w:rPr>
          <w:rFonts w:ascii="Arial"/>
          <w:b/>
          <w:spacing w:val="-3"/>
          <w:sz w:val="19"/>
        </w:rPr>
        <w:t xml:space="preserve"> </w:t>
      </w:r>
      <w:r>
        <w:rPr>
          <w:spacing w:val="-2"/>
          <w:sz w:val="19"/>
        </w:rPr>
        <w:t>whose</w:t>
      </w:r>
    </w:p>
    <w:p w:rsidR="00121727" w:rsidRDefault="00EF3FB8">
      <w:pPr>
        <w:tabs>
          <w:tab w:val="left" w:pos="3743"/>
        </w:tabs>
        <w:spacing w:after="7"/>
        <w:ind w:left="142"/>
        <w:rPr>
          <w:sz w:val="19"/>
        </w:rPr>
      </w:pPr>
      <w:r>
        <w:rPr>
          <w:rFonts w:ascii="Arial"/>
          <w:b/>
          <w:sz w:val="19"/>
        </w:rPr>
        <w:t>Question</w:t>
      </w:r>
      <w:r>
        <w:rPr>
          <w:rFonts w:ascii="Arial"/>
          <w:b/>
          <w:spacing w:val="-7"/>
          <w:sz w:val="19"/>
        </w:rPr>
        <w:t xml:space="preserve"> </w:t>
      </w:r>
      <w:r>
        <w:rPr>
          <w:rFonts w:ascii="Arial"/>
          <w:b/>
          <w:sz w:val="19"/>
        </w:rPr>
        <w:t>37.</w:t>
      </w:r>
      <w:r>
        <w:rPr>
          <w:rFonts w:ascii="Arial"/>
          <w:b/>
          <w:spacing w:val="45"/>
          <w:sz w:val="19"/>
        </w:rPr>
        <w:t xml:space="preserve"> </w:t>
      </w:r>
      <w:r>
        <w:rPr>
          <w:rFonts w:ascii="Arial"/>
          <w:b/>
          <w:sz w:val="19"/>
        </w:rPr>
        <w:t>A.</w:t>
      </w:r>
      <w:r>
        <w:rPr>
          <w:rFonts w:ascii="Arial"/>
          <w:b/>
          <w:spacing w:val="-6"/>
          <w:sz w:val="19"/>
        </w:rPr>
        <w:t xml:space="preserve"> </w:t>
      </w:r>
      <w:r>
        <w:rPr>
          <w:sz w:val="19"/>
        </w:rPr>
        <w:t>specific</w:t>
      </w:r>
      <w:r>
        <w:rPr>
          <w:spacing w:val="-2"/>
          <w:sz w:val="19"/>
        </w:rPr>
        <w:t xml:space="preserve"> </w:t>
      </w:r>
      <w:r>
        <w:rPr>
          <w:sz w:val="19"/>
        </w:rPr>
        <w:t>targets</w:t>
      </w:r>
      <w:r>
        <w:rPr>
          <w:spacing w:val="-2"/>
          <w:sz w:val="19"/>
        </w:rPr>
        <w:t xml:space="preserve"> intake</w:t>
      </w:r>
      <w:r>
        <w:rPr>
          <w:sz w:val="19"/>
        </w:rPr>
        <w:tab/>
      </w:r>
      <w:r>
        <w:rPr>
          <w:rFonts w:ascii="Arial"/>
          <w:b/>
          <w:sz w:val="19"/>
        </w:rPr>
        <w:t>B.</w:t>
      </w:r>
      <w:r>
        <w:rPr>
          <w:rFonts w:ascii="Arial"/>
          <w:b/>
          <w:spacing w:val="-7"/>
          <w:sz w:val="19"/>
        </w:rPr>
        <w:t xml:space="preserve"> </w:t>
      </w:r>
      <w:r>
        <w:rPr>
          <w:sz w:val="19"/>
        </w:rPr>
        <w:t>specific</w:t>
      </w:r>
      <w:r>
        <w:rPr>
          <w:spacing w:val="-4"/>
          <w:sz w:val="19"/>
        </w:rPr>
        <w:t xml:space="preserve"> </w:t>
      </w:r>
      <w:r>
        <w:rPr>
          <w:sz w:val="19"/>
        </w:rPr>
        <w:t>intake</w:t>
      </w:r>
      <w:r>
        <w:rPr>
          <w:spacing w:val="-5"/>
          <w:sz w:val="19"/>
        </w:rPr>
        <w:t xml:space="preserve"> </w:t>
      </w:r>
      <w:r>
        <w:rPr>
          <w:sz w:val="19"/>
        </w:rPr>
        <w:t>targets</w:t>
      </w:r>
      <w:r>
        <w:rPr>
          <w:spacing w:val="-2"/>
          <w:sz w:val="19"/>
        </w:rPr>
        <w:t xml:space="preserve"> </w:t>
      </w:r>
      <w:r>
        <w:rPr>
          <w:rFonts w:ascii="Arial"/>
          <w:b/>
          <w:sz w:val="19"/>
        </w:rPr>
        <w:t>C.</w:t>
      </w:r>
      <w:r>
        <w:rPr>
          <w:rFonts w:ascii="Arial"/>
          <w:b/>
          <w:spacing w:val="-7"/>
          <w:sz w:val="19"/>
        </w:rPr>
        <w:t xml:space="preserve"> </w:t>
      </w:r>
      <w:r>
        <w:rPr>
          <w:sz w:val="19"/>
        </w:rPr>
        <w:t>intake</w:t>
      </w:r>
      <w:r>
        <w:rPr>
          <w:spacing w:val="-5"/>
          <w:sz w:val="19"/>
        </w:rPr>
        <w:t xml:space="preserve"> </w:t>
      </w:r>
      <w:r>
        <w:rPr>
          <w:sz w:val="19"/>
        </w:rPr>
        <w:t>specific</w:t>
      </w:r>
      <w:r>
        <w:rPr>
          <w:spacing w:val="-4"/>
          <w:sz w:val="19"/>
        </w:rPr>
        <w:t xml:space="preserve"> </w:t>
      </w:r>
      <w:r>
        <w:rPr>
          <w:sz w:val="19"/>
        </w:rPr>
        <w:t>targets</w:t>
      </w:r>
      <w:r>
        <w:rPr>
          <w:spacing w:val="-3"/>
          <w:sz w:val="19"/>
        </w:rPr>
        <w:t xml:space="preserve"> </w:t>
      </w:r>
      <w:r>
        <w:rPr>
          <w:rFonts w:ascii="Arial"/>
          <w:b/>
          <w:sz w:val="19"/>
        </w:rPr>
        <w:t>D.</w:t>
      </w:r>
      <w:r>
        <w:rPr>
          <w:rFonts w:ascii="Arial"/>
          <w:b/>
          <w:spacing w:val="-6"/>
          <w:sz w:val="19"/>
        </w:rPr>
        <w:t xml:space="preserve"> </w:t>
      </w:r>
      <w:r>
        <w:rPr>
          <w:sz w:val="19"/>
        </w:rPr>
        <w:t>targets</w:t>
      </w:r>
      <w:r>
        <w:rPr>
          <w:spacing w:val="-4"/>
          <w:sz w:val="19"/>
        </w:rPr>
        <w:t xml:space="preserve"> </w:t>
      </w:r>
      <w:r>
        <w:rPr>
          <w:sz w:val="19"/>
        </w:rPr>
        <w:t>specific</w:t>
      </w:r>
      <w:r>
        <w:rPr>
          <w:spacing w:val="-7"/>
          <w:sz w:val="19"/>
        </w:rPr>
        <w:t xml:space="preserve"> </w:t>
      </w:r>
      <w:r>
        <w:rPr>
          <w:spacing w:val="-2"/>
          <w:sz w:val="19"/>
        </w:rPr>
        <w:t>intake</w:t>
      </w:r>
    </w:p>
    <w:tbl>
      <w:tblPr>
        <w:tblW w:w="0" w:type="auto"/>
        <w:tblInd w:w="99" w:type="dxa"/>
        <w:tblLayout w:type="fixed"/>
        <w:tblCellMar>
          <w:left w:w="0" w:type="dxa"/>
          <w:right w:w="0" w:type="dxa"/>
        </w:tblCellMar>
        <w:tblLook w:val="01E0" w:firstRow="1" w:lastRow="1" w:firstColumn="1" w:lastColumn="1" w:noHBand="0" w:noVBand="0"/>
      </w:tblPr>
      <w:tblGrid>
        <w:gridCol w:w="2986"/>
        <w:gridCol w:w="2093"/>
        <w:gridCol w:w="2124"/>
        <w:gridCol w:w="1577"/>
      </w:tblGrid>
      <w:tr w:rsidR="00121727">
        <w:trPr>
          <w:trHeight w:val="215"/>
        </w:trPr>
        <w:tc>
          <w:tcPr>
            <w:tcW w:w="2986" w:type="dxa"/>
          </w:tcPr>
          <w:p w:rsidR="00121727" w:rsidRDefault="00EF3FB8">
            <w:pPr>
              <w:pStyle w:val="TableParagraph"/>
              <w:tabs>
                <w:tab w:val="left" w:pos="1466"/>
              </w:tabs>
              <w:rPr>
                <w:rFonts w:ascii="Microsoft Sans Serif"/>
                <w:sz w:val="19"/>
              </w:rPr>
            </w:pPr>
            <w:r>
              <w:rPr>
                <w:b/>
                <w:sz w:val="19"/>
              </w:rPr>
              <w:t>Question</w:t>
            </w:r>
            <w:r>
              <w:rPr>
                <w:b/>
                <w:spacing w:val="-13"/>
                <w:sz w:val="19"/>
              </w:rPr>
              <w:t xml:space="preserve"> </w:t>
            </w:r>
            <w:r>
              <w:rPr>
                <w:b/>
                <w:spacing w:val="-5"/>
                <w:sz w:val="19"/>
              </w:rPr>
              <w:t>38.</w:t>
            </w:r>
            <w:r>
              <w:rPr>
                <w:b/>
                <w:sz w:val="19"/>
              </w:rPr>
              <w:tab/>
              <w:t>A.</w:t>
            </w:r>
            <w:r>
              <w:rPr>
                <w:b/>
                <w:spacing w:val="-3"/>
                <w:sz w:val="19"/>
              </w:rPr>
              <w:t xml:space="preserve"> </w:t>
            </w:r>
            <w:r>
              <w:rPr>
                <w:rFonts w:ascii="Microsoft Sans Serif"/>
                <w:spacing w:val="-4"/>
                <w:sz w:val="19"/>
              </w:rPr>
              <w:t>rates</w:t>
            </w:r>
          </w:p>
        </w:tc>
        <w:tc>
          <w:tcPr>
            <w:tcW w:w="2093" w:type="dxa"/>
          </w:tcPr>
          <w:p w:rsidR="00121727" w:rsidRDefault="00EF3FB8">
            <w:pPr>
              <w:pStyle w:val="TableParagraph"/>
              <w:ind w:left="580"/>
              <w:rPr>
                <w:rFonts w:ascii="Microsoft Sans Serif"/>
                <w:sz w:val="19"/>
              </w:rPr>
            </w:pPr>
            <w:r>
              <w:rPr>
                <w:b/>
                <w:sz w:val="19"/>
              </w:rPr>
              <w:t>B.</w:t>
            </w:r>
            <w:r>
              <w:rPr>
                <w:b/>
                <w:spacing w:val="-3"/>
                <w:sz w:val="19"/>
              </w:rPr>
              <w:t xml:space="preserve"> </w:t>
            </w:r>
            <w:r>
              <w:rPr>
                <w:rFonts w:ascii="Microsoft Sans Serif"/>
                <w:spacing w:val="-2"/>
                <w:sz w:val="19"/>
              </w:rPr>
              <w:t>degrees</w:t>
            </w:r>
          </w:p>
        </w:tc>
        <w:tc>
          <w:tcPr>
            <w:tcW w:w="2124" w:type="dxa"/>
          </w:tcPr>
          <w:p w:rsidR="00121727" w:rsidRDefault="00EF3FB8">
            <w:pPr>
              <w:pStyle w:val="TableParagraph"/>
              <w:ind w:left="585"/>
              <w:rPr>
                <w:rFonts w:ascii="Microsoft Sans Serif"/>
                <w:sz w:val="19"/>
              </w:rPr>
            </w:pPr>
            <w:r>
              <w:rPr>
                <w:b/>
                <w:sz w:val="19"/>
              </w:rPr>
              <w:t>C.</w:t>
            </w:r>
            <w:r>
              <w:rPr>
                <w:b/>
                <w:spacing w:val="-3"/>
                <w:sz w:val="19"/>
              </w:rPr>
              <w:t xml:space="preserve"> </w:t>
            </w:r>
            <w:r>
              <w:rPr>
                <w:rFonts w:ascii="Microsoft Sans Serif"/>
                <w:spacing w:val="-2"/>
                <w:sz w:val="19"/>
              </w:rPr>
              <w:t>numbers</w:t>
            </w:r>
          </w:p>
        </w:tc>
        <w:tc>
          <w:tcPr>
            <w:tcW w:w="1577" w:type="dxa"/>
          </w:tcPr>
          <w:p w:rsidR="00121727" w:rsidRDefault="00EF3FB8">
            <w:pPr>
              <w:pStyle w:val="TableParagraph"/>
              <w:ind w:left="559"/>
              <w:rPr>
                <w:rFonts w:ascii="Microsoft Sans Serif"/>
                <w:sz w:val="19"/>
              </w:rPr>
            </w:pPr>
            <w:r>
              <w:rPr>
                <w:b/>
                <w:sz w:val="19"/>
              </w:rPr>
              <w:t>D.</w:t>
            </w:r>
            <w:r>
              <w:rPr>
                <w:b/>
                <w:spacing w:val="-3"/>
                <w:sz w:val="19"/>
              </w:rPr>
              <w:t xml:space="preserve"> </w:t>
            </w:r>
            <w:r>
              <w:rPr>
                <w:rFonts w:ascii="Microsoft Sans Serif"/>
                <w:spacing w:val="-2"/>
                <w:sz w:val="19"/>
              </w:rPr>
              <w:t>amounts</w:t>
            </w:r>
          </w:p>
        </w:tc>
      </w:tr>
      <w:tr w:rsidR="00121727">
        <w:trPr>
          <w:trHeight w:val="218"/>
        </w:trPr>
        <w:tc>
          <w:tcPr>
            <w:tcW w:w="2986" w:type="dxa"/>
          </w:tcPr>
          <w:p w:rsidR="00121727" w:rsidRDefault="00EF3FB8">
            <w:pPr>
              <w:pStyle w:val="TableParagraph"/>
              <w:tabs>
                <w:tab w:val="left" w:pos="1466"/>
              </w:tabs>
              <w:spacing w:line="199" w:lineRule="exact"/>
              <w:rPr>
                <w:rFonts w:ascii="Microsoft Sans Serif"/>
                <w:sz w:val="19"/>
              </w:rPr>
            </w:pPr>
            <w:r>
              <w:rPr>
                <w:b/>
                <w:sz w:val="19"/>
              </w:rPr>
              <w:t>Question</w:t>
            </w:r>
            <w:r>
              <w:rPr>
                <w:b/>
                <w:spacing w:val="-13"/>
                <w:sz w:val="19"/>
              </w:rPr>
              <w:t xml:space="preserve"> </w:t>
            </w:r>
            <w:r>
              <w:rPr>
                <w:b/>
                <w:spacing w:val="-5"/>
                <w:sz w:val="19"/>
              </w:rPr>
              <w:t>39.</w:t>
            </w:r>
            <w:r>
              <w:rPr>
                <w:b/>
                <w:sz w:val="19"/>
              </w:rPr>
              <w:tab/>
              <w:t>A.</w:t>
            </w:r>
            <w:r>
              <w:rPr>
                <w:b/>
                <w:spacing w:val="-5"/>
                <w:sz w:val="19"/>
              </w:rPr>
              <w:t xml:space="preserve"> </w:t>
            </w:r>
            <w:r>
              <w:rPr>
                <w:rFonts w:ascii="Microsoft Sans Serif"/>
                <w:spacing w:val="-2"/>
                <w:sz w:val="19"/>
              </w:rPr>
              <w:t>dietetics</w:t>
            </w:r>
          </w:p>
        </w:tc>
        <w:tc>
          <w:tcPr>
            <w:tcW w:w="2093" w:type="dxa"/>
          </w:tcPr>
          <w:p w:rsidR="00121727" w:rsidRDefault="00EF3FB8">
            <w:pPr>
              <w:pStyle w:val="TableParagraph"/>
              <w:spacing w:line="199" w:lineRule="exact"/>
              <w:ind w:left="580"/>
              <w:rPr>
                <w:rFonts w:ascii="Microsoft Sans Serif"/>
                <w:sz w:val="19"/>
              </w:rPr>
            </w:pPr>
            <w:r>
              <w:rPr>
                <w:b/>
                <w:sz w:val="19"/>
              </w:rPr>
              <w:t>B.</w:t>
            </w:r>
            <w:r>
              <w:rPr>
                <w:b/>
                <w:spacing w:val="-3"/>
                <w:sz w:val="19"/>
              </w:rPr>
              <w:t xml:space="preserve"> </w:t>
            </w:r>
            <w:r>
              <w:rPr>
                <w:rFonts w:ascii="Microsoft Sans Serif"/>
                <w:spacing w:val="-2"/>
                <w:sz w:val="19"/>
              </w:rPr>
              <w:t>dietitian</w:t>
            </w:r>
          </w:p>
        </w:tc>
        <w:tc>
          <w:tcPr>
            <w:tcW w:w="2124" w:type="dxa"/>
          </w:tcPr>
          <w:p w:rsidR="00121727" w:rsidRDefault="00EF3FB8">
            <w:pPr>
              <w:pStyle w:val="TableParagraph"/>
              <w:spacing w:line="199" w:lineRule="exact"/>
              <w:ind w:left="585"/>
              <w:rPr>
                <w:rFonts w:ascii="Microsoft Sans Serif"/>
                <w:sz w:val="19"/>
              </w:rPr>
            </w:pPr>
            <w:r>
              <w:rPr>
                <w:b/>
                <w:sz w:val="19"/>
              </w:rPr>
              <w:t>C.</w:t>
            </w:r>
            <w:r>
              <w:rPr>
                <w:b/>
                <w:spacing w:val="-3"/>
                <w:sz w:val="19"/>
              </w:rPr>
              <w:t xml:space="preserve"> </w:t>
            </w:r>
            <w:r>
              <w:rPr>
                <w:rFonts w:ascii="Microsoft Sans Serif"/>
                <w:spacing w:val="-2"/>
                <w:sz w:val="19"/>
              </w:rPr>
              <w:t>dietary</w:t>
            </w:r>
          </w:p>
        </w:tc>
        <w:tc>
          <w:tcPr>
            <w:tcW w:w="1577" w:type="dxa"/>
          </w:tcPr>
          <w:p w:rsidR="00121727" w:rsidRDefault="00EF3FB8">
            <w:pPr>
              <w:pStyle w:val="TableParagraph"/>
              <w:spacing w:line="199" w:lineRule="exact"/>
              <w:ind w:left="559"/>
              <w:rPr>
                <w:rFonts w:ascii="Microsoft Sans Serif"/>
                <w:sz w:val="19"/>
              </w:rPr>
            </w:pPr>
            <w:r>
              <w:rPr>
                <w:b/>
                <w:sz w:val="19"/>
              </w:rPr>
              <w:t>D.</w:t>
            </w:r>
            <w:r>
              <w:rPr>
                <w:b/>
                <w:spacing w:val="-3"/>
                <w:sz w:val="19"/>
              </w:rPr>
              <w:t xml:space="preserve"> </w:t>
            </w:r>
            <w:r>
              <w:rPr>
                <w:rFonts w:ascii="Microsoft Sans Serif"/>
                <w:spacing w:val="-4"/>
                <w:sz w:val="19"/>
              </w:rPr>
              <w:t>diet</w:t>
            </w:r>
          </w:p>
        </w:tc>
      </w:tr>
      <w:tr w:rsidR="00121727">
        <w:trPr>
          <w:trHeight w:val="215"/>
        </w:trPr>
        <w:tc>
          <w:tcPr>
            <w:tcW w:w="2986" w:type="dxa"/>
          </w:tcPr>
          <w:p w:rsidR="00121727" w:rsidRDefault="00EF3FB8">
            <w:pPr>
              <w:pStyle w:val="TableParagraph"/>
              <w:tabs>
                <w:tab w:val="left" w:pos="1466"/>
              </w:tabs>
              <w:rPr>
                <w:rFonts w:ascii="Microsoft Sans Serif"/>
                <w:sz w:val="19"/>
              </w:rPr>
            </w:pPr>
            <w:r>
              <w:rPr>
                <w:b/>
                <w:sz w:val="19"/>
              </w:rPr>
              <w:t>Question</w:t>
            </w:r>
            <w:r>
              <w:rPr>
                <w:b/>
                <w:spacing w:val="-13"/>
                <w:sz w:val="19"/>
              </w:rPr>
              <w:t xml:space="preserve"> </w:t>
            </w:r>
            <w:r>
              <w:rPr>
                <w:b/>
                <w:spacing w:val="-5"/>
                <w:sz w:val="19"/>
              </w:rPr>
              <w:t>40.</w:t>
            </w:r>
            <w:r>
              <w:rPr>
                <w:b/>
                <w:sz w:val="19"/>
              </w:rPr>
              <w:tab/>
              <w:t>A.</w:t>
            </w:r>
            <w:r>
              <w:rPr>
                <w:b/>
                <w:spacing w:val="-5"/>
                <w:sz w:val="19"/>
              </w:rPr>
              <w:t xml:space="preserve"> </w:t>
            </w:r>
            <w:r>
              <w:rPr>
                <w:rFonts w:ascii="Microsoft Sans Serif"/>
                <w:spacing w:val="-4"/>
                <w:sz w:val="19"/>
              </w:rPr>
              <w:t>with</w:t>
            </w:r>
          </w:p>
        </w:tc>
        <w:tc>
          <w:tcPr>
            <w:tcW w:w="2093" w:type="dxa"/>
          </w:tcPr>
          <w:p w:rsidR="00121727" w:rsidRDefault="00EF3FB8">
            <w:pPr>
              <w:pStyle w:val="TableParagraph"/>
              <w:ind w:left="580"/>
              <w:rPr>
                <w:rFonts w:ascii="Microsoft Sans Serif"/>
                <w:sz w:val="19"/>
              </w:rPr>
            </w:pPr>
            <w:r>
              <w:rPr>
                <w:b/>
                <w:sz w:val="19"/>
              </w:rPr>
              <w:t>B.</w:t>
            </w:r>
            <w:r>
              <w:rPr>
                <w:b/>
                <w:spacing w:val="-3"/>
                <w:sz w:val="19"/>
              </w:rPr>
              <w:t xml:space="preserve"> </w:t>
            </w:r>
            <w:r>
              <w:rPr>
                <w:rFonts w:ascii="Microsoft Sans Serif"/>
                <w:spacing w:val="-5"/>
                <w:sz w:val="19"/>
              </w:rPr>
              <w:t>for</w:t>
            </w:r>
          </w:p>
        </w:tc>
        <w:tc>
          <w:tcPr>
            <w:tcW w:w="2124" w:type="dxa"/>
          </w:tcPr>
          <w:p w:rsidR="00121727" w:rsidRDefault="00EF3FB8">
            <w:pPr>
              <w:pStyle w:val="TableParagraph"/>
              <w:ind w:left="585"/>
              <w:rPr>
                <w:rFonts w:ascii="Microsoft Sans Serif"/>
                <w:sz w:val="19"/>
              </w:rPr>
            </w:pPr>
            <w:r>
              <w:rPr>
                <w:b/>
                <w:sz w:val="19"/>
              </w:rPr>
              <w:t>C.</w:t>
            </w:r>
            <w:r>
              <w:rPr>
                <w:b/>
                <w:spacing w:val="-3"/>
                <w:sz w:val="19"/>
              </w:rPr>
              <w:t xml:space="preserve"> </w:t>
            </w:r>
            <w:r>
              <w:rPr>
                <w:rFonts w:ascii="Microsoft Sans Serif"/>
                <w:spacing w:val="-5"/>
                <w:sz w:val="19"/>
              </w:rPr>
              <w:t>to</w:t>
            </w:r>
          </w:p>
        </w:tc>
        <w:tc>
          <w:tcPr>
            <w:tcW w:w="1577" w:type="dxa"/>
          </w:tcPr>
          <w:p w:rsidR="00121727" w:rsidRDefault="00EF3FB8">
            <w:pPr>
              <w:pStyle w:val="TableParagraph"/>
              <w:ind w:left="559"/>
              <w:rPr>
                <w:rFonts w:ascii="Microsoft Sans Serif"/>
                <w:sz w:val="19"/>
              </w:rPr>
            </w:pPr>
            <w:r>
              <w:rPr>
                <w:b/>
                <w:sz w:val="19"/>
              </w:rPr>
              <w:t>D.</w:t>
            </w:r>
            <w:r>
              <w:rPr>
                <w:b/>
                <w:spacing w:val="-3"/>
                <w:sz w:val="19"/>
              </w:rPr>
              <w:t xml:space="preserve"> </w:t>
            </w:r>
            <w:r>
              <w:rPr>
                <w:rFonts w:ascii="Microsoft Sans Serif"/>
                <w:spacing w:val="-5"/>
                <w:sz w:val="19"/>
              </w:rPr>
              <w:t>of</w:t>
            </w:r>
          </w:p>
        </w:tc>
      </w:tr>
    </w:tbl>
    <w:p w:rsidR="00121727" w:rsidRDefault="00121727">
      <w:pPr>
        <w:pStyle w:val="BodyText"/>
        <w:spacing w:before="6"/>
        <w:ind w:left="0"/>
      </w:pPr>
    </w:p>
    <w:p w:rsidR="00121727" w:rsidRDefault="00EF3FB8">
      <w:pPr>
        <w:spacing w:before="1"/>
        <w:ind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r w:rsidR="00C61C58">
        <w:rPr>
          <w:rFonts w:ascii="Arial"/>
          <w:b/>
          <w:i/>
          <w:spacing w:val="-10"/>
          <w:sz w:val="19"/>
        </w:rPr>
        <w:t xml:space="preserve"> </w:t>
      </w:r>
    </w:p>
    <w:p w:rsidR="00C61C58" w:rsidRDefault="00C61C58">
      <w:pPr>
        <w:spacing w:before="1"/>
        <w:ind w:right="1"/>
        <w:jc w:val="center"/>
        <w:rPr>
          <w:rFonts w:ascii="Arial"/>
          <w:b/>
          <w:i/>
          <w:spacing w:val="-10"/>
          <w:sz w:val="19"/>
        </w:rPr>
      </w:pPr>
    </w:p>
    <w:p w:rsidR="00C61C58" w:rsidRDefault="00C61C58">
      <w:pPr>
        <w:spacing w:before="1"/>
        <w:ind w:right="1"/>
        <w:jc w:val="center"/>
        <w:rPr>
          <w:rFonts w:ascii="Arial"/>
          <w:b/>
          <w:i/>
          <w:spacing w:val="-10"/>
          <w:sz w:val="19"/>
        </w:rPr>
      </w:pPr>
    </w:p>
    <w:p w:rsidR="00C61C58" w:rsidRDefault="00C61C58">
      <w:pPr>
        <w:spacing w:before="1"/>
        <w:ind w:right="1"/>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0</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61C58" w:rsidRPr="00BF6DDB" w:rsidRDefault="00C61C58" w:rsidP="00C61C58">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0;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" filled="f" stroked="f" strokeweight="2pt">
                <v:textbox>
                  <w:txbxContent>
                    <w:p w:rsidR="00C61C58" w:rsidRPr="00BF6DDB" w:rsidRDefault="00C61C58" w:rsidP="00C61C58">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C61C58">
      <w:pgSz w:w="11910" w:h="16840"/>
      <w:pgMar w:top="420" w:right="425" w:bottom="780" w:left="141"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82" w:rsidRDefault="00515B82">
      <w:r>
        <w:separator/>
      </w:r>
    </w:p>
  </w:endnote>
  <w:endnote w:type="continuationSeparator" w:id="0">
    <w:p w:rsidR="00515B82" w:rsidRDefault="0051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27" w:rsidRDefault="00EF3FB8">
    <w:pPr>
      <w:pStyle w:val="BodyText"/>
      <w:spacing w:line="14" w:lineRule="auto"/>
      <w:ind w:left="0"/>
      <w:rPr>
        <w:sz w:val="20"/>
      </w:rPr>
    </w:pPr>
    <w:r>
      <w:rPr>
        <w:noProof/>
        <w:sz w:val="20"/>
      </w:rPr>
      <mc:AlternateContent>
        <mc:Choice Requires="wps">
          <w:drawing>
            <wp:anchor distT="0" distB="0" distL="0" distR="0" simplePos="0" relativeHeight="487444992" behindDoc="1" locked="0" layoutInCell="1" allowOverlap="1">
              <wp:simplePos x="0" y="0"/>
              <wp:positionH relativeFrom="page">
                <wp:posOffset>161544</wp:posOffset>
              </wp:positionH>
              <wp:positionV relativeFrom="page">
                <wp:posOffset>10136123</wp:posOffset>
              </wp:positionV>
              <wp:extent cx="705929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9295" cy="9525"/>
                      </a:xfrm>
                      <a:custGeom>
                        <a:avLst/>
                        <a:gdLst/>
                        <a:ahLst/>
                        <a:cxnLst/>
                        <a:rect l="l" t="t" r="r" b="b"/>
                        <a:pathLst>
                          <a:path w="7059295" h="9525">
                            <a:moveTo>
                              <a:pt x="7059168" y="0"/>
                            </a:moveTo>
                            <a:lnTo>
                              <a:pt x="0" y="0"/>
                            </a:lnTo>
                            <a:lnTo>
                              <a:pt x="0" y="9144"/>
                            </a:lnTo>
                            <a:lnTo>
                              <a:pt x="7059168" y="9144"/>
                            </a:lnTo>
                            <a:lnTo>
                              <a:pt x="7059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1A37B4" id="Graphic 1" o:spid="_x0000_s1026" style="position:absolute;margin-left:12.7pt;margin-top:798.1pt;width:555.85pt;height:.75pt;z-index:-15871488;visibility:visible;mso-wrap-style:square;mso-wrap-distance-left:0;mso-wrap-distance-top:0;mso-wrap-distance-right:0;mso-wrap-distance-bottom:0;mso-position-horizontal:absolute;mso-position-horizontal-relative:page;mso-position-vertical:absolute;mso-position-vertical-relative:page;v-text-anchor:top" coordsize="70592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" path="m7059168,l,,,9144r7059168,l7059168,xe" fillcolor="black" stroked="f">
              <v:path arrowok="t"/>
              <w10:wrap anchorx="page" anchory="page"/>
            </v:shape>
          </w:pict>
        </mc:Fallback>
      </mc:AlternateContent>
    </w:r>
    <w:r>
      <w:rPr>
        <w:noProof/>
        <w:sz w:val="20"/>
      </w:rPr>
      <mc:AlternateContent>
        <mc:Choice Requires="wps">
          <w:drawing>
            <wp:anchor distT="0" distB="0" distL="0" distR="0" simplePos="0" relativeHeight="487445504" behindDoc="1" locked="0" layoutInCell="1" allowOverlap="1">
              <wp:simplePos x="0" y="0"/>
              <wp:positionH relativeFrom="page">
                <wp:posOffset>167131</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121727" w:rsidRDefault="00EF3FB8">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3.15pt;margin-top:799.05pt;width:59.25pt;height:15.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" filled="f" stroked="f">
              <v:path arrowok="t"/>
              <v:textbox inset="0,0,0,0">
                <w:txbxContent>
                  <w:p w:rsidR="00121727" w:rsidRDefault="00EF3FB8">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0917</w:t>
                    </w:r>
                  </w:p>
                </w:txbxContent>
              </v:textbox>
              <w10:wrap anchorx="page" anchory="page"/>
            </v:shape>
          </w:pict>
        </mc:Fallback>
      </mc:AlternateContent>
    </w:r>
    <w:r>
      <w:rPr>
        <w:noProof/>
        <w:sz w:val="20"/>
      </w:rPr>
      <mc:AlternateContent>
        <mc:Choice Requires="wps">
          <w:drawing>
            <wp:anchor distT="0" distB="0" distL="0" distR="0" simplePos="0" relativeHeight="487446016" behindDoc="1" locked="0" layoutInCell="1" allowOverlap="1">
              <wp:simplePos x="0" y="0"/>
              <wp:positionH relativeFrom="page">
                <wp:posOffset>6299453</wp:posOffset>
              </wp:positionH>
              <wp:positionV relativeFrom="page">
                <wp:posOffset>10147637</wp:posOffset>
              </wp:positionV>
              <wp:extent cx="5530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94310"/>
                      </a:xfrm>
                      <a:prstGeom prst="rect">
                        <a:avLst/>
                      </a:prstGeom>
                    </wps:spPr>
                    <wps:txbx>
                      <w:txbxContent>
                        <w:p w:rsidR="00121727" w:rsidRDefault="00EF3FB8">
                          <w:pPr>
                            <w:spacing w:before="10"/>
                            <w:ind w:left="20"/>
                            <w:rPr>
                              <w:rFonts w:ascii="Times New Roman"/>
                              <w:sz w:val="24"/>
                            </w:rPr>
                          </w:pPr>
                          <w:r>
                            <w:rPr>
                              <w:rFonts w:ascii="Times New Roman"/>
                              <w:sz w:val="24"/>
                            </w:rPr>
                            <w:t>Page</w:t>
                          </w:r>
                          <w:r>
                            <w:rPr>
                              <w:rFonts w:ascii="Times New Roman"/>
                              <w:spacing w:val="-5"/>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C61C58">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C61C58">
                            <w:rPr>
                              <w:rFonts w:ascii="Times New Roman"/>
                              <w:noProof/>
                              <w:spacing w:val="-5"/>
                              <w:sz w:val="24"/>
                            </w:rPr>
                            <w:t>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496pt;margin-top:799.05pt;width:43.55pt;height:15.3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" filled="f" stroked="f">
              <v:path arrowok="t"/>
              <v:textbox inset="0,0,0,0">
                <w:txbxContent>
                  <w:p w:rsidR="00121727" w:rsidRDefault="00EF3FB8">
                    <w:pPr>
                      <w:spacing w:before="10"/>
                      <w:ind w:left="20"/>
                      <w:rPr>
                        <w:rFonts w:ascii="Times New Roman"/>
                        <w:sz w:val="24"/>
                      </w:rPr>
                    </w:pPr>
                    <w:r>
                      <w:rPr>
                        <w:rFonts w:ascii="Times New Roman"/>
                        <w:sz w:val="24"/>
                      </w:rPr>
                      <w:t>Page</w:t>
                    </w:r>
                    <w:r>
                      <w:rPr>
                        <w:rFonts w:ascii="Times New Roman"/>
                        <w:spacing w:val="-5"/>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C61C58">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C61C58">
                      <w:rPr>
                        <w:rFonts w:ascii="Times New Roman"/>
                        <w:noProof/>
                        <w:spacing w:val="-5"/>
                        <w:sz w:val="24"/>
                      </w:rPr>
                      <w:t>4</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82" w:rsidRDefault="00515B82">
      <w:r>
        <w:separator/>
      </w:r>
    </w:p>
  </w:footnote>
  <w:footnote w:type="continuationSeparator" w:id="0">
    <w:p w:rsidR="00515B82" w:rsidRDefault="00515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EAF"/>
    <w:multiLevelType w:val="hybridMultilevel"/>
    <w:tmpl w:val="08EE0054"/>
    <w:lvl w:ilvl="0" w:tplc="EB3E70F2">
      <w:start w:val="2"/>
      <w:numFmt w:val="lowerLetter"/>
      <w:lvlText w:val="%1."/>
      <w:lvlJc w:val="left"/>
      <w:pPr>
        <w:ind w:left="1417" w:hanging="200"/>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5F1C407C">
      <w:numFmt w:val="bullet"/>
      <w:lvlText w:val="•"/>
      <w:lvlJc w:val="left"/>
      <w:pPr>
        <w:ind w:left="2412" w:hanging="200"/>
      </w:pPr>
      <w:rPr>
        <w:rFonts w:hint="default"/>
        <w:lang w:val="en-US" w:eastAsia="en-US" w:bidi="ar-SA"/>
      </w:rPr>
    </w:lvl>
    <w:lvl w:ilvl="2" w:tplc="4AF611F6">
      <w:numFmt w:val="bullet"/>
      <w:lvlText w:val="•"/>
      <w:lvlJc w:val="left"/>
      <w:pPr>
        <w:ind w:left="3404" w:hanging="200"/>
      </w:pPr>
      <w:rPr>
        <w:rFonts w:hint="default"/>
        <w:lang w:val="en-US" w:eastAsia="en-US" w:bidi="ar-SA"/>
      </w:rPr>
    </w:lvl>
    <w:lvl w:ilvl="3" w:tplc="7D3CE328">
      <w:numFmt w:val="bullet"/>
      <w:lvlText w:val="•"/>
      <w:lvlJc w:val="left"/>
      <w:pPr>
        <w:ind w:left="4396" w:hanging="200"/>
      </w:pPr>
      <w:rPr>
        <w:rFonts w:hint="default"/>
        <w:lang w:val="en-US" w:eastAsia="en-US" w:bidi="ar-SA"/>
      </w:rPr>
    </w:lvl>
    <w:lvl w:ilvl="4" w:tplc="312CDCE6">
      <w:numFmt w:val="bullet"/>
      <w:lvlText w:val="•"/>
      <w:lvlJc w:val="left"/>
      <w:pPr>
        <w:ind w:left="5388" w:hanging="200"/>
      </w:pPr>
      <w:rPr>
        <w:rFonts w:hint="default"/>
        <w:lang w:val="en-US" w:eastAsia="en-US" w:bidi="ar-SA"/>
      </w:rPr>
    </w:lvl>
    <w:lvl w:ilvl="5" w:tplc="E2206474">
      <w:numFmt w:val="bullet"/>
      <w:lvlText w:val="•"/>
      <w:lvlJc w:val="left"/>
      <w:pPr>
        <w:ind w:left="6380" w:hanging="200"/>
      </w:pPr>
      <w:rPr>
        <w:rFonts w:hint="default"/>
        <w:lang w:val="en-US" w:eastAsia="en-US" w:bidi="ar-SA"/>
      </w:rPr>
    </w:lvl>
    <w:lvl w:ilvl="6" w:tplc="3A6E15AC">
      <w:numFmt w:val="bullet"/>
      <w:lvlText w:val="•"/>
      <w:lvlJc w:val="left"/>
      <w:pPr>
        <w:ind w:left="7372" w:hanging="200"/>
      </w:pPr>
      <w:rPr>
        <w:rFonts w:hint="default"/>
        <w:lang w:val="en-US" w:eastAsia="en-US" w:bidi="ar-SA"/>
      </w:rPr>
    </w:lvl>
    <w:lvl w:ilvl="7" w:tplc="EB8295A4">
      <w:numFmt w:val="bullet"/>
      <w:lvlText w:val="•"/>
      <w:lvlJc w:val="left"/>
      <w:pPr>
        <w:ind w:left="8364" w:hanging="200"/>
      </w:pPr>
      <w:rPr>
        <w:rFonts w:hint="default"/>
        <w:lang w:val="en-US" w:eastAsia="en-US" w:bidi="ar-SA"/>
      </w:rPr>
    </w:lvl>
    <w:lvl w:ilvl="8" w:tplc="4D62FC1C">
      <w:numFmt w:val="bullet"/>
      <w:lvlText w:val="•"/>
      <w:lvlJc w:val="left"/>
      <w:pPr>
        <w:ind w:left="9356" w:hanging="200"/>
      </w:pPr>
      <w:rPr>
        <w:rFonts w:hint="default"/>
        <w:lang w:val="en-US" w:eastAsia="en-US" w:bidi="ar-SA"/>
      </w:rPr>
    </w:lvl>
  </w:abstractNum>
  <w:abstractNum w:abstractNumId="1" w15:restartNumberingAfterBreak="0">
    <w:nsid w:val="292E0A28"/>
    <w:multiLevelType w:val="hybridMultilevel"/>
    <w:tmpl w:val="C5562902"/>
    <w:lvl w:ilvl="0" w:tplc="A7724C68">
      <w:start w:val="1"/>
      <w:numFmt w:val="upperLetter"/>
      <w:lvlText w:val="%1."/>
      <w:lvlJc w:val="left"/>
      <w:pPr>
        <w:ind w:left="142" w:hanging="243"/>
        <w:jc w:val="left"/>
      </w:pPr>
      <w:rPr>
        <w:rFonts w:ascii="Arial" w:eastAsia="Arial" w:hAnsi="Arial" w:cs="Arial" w:hint="default"/>
        <w:b/>
        <w:bCs/>
        <w:i w:val="0"/>
        <w:iCs w:val="0"/>
        <w:spacing w:val="-3"/>
        <w:w w:val="99"/>
        <w:sz w:val="19"/>
        <w:szCs w:val="19"/>
        <w:lang w:val="en-US" w:eastAsia="en-US" w:bidi="ar-SA"/>
      </w:rPr>
    </w:lvl>
    <w:lvl w:ilvl="1" w:tplc="B692A83A">
      <w:numFmt w:val="bullet"/>
      <w:lvlText w:val="•"/>
      <w:lvlJc w:val="left"/>
      <w:pPr>
        <w:ind w:left="1260" w:hanging="243"/>
      </w:pPr>
      <w:rPr>
        <w:rFonts w:hint="default"/>
        <w:lang w:val="en-US" w:eastAsia="en-US" w:bidi="ar-SA"/>
      </w:rPr>
    </w:lvl>
    <w:lvl w:ilvl="2" w:tplc="22E2AC88">
      <w:numFmt w:val="bullet"/>
      <w:lvlText w:val="•"/>
      <w:lvlJc w:val="left"/>
      <w:pPr>
        <w:ind w:left="2380" w:hanging="243"/>
      </w:pPr>
      <w:rPr>
        <w:rFonts w:hint="default"/>
        <w:lang w:val="en-US" w:eastAsia="en-US" w:bidi="ar-SA"/>
      </w:rPr>
    </w:lvl>
    <w:lvl w:ilvl="3" w:tplc="847CFEDE">
      <w:numFmt w:val="bullet"/>
      <w:lvlText w:val="•"/>
      <w:lvlJc w:val="left"/>
      <w:pPr>
        <w:ind w:left="3500" w:hanging="243"/>
      </w:pPr>
      <w:rPr>
        <w:rFonts w:hint="default"/>
        <w:lang w:val="en-US" w:eastAsia="en-US" w:bidi="ar-SA"/>
      </w:rPr>
    </w:lvl>
    <w:lvl w:ilvl="4" w:tplc="55480BBE">
      <w:numFmt w:val="bullet"/>
      <w:lvlText w:val="•"/>
      <w:lvlJc w:val="left"/>
      <w:pPr>
        <w:ind w:left="4620" w:hanging="243"/>
      </w:pPr>
      <w:rPr>
        <w:rFonts w:hint="default"/>
        <w:lang w:val="en-US" w:eastAsia="en-US" w:bidi="ar-SA"/>
      </w:rPr>
    </w:lvl>
    <w:lvl w:ilvl="5" w:tplc="BA60946E">
      <w:numFmt w:val="bullet"/>
      <w:lvlText w:val="•"/>
      <w:lvlJc w:val="left"/>
      <w:pPr>
        <w:ind w:left="5740" w:hanging="243"/>
      </w:pPr>
      <w:rPr>
        <w:rFonts w:hint="default"/>
        <w:lang w:val="en-US" w:eastAsia="en-US" w:bidi="ar-SA"/>
      </w:rPr>
    </w:lvl>
    <w:lvl w:ilvl="6" w:tplc="E982B89A">
      <w:numFmt w:val="bullet"/>
      <w:lvlText w:val="•"/>
      <w:lvlJc w:val="left"/>
      <w:pPr>
        <w:ind w:left="6860" w:hanging="243"/>
      </w:pPr>
      <w:rPr>
        <w:rFonts w:hint="default"/>
        <w:lang w:val="en-US" w:eastAsia="en-US" w:bidi="ar-SA"/>
      </w:rPr>
    </w:lvl>
    <w:lvl w:ilvl="7" w:tplc="5B261FD6">
      <w:numFmt w:val="bullet"/>
      <w:lvlText w:val="•"/>
      <w:lvlJc w:val="left"/>
      <w:pPr>
        <w:ind w:left="7980" w:hanging="243"/>
      </w:pPr>
      <w:rPr>
        <w:rFonts w:hint="default"/>
        <w:lang w:val="en-US" w:eastAsia="en-US" w:bidi="ar-SA"/>
      </w:rPr>
    </w:lvl>
    <w:lvl w:ilvl="8" w:tplc="A8F0877A">
      <w:numFmt w:val="bullet"/>
      <w:lvlText w:val="•"/>
      <w:lvlJc w:val="left"/>
      <w:pPr>
        <w:ind w:left="9100" w:hanging="243"/>
      </w:pPr>
      <w:rPr>
        <w:rFonts w:hint="default"/>
        <w:lang w:val="en-US" w:eastAsia="en-US" w:bidi="ar-SA"/>
      </w:rPr>
    </w:lvl>
  </w:abstractNum>
  <w:abstractNum w:abstractNumId="2" w15:restartNumberingAfterBreak="0">
    <w:nsid w:val="6A4C46B3"/>
    <w:multiLevelType w:val="hybridMultilevel"/>
    <w:tmpl w:val="263AC1E2"/>
    <w:lvl w:ilvl="0" w:tplc="8022F62E">
      <w:start w:val="1"/>
      <w:numFmt w:val="lowerLetter"/>
      <w:lvlText w:val="%1."/>
      <w:lvlJc w:val="left"/>
      <w:pPr>
        <w:ind w:left="353"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C4A43E92">
      <w:start w:val="2"/>
      <w:numFmt w:val="lowerLetter"/>
      <w:lvlText w:val="%2."/>
      <w:lvlJc w:val="left"/>
      <w:pPr>
        <w:ind w:left="1630"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2" w:tplc="BB46F472">
      <w:numFmt w:val="bullet"/>
      <w:lvlText w:val="•"/>
      <w:lvlJc w:val="left"/>
      <w:pPr>
        <w:ind w:left="2717" w:hanging="211"/>
      </w:pPr>
      <w:rPr>
        <w:rFonts w:hint="default"/>
        <w:lang w:val="en-US" w:eastAsia="en-US" w:bidi="ar-SA"/>
      </w:rPr>
    </w:lvl>
    <w:lvl w:ilvl="3" w:tplc="61242494">
      <w:numFmt w:val="bullet"/>
      <w:lvlText w:val="•"/>
      <w:lvlJc w:val="left"/>
      <w:pPr>
        <w:ind w:left="3795" w:hanging="211"/>
      </w:pPr>
      <w:rPr>
        <w:rFonts w:hint="default"/>
        <w:lang w:val="en-US" w:eastAsia="en-US" w:bidi="ar-SA"/>
      </w:rPr>
    </w:lvl>
    <w:lvl w:ilvl="4" w:tplc="A942F1A6">
      <w:numFmt w:val="bullet"/>
      <w:lvlText w:val="•"/>
      <w:lvlJc w:val="left"/>
      <w:pPr>
        <w:ind w:left="4873" w:hanging="211"/>
      </w:pPr>
      <w:rPr>
        <w:rFonts w:hint="default"/>
        <w:lang w:val="en-US" w:eastAsia="en-US" w:bidi="ar-SA"/>
      </w:rPr>
    </w:lvl>
    <w:lvl w:ilvl="5" w:tplc="1032B986">
      <w:numFmt w:val="bullet"/>
      <w:lvlText w:val="•"/>
      <w:lvlJc w:val="left"/>
      <w:pPr>
        <w:ind w:left="5951" w:hanging="211"/>
      </w:pPr>
      <w:rPr>
        <w:rFonts w:hint="default"/>
        <w:lang w:val="en-US" w:eastAsia="en-US" w:bidi="ar-SA"/>
      </w:rPr>
    </w:lvl>
    <w:lvl w:ilvl="6" w:tplc="BD8895F0">
      <w:numFmt w:val="bullet"/>
      <w:lvlText w:val="•"/>
      <w:lvlJc w:val="left"/>
      <w:pPr>
        <w:ind w:left="7029" w:hanging="211"/>
      </w:pPr>
      <w:rPr>
        <w:rFonts w:hint="default"/>
        <w:lang w:val="en-US" w:eastAsia="en-US" w:bidi="ar-SA"/>
      </w:rPr>
    </w:lvl>
    <w:lvl w:ilvl="7" w:tplc="9EC43830">
      <w:numFmt w:val="bullet"/>
      <w:lvlText w:val="•"/>
      <w:lvlJc w:val="left"/>
      <w:pPr>
        <w:ind w:left="8106" w:hanging="211"/>
      </w:pPr>
      <w:rPr>
        <w:rFonts w:hint="default"/>
        <w:lang w:val="en-US" w:eastAsia="en-US" w:bidi="ar-SA"/>
      </w:rPr>
    </w:lvl>
    <w:lvl w:ilvl="8" w:tplc="1708E788">
      <w:numFmt w:val="bullet"/>
      <w:lvlText w:val="•"/>
      <w:lvlJc w:val="left"/>
      <w:pPr>
        <w:ind w:left="9184" w:hanging="211"/>
      </w:pPr>
      <w:rPr>
        <w:rFonts w:hint="default"/>
        <w:lang w:val="en-US" w:eastAsia="en-US" w:bidi="ar-SA"/>
      </w:rPr>
    </w:lvl>
  </w:abstractNum>
  <w:abstractNum w:abstractNumId="3" w15:restartNumberingAfterBreak="0">
    <w:nsid w:val="7B720B59"/>
    <w:multiLevelType w:val="hybridMultilevel"/>
    <w:tmpl w:val="FC7A6348"/>
    <w:lvl w:ilvl="0" w:tplc="44A00CAE">
      <w:start w:val="1"/>
      <w:numFmt w:val="upperLetter"/>
      <w:lvlText w:val="%1."/>
      <w:lvlJc w:val="left"/>
      <w:pPr>
        <w:ind w:left="665" w:hanging="240"/>
        <w:jc w:val="left"/>
      </w:pPr>
      <w:rPr>
        <w:rFonts w:ascii="Arial" w:eastAsia="Arial" w:hAnsi="Arial" w:cs="Arial" w:hint="default"/>
        <w:b/>
        <w:bCs/>
        <w:i w:val="0"/>
        <w:iCs w:val="0"/>
        <w:spacing w:val="-3"/>
        <w:w w:val="99"/>
        <w:sz w:val="19"/>
        <w:szCs w:val="19"/>
        <w:lang w:val="en-US" w:eastAsia="en-US" w:bidi="ar-SA"/>
      </w:rPr>
    </w:lvl>
    <w:lvl w:ilvl="1" w:tplc="B2722E2E">
      <w:start w:val="2"/>
      <w:numFmt w:val="lowerLetter"/>
      <w:lvlText w:val="%2."/>
      <w:lvlJc w:val="left"/>
      <w:pPr>
        <w:ind w:left="1417" w:hanging="24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2" w:tplc="05C0D894">
      <w:numFmt w:val="bullet"/>
      <w:lvlText w:val="•"/>
      <w:lvlJc w:val="left"/>
      <w:pPr>
        <w:ind w:left="2522" w:hanging="248"/>
      </w:pPr>
      <w:rPr>
        <w:rFonts w:hint="default"/>
        <w:lang w:val="en-US" w:eastAsia="en-US" w:bidi="ar-SA"/>
      </w:rPr>
    </w:lvl>
    <w:lvl w:ilvl="3" w:tplc="4F4EB9D0">
      <w:numFmt w:val="bullet"/>
      <w:lvlText w:val="•"/>
      <w:lvlJc w:val="left"/>
      <w:pPr>
        <w:ind w:left="3624" w:hanging="248"/>
      </w:pPr>
      <w:rPr>
        <w:rFonts w:hint="default"/>
        <w:lang w:val="en-US" w:eastAsia="en-US" w:bidi="ar-SA"/>
      </w:rPr>
    </w:lvl>
    <w:lvl w:ilvl="4" w:tplc="DD0EE542">
      <w:numFmt w:val="bullet"/>
      <w:lvlText w:val="•"/>
      <w:lvlJc w:val="left"/>
      <w:pPr>
        <w:ind w:left="4726" w:hanging="248"/>
      </w:pPr>
      <w:rPr>
        <w:rFonts w:hint="default"/>
        <w:lang w:val="en-US" w:eastAsia="en-US" w:bidi="ar-SA"/>
      </w:rPr>
    </w:lvl>
    <w:lvl w:ilvl="5" w:tplc="D41CAC76">
      <w:numFmt w:val="bullet"/>
      <w:lvlText w:val="•"/>
      <w:lvlJc w:val="left"/>
      <w:pPr>
        <w:ind w:left="5829" w:hanging="248"/>
      </w:pPr>
      <w:rPr>
        <w:rFonts w:hint="default"/>
        <w:lang w:val="en-US" w:eastAsia="en-US" w:bidi="ar-SA"/>
      </w:rPr>
    </w:lvl>
    <w:lvl w:ilvl="6" w:tplc="AAB6ABA4">
      <w:numFmt w:val="bullet"/>
      <w:lvlText w:val="•"/>
      <w:lvlJc w:val="left"/>
      <w:pPr>
        <w:ind w:left="6931" w:hanging="248"/>
      </w:pPr>
      <w:rPr>
        <w:rFonts w:hint="default"/>
        <w:lang w:val="en-US" w:eastAsia="en-US" w:bidi="ar-SA"/>
      </w:rPr>
    </w:lvl>
    <w:lvl w:ilvl="7" w:tplc="50BE0A6C">
      <w:numFmt w:val="bullet"/>
      <w:lvlText w:val="•"/>
      <w:lvlJc w:val="left"/>
      <w:pPr>
        <w:ind w:left="8033" w:hanging="248"/>
      </w:pPr>
      <w:rPr>
        <w:rFonts w:hint="default"/>
        <w:lang w:val="en-US" w:eastAsia="en-US" w:bidi="ar-SA"/>
      </w:rPr>
    </w:lvl>
    <w:lvl w:ilvl="8" w:tplc="1D4EA71C">
      <w:numFmt w:val="bullet"/>
      <w:lvlText w:val="•"/>
      <w:lvlJc w:val="left"/>
      <w:pPr>
        <w:ind w:left="9135" w:hanging="248"/>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21727"/>
    <w:rsid w:val="00121727"/>
    <w:rsid w:val="001B09B0"/>
    <w:rsid w:val="00515B82"/>
    <w:rsid w:val="00574520"/>
    <w:rsid w:val="00C61C58"/>
    <w:rsid w:val="00CF56D6"/>
    <w:rsid w:val="00EF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2"/>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5"/>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417" w:hanging="210"/>
    </w:pPr>
  </w:style>
  <w:style w:type="paragraph" w:customStyle="1" w:styleId="TableParagraph">
    <w:name w:val="Table Paragraph"/>
    <w:basedOn w:val="Normal"/>
    <w:uiPriority w:val="1"/>
    <w:qFormat/>
    <w:pPr>
      <w:spacing w:line="195" w:lineRule="exact"/>
      <w:ind w:left="50"/>
    </w:pPr>
    <w:rPr>
      <w:rFonts w:ascii="Arial" w:eastAsia="Arial" w:hAnsi="Arial" w:cs="Arial"/>
    </w:rPr>
  </w:style>
  <w:style w:type="table" w:customStyle="1" w:styleId="YoungMixTable">
    <w:name w:val="YoungMix_Table"/>
    <w:rsid w:val="001B09B0"/>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B09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B0"/>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guardian.co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3456</Words>
  <Characters>19703</Characters>
  <Application>Microsoft Office Word</Application>
  <DocSecurity>0</DocSecurity>
  <Lines>164</Lines>
  <Paragraphs>46</Paragraphs>
  <ScaleCrop>false</ScaleCrop>
  <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4</cp:revision>
  <cp:lastPrinted>2026-03-10T02:59:00Z</cp:lastPrinted>
  <dcterms:created xsi:type="dcterms:W3CDTF">2026-03-09T08:24:00Z</dcterms:created>
  <dcterms:modified xsi:type="dcterms:W3CDTF">2026-03-28T11:44:00Z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