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5637AE">
        <w:t xml:space="preserve">: </w:t>
      </w:r>
      <w:r w:rsidR="009B6140">
        <w:t xml:space="preserve">ÔN </w:t>
      </w:r>
      <w:r>
        <w:t>ĐI VƯỢT CHƯỚNG NGẠI VẬT</w:t>
      </w:r>
    </w:p>
    <w:p w:rsidR="005637AE" w:rsidRDefault="009B6140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Chăm chỉ,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</w:t>
      </w:r>
      <w:r w:rsidR="009B6140">
        <w:rPr>
          <w:sz w:val="28"/>
        </w:rPr>
        <w:t xml:space="preserve"> và ôn lại</w:t>
      </w:r>
      <w:r>
        <w:rPr>
          <w:sz w:val="28"/>
        </w:rPr>
        <w:t xml:space="preserve"> cách thực hiện động tác </w:t>
      </w:r>
      <w:r w:rsidR="008F2793">
        <w:rPr>
          <w:sz w:val="28"/>
        </w:rPr>
        <w:t>đi vượt chướng ngại vật thấp</w:t>
      </w:r>
      <w:r w:rsidR="009B6140">
        <w:rPr>
          <w:sz w:val="28"/>
        </w:rPr>
        <w:t xml:space="preserve"> đã học ở tiết trước,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8F2793">
        <w:rPr>
          <w:sz w:val="28"/>
        </w:rPr>
        <w:t>đi vượt</w:t>
      </w:r>
      <w:r w:rsidR="004F4B7D">
        <w:rPr>
          <w:sz w:val="28"/>
        </w:rPr>
        <w:t xml:space="preserve"> qua một và nhiều</w:t>
      </w:r>
      <w:r w:rsidR="008F2793">
        <w:rPr>
          <w:sz w:val="28"/>
        </w:rPr>
        <w:t xml:space="preserve"> chướng ngại vật thấp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4F4B7D">
        <w:t>động tác đi vượt qua một và nhiều chướng ngại vật thấp.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D27F9A">
        <w:t xml:space="preserve"> mắc cơ thấp, cao</w:t>
      </w:r>
      <w:r w:rsidR="004F4B7D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D27F9A">
        <w:rPr>
          <w:sz w:val="28"/>
        </w:rPr>
        <w:t>T</w:t>
      </w:r>
      <w:r>
        <w:rPr>
          <w:sz w:val="28"/>
        </w:rPr>
        <w:t>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067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C0067C">
              <w:rPr>
                <w:sz w:val="28"/>
              </w:rPr>
              <w:t>Cùng nhau về đích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AA469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8723A00" wp14:editId="2127BAD7">
                  <wp:extent cx="1523999" cy="4953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49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AA469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990101" wp14:editId="1DC8554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1034415</wp:posOffset>
                  </wp:positionV>
                  <wp:extent cx="1638300" cy="5283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7AE">
              <w:rPr>
                <w:sz w:val="28"/>
              </w:rPr>
              <w:t xml:space="preserve">- </w:t>
            </w:r>
            <w:r w:rsidR="000246EE">
              <w:rPr>
                <w:sz w:val="28"/>
              </w:rPr>
              <w:t>Phân tích lại</w:t>
            </w:r>
            <w:r w:rsidR="005637AE">
              <w:rPr>
                <w:sz w:val="28"/>
              </w:rPr>
              <w:t xml:space="preserve"> </w:t>
            </w:r>
            <w:r w:rsidR="00654E78">
              <w:rPr>
                <w:sz w:val="28"/>
              </w:rPr>
              <w:t>đi vượt qua một chướng ngại vật thấp</w:t>
            </w:r>
            <w:r w:rsidR="005637AE">
              <w:rPr>
                <w:sz w:val="28"/>
              </w:rPr>
              <w:t>.</w:t>
            </w:r>
          </w:p>
          <w:p w:rsidR="00AA4690" w:rsidRDefault="00AA4690" w:rsidP="000246E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B46A73" wp14:editId="7764ADF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1366520</wp:posOffset>
                  </wp:positionV>
                  <wp:extent cx="1637665" cy="495300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- </w:t>
            </w:r>
            <w:r w:rsidR="000246EE">
              <w:rPr>
                <w:sz w:val="28"/>
              </w:rPr>
              <w:t>Phân tích lại</w:t>
            </w:r>
            <w:r>
              <w:rPr>
                <w:sz w:val="28"/>
              </w:rPr>
              <w:t xml:space="preserve"> đi vượt qua </w:t>
            </w:r>
            <w:r>
              <w:rPr>
                <w:sz w:val="28"/>
              </w:rPr>
              <w:t>nhiều</w:t>
            </w:r>
            <w:r>
              <w:rPr>
                <w:sz w:val="28"/>
              </w:rPr>
              <w:t xml:space="preserve"> chướng ngại vật thấp.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lại</w:t>
            </w:r>
            <w:bookmarkStart w:id="0" w:name="_GoBack"/>
            <w:bookmarkEnd w:id="0"/>
            <w:r>
              <w:rPr>
                <w:sz w:val="28"/>
              </w:rPr>
              <w:t xml:space="preserve"> 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5637AE" w:rsidRPr="000A4A60" w:rsidRDefault="005637AE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“Cùng vượt sông”.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9C221E" w:rsidP="00455DD0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1656080" cy="532130"/>
                  <wp:effectExtent l="0" t="0" r="1270" b="127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924BEA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Y,c T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5637AE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8C4297A" wp14:editId="3877EAC3">
                      <wp:simplePos x="0" y="0"/>
                      <wp:positionH relativeFrom="column">
                        <wp:posOffset>267450</wp:posOffset>
                      </wp:positionH>
                      <wp:positionV relativeFrom="paragraph">
                        <wp:posOffset>63096</wp:posOffset>
                      </wp:positionV>
                      <wp:extent cx="914400" cy="84512"/>
                      <wp:effectExtent l="0" t="38100" r="38100" b="8699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4512"/>
                                <a:chOff x="0" y="0"/>
                                <a:chExt cx="914400" cy="84512"/>
                              </a:xfrm>
                            </wpg:grpSpPr>
                            <wps:wsp>
                              <wps:cNvPr id="5" name="Flowchart: Manual Operation 5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H="1">
                                  <a:off x="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21.05pt;margin-top:4.95pt;width:1in;height:6.65pt;z-index:251663360" coordsize="9144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5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LMMA&#10;AADaAAAADwAAAGRycy9kb3ducmV2LnhtbESPT2sCMRTE7wW/Q3hCbzVri+KuRpGCVGwv/kGvj81z&#10;s7h5WZJU12/fCEKPw8z8hpktOtuIK/lQO1YwHGQgiEuna64UHPartwmIEJE1No5JwZ0CLOa9lxkW&#10;2t14S9ddrESCcChQgYmxLaQMpSGLYeBa4uSdnbcYk/SV1B5vCW4b+Z5lY2mx5rRgsKVPQ+Vl92sV&#10;HMNqPc7v33tpTz+58Zuvoc8/lHrtd8spiEhd/A8/22utYAS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YLMMAAADaAAAADwAAAAAAAAAAAAAAAACYAgAAZHJzL2Rv&#10;d25yZXYueG1sUEsFBgAAAAAEAAQA9QAAAIgDAAAAAA==&#10;" fillcolor="#5b9bd5 [3204]" strokecolor="#1f4d78 [1604]" strokeweight="1pt"/>
                      <v:line id="Straight Connector 6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  <v:stroke joinstyle="miter"/>
                      </v:line>
                      <v:line id="Straight Connector 7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oSsQAAADaAAAADwAAAGRycy9kb3ducmV2LnhtbESPQWsCMRSE7wX/Q3iCl6JZPVRdjSKW&#10;guCpWkFvz81zd3HzsibR3fbXNwWhx2FmvmHmy9ZU4kHOl5YVDAcJCOLM6pJzBV/7j/4EhA/IGivL&#10;pOCbPCwXnZc5pto2/EmPXchFhLBPUUERQp1K6bOCDPqBrYmjd7HOYIjS5VI7bCLcVHKUJG/SYMlx&#10;ocCa1gVl193dKDgcJ+fxNrOvt3bTrN3w+n6S8kepXrddzUAEasN/+NneaAVT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GhKxAAAANoAAAAPAAAAAAAAAAAA&#10;AAAAAKECAABkcnMvZG93bnJldi54bWxQSwUGAAAAAAQABAD5AAAAkgMAAAAA&#10;" strokecolor="black [3213]" strokeweight=".5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924BEA" w:rsidRDefault="00717577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0AD977F" wp14:editId="2E99C4D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143510</wp:posOffset>
                      </wp:positionV>
                      <wp:extent cx="1028700" cy="84455"/>
                      <wp:effectExtent l="0" t="38100" r="38100" b="8699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84455"/>
                                <a:chOff x="-114300" y="0"/>
                                <a:chExt cx="1028700" cy="84512"/>
                              </a:xfrm>
                            </wpg:grpSpPr>
                            <wps:wsp>
                              <wps:cNvPr id="14" name="Flowchart: Manual Operation 14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886691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3" o:spid="_x0000_s1026" style="position:absolute;margin-left:12.25pt;margin-top:11.3pt;width:81pt;height:6.65pt;z-index:251665408;mso-width-relative:margin" coordorigin="-1143" coordsize="10287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">
                      <v:shape id="Flowchart: Manual Operation 14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/hsIA&#10;AADbAAAADwAAAGRycy9kb3ducmV2LnhtbERPS2sCMRC+F/wPYQq9ada2iLuaXaQglerFB+112Iyb&#10;pZvJkqS6/ntTKPQ2H99zltVgO3EhH1rHCqaTDARx7XTLjYLTcT2egwgRWWPnmBTcKEBVjh6WWGh3&#10;5T1dDrERKYRDgQpMjH0hZagNWQwT1xMn7uy8xZigb6T2eE3htpPPWTaTFltODQZ7ejNUfx9+rILP&#10;sN7M8tv2KO3XLjf+433q8xelnh6H1QJEpCH+i//cG53mv8LvL+k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X+GwgAAANsAAAAPAAAAAAAAAAAAAAAAAJgCAABkcnMvZG93&#10;bnJldi54bWxQSwUGAAAAAAQABAD1AAAAhwMAAAAA&#10;" fillcolor="#5b9bd5 [3204]" strokecolor="#1f4d78 [1604]" strokeweight="1pt"/>
                      <v:line id="Straight Connector 15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i/qsMAAADbAAAADwAAAGRycy9kb3ducmV2LnhtbERPTWvCQBC9F/oflil4azYVIhqzSikK&#10;QqmgNofexuw0SZudDdk1Sf99VxC8zeN9TrYeTSN66lxtWcFLFIMgLqyuuVTwedo+z0E4j6yxsUwK&#10;/sjBevX4kGGq7cAH6o++FCGEXYoKKu/bVEpXVGTQRbYlDty37Qz6ALtS6g6HEG4aOY3jmTRYc2io&#10;sKW3iorf48Uo2OqPM88Xbv+V23r2vvtp802SKDV5Gl+XIDyN/i6+uXc6zE/g+ks4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4v6rDAAAA2wAAAA8AAAAAAAAAAAAA&#10;AAAAoQIAAGRycy9kb3ducmV2LnhtbFBLBQYAAAAABAAEAPkAAACRAwAAAAA=&#10;" strokecolor="#5b9bd5 [3204]" strokeweight=".5pt">
                        <v:stroke joinstyle="miter"/>
                      </v:line>
                      <v:line id="Straight Connector 16" o:spid="_x0000_s1029" style="position:absolute;visibility:visible;mso-wrap-style:square" from="8866,0" to="914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      <v:stroke joinstyle="miter"/>
                      </v:line>
                      <v:shape id="Straight Arrow Connector 17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9cqsMAAADbAAAADwAAAGRycy9kb3ducmV2LnhtbERPTWvCQBC9F/wPywi9lLqxBw3RjRSl&#10;IPSkVbC3MTtNQrKzcXdrUn+9Wyj0No/3OcvVYFpxJedrywqmkwQEcWF1zaWCw8fbcwrCB2SNrWVS&#10;8EMeVvnoYYmZtj3v6LoPpYgh7DNUUIXQZVL6oiKDfmI74sh9WWcwROhKqR32Mdy08iVJZtJgzbGh&#10;wo7WFRXN/tsoOJ7S8/y9sE+XYduv3bTZfEp5U+pxPLwuQAQawr/4z73Vcf4cfn+JB8j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/XKrDAAAA2wAAAA8AAAAAAAAAAAAA&#10;AAAAoQIAAGRycy9kb3ducmV2LnhtbFBLBQYAAAAABAAEAPkAAACRAwAAAAA=&#10;" strokecolor="black [3213]" strokeweight=".5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>
              <w:rPr>
                <w:rFonts w:ascii="Webdings" w:hAnsi="Webdings"/>
                <w:color w:val="5B9BD4"/>
                <w:sz w:val="28"/>
              </w:rPr>
              <w:t></w:t>
            </w:r>
            <w:r w:rsidR="005637AE">
              <w:rPr>
                <w:color w:val="5B9BD4"/>
                <w:sz w:val="28"/>
              </w:rPr>
              <w:tab/>
            </w:r>
          </w:p>
          <w:p w:rsidR="005637AE" w:rsidRDefault="005637AE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>
              <w:rPr>
                <w:sz w:val="28"/>
              </w:rPr>
              <w:t>theo nhóm</w:t>
            </w:r>
          </w:p>
          <w:p w:rsidR="0096471D" w:rsidRDefault="0096471D" w:rsidP="0096471D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96471D" w:rsidRDefault="0096471D" w:rsidP="0096471D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0FF18C6" wp14:editId="25660D5E">
                      <wp:simplePos x="0" y="0"/>
                      <wp:positionH relativeFrom="column">
                        <wp:posOffset>516686</wp:posOffset>
                      </wp:positionH>
                      <wp:positionV relativeFrom="paragraph">
                        <wp:posOffset>120678</wp:posOffset>
                      </wp:positionV>
                      <wp:extent cx="1153568" cy="86229"/>
                      <wp:effectExtent l="0" t="38100" r="27940" b="8572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3568" cy="86229"/>
                                <a:chOff x="-114300" y="0"/>
                                <a:chExt cx="1153568" cy="86283"/>
                              </a:xfrm>
                            </wpg:grpSpPr>
                            <wps:wsp>
                              <wps:cNvPr id="19" name="Flowchart: Manual Operation 19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101155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H="1">
                                  <a:off x="38100" y="2405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Flowchart: Manual Operation 24"/>
                              <wps:cNvSpPr/>
                              <wps:spPr>
                                <a:xfrm flipV="1">
                                  <a:off x="706582" y="38135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Manual Operation 25"/>
                              <wps:cNvSpPr/>
                              <wps:spPr>
                                <a:xfrm flipV="1">
                                  <a:off x="858982" y="37479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40.7pt;margin-top:9.5pt;width:90.85pt;height:6.8pt;z-index:251667456;mso-width-relative:margin;mso-height-relative:margin" coordorigin="-1143" coordsize="11535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">
                      <v:shape id="Flowchart: Manual Operation 19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QGMEA&#10;AADbAAAADwAAAGRycy9kb3ducmV2LnhtbERP32vCMBB+H/g/hBN8m2knyNoZiwgyUV+mY3s9mltT&#10;1lxKErX+90YY7O0+vp+3qAbbiQv50DpWkE8zEMS10y03Cj5Pm+dXECEia+wck4IbBaiWo6cFltpd&#10;+YMux9iIFMKhRAUmxr6UMtSGLIap64kT9+O8xZigb6T2eE3htpMvWTaXFltODQZ7Whuqf49nq+Ar&#10;bLbz4rY/Sft9KIzfvee+mCk1GQ+rNxCRhvgv/nNvdZpfwOOXd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40BjBAAAA2wAAAA8AAAAAAAAAAAAAAAAAmAIAAGRycy9kb3du&#10;cmV2LnhtbFBLBQYAAAAABAAEAPUAAACGAwAAAAA=&#10;" fillcolor="#5b9bd5 [3204]" strokecolor="#1f4d78 [1604]" strokeweight="1pt"/>
                      <v:line id="Straight Connector 20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j8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+v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9aPwQAAANsAAAAPAAAAAAAAAAAAAAAA&#10;AKECAABkcnMvZG93bnJldi54bWxQSwUGAAAAAAQABAD5AAAAjwMAAAAA&#10;" strokecolor="#5b9bd5 [3204]" strokeweight=".5pt">
                        <v:stroke joinstyle="miter"/>
                      </v:line>
                      <v:line id="Straight Connector 21" o:spid="_x0000_s1029" style="position:absolute;visibility:visible;mso-wrap-style:square" from="10115,0" to="10392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      <v:stroke joinstyle="miter"/>
                      </v:line>
                      <v:shape id="Straight Arrow Connector 22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1j8UAAADbAAAADwAAAGRycy9kb3ducmV2LnhtbESPT2vCQBTE74LfYXlCL1I35lAldRVR&#10;CkJP9Q/Y22v2mQSzb+Pu1qT99K4geBxm5jfMbNGZWlzJ+cqygvEoAUGcW11xoWC/+3idgvABWWNt&#10;mRT8kYfFvN+bYaZty1903YZCRAj7DBWUITSZlD4vyaAf2YY4eifrDIYoXSG1wzbCTS3TJHmTBiuO&#10;CyU2tCopP29/jYLDcfoz+czt8NJt2pUbn9ffUv4r9TLolu8gAnXhGX60N1pBmsL9S/w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Q1j8UAAADbAAAADwAAAAAAAAAA&#10;AAAAAAChAgAAZHJzL2Rvd25yZXYueG1sUEsFBgAAAAAEAAQA+QAAAJMDAAAAAA==&#10;" strokecolor="black [3213]" strokeweight=".5pt">
                        <v:stroke dashstyle="dash" endarrow="open" joinstyle="miter"/>
                      </v:shape>
                      <v:line id="Straight Connector 23" o:spid="_x0000_s1031" style="position:absolute;flip:x;visibility:visible;mso-wrap-style:square" from="381,24" to="93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I+MUAAADbAAAADwAAAGRycy9kb3ducmV2LnhtbESPQWvCQBSE7wX/w/IEb81GR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FI+MUAAADbAAAADwAAAAAAAAAA&#10;AAAAAAChAgAAZHJzL2Rvd25yZXYueG1sUEsFBgAAAAAEAAQA+QAAAJMDAAAAAA==&#10;" strokecolor="#5b9bd5 [3204]" strokeweight=".5pt">
                        <v:stroke joinstyle="miter"/>
                      </v:line>
                      <v:shape id="Flowchart: Manual Operation 24" o:spid="_x0000_s1032" type="#_x0000_t119" style="position:absolute;left:7065;top:381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1O8MA&#10;AADbAAAADwAAAGRycy9kb3ducmV2LnhtbESPQWsCMRSE74X+h/AKvWlWW8RdjSKCVKoXtdTrY/Pc&#10;LG5eliTV9d8bQehxmJlvmOm8s424kA+1YwWDfgaCuHS65krBz2HVG4MIEVlj45gU3CjAfPb6MsVC&#10;uyvv6LKPlUgQDgUqMDG2hZShNGQx9F1LnLyT8xZjkr6S2uM1wW0jh1k2khZrTgsGW1oaKs/7P6vg&#10;N6zWo/y2OUh73ObGf38NfP6h1Ptbt5iAiNTF//CzvdYKhp/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W1O8MAAADbAAAADwAAAAAAAAAAAAAAAACYAgAAZHJzL2Rv&#10;d25yZXYueG1sUEsFBgAAAAAEAAQA9QAAAIgDAAAAAA==&#10;" fillcolor="#5b9bd5 [3204]" strokecolor="#1f4d78 [1604]" strokeweight="1pt"/>
                      <v:shape id="Flowchart: Manual Operation 25" o:spid="_x0000_s1033" type="#_x0000_t119" style="position:absolute;left:8589;top:374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QoMMA&#10;AADbAAAADwAAAGRycy9kb3ducmV2LnhtbESPQWsCMRSE74X+h/AKvWlWS8VdjSKCVKoXtdTrY/Pc&#10;LG5eliTV9d8bQehxmJlvmOm8s424kA+1YwWDfgaCuHS65krBz2HVG4MIEVlj45gU3CjAfPb6MsVC&#10;uyvv6LKPlUgQDgUqMDG2hZShNGQx9F1LnLyT8xZjkr6S2uM1wW0jh1k2khZrTgsGW1oaKs/7P6vg&#10;N6zWo/y2OUh73ObGf38NfP6h1Ptbt5iAiNTF//CzvdYKhp/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kQoM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96471D" w:rsidRDefault="0096471D" w:rsidP="0096471D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9C221E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r>
              <w:rPr>
                <w:sz w:val="28"/>
              </w:rPr>
              <w:t>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9C221E" w:rsidRDefault="009C221E" w:rsidP="009C221E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7AC3BFB" wp14:editId="7585BDA2">
                      <wp:simplePos x="0" y="0"/>
                      <wp:positionH relativeFrom="column">
                        <wp:posOffset>516686</wp:posOffset>
                      </wp:positionH>
                      <wp:positionV relativeFrom="paragraph">
                        <wp:posOffset>120678</wp:posOffset>
                      </wp:positionV>
                      <wp:extent cx="1153568" cy="86229"/>
                      <wp:effectExtent l="0" t="38100" r="27940" b="8572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3568" cy="86229"/>
                                <a:chOff x="-114300" y="0"/>
                                <a:chExt cx="1153568" cy="86283"/>
                              </a:xfrm>
                            </wpg:grpSpPr>
                            <wps:wsp>
                              <wps:cNvPr id="27" name="Flowchart: Manual Operation 27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101155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>
                                  <a:off x="38100" y="2405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Flowchart: Manual Operation 32"/>
                              <wps:cNvSpPr/>
                              <wps:spPr>
                                <a:xfrm flipV="1">
                                  <a:off x="706582" y="38135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Flowchart: Manual Operation 33"/>
                              <wps:cNvSpPr/>
                              <wps:spPr>
                                <a:xfrm flipV="1">
                                  <a:off x="858982" y="37479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40.7pt;margin-top:9.5pt;width:90.85pt;height:6.8pt;z-index:251669504;mso-width-relative:margin;mso-height-relative:margin" coordorigin="-1143" coordsize="11535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">
                      <v:shape id="Flowchart: Manual Operation 27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rTMMA&#10;AADbAAAADwAAAGRycy9kb3ducmV2LnhtbESPQWsCMRSE7wX/Q3iCt5pVwXZXo4ggFdtLVfT62Dw3&#10;i5uXJUl1/femUOhxmJlvmPmys424kQ+1YwWjYQaCuHS65krB8bB5fQcRIrLGxjEpeFCA5aL3MsdC&#10;uzt/020fK5EgHApUYGJsCylDachiGLqWOHkX5y3GJH0ltcd7gttGjrNsKi3WnBYMtrQ2VF73P1bB&#10;KWy20/zxeZD2/JUbv/sY+Xyi1KDfrWYgInXxP/zX3moF4zf4/Z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rTMMAAADbAAAADwAAAAAAAAAAAAAAAACYAgAAZHJzL2Rv&#10;d25yZXYueG1sUEsFBgAAAAAEAAQA9QAAAIgDAAAAAA==&#10;" fillcolor="#5b9bd5 [3204]" strokecolor="#1f4d78 [1604]" strokeweight="1pt"/>
                      <v:line id="Straight Connector 28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aic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2P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dqJwQAAANsAAAAPAAAAAAAAAAAAAAAA&#10;AKECAABkcnMvZG93bnJldi54bWxQSwUGAAAAAAQABAD5AAAAjwMAAAAA&#10;" strokecolor="#5b9bd5 [3204]" strokeweight=".5pt">
                        <v:stroke joinstyle="miter"/>
                      </v:line>
                      <v:line id="Straight Connector 29" o:spid="_x0000_s1029" style="position:absolute;visibility:visible;mso-wrap-style:square" from="10115,0" to="10392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jFc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hbP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+MVxAAAANsAAAAPAAAAAAAAAAAA&#10;AAAAAKECAABkcnMvZG93bnJldi54bWxQSwUGAAAAAAQABAD5AAAAkgMAAAAA&#10;" strokecolor="#5b9bd5 [3204]" strokeweight=".5pt">
                        <v:stroke joinstyle="miter"/>
                      </v:line>
                      <v:shape id="Straight Arrow Connector 30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OYvsMAAADbAAAADwAAAGRycy9kb3ducmV2LnhtbERPy2rCQBTdC/2H4Ra6KXViBQ2pExFL&#10;QejKF7S728xtEpK5E2emJvr1zqLg8nDei+VgWnEm52vLCibjBARxYXXNpYLD/uMlBeEDssbWMim4&#10;kIdl/jBaYKZtz1s670IpYgj7DBVUIXSZlL6oyKAf2444cr/WGQwRulJqh30MN618TZKZNFhzbKiw&#10;o3VFRbP7MwqOX+nP/LOwz6dh06/dpHn/lvKq1NPjsHoDEWgId/G/e6MVTOP6+CX+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jmL7DAAAA2wAAAA8AAAAAAAAAAAAA&#10;AAAAoQIAAGRycy9kb3ducmV2LnhtbFBLBQYAAAAABAAEAPkAAACRAwAAAAA=&#10;" strokecolor="black [3213]" strokeweight=".5pt">
                        <v:stroke dashstyle="dash" endarrow="open" joinstyle="miter"/>
                      </v:shape>
                      <v:line id="Straight Connector 31" o:spid="_x0000_s1031" style="position:absolute;flip:x;visibility:visible;mso-wrap-style:square" from="381,24" to="93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lycMAAADbAAAADwAAAGRycy9kb3ducmV2LnhtbESPT4vCMBTE74LfITzBm6auKFqNsiwr&#10;CIuC/w7ens2zrTYvpclq/fZGEDwOM/MbZjqvTSFuVLncsoJeNwJBnFidc6pgv1t0RiCcR9ZYWCYF&#10;D3IwnzUbU4y1vfOGblufigBhF6OCzPsyltIlGRl0XVsSB+9sK4M+yCqVusJ7gJtCfkXRUBrMOSxk&#10;WNJPRsl1+28ULPTqxKOxWx8PNh/+LS/l4XcwUKrdqr8nIDzV/hN+t5daQb8H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25cnDAAAA2wAAAA8AAAAAAAAAAAAA&#10;AAAAoQIAAGRycy9kb3ducmV2LnhtbFBLBQYAAAAABAAEAPkAAACRAwAAAAA=&#10;" strokecolor="#5b9bd5 [3204]" strokeweight=".5pt">
                        <v:stroke joinstyle="miter"/>
                      </v:line>
                      <v:shape id="Flowchart: Manual Operation 32" o:spid="_x0000_s1032" type="#_x0000_t119" style="position:absolute;left:7065;top:381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eCcIA&#10;AADbAAAADwAAAGRycy9kb3ducmV2LnhtbESPQWsCMRSE7wX/Q3iCt5pVQbqrUUSQinqplnp9bJ6b&#10;xc3LkqS6/nsjFHocZuYbZr7sbCNu5EPtWMFomIEgLp2uuVLwfdq8f4AIEVlj45gUPCjActF7m2Oh&#10;3Z2/6HaMlUgQDgUqMDG2hZShNGQxDF1LnLyL8xZjkr6S2uM9wW0jx1k2lRZrTgsGW1obKq/HX6vg&#10;J2y20/yxP0l7PuTG7z5HPp8oNeh3qxmISF38D/+1t1rBZAyv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R4JwgAAANsAAAAPAAAAAAAAAAAAAAAAAJgCAABkcnMvZG93&#10;bnJldi54bWxQSwUGAAAAAAQABAD1AAAAhwMAAAAA&#10;" fillcolor="#5b9bd5 [3204]" strokecolor="#1f4d78 [1604]" strokeweight="1pt"/>
                      <v:shape id="Flowchart: Manual Operation 33" o:spid="_x0000_s1033" type="#_x0000_t119" style="position:absolute;left:8589;top:374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7ksMA&#10;AADbAAAADwAAAGRycy9kb3ducmV2LnhtbESPT2sCMRTE74LfITyhN83qgrirUUSQStuLf2ivj81z&#10;s7h5WZJU12/fFAo9DjPzG2a16W0r7uRD41jBdJKBIK6cbrhWcDnvxwsQISJrbB2TgicF2KyHgxWW&#10;2j34SPdTrEWCcChRgYmxK6UMlSGLYeI64uRdnbcYk/S11B4fCW5bOcuyubTYcFow2NHOUHU7fVsF&#10;n2F/mBfP97O0Xx+F8W+vU1/kSr2M+u0SRKQ+/of/2getIM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7ks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5637AE" w:rsidRDefault="009C221E" w:rsidP="009C221E">
            <w:pPr>
              <w:pStyle w:val="TableParagrap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5637AE" w:rsidRPr="009C221E" w:rsidRDefault="009C221E" w:rsidP="009C221E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C498DF" wp14:editId="722974E8">
                      <wp:simplePos x="0" y="0"/>
                      <wp:positionH relativeFrom="column">
                        <wp:posOffset>516686</wp:posOffset>
                      </wp:positionH>
                      <wp:positionV relativeFrom="paragraph">
                        <wp:posOffset>120678</wp:posOffset>
                      </wp:positionV>
                      <wp:extent cx="1153568" cy="86229"/>
                      <wp:effectExtent l="0" t="38100" r="27940" b="8572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3568" cy="86229"/>
                                <a:chOff x="-114300" y="0"/>
                                <a:chExt cx="1153568" cy="86283"/>
                              </a:xfrm>
                            </wpg:grpSpPr>
                            <wps:wsp>
                              <wps:cNvPr id="35" name="Flowchart: Manual Operation 35"/>
                              <wps:cNvSpPr/>
                              <wps:spPr>
                                <a:xfrm flipV="1">
                                  <a:off x="554182" y="38793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H="1">
                                  <a:off x="-114300" y="0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1011559" y="0"/>
                                  <a:ext cx="2770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>
                                  <a:off x="304800" y="55418"/>
                                  <a:ext cx="2161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H="1">
                                  <a:off x="38100" y="2405"/>
                                  <a:ext cx="55419" cy="8387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Flowchart: Manual Operation 40"/>
                              <wps:cNvSpPr/>
                              <wps:spPr>
                                <a:xfrm flipV="1">
                                  <a:off x="706582" y="38135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lowchart: Manual Operation 41"/>
                              <wps:cNvSpPr/>
                              <wps:spPr>
                                <a:xfrm flipV="1">
                                  <a:off x="858982" y="37479"/>
                                  <a:ext cx="89714" cy="45719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40.7pt;margin-top:9.5pt;width:90.85pt;height:6.8pt;z-index:251671552;mso-width-relative:margin;mso-height-relative:margin" coordorigin="-1143" coordsize="11535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">
                      <v:shape id="Flowchart: Manual Operation 35" o:spid="_x0000_s1027" type="#_x0000_t119" style="position:absolute;left:5541;top:387;width:89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GfcMA&#10;AADbAAAADwAAAGRycy9kb3ducmV2LnhtbESPQWsCMRSE74X+h/AKvdWsiuKuRhFBKrYXtdTrY/Pc&#10;LG5eliTq+u8bQehxmJlvmNmis424kg+1YwX9XgaCuHS65krBz2H9MQERIrLGxjEpuFOAxfz1ZYaF&#10;djfe0XUfK5EgHApUYGJsCylDachi6LmWOHkn5y3GJH0ltcdbgttGDrJsLC3WnBYMtrQyVJ73F6vg&#10;N6w34/z+dZD2+J0bv/3s+3yo1Ptbt5yCiNTF//CzvdEKhiN4fE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CGfcMAAADbAAAADwAAAAAAAAAAAAAAAACYAgAAZHJzL2Rv&#10;d25yZXYueG1sUEsFBgAAAAAEAAQA9QAAAIgDAAAAAA==&#10;" fillcolor="#5b9bd5 [3204]" strokecolor="#1f4d78 [1604]" strokeweight="1pt"/>
                      <v:line id="Straight Connector 36" o:spid="_x0000_s1028" style="position:absolute;flip:x;visibility:visible;mso-wrap-style:square" from="-1143,0" to="-588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99vcUAAADbAAAADwAAAGRycy9kb3ducmV2LnhtbESPQWvCQBSE70L/w/IKvemmFoOmWaUU&#10;BaEoVM3B22v2NUmbfRuy2yT+e1cQehxm5hsmXQ2mFh21rrKs4HkSgSDOra64UHA6bsZzEM4ja6wt&#10;k4ILOVgtH0YpJtr2/EndwRciQNglqKD0vkmkdHlJBt3ENsTB+7atQR9kW0jdYh/gppbTKIqlwYrD&#10;QokNvZeU/x7+jIKN3n3xfOH258xW8cf2p8nWs5lST4/D2ysIT4P/D9/bW63gJYbbl/A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99vcUAAADb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37" o:spid="_x0000_s1029" style="position:absolute;visibility:visible;mso-wrap-style:square" from="10115,0" to="10392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EIcQAAADbAAAADwAAAGRycy9kb3ducmV2LnhtbESPQWvCQBSE70L/w/IK3nRTA7GkriKF&#10;FE8FU3vw9sg+s6nZtzG7TdJ/7xYKPQ4z8w2z2U22FQP1vnGs4GmZgCCunG64VnD6KBbPIHxA1tg6&#10;JgU/5GG3fZhtMNdu5CMNZahFhLDPUYEJocul9JUhi37pOuLoXVxvMUTZ11L3OEa4beUqSTJpseG4&#10;YLCjV0PVtfy2Cm5YFWTPn29DMpohzS7d+/rrrNT8cdq/gAg0hf/wX/ugFaRr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UQhxAAAANsAAAAPAAAAAAAAAAAA&#10;AAAAAKECAABkcnMvZG93bnJldi54bWxQSwUGAAAAAAQABAD5AAAAkgMAAAAA&#10;" strokecolor="#5b9bd5 [3204]" strokeweight=".5pt">
                        <v:stroke joinstyle="miter"/>
                      </v:line>
                      <v:shape id="Straight Arrow Connector 38" o:spid="_x0000_s1030" type="#_x0000_t32" style="position:absolute;left:3048;top:55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WUuMMAAADbAAAADwAAAGRycy9kb3ducmV2LnhtbERPy2rCQBTdC/2H4Ra6KXViBQ2pExFL&#10;QejKF7S728xtEpK5E2emJvr1zqLg8nDei+VgWnEm52vLCibjBARxYXXNpYLD/uMlBeEDssbWMim4&#10;kIdl/jBaYKZtz1s670IpYgj7DBVUIXSZlL6oyKAf2444cr/WGQwRulJqh30MN618TZKZNFhzbKiw&#10;o3VFRbP7MwqOX+nP/LOwz6dh06/dpHn/lvKq1NPjsHoDEWgId/G/e6MVTOPY+CX+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VlLjDAAAA2wAAAA8AAAAAAAAAAAAA&#10;AAAAoQIAAGRycy9kb3ducmV2LnhtbFBLBQYAAAAABAAEAPkAAACRAwAAAAA=&#10;" strokecolor="black [3213]" strokeweight=".5pt">
                        <v:stroke dashstyle="dash" endarrow="open" joinstyle="miter"/>
                      </v:shape>
                      <v:line id="Straight Connector 39" o:spid="_x0000_s1031" style="position:absolute;flip:x;visibility:visible;mso-wrap-style:square" from="381,24" to="93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Dpz8QAAADbAAAADwAAAGRycy9kb3ducmV2LnhtbESPQYvCMBSE74L/ITzBm6YqSq1GEVEQ&#10;ZBfU9bC3Z/O27dq8lCZq998bYcHjMDPfMPNlY0pxp9oVlhUM+hEI4tTqgjMFX6dtLwbhPLLG0jIp&#10;+CMHy0W7NcdE2wcf6H70mQgQdgkqyL2vEildmpNB17cVcfB+bG3QB1lnUtf4CHBTymEUTaTBgsNC&#10;jhWtc0qvx5tRsNUfF46n7vP7bIvJfvdbnTfjsVLdTrOagfDU+Hf4v73TCkZT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OnPxAAAANsAAAAPAAAAAAAAAAAA&#10;AAAAAKECAABkcnMvZG93bnJldi54bWxQSwUGAAAAAAQABAD5AAAAkgMAAAAA&#10;" strokecolor="#5b9bd5 [3204]" strokeweight=".5pt">
                        <v:stroke joinstyle="miter"/>
                      </v:line>
                      <v:shape id="Flowchart: Manual Operation 40" o:spid="_x0000_s1032" type="#_x0000_t119" style="position:absolute;left:7065;top:381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WmMAA&#10;AADbAAAADwAAAGRycy9kb3ducmV2LnhtbERPz2vCMBS+C/sfwhvspqluiK1GGQOZTC9W0eujeWvK&#10;mpeSRK3//XIQPH58vxer3rbiSj40jhWMRxkI4srphmsFx8N6OAMRIrLG1jEpuFOA1fJlsMBCuxvv&#10;6VrGWqQQDgUqMDF2hZShMmQxjFxHnLhf5y3GBH0ttcdbCretnGTZVFpsODUY7OjLUPVXXqyCU1hv&#10;pvl9e5D2vMuN//ke+/xdqbfX/nMOIlIfn+KHe6MVfKT16U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FWmMAAAADbAAAADwAAAAAAAAAAAAAAAACYAgAAZHJzL2Rvd25y&#10;ZXYueG1sUEsFBgAAAAAEAAQA9QAAAIUDAAAAAA==&#10;" fillcolor="#5b9bd5 [3204]" strokecolor="#1f4d78 [1604]" strokeweight="1pt"/>
                      <v:shape id="Flowchart: Manual Operation 41" o:spid="_x0000_s1033" type="#_x0000_t119" style="position:absolute;left:8589;top:374;width:89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zA8MA&#10;AADbAAAADwAAAGRycy9kb3ducmV2LnhtbESPQWsCMRSE70L/Q3iF3jS7tkh3NUoRpNJ6UYteH5vn&#10;ZunmZUlSXf99Iwgeh5n5hpktetuKM/nQOFaQjzIQxJXTDdcKfvar4TuIEJE1to5JwZUCLOZPgxmW&#10;2l14S+ddrEWCcChRgYmxK6UMlSGLYeQ64uSdnLcYk/S11B4vCW5bOc6yibTYcFow2NHSUPW7+7MK&#10;DmG1nhTX7720x01h/Ndn7otXpV6e+48piEh9fITv7bVW8JbD7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zA8MAAADbAAAADwAAAAAAAAAAAAAAAACYAgAAZHJzL2Rv&#10;d25yZXYueG1sUEsFBgAAAAAEAAQA9QAAAIgDAAAAAA==&#10;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26" w:rsidRDefault="009E2A26" w:rsidP="000D35B2">
      <w:r>
        <w:separator/>
      </w:r>
    </w:p>
  </w:endnote>
  <w:endnote w:type="continuationSeparator" w:id="0">
    <w:p w:rsidR="009E2A26" w:rsidRDefault="009E2A26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26" w:rsidRDefault="009E2A26" w:rsidP="000D35B2">
      <w:r>
        <w:separator/>
      </w:r>
    </w:p>
  </w:footnote>
  <w:footnote w:type="continuationSeparator" w:id="0">
    <w:p w:rsidR="009E2A26" w:rsidRDefault="009E2A26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6F72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85D49"/>
    <w:rsid w:val="002A3185"/>
    <w:rsid w:val="00364453"/>
    <w:rsid w:val="003A05C5"/>
    <w:rsid w:val="003C6CB9"/>
    <w:rsid w:val="0043023D"/>
    <w:rsid w:val="004B57F5"/>
    <w:rsid w:val="004F2AD3"/>
    <w:rsid w:val="004F4B7D"/>
    <w:rsid w:val="005637AE"/>
    <w:rsid w:val="00651E7F"/>
    <w:rsid w:val="00654E78"/>
    <w:rsid w:val="006A31C4"/>
    <w:rsid w:val="00700159"/>
    <w:rsid w:val="00714300"/>
    <w:rsid w:val="00717577"/>
    <w:rsid w:val="00781BD4"/>
    <w:rsid w:val="008F2793"/>
    <w:rsid w:val="00924BEA"/>
    <w:rsid w:val="0096471D"/>
    <w:rsid w:val="0098793C"/>
    <w:rsid w:val="009A0108"/>
    <w:rsid w:val="009B6140"/>
    <w:rsid w:val="009C221E"/>
    <w:rsid w:val="009E2A26"/>
    <w:rsid w:val="00A54A47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F01993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2022-08-09T11:01:00Z</dcterms:created>
  <dcterms:modified xsi:type="dcterms:W3CDTF">2022-08-09T11:06:00Z</dcterms:modified>
</cp:coreProperties>
</file>