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tted" w:sz="8" w:space="0" w:color="00B050"/>
          <w:left w:val="dotted" w:sz="8" w:space="0" w:color="00B050"/>
          <w:bottom w:val="dotted" w:sz="8" w:space="0" w:color="00B050"/>
          <w:right w:val="dotted" w:sz="8" w:space="0" w:color="00B050"/>
          <w:insideH w:val="dotted" w:sz="8" w:space="0" w:color="00B050"/>
          <w:insideV w:val="dotted" w:sz="8" w:space="0" w:color="00B05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5432AD" w:rsidTr="00DD65F6">
        <w:trPr>
          <w:trHeight w:val="1054"/>
          <w:jc w:val="center"/>
        </w:trPr>
        <w:tc>
          <w:tcPr>
            <w:tcW w:w="4617" w:type="dxa"/>
            <w:vAlign w:val="center"/>
          </w:tcPr>
          <w:p w:rsidR="005432AD" w:rsidRPr="00B11470" w:rsidRDefault="005432AD" w:rsidP="00DD65F6">
            <w:pPr>
              <w:jc w:val="center"/>
              <w:rPr>
                <w:b/>
                <w:noProof/>
                <w:color w:val="00B050"/>
                <w:lang w:val="en-US" w:eastAsia="vi-VN"/>
              </w:rPr>
            </w:pPr>
            <w:r w:rsidRPr="00B11470">
              <w:rPr>
                <w:b/>
                <w:noProof/>
                <w:color w:val="00B050"/>
                <w:lang w:val="en-US" w:eastAsia="vi-VN"/>
              </w:rPr>
              <w:t>SỞ GIÁO DỤC VÀ ĐÀO TẠO</w:t>
            </w:r>
          </w:p>
          <w:p w:rsidR="005432AD" w:rsidRPr="00B11470" w:rsidRDefault="005432AD" w:rsidP="00DD65F6">
            <w:pPr>
              <w:jc w:val="center"/>
              <w:rPr>
                <w:b/>
                <w:noProof/>
                <w:u w:val="single"/>
                <w:lang w:val="en-US" w:eastAsia="vi-VN"/>
              </w:rPr>
            </w:pPr>
            <w:r>
              <w:rPr>
                <w:b/>
                <w:noProof/>
                <w:color w:val="00B050"/>
                <w:u w:val="single"/>
                <w:lang w:val="en-US" w:eastAsia="vi-VN"/>
              </w:rPr>
              <w:t>TỈNH LẠNG SƠN</w:t>
            </w:r>
          </w:p>
        </w:tc>
        <w:tc>
          <w:tcPr>
            <w:tcW w:w="4617" w:type="dxa"/>
            <w:vAlign w:val="center"/>
          </w:tcPr>
          <w:p w:rsidR="005432AD" w:rsidRPr="00B11470" w:rsidRDefault="005432AD" w:rsidP="00DD65F6">
            <w:pPr>
              <w:jc w:val="center"/>
              <w:rPr>
                <w:b/>
                <w:noProof/>
                <w:color w:val="00B050"/>
                <w:lang w:val="en-US" w:eastAsia="vi-VN"/>
              </w:rPr>
            </w:pPr>
            <w:r w:rsidRPr="00B11470">
              <w:rPr>
                <w:b/>
                <w:noProof/>
                <w:color w:val="00B050"/>
                <w:lang w:val="en-US" w:eastAsia="vi-VN"/>
              </w:rPr>
              <w:t>KÌ THI CHỌN HỌC SINH GIỎI LỚP 9 CẤP THÀNH PHỐ</w:t>
            </w:r>
          </w:p>
          <w:p w:rsidR="005432AD" w:rsidRPr="00B11470" w:rsidRDefault="005432AD" w:rsidP="00DD65F6">
            <w:pPr>
              <w:jc w:val="center"/>
              <w:rPr>
                <w:b/>
                <w:noProof/>
                <w:color w:val="00B050"/>
                <w:u w:val="single"/>
                <w:lang w:val="en-US" w:eastAsia="vi-VN"/>
              </w:rPr>
            </w:pPr>
            <w:r w:rsidRPr="00B11470">
              <w:rPr>
                <w:b/>
                <w:noProof/>
                <w:color w:val="00B050"/>
                <w:u w:val="single"/>
                <w:lang w:val="en-US" w:eastAsia="vi-VN"/>
              </w:rPr>
              <w:t>NĂM HỌC 2018 - 2019</w:t>
            </w:r>
          </w:p>
        </w:tc>
      </w:tr>
      <w:tr w:rsidR="005432AD" w:rsidTr="00DD65F6">
        <w:trPr>
          <w:trHeight w:val="351"/>
          <w:jc w:val="center"/>
        </w:trPr>
        <w:tc>
          <w:tcPr>
            <w:tcW w:w="4617" w:type="dxa"/>
            <w:vMerge w:val="restart"/>
          </w:tcPr>
          <w:p w:rsidR="005432AD" w:rsidRDefault="005432AD" w:rsidP="00DD65F6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5432AD" w:rsidRPr="00B11470" w:rsidRDefault="005432AD" w:rsidP="00DD65F6">
            <w:pPr>
              <w:rPr>
                <w:b/>
                <w:noProof/>
                <w:color w:val="00B050"/>
                <w:lang w:val="en-US" w:eastAsia="vi-VN"/>
              </w:rPr>
            </w:pPr>
            <w:r w:rsidRPr="00B11470">
              <w:rPr>
                <w:noProof/>
                <w:color w:val="00B050"/>
                <w:lang w:val="en-US" w:eastAsia="vi-VN"/>
              </w:rPr>
              <w:t xml:space="preserve">Môn: </w:t>
            </w:r>
            <w:r w:rsidRPr="00B11470">
              <w:rPr>
                <w:b/>
                <w:noProof/>
                <w:color w:val="00B050"/>
                <w:lang w:val="en-US" w:eastAsia="vi-VN"/>
              </w:rPr>
              <w:t>HÓA HỌC</w:t>
            </w:r>
          </w:p>
        </w:tc>
      </w:tr>
      <w:tr w:rsidR="005432AD" w:rsidTr="00DD65F6">
        <w:trPr>
          <w:trHeight w:val="363"/>
          <w:jc w:val="center"/>
        </w:trPr>
        <w:tc>
          <w:tcPr>
            <w:tcW w:w="4617" w:type="dxa"/>
            <w:vMerge/>
          </w:tcPr>
          <w:p w:rsidR="005432AD" w:rsidRDefault="005432AD" w:rsidP="00DD65F6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5432AD" w:rsidRPr="00B11470" w:rsidRDefault="005432AD" w:rsidP="00DD65F6">
            <w:pPr>
              <w:rPr>
                <w:noProof/>
                <w:color w:val="00B050"/>
                <w:lang w:val="en-US" w:eastAsia="vi-VN"/>
              </w:rPr>
            </w:pPr>
            <w:r>
              <w:rPr>
                <w:noProof/>
                <w:color w:val="00B050"/>
                <w:lang w:val="en-US" w:eastAsia="vi-VN"/>
              </w:rPr>
              <w:t>Ngày thi: 17/03</w:t>
            </w:r>
            <w:r w:rsidRPr="00B11470">
              <w:rPr>
                <w:noProof/>
                <w:color w:val="00B050"/>
                <w:lang w:val="en-US" w:eastAsia="vi-VN"/>
              </w:rPr>
              <w:t>/2019</w:t>
            </w:r>
          </w:p>
        </w:tc>
      </w:tr>
      <w:tr w:rsidR="005432AD" w:rsidTr="00DD65F6">
        <w:trPr>
          <w:trHeight w:val="374"/>
          <w:jc w:val="center"/>
        </w:trPr>
        <w:tc>
          <w:tcPr>
            <w:tcW w:w="4617" w:type="dxa"/>
            <w:vMerge/>
          </w:tcPr>
          <w:p w:rsidR="005432AD" w:rsidRDefault="005432AD" w:rsidP="00DD65F6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5432AD" w:rsidRPr="00B11470" w:rsidRDefault="005432AD" w:rsidP="00DD65F6">
            <w:pPr>
              <w:rPr>
                <w:noProof/>
                <w:color w:val="00B050"/>
                <w:lang w:val="en-US" w:eastAsia="vi-VN"/>
              </w:rPr>
            </w:pPr>
            <w:r w:rsidRPr="00B11470">
              <w:rPr>
                <w:noProof/>
                <w:color w:val="00B050"/>
                <w:lang w:val="en-US" w:eastAsia="vi-VN"/>
              </w:rPr>
              <w:t>Thời gian làm bài: 150 phút</w:t>
            </w:r>
          </w:p>
        </w:tc>
      </w:tr>
      <w:tr w:rsidR="005432AD" w:rsidTr="00DD65F6">
        <w:trPr>
          <w:trHeight w:val="374"/>
          <w:jc w:val="center"/>
        </w:trPr>
        <w:tc>
          <w:tcPr>
            <w:tcW w:w="4617" w:type="dxa"/>
            <w:vMerge/>
          </w:tcPr>
          <w:p w:rsidR="005432AD" w:rsidRDefault="005432AD" w:rsidP="00DD65F6">
            <w:pPr>
              <w:rPr>
                <w:noProof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5432AD" w:rsidRPr="00B11470" w:rsidRDefault="005432AD" w:rsidP="00DD65F6">
            <w:pPr>
              <w:jc w:val="center"/>
              <w:rPr>
                <w:i/>
                <w:noProof/>
                <w:color w:val="00B050"/>
                <w:lang w:val="en-US" w:eastAsia="vi-VN"/>
              </w:rPr>
            </w:pPr>
            <w:r w:rsidRPr="00B11470">
              <w:rPr>
                <w:noProof/>
                <w:color w:val="00B050"/>
                <w:lang w:val="en-US" w:eastAsia="vi-VN"/>
              </w:rPr>
              <w:t>(</w:t>
            </w:r>
            <w:r w:rsidRPr="00B11470">
              <w:rPr>
                <w:i/>
                <w:noProof/>
                <w:color w:val="00B050"/>
                <w:lang w:val="en-US" w:eastAsia="vi-VN"/>
              </w:rPr>
              <w:t>Đề thi gồm 02 trang)</w:t>
            </w:r>
          </w:p>
        </w:tc>
      </w:tr>
    </w:tbl>
    <w:p w:rsidR="00C3115F" w:rsidRDefault="005432AD"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DCA7" wp14:editId="4FB89BE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AD" w:rsidRPr="00811B65" w:rsidRDefault="005432AD" w:rsidP="00543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(4,0</w:t>
                            </w:r>
                            <w:r>
                              <w:rPr>
                                <w:lang w:val="en-US"/>
                              </w:rPr>
                              <w:t xml:space="preserve">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7DCA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0;margin-top:11.3pt;width:12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" adj="19313" fillcolor="#00b050" stroked="f" strokeweight=".5pt">
                <v:shadow on="t" color="black" offset="0,1pt"/>
                <v:textbox>
                  <w:txbxContent>
                    <w:p w:rsidR="005432AD" w:rsidRPr="00811B65" w:rsidRDefault="005432AD" w:rsidP="005432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(4,0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5432AD" w:rsidRDefault="005432AD">
      <w:pPr>
        <w:rPr>
          <w:b/>
        </w:rPr>
      </w:pPr>
    </w:p>
    <w:p w:rsidR="005432AD" w:rsidRDefault="005432AD">
      <w:pPr>
        <w:rPr>
          <w:b/>
        </w:rPr>
      </w:pPr>
    </w:p>
    <w:p w:rsidR="00C143AD" w:rsidRPr="00C143AD" w:rsidRDefault="00C143AD">
      <w:r w:rsidRPr="00C143AD">
        <w:rPr>
          <w:b/>
        </w:rPr>
        <w:t xml:space="preserve">1. </w:t>
      </w:r>
      <w:r w:rsidRPr="00C143AD">
        <w:t>Nêu hiện tượng, viết các phương trình hóa học (nếu có) khi tiến hành các thí nghiệm sau:</w:t>
      </w:r>
    </w:p>
    <w:p w:rsidR="00C143AD" w:rsidRDefault="00C143AD">
      <w:r w:rsidRPr="00C143AD">
        <w:rPr>
          <w:b/>
        </w:rPr>
        <w:t xml:space="preserve">a. </w:t>
      </w:r>
      <w:r w:rsidRPr="00C143AD">
        <w:t>Cho mẩu natri bằng hạt đậu xanh vào dung dịch CuSO</w:t>
      </w:r>
      <w:r w:rsidRPr="00C143AD">
        <w:rPr>
          <w:vertAlign w:val="subscript"/>
        </w:rPr>
        <w:t>4</w:t>
      </w:r>
    </w:p>
    <w:p w:rsidR="00C143AD" w:rsidRDefault="00C143AD">
      <w:r w:rsidRPr="00C143AD">
        <w:rPr>
          <w:b/>
        </w:rPr>
        <w:t xml:space="preserve">b. </w:t>
      </w:r>
      <w:r w:rsidRPr="00C143AD">
        <w:t>Cho mẩu đá vôi nhỏ vào dung dịch KHSO</w:t>
      </w:r>
      <w:r w:rsidRPr="00C143AD">
        <w:rPr>
          <w:vertAlign w:val="subscript"/>
        </w:rPr>
        <w:t>4</w:t>
      </w:r>
    </w:p>
    <w:p w:rsidR="00C143AD" w:rsidRDefault="00C143AD">
      <w:r w:rsidRPr="00C143AD">
        <w:rPr>
          <w:b/>
        </w:rPr>
        <w:t xml:space="preserve">c. </w:t>
      </w:r>
      <w:r w:rsidRPr="00C143AD">
        <w:t>Cho bột đồng vào dung dịch FeCl</w:t>
      </w:r>
      <w:r w:rsidRPr="00C143AD">
        <w:rPr>
          <w:vertAlign w:val="subscript"/>
        </w:rPr>
        <w:t>3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d. </w:t>
      </w:r>
      <w:r>
        <w:rPr>
          <w:lang w:val="en-US"/>
        </w:rPr>
        <w:t>Cho dung dịch chứa 4a mol HCl vào dung dịch chứa a mol NaAlO</w:t>
      </w:r>
      <w:r>
        <w:rPr>
          <w:vertAlign w:val="subscript"/>
          <w:lang w:val="en-US"/>
        </w:rPr>
        <w:t>2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e. </w:t>
      </w:r>
      <w:r>
        <w:rPr>
          <w:lang w:val="en-US"/>
        </w:rPr>
        <w:t>Cho Mg vào dung dịch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(phản ứng không thu được chất khí)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f. </w:t>
      </w:r>
      <w:r>
        <w:rPr>
          <w:lang w:val="en-US"/>
        </w:rPr>
        <w:t>Cho từ từ dung dịch KOH đến dư vào dung dịch AlCl</w:t>
      </w:r>
      <w:r>
        <w:rPr>
          <w:vertAlign w:val="subscript"/>
          <w:lang w:val="en-US"/>
        </w:rPr>
        <w:t>3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2. </w:t>
      </w:r>
      <w:r>
        <w:rPr>
          <w:lang w:val="en-US"/>
        </w:rPr>
        <w:t>Trong phòng thí nghiệm, khí X được điều chế và thu vào bình tam giác bằng cách đẩy không khí như hình vẽ bên.</w:t>
      </w:r>
    </w:p>
    <w:p w:rsidR="00C143AD" w:rsidRDefault="00C143AD">
      <w:pPr>
        <w:rPr>
          <w:lang w:val="en-US"/>
        </w:rPr>
      </w:pPr>
      <w:r>
        <w:rPr>
          <w:lang w:val="en-US"/>
        </w:rPr>
        <w:t>X có thể là những chất nào trong các khí sau: N</w:t>
      </w:r>
      <w:r>
        <w:rPr>
          <w:vertAlign w:val="subscript"/>
          <w:lang w:val="en-US"/>
        </w:rPr>
        <w:t>2</w:t>
      </w:r>
      <w:r>
        <w:rPr>
          <w:lang w:val="en-US"/>
        </w:rPr>
        <w:t>, CH</w:t>
      </w:r>
      <w:r>
        <w:rPr>
          <w:vertAlign w:val="subscript"/>
          <w:lang w:val="en-US"/>
        </w:rPr>
        <w:t>4</w:t>
      </w:r>
      <w:r>
        <w:rPr>
          <w:lang w:val="en-US"/>
        </w:rPr>
        <w:t>, Cl</w:t>
      </w:r>
      <w:r>
        <w:rPr>
          <w:vertAlign w:val="subscript"/>
          <w:lang w:val="en-US"/>
        </w:rPr>
        <w:t>2</w:t>
      </w:r>
      <w:r>
        <w:rPr>
          <w:lang w:val="en-US"/>
        </w:rPr>
        <w:t>, NH</w:t>
      </w:r>
      <w:r>
        <w:rPr>
          <w:vertAlign w:val="subscript"/>
          <w:lang w:val="en-US"/>
        </w:rPr>
        <w:t>3</w:t>
      </w:r>
      <w:r>
        <w:rPr>
          <w:lang w:val="en-US"/>
        </w:rPr>
        <w:t>, O</w:t>
      </w:r>
      <w:r>
        <w:rPr>
          <w:vertAlign w:val="subscript"/>
          <w:lang w:val="en-US"/>
        </w:rPr>
        <w:t>2</w:t>
      </w:r>
      <w:r>
        <w:rPr>
          <w:lang w:val="en-US"/>
        </w:rPr>
        <w:t>,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. Giải </w:t>
      </w:r>
      <w:r w:rsidR="0056014D">
        <w:rPr>
          <w:lang w:val="en-US"/>
        </w:rPr>
        <w:t xml:space="preserve"> </w:t>
      </w:r>
      <w:r>
        <w:rPr>
          <w:lang w:val="en-US"/>
        </w:rPr>
        <w:t>thích và minh họa bằng phương trình hóa học.</w:t>
      </w:r>
    </w:p>
    <w:p w:rsidR="005432AD" w:rsidRDefault="005432AD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7056" wp14:editId="3D485FF8">
                <wp:simplePos x="0" y="0"/>
                <wp:positionH relativeFrom="column">
                  <wp:posOffset>-6350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AD" w:rsidRPr="00811B65" w:rsidRDefault="005432AD" w:rsidP="00543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</w:t>
                            </w:r>
                            <w:r>
                              <w:rPr>
                                <w:lang w:val="en-US"/>
                              </w:rPr>
                              <w:t>: (3,5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E7056" id="Pentagon 1" o:spid="_x0000_s1027" type="#_x0000_t15" style="position:absolute;margin-left:-.5pt;margin-top:10.8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" adj="19313" fillcolor="#00b050" stroked="f" strokeweight=".5pt">
                <v:shadow on="t" color="black" offset="0,1pt"/>
                <v:textbox>
                  <w:txbxContent>
                    <w:p w:rsidR="005432AD" w:rsidRPr="00811B65" w:rsidRDefault="005432AD" w:rsidP="005432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(3,5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5432AD" w:rsidRDefault="005432AD">
      <w:pPr>
        <w:rPr>
          <w:b/>
          <w:lang w:val="en-US"/>
        </w:rPr>
      </w:pPr>
    </w:p>
    <w:p w:rsidR="005432AD" w:rsidRDefault="005432AD">
      <w:pPr>
        <w:rPr>
          <w:b/>
          <w:lang w:val="en-US"/>
        </w:rPr>
      </w:pP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1. </w:t>
      </w:r>
      <w:r>
        <w:rPr>
          <w:lang w:val="en-US"/>
        </w:rPr>
        <w:t>Nung 25,28 gam hỗn hợp FeCO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và Fe</w:t>
      </w:r>
      <w:r>
        <w:rPr>
          <w:vertAlign w:val="subscript"/>
          <w:lang w:val="en-US"/>
        </w:rPr>
        <w:t>x</w:t>
      </w:r>
      <w:r>
        <w:rPr>
          <w:lang w:val="en-US"/>
        </w:rPr>
        <w:t>O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trong oxi dư cho tới khi phản ứng xảy ra hoàn toàn thu được khí A và 22,4 gam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duy nhất. Cho khí A hấp thụ hoàn toàn vào 400 ml dung dịch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0,15M thu được 7,88 gam kết tủa.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a. </w:t>
      </w:r>
      <w:r>
        <w:rPr>
          <w:lang w:val="en-US"/>
        </w:rPr>
        <w:t>Viết các phương trình hóa học xảy ra trong các thí nghiệm trên.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b. </w:t>
      </w:r>
      <w:r>
        <w:rPr>
          <w:lang w:val="en-US"/>
        </w:rPr>
        <w:t>Tìm công thức Fe</w:t>
      </w:r>
      <w:r>
        <w:rPr>
          <w:vertAlign w:val="subscript"/>
          <w:lang w:val="en-US"/>
        </w:rPr>
        <w:t>x</w:t>
      </w:r>
      <w:r>
        <w:rPr>
          <w:lang w:val="en-US"/>
        </w:rPr>
        <w:t>O</w:t>
      </w:r>
      <w:r>
        <w:rPr>
          <w:vertAlign w:val="subscript"/>
          <w:lang w:val="en-US"/>
        </w:rPr>
        <w:t>y</w:t>
      </w:r>
      <w:r>
        <w:rPr>
          <w:lang w:val="en-US"/>
        </w:rPr>
        <w:t>.</w:t>
      </w:r>
    </w:p>
    <w:p w:rsidR="00C143AD" w:rsidRDefault="00C143AD">
      <w:pPr>
        <w:rPr>
          <w:lang w:val="en-US"/>
        </w:rPr>
      </w:pPr>
      <w:r>
        <w:rPr>
          <w:b/>
          <w:lang w:val="en-US"/>
        </w:rPr>
        <w:t xml:space="preserve">2. </w:t>
      </w:r>
      <w:r>
        <w:rPr>
          <w:lang w:val="en-US"/>
        </w:rPr>
        <w:t>Hoàn thành các phương trình hóa học theo sơ đồ sau dưới dạng cấu tạo thu gọn, ghi rõ điều kiện phản ứng (nếu có):</w:t>
      </w:r>
    </w:p>
    <w:p w:rsidR="0056014D" w:rsidRDefault="0056014D">
      <w:pPr>
        <w:rPr>
          <w:lang w:val="en-US"/>
        </w:rPr>
      </w:pPr>
      <w:r w:rsidRPr="0056014D">
        <w:rPr>
          <w:position w:val="-12"/>
          <w:lang w:val="en-US"/>
        </w:rPr>
        <w:object w:dxaOrig="1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5.5pt" o:ole="">
            <v:imagedata r:id="rId6" o:title=""/>
          </v:shape>
          <o:OLEObject Type="Embed" ProgID="Equation.DSMT4" ShapeID="_x0000_i1025" DrawAspect="Content" ObjectID="_1615642429" r:id="rId7"/>
        </w:object>
      </w:r>
    </w:p>
    <w:p w:rsidR="005432AD" w:rsidRDefault="005432AD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DDF81" wp14:editId="5F445D75">
                <wp:simplePos x="0" y="0"/>
                <wp:positionH relativeFrom="column">
                  <wp:posOffset>12700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AD" w:rsidRPr="00811B65" w:rsidRDefault="005432AD" w:rsidP="00543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(3,0</w:t>
                            </w:r>
                            <w:r>
                              <w:rPr>
                                <w:lang w:val="en-US"/>
                              </w:rPr>
                              <w:t xml:space="preserve">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DF81" id="Pentagon 2" o:spid="_x0000_s1028" type="#_x0000_t15" style="position:absolute;margin-left:1pt;margin-top:10.85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" adj="19313" fillcolor="#00b050" stroked="f" strokeweight=".5pt">
                <v:shadow on="t" color="black" offset="0,1pt"/>
                <v:textbox>
                  <w:txbxContent>
                    <w:p w:rsidR="005432AD" w:rsidRPr="00811B65" w:rsidRDefault="005432AD" w:rsidP="005432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3: (3,0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5432AD" w:rsidRDefault="005432AD">
      <w:pPr>
        <w:rPr>
          <w:b/>
          <w:lang w:val="en-US"/>
        </w:rPr>
      </w:pPr>
    </w:p>
    <w:p w:rsidR="005432AD" w:rsidRDefault="005432AD">
      <w:pPr>
        <w:rPr>
          <w:b/>
          <w:lang w:val="en-US"/>
        </w:rPr>
      </w:pPr>
    </w:p>
    <w:p w:rsidR="0056014D" w:rsidRDefault="0056014D">
      <w:pPr>
        <w:rPr>
          <w:lang w:val="en-US"/>
        </w:rPr>
      </w:pPr>
      <w:r>
        <w:rPr>
          <w:b/>
          <w:lang w:val="en-US"/>
        </w:rPr>
        <w:t xml:space="preserve">1. </w:t>
      </w:r>
      <w:r>
        <w:rPr>
          <w:lang w:val="en-US"/>
        </w:rPr>
        <w:t>Điền vào dấu (…) sao cho câu trả lời hoàn chỉnh:</w:t>
      </w:r>
    </w:p>
    <w:p w:rsidR="0056014D" w:rsidRDefault="0056014D">
      <w:pPr>
        <w:rPr>
          <w:lang w:val="en-US"/>
        </w:rPr>
      </w:pPr>
      <w:r>
        <w:rPr>
          <w:b/>
          <w:lang w:val="en-US"/>
        </w:rPr>
        <w:t xml:space="preserve">a. </w:t>
      </w:r>
      <w:r>
        <w:rPr>
          <w:lang w:val="en-US"/>
        </w:rPr>
        <w:t>Thành phần chính của khí thiên nhiên và khí mỏ dầu là “…”</w:t>
      </w:r>
    </w:p>
    <w:p w:rsidR="0056014D" w:rsidRDefault="0056014D">
      <w:pPr>
        <w:rPr>
          <w:lang w:val="en-US"/>
        </w:rPr>
      </w:pPr>
      <w:r>
        <w:rPr>
          <w:b/>
          <w:lang w:val="en-US"/>
        </w:rPr>
        <w:t xml:space="preserve">b. </w:t>
      </w:r>
      <w:r>
        <w:rPr>
          <w:lang w:val="en-US"/>
        </w:rPr>
        <w:t xml:space="preserve">Dầu nặng </w:t>
      </w:r>
      <w:r w:rsidRPr="0056014D">
        <w:rPr>
          <w:position w:val="-12"/>
          <w:lang w:val="en-US"/>
        </w:rPr>
        <w:object w:dxaOrig="1060" w:dyaOrig="380">
          <v:shape id="_x0000_i1026" type="#_x0000_t75" style="width:53pt;height:19pt" o:ole="">
            <v:imagedata r:id="rId8" o:title=""/>
          </v:shape>
          <o:OLEObject Type="Embed" ProgID="Equation.DSMT4" ShapeID="_x0000_i1026" DrawAspect="Content" ObjectID="_1615642430" r:id="rId9"/>
        </w:object>
      </w:r>
      <w:r>
        <w:rPr>
          <w:lang w:val="en-US"/>
        </w:rPr>
        <w:t>”…” + “…”</w:t>
      </w:r>
    </w:p>
    <w:p w:rsidR="0056014D" w:rsidRDefault="0056014D">
      <w:pPr>
        <w:rPr>
          <w:lang w:val="en-US"/>
        </w:rPr>
      </w:pPr>
      <w:r>
        <w:rPr>
          <w:b/>
          <w:lang w:val="en-US"/>
        </w:rPr>
        <w:t xml:space="preserve">c. </w:t>
      </w:r>
      <w:r>
        <w:rPr>
          <w:lang w:val="en-US"/>
        </w:rPr>
        <w:t>Để thu được xăng, dầu hỏa và nhiều sản phẩm khác từ dầu mỏ, người ta tiến hành “…”</w:t>
      </w:r>
    </w:p>
    <w:p w:rsidR="0056014D" w:rsidRDefault="0056014D">
      <w:pPr>
        <w:rPr>
          <w:lang w:val="en-US"/>
        </w:rPr>
      </w:pPr>
      <w:r>
        <w:rPr>
          <w:b/>
          <w:lang w:val="en-US"/>
        </w:rPr>
        <w:t xml:space="preserve">d. </w:t>
      </w:r>
      <w:r>
        <w:rPr>
          <w:lang w:val="en-US"/>
        </w:rPr>
        <w:t>Để tăng thêm lượng xăng, người ta sử dụng phương pháp “…”</w:t>
      </w:r>
    </w:p>
    <w:p w:rsidR="00DD4F92" w:rsidRDefault="0056014D">
      <w:pPr>
        <w:rPr>
          <w:lang w:val="en-US"/>
        </w:rPr>
      </w:pPr>
      <w:r>
        <w:rPr>
          <w:b/>
          <w:lang w:val="en-US"/>
        </w:rPr>
        <w:lastRenderedPageBreak/>
        <w:t xml:space="preserve">2. </w:t>
      </w:r>
      <w:r>
        <w:rPr>
          <w:lang w:val="en-US"/>
        </w:rPr>
        <w:t xml:space="preserve">Một </w:t>
      </w:r>
      <w:r w:rsidR="00DD4F92">
        <w:rPr>
          <w:lang w:val="en-US"/>
        </w:rPr>
        <w:t>hỗn hợp X gồm C</w:t>
      </w:r>
      <w:r w:rsidR="00DD4F92">
        <w:rPr>
          <w:vertAlign w:val="subscript"/>
          <w:lang w:val="en-US"/>
        </w:rPr>
        <w:t>2</w:t>
      </w:r>
      <w:r w:rsidR="00DD4F92">
        <w:rPr>
          <w:lang w:val="en-US"/>
        </w:rPr>
        <w:t>H</w:t>
      </w:r>
      <w:r w:rsidR="00DD4F92">
        <w:rPr>
          <w:vertAlign w:val="subscript"/>
          <w:lang w:val="en-US"/>
        </w:rPr>
        <w:t>2</w:t>
      </w:r>
      <w:r w:rsidR="00DD4F92">
        <w:rPr>
          <w:lang w:val="en-US"/>
        </w:rPr>
        <w:t>, C</w:t>
      </w:r>
      <w:r w:rsidR="00DD4F92">
        <w:rPr>
          <w:vertAlign w:val="subscript"/>
          <w:lang w:val="en-US"/>
        </w:rPr>
        <w:t>3</w:t>
      </w:r>
      <w:r w:rsidR="00DD4F92">
        <w:rPr>
          <w:lang w:val="en-US"/>
        </w:rPr>
        <w:t>H</w:t>
      </w:r>
      <w:r w:rsidR="00DD4F92">
        <w:rPr>
          <w:vertAlign w:val="subscript"/>
          <w:lang w:val="en-US"/>
        </w:rPr>
        <w:t>6</w:t>
      </w:r>
      <w:r w:rsidR="00DD4F92">
        <w:rPr>
          <w:lang w:val="en-US"/>
        </w:rPr>
        <w:t xml:space="preserve"> và CH</w:t>
      </w:r>
      <w:r w:rsidR="00DD4F92">
        <w:rPr>
          <w:vertAlign w:val="subscript"/>
          <w:lang w:val="en-US"/>
        </w:rPr>
        <w:t>4</w:t>
      </w:r>
      <w:r w:rsidR="00DD4F92">
        <w:rPr>
          <w:lang w:val="en-US"/>
        </w:rPr>
        <w:t>. Đốt cháy 22 gam hỗn hợp X thu được 25,2 gam H</w:t>
      </w:r>
      <w:r w:rsidR="00DD4F92">
        <w:rPr>
          <w:vertAlign w:val="subscript"/>
          <w:lang w:val="en-US"/>
        </w:rPr>
        <w:t>2</w:t>
      </w:r>
      <w:r w:rsidR="00DD4F92">
        <w:rPr>
          <w:lang w:val="en-US"/>
        </w:rPr>
        <w:t>O. Mặt khác, 5,6 lít hỗn hợp X (đktc) tác dụng vừa đủ với 50 gam Br</w:t>
      </w:r>
      <w:r w:rsidR="00DD4F92">
        <w:rPr>
          <w:vertAlign w:val="subscript"/>
          <w:lang w:val="en-US"/>
        </w:rPr>
        <w:t>2</w:t>
      </w:r>
      <w:r w:rsidR="00DD4F92">
        <w:rPr>
          <w:lang w:val="en-US"/>
        </w:rPr>
        <w:t xml:space="preserve"> trong dung dịch. Xác định % thể tích các khí trong hỗn hợp X.</w:t>
      </w:r>
    </w:p>
    <w:p w:rsidR="005432AD" w:rsidRDefault="005432AD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6DF20" wp14:editId="235A9EE0">
                <wp:simplePos x="0" y="0"/>
                <wp:positionH relativeFrom="column">
                  <wp:posOffset>12700</wp:posOffset>
                </wp:positionH>
                <wp:positionV relativeFrom="paragraph">
                  <wp:posOffset>156210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AD" w:rsidRPr="00811B65" w:rsidRDefault="005432AD" w:rsidP="00543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(3,0</w:t>
                            </w:r>
                            <w:r>
                              <w:rPr>
                                <w:lang w:val="en-US"/>
                              </w:rPr>
                              <w:t xml:space="preserve">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DF20" id="Pentagon 3" o:spid="_x0000_s1029" type="#_x0000_t15" style="position:absolute;margin-left:1pt;margin-top:12.3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" adj="19313" fillcolor="#00b050" stroked="f" strokeweight=".5pt">
                <v:shadow on="t" color="black" offset="0,1pt"/>
                <v:textbox>
                  <w:txbxContent>
                    <w:p w:rsidR="005432AD" w:rsidRPr="00811B65" w:rsidRDefault="005432AD" w:rsidP="005432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(3,0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5432AD" w:rsidRDefault="005432AD">
      <w:pPr>
        <w:rPr>
          <w:b/>
          <w:lang w:val="en-US"/>
        </w:rPr>
      </w:pPr>
    </w:p>
    <w:p w:rsidR="005432AD" w:rsidRDefault="005432AD">
      <w:pPr>
        <w:rPr>
          <w:b/>
          <w:lang w:val="en-US"/>
        </w:rPr>
      </w:pPr>
    </w:p>
    <w:p w:rsidR="00DD4F92" w:rsidRDefault="00DD4F92">
      <w:pPr>
        <w:rPr>
          <w:lang w:val="en-US"/>
        </w:rPr>
      </w:pPr>
      <w:r>
        <w:rPr>
          <w:lang w:val="en-US"/>
        </w:rPr>
        <w:t>Nung m gam hỗn hợp X gồm KHCO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và CaCO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ở nhiệt độ cao đến khối lượng không đổi, thu được chất rắn Y. Cho Y vào nước dư, thu được 0,2m gam chất rắn Z và dung dịch E. Nhỏ từ từ dung dịch HCl 1M vào E, khi khí bắt đầu thoát ra cần dùng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lít dung dịch HCl và đến khi khí thoát ra vừa hết thì thể tích dung dịch HCl đã dùng là 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lít.</w:t>
      </w: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1. </w:t>
      </w:r>
      <w:r>
        <w:rPr>
          <w:lang w:val="en-US"/>
        </w:rPr>
        <w:t>Viết các phương trình hóa học xảy ra.</w:t>
      </w: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2. </w:t>
      </w:r>
      <w:r>
        <w:rPr>
          <w:lang w:val="en-US"/>
        </w:rPr>
        <w:t>Tính tỉ lệ V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: V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5432AD" w:rsidRDefault="005432AD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1A504" wp14:editId="20E47335">
                <wp:simplePos x="0" y="0"/>
                <wp:positionH relativeFrom="column">
                  <wp:posOffset>-12700</wp:posOffset>
                </wp:positionH>
                <wp:positionV relativeFrom="paragraph">
                  <wp:posOffset>149860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AD" w:rsidRPr="00811B65" w:rsidRDefault="005432AD" w:rsidP="00543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</w:t>
                            </w:r>
                            <w:r>
                              <w:rPr>
                                <w:lang w:val="en-US"/>
                              </w:rPr>
                              <w:t>: (3,0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1A504" id="Pentagon 4" o:spid="_x0000_s1030" type="#_x0000_t15" style="position:absolute;margin-left:-1pt;margin-top:11.8pt;width:12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" adj="19313" fillcolor="#00b050" stroked="f" strokeweight=".5pt">
                <v:shadow on="t" color="black" offset="0,1pt"/>
                <v:textbox>
                  <w:txbxContent>
                    <w:p w:rsidR="005432AD" w:rsidRPr="00811B65" w:rsidRDefault="005432AD" w:rsidP="005432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(3,0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5432AD" w:rsidRDefault="005432AD">
      <w:pPr>
        <w:rPr>
          <w:b/>
          <w:lang w:val="en-US"/>
        </w:rPr>
      </w:pPr>
    </w:p>
    <w:p w:rsidR="005432AD" w:rsidRDefault="005432AD">
      <w:pPr>
        <w:rPr>
          <w:b/>
          <w:lang w:val="en-US"/>
        </w:rPr>
      </w:pP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1. </w:t>
      </w:r>
      <w:r>
        <w:rPr>
          <w:lang w:val="en-US"/>
        </w:rPr>
        <w:t>Từ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98% (d = 1,84 g/ml) và nước, hãy nêu cách pha chế 500 ml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0,5M (các dụng cụ thí nghiệm và đồ bảo hộ có đầy đủ).</w:t>
      </w: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2. </w:t>
      </w:r>
      <w:r>
        <w:rPr>
          <w:lang w:val="en-US"/>
        </w:rPr>
        <w:t>Tiến hành nhiệt phân từng chất rắn sau: NaCl, CaCO</w:t>
      </w:r>
      <w:r>
        <w:rPr>
          <w:vertAlign w:val="subscript"/>
          <w:lang w:val="en-US"/>
        </w:rPr>
        <w:t>3</w:t>
      </w:r>
      <w:r>
        <w:rPr>
          <w:lang w:val="en-US"/>
        </w:rPr>
        <w:t>, CaSO</w:t>
      </w:r>
      <w:r>
        <w:rPr>
          <w:vertAlign w:val="subscript"/>
          <w:lang w:val="en-US"/>
        </w:rPr>
        <w:t>4</w:t>
      </w:r>
      <w:r>
        <w:rPr>
          <w:lang w:val="en-US"/>
        </w:rPr>
        <w:t>.2H</w:t>
      </w:r>
      <w:r>
        <w:rPr>
          <w:vertAlign w:val="subscript"/>
          <w:lang w:val="en-US"/>
        </w:rPr>
        <w:t>2</w:t>
      </w:r>
      <w:r>
        <w:rPr>
          <w:lang w:val="en-US"/>
        </w:rPr>
        <w:t>O, NaNO</w:t>
      </w:r>
      <w:r>
        <w:rPr>
          <w:vertAlign w:val="subscript"/>
          <w:lang w:val="en-US"/>
        </w:rPr>
        <w:t>3</w:t>
      </w:r>
      <w:r>
        <w:rPr>
          <w:lang w:val="en-US"/>
        </w:rPr>
        <w:t>, Mg(OH)</w:t>
      </w:r>
      <w:r>
        <w:rPr>
          <w:vertAlign w:val="subscript"/>
          <w:lang w:val="en-US"/>
        </w:rPr>
        <w:t>2</w:t>
      </w:r>
      <w:r>
        <w:rPr>
          <w:lang w:val="en-US"/>
        </w:rPr>
        <w:t>, KMnO</w:t>
      </w:r>
      <w:r>
        <w:rPr>
          <w:vertAlign w:val="subscript"/>
          <w:lang w:val="en-US"/>
        </w:rPr>
        <w:t>4</w:t>
      </w:r>
      <w:r>
        <w:rPr>
          <w:lang w:val="en-US"/>
        </w:rPr>
        <w:t>, KClO</w:t>
      </w:r>
      <w:r>
        <w:rPr>
          <w:vertAlign w:val="subscript"/>
          <w:lang w:val="en-US"/>
        </w:rPr>
        <w:t>3</w:t>
      </w:r>
      <w:r>
        <w:rPr>
          <w:lang w:val="en-US"/>
        </w:rPr>
        <w:t>,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. Viết phương trình hóa học minh họa (nếu có)</w:t>
      </w:r>
    </w:p>
    <w:p w:rsidR="005432AD" w:rsidRDefault="005432AD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498C5" wp14:editId="3485A39F">
                <wp:simplePos x="0" y="0"/>
                <wp:positionH relativeFrom="column">
                  <wp:posOffset>-19050</wp:posOffset>
                </wp:positionH>
                <wp:positionV relativeFrom="paragraph">
                  <wp:posOffset>163195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AD" w:rsidRPr="00811B65" w:rsidRDefault="005432AD" w:rsidP="00543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6: (3,5</w:t>
                            </w:r>
                            <w:r>
                              <w:rPr>
                                <w:lang w:val="en-US"/>
                              </w:rPr>
                              <w:t xml:space="preserve">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98C5" id="Pentagon 5" o:spid="_x0000_s1031" type="#_x0000_t15" style="position:absolute;margin-left:-1.5pt;margin-top:12.85pt;width:127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" adj="19313" fillcolor="#00b050" stroked="f" strokeweight=".5pt">
                <v:shadow on="t" color="black" offset="0,1pt"/>
                <v:textbox>
                  <w:txbxContent>
                    <w:p w:rsidR="005432AD" w:rsidRPr="00811B65" w:rsidRDefault="005432AD" w:rsidP="005432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6: (3,5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5432AD" w:rsidRDefault="005432AD">
      <w:pPr>
        <w:rPr>
          <w:b/>
          <w:lang w:val="en-US"/>
        </w:rPr>
      </w:pPr>
    </w:p>
    <w:p w:rsidR="005432AD" w:rsidRDefault="005432AD">
      <w:pPr>
        <w:rPr>
          <w:b/>
          <w:lang w:val="en-US"/>
        </w:rPr>
      </w:pP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1. </w:t>
      </w:r>
      <w:r>
        <w:rPr>
          <w:lang w:val="en-US"/>
        </w:rPr>
        <w:t>Hòa tan hoàn toàn Fe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trong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loãng (dư) thu được dung dịch X. Cho dung dịch X lần lượt tác dụng với các chất: NaOH, Cu, Fe(NO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, KMnO</w:t>
      </w:r>
      <w:r>
        <w:rPr>
          <w:vertAlign w:val="subscript"/>
          <w:lang w:val="en-US"/>
        </w:rPr>
        <w:t>4</w:t>
      </w:r>
      <w:r>
        <w:rPr>
          <w:lang w:val="en-US"/>
        </w:rPr>
        <w:t>, BaCl</w:t>
      </w:r>
      <w:r>
        <w:rPr>
          <w:vertAlign w:val="subscript"/>
          <w:lang w:val="en-US"/>
        </w:rPr>
        <w:t>2</w:t>
      </w:r>
      <w:r>
        <w:rPr>
          <w:lang w:val="en-US"/>
        </w:rPr>
        <w:t>, 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Al. Viết phương trình hóa học xảy ra (nếu có).</w:t>
      </w: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2. </w:t>
      </w:r>
      <w:r>
        <w:rPr>
          <w:lang w:val="en-US"/>
        </w:rPr>
        <w:t>Trộn 100 ml dung dịch gồm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0,1M và NaOH xM với 400 ml dung dịch gồm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0,0375M và HCl 0,0125M thu được dung dịch A có pH = 2 và kết tủa B.</w:t>
      </w:r>
    </w:p>
    <w:p w:rsidR="00DD4F92" w:rsidRDefault="00DD4F92">
      <w:pPr>
        <w:rPr>
          <w:lang w:val="en-US"/>
        </w:rPr>
      </w:pPr>
      <w:r>
        <w:rPr>
          <w:b/>
          <w:lang w:val="en-US"/>
        </w:rPr>
        <w:t xml:space="preserve">a. </w:t>
      </w:r>
      <w:r>
        <w:rPr>
          <w:lang w:val="en-US"/>
        </w:rPr>
        <w:t>Tính giá trị x.</w:t>
      </w:r>
    </w:p>
    <w:p w:rsidR="00DD4F92" w:rsidRPr="00DD4F92" w:rsidRDefault="00DD4F92">
      <w:pPr>
        <w:rPr>
          <w:lang w:val="en-US"/>
        </w:rPr>
      </w:pPr>
      <w:r>
        <w:rPr>
          <w:b/>
          <w:lang w:val="en-US"/>
        </w:rPr>
        <w:t xml:space="preserve">b. </w:t>
      </w:r>
      <w:r>
        <w:rPr>
          <w:lang w:val="en-US"/>
        </w:rPr>
        <w:t>Tính khối lượng kết tủa B.</w:t>
      </w:r>
    </w:p>
    <w:p w:rsidR="005432AD" w:rsidRDefault="005432AD" w:rsidP="005432AD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3F276A52" wp14:editId="66269F2F">
            <wp:extent cx="1094364" cy="8846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9" cy="9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AD" w:rsidRPr="00A257C7" w:rsidRDefault="005432AD" w:rsidP="005432AD">
      <w:pPr>
        <w:jc w:val="center"/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72B5C548" wp14:editId="425E5AFC">
            <wp:extent cx="4260849" cy="1944049"/>
            <wp:effectExtent l="114300" t="95250" r="121285" b="946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1 - Cop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30" cy="19481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43AD" w:rsidRPr="00C143AD" w:rsidRDefault="00C143AD" w:rsidP="005432AD">
      <w:pPr>
        <w:jc w:val="center"/>
        <w:rPr>
          <w:lang w:val="en-US"/>
        </w:rPr>
      </w:pPr>
      <w:bookmarkStart w:id="0" w:name="_GoBack"/>
      <w:bookmarkEnd w:id="0"/>
    </w:p>
    <w:sectPr w:rsidR="00C143AD" w:rsidRPr="00C143AD" w:rsidSect="005432AD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pgBorders w:offsetFrom="page">
        <w:top w:val="double" w:sz="6" w:space="24" w:color="00B050"/>
        <w:left w:val="double" w:sz="6" w:space="24" w:color="00B050"/>
        <w:bottom w:val="double" w:sz="6" w:space="24" w:color="00B050"/>
        <w:right w:val="double" w:sz="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A6" w:rsidRDefault="00D469A6" w:rsidP="005432AD">
      <w:r>
        <w:separator/>
      </w:r>
    </w:p>
  </w:endnote>
  <w:endnote w:type="continuationSeparator" w:id="0">
    <w:p w:rsidR="00D469A6" w:rsidRDefault="00D469A6" w:rsidP="005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5432AD" w:rsidTr="005432AD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B050"/>
              <w:sz w:val="24"/>
              <w:szCs w:val="24"/>
            </w:rPr>
            <w:alias w:val="Author"/>
            <w:tag w:val=""/>
            <w:id w:val="1534539408"/>
            <w:placeholder>
              <w:docPart w:val="7E2E248FE26E44709292135F390C987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5432AD" w:rsidRDefault="005432A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5432AD">
                <w:rPr>
                  <w:caps/>
                  <w:color w:val="00B050"/>
                  <w:sz w:val="24"/>
                  <w:szCs w:val="24"/>
                </w:rPr>
                <w:t>[thầy đỗ kiên – 0948.</w:t>
              </w:r>
              <w:r w:rsidRPr="005432AD">
                <w:rPr>
                  <w:caps/>
                  <w:color w:val="00B050"/>
                  <w:sz w:val="24"/>
                  <w:szCs w:val="24"/>
                  <w:lang w:val="en-US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00B050"/>
          <w:vAlign w:val="center"/>
        </w:tcPr>
        <w:p w:rsidR="005432AD" w:rsidRDefault="005432A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432AD" w:rsidRDefault="00543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A6" w:rsidRDefault="00D469A6" w:rsidP="005432AD">
      <w:r>
        <w:separator/>
      </w:r>
    </w:p>
  </w:footnote>
  <w:footnote w:type="continuationSeparator" w:id="0">
    <w:p w:rsidR="00D469A6" w:rsidRDefault="00D469A6" w:rsidP="0054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74"/>
      <w:gridCol w:w="8652"/>
    </w:tblGrid>
    <w:tr w:rsidR="005432AD" w:rsidTr="005432AD">
      <w:trPr>
        <w:jc w:val="right"/>
      </w:trPr>
      <w:tc>
        <w:tcPr>
          <w:tcW w:w="0" w:type="auto"/>
          <w:shd w:val="clear" w:color="auto" w:fill="00B050"/>
          <w:vAlign w:val="center"/>
        </w:tcPr>
        <w:p w:rsidR="005432AD" w:rsidRDefault="005432A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50"/>
          <w:vAlign w:val="center"/>
        </w:tcPr>
        <w:p w:rsidR="005432AD" w:rsidRDefault="005432AD" w:rsidP="005432AD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356F1F23B146457C8135B4641FDFE8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5432AD">
                <w:rPr>
                  <w:caps/>
                  <w:color w:val="FFFFFF" w:themeColor="background1"/>
                </w:rPr>
                <w:t>[đề thi hsg hóa 9 lạng sơn năm 2019]</w:t>
              </w:r>
            </w:sdtContent>
          </w:sdt>
        </w:p>
      </w:tc>
    </w:tr>
  </w:tbl>
  <w:p w:rsidR="005432AD" w:rsidRDefault="00543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6"/>
    <w:rsid w:val="004442B2"/>
    <w:rsid w:val="005432AD"/>
    <w:rsid w:val="0056014D"/>
    <w:rsid w:val="005C6586"/>
    <w:rsid w:val="00794D7D"/>
    <w:rsid w:val="009C51F6"/>
    <w:rsid w:val="00AA5DA4"/>
    <w:rsid w:val="00C143AD"/>
    <w:rsid w:val="00C3115F"/>
    <w:rsid w:val="00D469A6"/>
    <w:rsid w:val="00DD4F92"/>
    <w:rsid w:val="00F637AD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2F59B"/>
  <w15:chartTrackingRefBased/>
  <w15:docId w15:val="{26BD5BC2-85DA-4736-9BEE-3F08941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2AD"/>
  </w:style>
  <w:style w:type="paragraph" w:styleId="Footer">
    <w:name w:val="footer"/>
    <w:basedOn w:val="Normal"/>
    <w:link w:val="FooterChar"/>
    <w:uiPriority w:val="99"/>
    <w:unhideWhenUsed/>
    <w:rsid w:val="00543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F1F23B146457C8135B4641FDF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B22D-1398-47A1-8654-D41AEBBA5023}"/>
      </w:docPartPr>
      <w:docPartBody>
        <w:p w:rsidR="00000000" w:rsidRDefault="00907B9E" w:rsidP="00907B9E">
          <w:pPr>
            <w:pStyle w:val="356F1F23B146457C8135B4641FDFE8C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E2E248FE26E44709292135F390C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3745-F065-424B-A97F-D0788A1CA737}"/>
      </w:docPartPr>
      <w:docPartBody>
        <w:p w:rsidR="00000000" w:rsidRDefault="00907B9E" w:rsidP="00907B9E">
          <w:pPr>
            <w:pStyle w:val="7E2E248FE26E44709292135F390C987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9E"/>
    <w:rsid w:val="00476512"/>
    <w:rsid w:val="009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6F1F23B146457C8135B4641FDFE8C4">
    <w:name w:val="356F1F23B146457C8135B4641FDFE8C4"/>
    <w:rsid w:val="00907B9E"/>
  </w:style>
  <w:style w:type="paragraph" w:customStyle="1" w:styleId="7E2E248FE26E44709292135F390C987F">
    <w:name w:val="7E2E248FE26E44709292135F390C987F"/>
    <w:rsid w:val="00907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443</Words>
  <Characters>2527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2019-03-30T08:50:00Z</dcterms:created>
  <dcterms:modified xsi:type="dcterms:W3CDTF">2019-04-01T09:47:00Z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