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202" w:tblpY="768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8"/>
        <w:gridCol w:w="4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>ỦY BAN NHÂN DÂN QUẬN 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>TRƯỜNG THCS NGUYỄN HỮU THỌ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>ĐỀ CHÍNH THỨC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(Đề có 02 trang)</w:t>
            </w:r>
          </w:p>
        </w:tc>
        <w:tc>
          <w:tcPr>
            <w:tcW w:w="494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>KIỂM TRA CUỐI HỌC KÌ 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 xml:space="preserve"> Năm học 2021 – 2022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>MÔN: TOÁN KHỐI 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>Thời gian làm bài: 90 phút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không kể thời gian phát đề)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sz w:val="24"/>
          <w:szCs w:val="24"/>
        </w:rPr>
      </w:pPr>
    </w:p>
    <w:p>
      <w:pPr>
        <w:pStyle w:val="8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I. Phần trắc nghiệm: ( 5.0 điểm )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(0.5 điểm) </w:t>
      </w:r>
      <w:r>
        <w:rPr>
          <w:rFonts w:ascii="Times New Roman" w:hAnsi="Times New Roman" w:cs="Times New Roman"/>
          <w:sz w:val="24"/>
          <w:szCs w:val="24"/>
        </w:rPr>
        <w:t xml:space="preserve">Các số tự nhiên chẵn khác 0 nhưng không vượt quá 10 </w:t>
      </w:r>
    </w:p>
    <w:p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A.{2;4;6;8}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B.{2;4;6;8;10}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C.{2,4,6,8,10}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D.{1;2;3;4;5;6;7;8;9;10}</w:t>
      </w:r>
    </w:p>
    <w:p>
      <w:pPr>
        <w:tabs>
          <w:tab w:val="left" w:pos="99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(0.5 điểm)</w:t>
      </w:r>
      <w:r>
        <w:rPr>
          <w:rFonts w:ascii="Times New Roman" w:hAnsi="Times New Roman" w:cs="Times New Roman"/>
          <w:sz w:val="24"/>
          <w:szCs w:val="24"/>
        </w:rPr>
        <w:t xml:space="preserve"> Kết quả của phép tính </w:t>
      </w:r>
      <w:r>
        <w:rPr>
          <w:position w:val="-6"/>
          <w:sz w:val="24"/>
          <w:szCs w:val="24"/>
        </w:rPr>
        <w:object>
          <v:shape id="_x0000_i1025" o:spt="75" type="#_x0000_t75" style="height:21pt;width:67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bằng:</w:t>
      </w:r>
    </w:p>
    <w:p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  <w:lang w:val="vi-VN"/>
        </w:rPr>
        <w:t>28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  <w:lang w:val="vi-VN"/>
        </w:rPr>
        <w:t>27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  <w:lang w:val="vi-VN"/>
        </w:rPr>
        <w:t>81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  <w:t>82</w:t>
      </w:r>
    </w:p>
    <w:p>
      <w:pPr>
        <w:tabs>
          <w:tab w:val="left" w:pos="99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(0.5 điểm)</w:t>
      </w:r>
      <w:r>
        <w:rPr>
          <w:rFonts w:ascii="Times New Roman" w:hAnsi="Times New Roman" w:cs="Times New Roman"/>
          <w:sz w:val="24"/>
          <w:szCs w:val="24"/>
        </w:rPr>
        <w:t xml:space="preserve"> Kết quả x trong bài toán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(2x−16)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7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cs="Times New Roman"/>
            <w:sz w:val="24"/>
            <w:szCs w:val="24"/>
          </w:rPr>
          <m:t>=128</m:t>
        </m:r>
      </m:oMath>
      <w:r>
        <w:rPr>
          <w:rFonts w:ascii="Times New Roman" w:hAnsi="Times New Roman" w:cs="Times New Roman" w:eastAsiaTheme="minorEastAsia"/>
          <w:sz w:val="24"/>
          <w:szCs w:val="24"/>
        </w:rPr>
        <w:t xml:space="preserve"> là số :</w:t>
      </w:r>
    </w:p>
    <w:p>
      <w:pPr>
        <w:pStyle w:val="8"/>
        <w:numPr>
          <w:ilvl w:val="0"/>
          <w:numId w:val="1"/>
        </w:num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Hợp số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B. Số nguyên tố            C. Số nguyên âm         D. Số thập phân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(0.5 điểm)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5"/>
        <w:spacing w:before="0" w:beforeAutospacing="0" w:after="240" w:afterAutospacing="0" w:line="240" w:lineRule="auto"/>
        <w:ind w:right="48"/>
        <w:jc w:val="both"/>
        <w:rPr>
          <w:b w:val="0"/>
          <w:bCs/>
          <w:color w:val="000000"/>
        </w:rPr>
      </w:pPr>
      <w:r>
        <w:rPr>
          <w:b w:val="0"/>
          <w:bCs/>
          <w:color w:val="000000"/>
        </w:rPr>
        <w:t>Trong các khẳng định sau đây khẳng định nào sai:</w:t>
      </w:r>
    </w:p>
    <w:p>
      <w:pPr>
        <w:pStyle w:val="5"/>
        <w:numPr>
          <w:ilvl w:val="0"/>
          <w:numId w:val="2"/>
        </w:numPr>
        <w:spacing w:before="0" w:beforeAutospacing="0" w:after="240" w:afterAutospacing="0" w:line="240" w:lineRule="auto"/>
        <w:ind w:left="810" w:right="48"/>
        <w:jc w:val="both"/>
        <w:rPr>
          <w:color w:val="000000"/>
        </w:rPr>
        <w:sectPr>
          <w:pgSz w:w="11906" w:h="16838"/>
          <w:pgMar w:top="284" w:right="849" w:bottom="720" w:left="1276" w:header="720" w:footer="720" w:gutter="0"/>
          <w:cols w:space="720" w:num="1"/>
          <w:docGrid w:linePitch="360" w:charSpace="0"/>
        </w:sectPr>
      </w:pPr>
    </w:p>
    <w:p>
      <w:pPr>
        <w:pStyle w:val="5"/>
        <w:spacing w:before="0" w:beforeAutospacing="0" w:after="240" w:afterAutospacing="0" w:line="240" w:lineRule="auto"/>
        <w:ind w:left="720" w:right="48" w:firstLine="273"/>
        <w:jc w:val="both"/>
        <w:rPr>
          <w:color w:val="000000"/>
        </w:rPr>
      </w:pPr>
      <w:r>
        <w:rPr>
          <w:color w:val="000000"/>
        </w:rPr>
        <w:t>A. Số chia hết cho cả 2 và 5 thì có tận cùng là chữ số 0.</w:t>
      </w:r>
    </w:p>
    <w:p>
      <w:pPr>
        <w:pStyle w:val="5"/>
        <w:spacing w:before="0" w:beforeAutospacing="0" w:after="240" w:afterAutospacing="0" w:line="240" w:lineRule="auto"/>
        <w:ind w:left="720" w:right="48" w:firstLine="273"/>
        <w:jc w:val="both"/>
        <w:rPr>
          <w:color w:val="000000"/>
        </w:rPr>
      </w:pPr>
      <w:r>
        <w:rPr>
          <w:color w:val="000000"/>
        </w:rPr>
        <w:t>B. Những số chia hết cho 3 thì chia hết cho 9.</w:t>
      </w:r>
    </w:p>
    <w:p>
      <w:pPr>
        <w:pStyle w:val="5"/>
        <w:spacing w:before="0" w:beforeAutospacing="0" w:after="240" w:afterAutospacing="0" w:line="240" w:lineRule="auto"/>
        <w:ind w:left="720" w:right="48" w:firstLine="273"/>
        <w:jc w:val="both"/>
        <w:rPr>
          <w:color w:val="000000"/>
        </w:rPr>
      </w:pPr>
      <w:r>
        <w:rPr>
          <w:color w:val="000000"/>
        </w:rPr>
        <w:t>C. Những số chia hết cho 9 thì chia hết cho 3.</w:t>
      </w:r>
    </w:p>
    <w:p>
      <w:pPr>
        <w:pStyle w:val="5"/>
        <w:spacing w:before="0" w:beforeAutospacing="0" w:after="240" w:afterAutospacing="0" w:line="240" w:lineRule="auto"/>
        <w:ind w:left="720" w:right="48" w:firstLine="273"/>
        <w:jc w:val="both"/>
        <w:rPr>
          <w:color w:val="000000"/>
        </w:rPr>
      </w:pPr>
      <w:r>
        <w:rPr>
          <w:color w:val="000000"/>
        </w:rPr>
        <w:t>D. Những số có chữ số tận cùng là 0 hoặc 5 thì chia hết cho 5.</w:t>
      </w:r>
    </w:p>
    <w:p>
      <w:pPr>
        <w:spacing w:line="24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>Câu 5: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(0.5 điểm) </w:t>
      </w:r>
      <w:r>
        <w:rPr>
          <w:rFonts w:ascii="Times New Roman" w:hAnsi="Times New Roman" w:cs="Times New Roman"/>
          <w:sz w:val="24"/>
          <w:szCs w:val="24"/>
          <w:lang w:val="vi-VN"/>
        </w:rPr>
        <w:t>ƯCLN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(40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vi-VN"/>
        </w:rPr>
        <w:t>80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vi-VN"/>
        </w:rPr>
        <w:t>120) là:</w:t>
      </w:r>
    </w:p>
    <w:p>
      <w:pPr>
        <w:pStyle w:val="8"/>
        <w:spacing w:line="240" w:lineRule="auto"/>
        <w:ind w:right="119" w:firstLine="27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A. 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vi-VN"/>
        </w:rPr>
        <w:t>20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vi-VN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30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D. 40</w:t>
      </w:r>
    </w:p>
    <w:p>
      <w:pPr>
        <w:spacing w:line="24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Câu 6: (0.5 điểm)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BCNN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(30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lang w:val="vi-VN"/>
        </w:rPr>
        <w:t>60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vi-VN"/>
        </w:rPr>
        <w:t>180) khác 0 là:</w:t>
      </w:r>
    </w:p>
    <w:p>
      <w:pPr>
        <w:pStyle w:val="8"/>
        <w:numPr>
          <w:ilvl w:val="0"/>
          <w:numId w:val="3"/>
        </w:numPr>
        <w:spacing w:line="240" w:lineRule="auto"/>
        <w:ind w:left="993" w:right="119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30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vi-VN"/>
        </w:rPr>
        <w:t>B. 60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vi-VN"/>
        </w:rPr>
        <w:t>C. 180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vi-VN"/>
        </w:rPr>
        <w:t>D. 360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(0.5 điểm) </w:t>
      </w:r>
      <w:r>
        <w:rPr>
          <w:rFonts w:ascii="Times New Roman" w:hAnsi="Times New Roman" w:cs="Times New Roman"/>
          <w:sz w:val="24"/>
          <w:szCs w:val="24"/>
        </w:rPr>
        <w:t>Trong hình gạch lát dưới đây, người ta đã sử dụng các loại gạch hình: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04315" cy="1360170"/>
            <wp:effectExtent l="0" t="0" r="635" b="11430"/>
            <wp:docPr id="36" name="Picture 3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Shap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0708" cy="136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240" w:afterAutospacing="0" w:line="240" w:lineRule="auto"/>
        <w:ind w:left="720" w:right="48" w:firstLine="273"/>
        <w:jc w:val="both"/>
        <w:rPr>
          <w:color w:val="000000"/>
        </w:rPr>
      </w:pPr>
      <w:r>
        <w:rPr>
          <w:color w:val="000000"/>
        </w:rPr>
        <w:t xml:space="preserve">A. Hình tam giác đều, hình vuông.       </w:t>
      </w:r>
    </w:p>
    <w:p>
      <w:pPr>
        <w:pStyle w:val="5"/>
        <w:spacing w:before="0" w:beforeAutospacing="0" w:after="240" w:afterAutospacing="0" w:line="240" w:lineRule="auto"/>
        <w:ind w:left="720" w:right="48" w:firstLine="273"/>
        <w:jc w:val="both"/>
        <w:rPr>
          <w:color w:val="000000"/>
        </w:rPr>
      </w:pPr>
      <w:r>
        <w:rPr>
          <w:color w:val="000000"/>
        </w:rPr>
        <w:t>B. Hình vuông, hình lục giác đều.</w:t>
      </w:r>
    </w:p>
    <w:p>
      <w:pPr>
        <w:pStyle w:val="5"/>
        <w:spacing w:before="0" w:beforeAutospacing="0" w:after="240" w:afterAutospacing="0" w:line="240" w:lineRule="auto"/>
        <w:ind w:left="720" w:right="48" w:firstLine="273"/>
        <w:jc w:val="both"/>
        <w:rPr>
          <w:color w:val="000000"/>
        </w:rPr>
      </w:pPr>
      <w:r>
        <w:rPr>
          <w:color w:val="000000"/>
        </w:rPr>
        <w:t>C. Hình lục giác đều, hình tam giác đều.</w:t>
      </w:r>
    </w:p>
    <w:p>
      <w:pPr>
        <w:pStyle w:val="5"/>
        <w:spacing w:before="0" w:beforeAutospacing="0" w:after="240" w:afterAutospacing="0" w:line="240" w:lineRule="auto"/>
        <w:ind w:left="720" w:right="48" w:firstLine="273"/>
        <w:jc w:val="both"/>
        <w:rPr>
          <w:color w:val="000000"/>
        </w:rPr>
        <w:sectPr>
          <w:type w:val="continuous"/>
          <w:pgSz w:w="11906" w:h="16838"/>
          <w:pgMar w:top="720" w:right="720" w:bottom="720" w:left="1080" w:header="720" w:footer="720" w:gutter="0"/>
          <w:cols w:space="720" w:num="1"/>
          <w:docGrid w:linePitch="360" w:charSpace="0"/>
        </w:sectPr>
      </w:pPr>
      <w:r>
        <w:rPr>
          <w:color w:val="000000"/>
        </w:rPr>
        <w:t>D. Hình tam giác đều, hình vuông, hình lục giác đều.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22" w:right="866" w:bottom="1440" w:left="1800" w:header="720" w:footer="720" w:gutter="0"/>
          <w:cols w:space="720" w:num="1"/>
          <w:docGrid w:linePitch="360" w:charSpace="0"/>
        </w:sect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4"/>
          <w:szCs w:val="24"/>
        </w:rPr>
        <w:t>Câu 8: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(0.5 điểm)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Khẳng định nào sau đây là sai ?</w:t>
      </w:r>
      <w:bookmarkStart w:id="0" w:name="BMN_CHOICE_A95"/>
    </w:p>
    <w:p>
      <w:pPr>
        <w:pStyle w:val="5"/>
        <w:numPr>
          <w:ilvl w:val="0"/>
          <w:numId w:val="4"/>
        </w:numPr>
        <w:spacing w:before="0" w:beforeAutospacing="0" w:after="240" w:afterAutospacing="0" w:line="240" w:lineRule="auto"/>
        <w:ind w:left="567" w:right="48" w:hanging="141"/>
        <w:jc w:val="both"/>
        <w:rPr>
          <w:color w:val="000000"/>
        </w:rPr>
      </w:pPr>
      <w:r>
        <w:rPr>
          <w:color w:val="000000"/>
        </w:rPr>
        <w:t>Hình bình hành có 4 cạnh bằng nhau.</w:t>
      </w:r>
      <w:bookmarkEnd w:id="0"/>
      <w:bookmarkStart w:id="1" w:name="BMN_CHOICE_B95"/>
    </w:p>
    <w:p>
      <w:pPr>
        <w:pStyle w:val="5"/>
        <w:numPr>
          <w:ilvl w:val="0"/>
          <w:numId w:val="4"/>
        </w:numPr>
        <w:spacing w:before="0" w:beforeAutospacing="0" w:after="240" w:afterAutospacing="0" w:line="240" w:lineRule="auto"/>
        <w:ind w:left="567" w:right="48" w:hanging="141"/>
        <w:jc w:val="both"/>
        <w:rPr>
          <w:color w:val="000000"/>
        </w:rPr>
      </w:pPr>
      <w:r>
        <w:rPr>
          <w:color w:val="000000"/>
        </w:rPr>
        <w:t xml:space="preserve"> Hình bình hành có 2 cặp cạnh đối song song và bằng nhau.</w:t>
      </w:r>
      <w:bookmarkEnd w:id="1"/>
      <w:bookmarkStart w:id="2" w:name="BMN_CHOICE_C95"/>
    </w:p>
    <w:p>
      <w:pPr>
        <w:pStyle w:val="5"/>
        <w:numPr>
          <w:ilvl w:val="0"/>
          <w:numId w:val="4"/>
        </w:numPr>
        <w:spacing w:before="0" w:beforeAutospacing="0" w:after="240" w:afterAutospacing="0" w:line="240" w:lineRule="auto"/>
        <w:ind w:left="567" w:right="48" w:hanging="141"/>
        <w:jc w:val="both"/>
        <w:rPr>
          <w:color w:val="000000"/>
        </w:rPr>
      </w:pPr>
      <w:r>
        <w:rPr>
          <w:color w:val="000000"/>
        </w:rPr>
        <w:t>Hình thang cân có hai cạnh bên bằng nhau.</w:t>
      </w:r>
      <w:bookmarkEnd w:id="2"/>
      <w:bookmarkStart w:id="3" w:name="BMN_CHOICE_D95"/>
      <w:r>
        <w:rPr>
          <w:color w:val="000000"/>
        </w:rPr>
        <w:tab/>
      </w:r>
    </w:p>
    <w:p>
      <w:pPr>
        <w:pStyle w:val="5"/>
        <w:numPr>
          <w:ilvl w:val="0"/>
          <w:numId w:val="4"/>
        </w:numPr>
        <w:spacing w:before="0" w:beforeAutospacing="0" w:after="240" w:afterAutospacing="0" w:line="240" w:lineRule="auto"/>
        <w:ind w:left="567" w:right="48" w:hanging="141"/>
        <w:jc w:val="both"/>
        <w:rPr>
          <w:color w:val="000000"/>
        </w:rPr>
      </w:pPr>
      <w:r>
        <w:rPr>
          <w:color w:val="000000"/>
        </w:rPr>
        <w:t>Hình thang cân có hai đường chéo bằng nhau.</w:t>
      </w:r>
      <w:bookmarkEnd w:id="3"/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eastAsia="Calibri" w:cs="Times New Roman"/>
          <w:color w:val="000000"/>
          <w:sz w:val="24"/>
          <w:szCs w:val="24"/>
        </w:rPr>
        <w:t>Câu 9: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(0.5 điểm)</w:t>
      </w:r>
      <w:r>
        <w:rPr>
          <w:rStyle w:val="6"/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Điểm kiểm tra môn Toán của lớp 6A được cho trong bảng sau: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567"/>
        <w:gridCol w:w="567"/>
        <w:gridCol w:w="586"/>
        <w:gridCol w:w="63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Điểm số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học sinh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>
      <w:pPr>
        <w:tabs>
          <w:tab w:val="left" w:pos="992"/>
        </w:tabs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Số học sinh đạt từ 8 điểm trở lên là bao nhiêu?</w:t>
      </w:r>
    </w:p>
    <w:p>
      <w:pPr>
        <w:tabs>
          <w:tab w:val="left" w:pos="567"/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A.23                         B. 17                  C. 9                       D. 26</w:t>
      </w:r>
    </w:p>
    <w:p>
      <w:pPr>
        <w:pStyle w:val="8"/>
        <w:tabs>
          <w:tab w:val="left" w:pos="2268"/>
          <w:tab w:val="left" w:pos="567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>Câu 10: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(0.5 điểm)</w:t>
      </w: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Số học sinh vắng trong ngày của các lớp khối 6 ở một trường THCS như sau: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6A2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6A3</w:t>
            </w:r>
          </w:p>
        </w:tc>
        <w:tc>
          <w:tcPr>
            <w:tcW w:w="869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6A4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6A5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6A6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6A7</w:t>
            </w:r>
          </w:p>
        </w:tc>
        <w:tc>
          <w:tcPr>
            <w:tcW w:w="869" w:type="dxa"/>
            <w:vAlign w:val="bottom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9" w:type="dxa"/>
            <w:vAlign w:val="bottom"/>
          </w:tcPr>
          <w:p>
            <w:pPr>
              <w:pStyle w:val="8"/>
              <w:tabs>
                <w:tab w:val="left" w:pos="2268"/>
                <w:tab w:val="left" w:pos="5670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 bao nhiêu dữ liệu không hợp lí?</w:t>
      </w:r>
    </w:p>
    <w:p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2                            B. 3                   C. 4                       D. 5</w:t>
      </w:r>
    </w:p>
    <w:p>
      <w:pPr>
        <w:tabs>
          <w:tab w:val="left" w:pos="2268"/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Phần tự luận: ( 5.0 điểm)</w:t>
      </w:r>
    </w:p>
    <w:p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Bài 1: (2.0 điểm) </w:t>
      </w:r>
      <w:r>
        <w:rPr>
          <w:rFonts w:ascii="Times New Roman" w:hAnsi="Times New Roman" w:cs="Times New Roman"/>
          <w:bCs/>
          <w:sz w:val="24"/>
          <w:szCs w:val="24"/>
        </w:rPr>
        <w:t>Thực hiện phép tính:</w:t>
      </w:r>
    </w:p>
    <w:p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position w:val="-20"/>
          <w:sz w:val="24"/>
          <w:szCs w:val="24"/>
        </w:rPr>
        <w:object>
          <v:shape id="_x0000_i1026" o:spt="75" type="#_x0000_t75" style="height:27pt;width:141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position w:val="-2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position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position w:val="-14"/>
          <w:sz w:val="24"/>
          <w:szCs w:val="24"/>
        </w:rPr>
        <w:object>
          <v:shape id="_x0000_i1027" o:spt="75" type="#_x0000_t75" style="height:20pt;width:141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2: (1.0 điểm)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Sắp xếp các số nguyên sau theo thứ tự tăng dần: </w:t>
      </w:r>
    </w:p>
    <w:p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-2021; 0; 7; -8; -2022; </w:t>
      </w:r>
      <w:r>
        <w:rPr>
          <w:rStyle w:val="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-</w:t>
      </w:r>
      <w:r>
        <w:rPr>
          <w:rStyle w:val="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 2022</w:t>
      </w:r>
    </w:p>
    <w:p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3:</w:t>
      </w:r>
      <w:r>
        <w:rPr>
          <w:rFonts w:ascii="Times New Roman" w:hAnsi="Times New Roman" w:cs="Times New Roman"/>
          <w:b/>
          <w:sz w:val="24"/>
          <w:szCs w:val="24"/>
        </w:rPr>
        <w:t xml:space="preserve"> (1.0 điểm)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Trong đợt tiêm vaccine ngừa Covid-19 cho học sinh các trường trung học cơ sở trên địa bàn quận 7, trung tâm Y tế dự phòng quận 7 đã huy động 72 bác sĩ ,108 y tá chia thành các tổ tiêm. Việc chia tổ cần đảm bảo sao cho số các bác sĩ được chia đều vào các tổ và số y tá cũng vậy. Hỏi có thể chia số các bác sĩ và y tá đó thành nhiều nhất bao nhiêu tổ tiêm? Khi đó mỗi tổ có bao nhiêu bác sĩ, y tá?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Bài 4: </w:t>
      </w:r>
      <w:r>
        <w:rPr>
          <w:rFonts w:ascii="Times New Roman" w:hAnsi="Times New Roman" w:cs="Times New Roman"/>
          <w:b/>
          <w:sz w:val="24"/>
          <w:szCs w:val="24"/>
        </w:rPr>
        <w:t>(1.0 điểm)</w:t>
      </w:r>
      <w:r>
        <w:rPr>
          <w:rFonts w:ascii="Times New Roman" w:hAnsi="Times New Roman" w:cs="Times New Roman"/>
          <w:sz w:val="24"/>
          <w:szCs w:val="24"/>
        </w:rPr>
        <w:t xml:space="preserve"> Bác Bình có một căn phòng (có sàn là hình chữ nhật) cần thay đổi gạch lót cho cả sàn. Chiều dài cần 10 viên gạch, chiều rộng cần 5 viên gạch. Mỗi viên gạch hình vuông có kích thước là 80cm x 80cm với giá 100 000 đồng/viên.</w:t>
      </w:r>
    </w:p>
    <w:p>
      <w:pPr>
        <w:pStyle w:val="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Hỏi diện tích sàn của căn phòng nhà bác Bình là bao nhiêu mét vuông?</w:t>
      </w:r>
    </w:p>
    <w:p>
      <w:pPr>
        <w:pStyle w:val="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Hãy tính tiền bác Bình cần để mua gạch?</w:t>
      </w:r>
    </w:p>
    <w:p>
      <w:pPr>
        <w:spacing w:line="240" w:lineRule="auto"/>
        <w:ind w:firstLine="3001" w:firstLineChars="12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-HẾT-</w:t>
      </w:r>
    </w:p>
    <w:p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ĐÁP ÁN – BIỂU ĐIỂM</w:t>
      </w:r>
    </w:p>
    <w:tbl>
      <w:tblPr>
        <w:tblStyle w:val="7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629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3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662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7" w:type="dxa"/>
            <w:gridSpan w:val="2"/>
          </w:tcPr>
          <w:p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A. Trắc nghiệm:</w:t>
            </w:r>
          </w:p>
          <w:p>
            <w:pPr>
              <w:spacing w:line="360" w:lineRule="auto"/>
              <w:ind w:left="6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662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0.5 x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9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B. Tự luận: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6293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293" w:type="dxa"/>
          </w:tcPr>
          <w:p>
            <w:pPr>
              <w:spacing w:after="0" w:line="240" w:lineRule="auto"/>
              <w:jc w:val="both"/>
              <w:rPr>
                <w:position w:val="-118"/>
                <w:sz w:val="24"/>
                <w:szCs w:val="24"/>
              </w:rPr>
            </w:pPr>
            <w:r>
              <w:rPr>
                <w:position w:val="-118"/>
                <w:sz w:val="24"/>
                <w:szCs w:val="24"/>
              </w:rPr>
              <w:object>
                <v:shape id="_x0000_i1028" o:spt="75" type="#_x0000_t75" style="height:124pt;width:151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3">
                  <o:LockedField>false</o:LockedField>
                </o:OLEObject>
              </w:objec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</w:pPr>
            <w:r>
              <w:t>b)</w:t>
            </w:r>
            <w:r>
              <w:rPr>
                <w:position w:val="-14"/>
              </w:rPr>
              <w:object>
                <v:shape id="_x0000_i1029" o:spt="75" type="#_x0000_t75" style="height:20pt;width:141.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5">
                  <o:LockedField>false</o:LockedField>
                </o:OLEObject>
              </w:objec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</w:pPr>
            <w:r>
              <w:t>=[(-23)+(-77)]+[49+151]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</w:pPr>
            <w:r>
              <w:t>=(-100)+200</w:t>
            </w:r>
          </w:p>
          <w:p>
            <w:pPr>
              <w:spacing w:after="0" w:line="240" w:lineRule="auto"/>
              <w:jc w:val="both"/>
              <w:rPr>
                <w:position w:val="-118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=100</w:t>
            </w:r>
          </w:p>
        </w:tc>
        <w:tc>
          <w:tcPr>
            <w:tcW w:w="166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>
            <w:pPr>
              <w:shd w:val="clear" w:color="auto" w:fill="FFFFFF"/>
              <w:ind w:first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Sắp xếp các số nguyên sau theo thứ tự tăng dần: </w:t>
            </w:r>
          </w:p>
          <w:p>
            <w:pPr>
              <w:ind w:right="4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Sắp xếp:</w:t>
            </w:r>
          </w:p>
          <w:p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-2022; -2021;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-8; 0; </w:t>
            </w:r>
            <w:r>
              <w:rPr>
                <w:rStyle w:val="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7;  2022</w:t>
            </w:r>
          </w:p>
          <w:p>
            <w:pPr>
              <w:ind w:right="-8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x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</w:trPr>
        <w:tc>
          <w:tcPr>
            <w:tcW w:w="9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tổ tiêm có thể chia được nhiều nhất là ƯCLN(72,108)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72=2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108=2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ƯCLN(72,108)=2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=36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Vậy có thể chia thành nhiều nhất 36 tổ tiêm.</w:t>
            </w:r>
          </w:p>
          <w:p>
            <w:pPr>
              <w:pStyle w:val="8"/>
              <w:shd w:val="clear" w:color="auto" w:fill="FFFFFF"/>
              <w:ind w:left="4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Khi đó số người mỗi tổ tiêm gồm:</w:t>
            </w:r>
          </w:p>
          <w:p>
            <w:pPr>
              <w:pStyle w:val="8"/>
              <w:shd w:val="clear" w:color="auto" w:fill="FFFFFF"/>
              <w:ind w:left="4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72:36= 2 (bác sĩ)</w:t>
            </w:r>
          </w:p>
          <w:p>
            <w:pPr>
              <w:pStyle w:val="8"/>
              <w:shd w:val="clear" w:color="auto" w:fill="FFFFFF"/>
              <w:ind w:left="4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108:36= 3 (y tá)</w:t>
            </w:r>
          </w:p>
        </w:tc>
        <w:tc>
          <w:tcPr>
            <w:tcW w:w="16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x 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x 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</w:tcPr>
          <w:p>
            <w:pPr>
              <w:pStyle w:val="8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Diện tích một viên gạch là: </w:t>
            </w:r>
          </w:p>
          <w:p>
            <w:pPr>
              <w:pStyle w:val="8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80.80 = 6400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0,64 (m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pStyle w:val="8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viên gạch cần để lát kín sàn là:</w:t>
            </w:r>
          </w:p>
          <w:p>
            <w:pPr>
              <w:pStyle w:val="8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10.5 = 50 (viên)</w:t>
            </w:r>
          </w:p>
          <w:p>
            <w:pPr>
              <w:pStyle w:val="8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Diện tích sàn nhà bác Bình là:</w:t>
            </w:r>
          </w:p>
          <w:p>
            <w:pPr>
              <w:pStyle w:val="8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0,64.50 = 32 (m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pStyle w:val="8"/>
              <w:spacing w:after="12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Số tiền bác Bình cần để mua gạch là:</w:t>
            </w:r>
          </w:p>
          <w:p>
            <w:pPr>
              <w:pStyle w:val="8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50.100 000 = 5 000 000 (đồng)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x3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</w:tbl>
    <w:p>
      <w:pPr>
        <w:rPr>
          <w:sz w:val="24"/>
          <w:szCs w:val="24"/>
        </w:rPr>
      </w:pPr>
    </w:p>
    <w:sectPr>
      <w:type w:val="continuous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367F6"/>
    <w:multiLevelType w:val="singleLevel"/>
    <w:tmpl w:val="04A367F6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08BE0014"/>
    <w:multiLevelType w:val="multilevel"/>
    <w:tmpl w:val="08BE0014"/>
    <w:lvl w:ilvl="0" w:tentative="0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6892942"/>
    <w:multiLevelType w:val="multilevel"/>
    <w:tmpl w:val="16892942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4663F8"/>
    <w:multiLevelType w:val="multilevel"/>
    <w:tmpl w:val="484663F8"/>
    <w:lvl w:ilvl="0" w:tentative="0">
      <w:start w:val="1"/>
      <w:numFmt w:val="upperLetter"/>
      <w:lvlText w:val="%1."/>
      <w:lvlJc w:val="left"/>
      <w:pPr>
        <w:ind w:left="1353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2073" w:hanging="360"/>
      </w:pPr>
    </w:lvl>
    <w:lvl w:ilvl="2" w:tentative="0">
      <w:start w:val="1"/>
      <w:numFmt w:val="lowerRoman"/>
      <w:lvlText w:val="%3."/>
      <w:lvlJc w:val="right"/>
      <w:pPr>
        <w:ind w:left="2793" w:hanging="180"/>
      </w:pPr>
    </w:lvl>
    <w:lvl w:ilvl="3" w:tentative="0">
      <w:start w:val="1"/>
      <w:numFmt w:val="decimal"/>
      <w:lvlText w:val="%4."/>
      <w:lvlJc w:val="left"/>
      <w:pPr>
        <w:ind w:left="3513" w:hanging="360"/>
      </w:pPr>
    </w:lvl>
    <w:lvl w:ilvl="4" w:tentative="0">
      <w:start w:val="1"/>
      <w:numFmt w:val="lowerLetter"/>
      <w:lvlText w:val="%5."/>
      <w:lvlJc w:val="left"/>
      <w:pPr>
        <w:ind w:left="4233" w:hanging="360"/>
      </w:pPr>
    </w:lvl>
    <w:lvl w:ilvl="5" w:tentative="0">
      <w:start w:val="1"/>
      <w:numFmt w:val="lowerRoman"/>
      <w:lvlText w:val="%6."/>
      <w:lvlJc w:val="right"/>
      <w:pPr>
        <w:ind w:left="4953" w:hanging="180"/>
      </w:pPr>
    </w:lvl>
    <w:lvl w:ilvl="6" w:tentative="0">
      <w:start w:val="1"/>
      <w:numFmt w:val="decimal"/>
      <w:lvlText w:val="%7."/>
      <w:lvlJc w:val="left"/>
      <w:pPr>
        <w:ind w:left="5673" w:hanging="360"/>
      </w:pPr>
    </w:lvl>
    <w:lvl w:ilvl="7" w:tentative="0">
      <w:start w:val="1"/>
      <w:numFmt w:val="lowerLetter"/>
      <w:lvlText w:val="%8."/>
      <w:lvlJc w:val="left"/>
      <w:pPr>
        <w:ind w:left="6393" w:hanging="360"/>
      </w:pPr>
    </w:lvl>
    <w:lvl w:ilvl="8" w:tentative="0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59921BD"/>
    <w:multiLevelType w:val="multilevel"/>
    <w:tmpl w:val="559921BD"/>
    <w:lvl w:ilvl="0" w:tentative="0">
      <w:start w:val="1"/>
      <w:numFmt w:val="lowerLetter"/>
      <w:lvlText w:val="%1."/>
      <w:lvlJc w:val="left"/>
      <w:pPr>
        <w:ind w:left="1848" w:hanging="360"/>
      </w:pPr>
    </w:lvl>
    <w:lvl w:ilvl="1" w:tentative="0">
      <w:start w:val="1"/>
      <w:numFmt w:val="lowerLetter"/>
      <w:lvlText w:val="%2."/>
      <w:lvlJc w:val="left"/>
      <w:pPr>
        <w:ind w:left="2568" w:hanging="360"/>
      </w:pPr>
    </w:lvl>
    <w:lvl w:ilvl="2" w:tentative="0">
      <w:start w:val="1"/>
      <w:numFmt w:val="lowerRoman"/>
      <w:lvlText w:val="%3."/>
      <w:lvlJc w:val="right"/>
      <w:pPr>
        <w:ind w:left="3288" w:hanging="180"/>
      </w:pPr>
    </w:lvl>
    <w:lvl w:ilvl="3" w:tentative="0">
      <w:start w:val="1"/>
      <w:numFmt w:val="decimal"/>
      <w:lvlText w:val="%4."/>
      <w:lvlJc w:val="left"/>
      <w:pPr>
        <w:ind w:left="4008" w:hanging="360"/>
      </w:pPr>
    </w:lvl>
    <w:lvl w:ilvl="4" w:tentative="0">
      <w:start w:val="1"/>
      <w:numFmt w:val="lowerLetter"/>
      <w:lvlText w:val="%5."/>
      <w:lvlJc w:val="left"/>
      <w:pPr>
        <w:ind w:left="4728" w:hanging="360"/>
      </w:pPr>
    </w:lvl>
    <w:lvl w:ilvl="5" w:tentative="0">
      <w:start w:val="1"/>
      <w:numFmt w:val="lowerRoman"/>
      <w:lvlText w:val="%6."/>
      <w:lvlJc w:val="right"/>
      <w:pPr>
        <w:ind w:left="5448" w:hanging="180"/>
      </w:pPr>
    </w:lvl>
    <w:lvl w:ilvl="6" w:tentative="0">
      <w:start w:val="1"/>
      <w:numFmt w:val="decimal"/>
      <w:lvlText w:val="%7."/>
      <w:lvlJc w:val="left"/>
      <w:pPr>
        <w:ind w:left="6168" w:hanging="360"/>
      </w:pPr>
    </w:lvl>
    <w:lvl w:ilvl="7" w:tentative="0">
      <w:start w:val="1"/>
      <w:numFmt w:val="lowerLetter"/>
      <w:lvlText w:val="%8."/>
      <w:lvlJc w:val="left"/>
      <w:pPr>
        <w:ind w:left="6888" w:hanging="360"/>
      </w:pPr>
    </w:lvl>
    <w:lvl w:ilvl="8" w:tentative="0">
      <w:start w:val="1"/>
      <w:numFmt w:val="lowerRoman"/>
      <w:lvlText w:val="%9."/>
      <w:lvlJc w:val="right"/>
      <w:pPr>
        <w:ind w:left="7608" w:hanging="180"/>
      </w:pPr>
    </w:lvl>
  </w:abstractNum>
  <w:abstractNum w:abstractNumId="5">
    <w:nsid w:val="6A8C5299"/>
    <w:multiLevelType w:val="multilevel"/>
    <w:tmpl w:val="6A8C529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E68D5"/>
    <w:rsid w:val="00004602"/>
    <w:rsid w:val="000826E8"/>
    <w:rsid w:val="001773F6"/>
    <w:rsid w:val="0022243D"/>
    <w:rsid w:val="002B7625"/>
    <w:rsid w:val="0044255B"/>
    <w:rsid w:val="00442EDB"/>
    <w:rsid w:val="00500253"/>
    <w:rsid w:val="005604C9"/>
    <w:rsid w:val="006613DF"/>
    <w:rsid w:val="008A6FCD"/>
    <w:rsid w:val="008E6DE2"/>
    <w:rsid w:val="009B01CE"/>
    <w:rsid w:val="00BA1FA3"/>
    <w:rsid w:val="00DF171B"/>
    <w:rsid w:val="00E84CEB"/>
    <w:rsid w:val="00E90845"/>
    <w:rsid w:val="03607D1E"/>
    <w:rsid w:val="0D084EBE"/>
    <w:rsid w:val="0F6D5FD4"/>
    <w:rsid w:val="10A40A8E"/>
    <w:rsid w:val="168228A0"/>
    <w:rsid w:val="17D70211"/>
    <w:rsid w:val="24571B98"/>
    <w:rsid w:val="2462333A"/>
    <w:rsid w:val="2DB13CDF"/>
    <w:rsid w:val="313E21E7"/>
    <w:rsid w:val="3228479F"/>
    <w:rsid w:val="47DE68D5"/>
    <w:rsid w:val="47EF58C6"/>
    <w:rsid w:val="4A310707"/>
    <w:rsid w:val="50B22839"/>
    <w:rsid w:val="63F3579C"/>
    <w:rsid w:val="64F52B4E"/>
    <w:rsid w:val="661772A0"/>
    <w:rsid w:val="6CDC61CA"/>
    <w:rsid w:val="6D954567"/>
    <w:rsid w:val="7B9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png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606</Words>
  <Characters>3457</Characters>
  <DocSecurity>0</DocSecurity>
  <Lines>28</Lines>
  <Paragraphs>8</Paragraphs>
  <ScaleCrop>false</ScaleCrop>
  <LinksUpToDate>false</LinksUpToDate>
  <CharactersWithSpaces>4055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2021-12-27T03:35:00Z</dcterms:created>
  <dcterms:modified xsi:type="dcterms:W3CDTF">2022-02-26T00:27:52Z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5F044F0889A545599CB0B1D52EC3F67E</vt:lpwstr>
  </property>
</Properties>
</file>