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B7C" w:rsidRPr="005C2758" w:rsidRDefault="008E4B7C" w:rsidP="0058000F">
      <w:pPr>
        <w:pStyle w:val="Title"/>
      </w:pPr>
      <w:r w:rsidRPr="005C2758">
        <w:t>REVIEW 1 (UNIT</w:t>
      </w:r>
      <w:r w:rsidR="00BE4329" w:rsidRPr="005C2758">
        <w:t>S</w:t>
      </w:r>
      <w:r w:rsidRPr="005C2758">
        <w:t xml:space="preserve"> 1+2+3)</w:t>
      </w:r>
    </w:p>
    <w:p w:rsidR="008E4B7C" w:rsidRPr="005C2758" w:rsidRDefault="008E4B7C" w:rsidP="008E4B7C">
      <w:pPr>
        <w:pStyle w:val="Heading1"/>
        <w:rPr>
          <w:szCs w:val="26"/>
        </w:rPr>
      </w:pPr>
      <w:r w:rsidRPr="005C2758">
        <w:t>Lesson 1: Language</w:t>
      </w:r>
    </w:p>
    <w:p w:rsidR="008E4B7C" w:rsidRPr="005C2758" w:rsidRDefault="008E4B7C" w:rsidP="008E4B7C">
      <w:pPr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8E4B7C" w:rsidRPr="005C2758" w:rsidRDefault="008E4B7C" w:rsidP="008E4B7C">
      <w:pPr>
        <w:pStyle w:val="Subtitle"/>
        <w:rPr>
          <w:color w:val="000000" w:themeColor="text1"/>
        </w:rPr>
      </w:pPr>
      <w:r w:rsidRPr="005C2758">
        <w:rPr>
          <w:color w:val="000000" w:themeColor="text1"/>
        </w:rPr>
        <w:t>Lesson aim(s)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5C2758" w:rsidRPr="005C2758" w:rsidTr="00067AAE">
        <w:trPr>
          <w:trHeight w:val="6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hideMark/>
          </w:tcPr>
          <w:p w:rsidR="008E4B7C" w:rsidRPr="005C2758" w:rsidRDefault="008E4B7C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Style w:val="fontstyle01"/>
                <w:rFonts w:ascii="Calibri" w:hAnsi="Calibri" w:cstheme="minorHAnsi"/>
                <w:color w:val="000000" w:themeColor="text1"/>
                <w:sz w:val="24"/>
                <w:szCs w:val="26"/>
              </w:rPr>
              <w:t>By the end of this review, students will be able to revise the language they have learnt and the skills they have practised in Units 1-2-3.</w:t>
            </w:r>
          </w:p>
        </w:tc>
      </w:tr>
    </w:tbl>
    <w:p w:rsidR="008E4B7C" w:rsidRPr="005C2758" w:rsidRDefault="008E4B7C" w:rsidP="008E4B7C">
      <w:pPr>
        <w:rPr>
          <w:rFonts w:cstheme="minorHAnsi"/>
          <w:color w:val="000000" w:themeColor="text1"/>
          <w:szCs w:val="26"/>
          <w:lang w:val="en-GB" w:eastAsia="en-GB"/>
        </w:rPr>
      </w:pPr>
    </w:p>
    <w:p w:rsidR="008E4B7C" w:rsidRPr="005C2758" w:rsidRDefault="008E4B7C" w:rsidP="008E4B7C">
      <w:pPr>
        <w:pStyle w:val="Subtitle"/>
        <w:rPr>
          <w:color w:val="000000" w:themeColor="text1"/>
        </w:rPr>
      </w:pPr>
      <w:r w:rsidRPr="005C2758">
        <w:rPr>
          <w:color w:val="000000" w:themeColor="text1"/>
        </w:rPr>
        <w:t>Materials (referenced)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5C2758" w:rsidRPr="005C2758" w:rsidTr="00067AAE">
        <w:trPr>
          <w:trHeight w:val="5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hideMark/>
          </w:tcPr>
          <w:p w:rsidR="008E4B7C" w:rsidRPr="005C2758" w:rsidRDefault="008E4B7C" w:rsidP="008E4B7C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Grade</w:t>
            </w:r>
            <w:r w:rsidRPr="005C2758">
              <w:rPr>
                <w:color w:val="000000" w:themeColor="text1"/>
                <w:lang w:val="vi-VN"/>
              </w:rPr>
              <w:t xml:space="preserve"> 6 text book, </w:t>
            </w:r>
            <w:r w:rsidRPr="005C2758">
              <w:rPr>
                <w:color w:val="000000" w:themeColor="text1"/>
              </w:rPr>
              <w:t>Review 1 - Language</w:t>
            </w:r>
          </w:p>
          <w:p w:rsidR="008E4B7C" w:rsidRPr="005C2758" w:rsidRDefault="008E4B7C" w:rsidP="008E4B7C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  <w:lang w:val="vi-VN"/>
              </w:rPr>
              <w:t>Pictures</w:t>
            </w:r>
            <w:r w:rsidRPr="005C2758">
              <w:rPr>
                <w:color w:val="000000" w:themeColor="text1"/>
              </w:rPr>
              <w:t>,</w:t>
            </w:r>
            <w:r w:rsidR="00BE4329" w:rsidRPr="005C2758">
              <w:rPr>
                <w:color w:val="000000" w:themeColor="text1"/>
              </w:rPr>
              <w:t xml:space="preserve"> printed chart, crossword puzzle</w:t>
            </w:r>
          </w:p>
          <w:p w:rsidR="00BE4329" w:rsidRPr="005C2758" w:rsidRDefault="00BE4329" w:rsidP="008E4B7C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sachmem.vn</w:t>
            </w:r>
          </w:p>
        </w:tc>
      </w:tr>
    </w:tbl>
    <w:p w:rsidR="008E4B7C" w:rsidRPr="005C2758" w:rsidRDefault="008E4B7C" w:rsidP="008E4B7C">
      <w:pPr>
        <w:rPr>
          <w:rFonts w:cstheme="minorHAnsi"/>
          <w:color w:val="000000" w:themeColor="text1"/>
          <w:szCs w:val="26"/>
          <w:lang w:val="en-GB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4071"/>
      </w:tblGrid>
      <w:tr w:rsidR="005C2758" w:rsidRPr="005C2758" w:rsidTr="00BE4329">
        <w:trPr>
          <w:trHeight w:val="469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7C" w:rsidRPr="005C2758" w:rsidRDefault="008E4B7C">
            <w:pPr>
              <w:pStyle w:val="Header"/>
              <w:tabs>
                <w:tab w:val="left" w:pos="720"/>
              </w:tabs>
              <w:jc w:val="center"/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eastAsia="MetaPro-Bold" w:cstheme="minorHAnsi"/>
                <w:b/>
                <w:color w:val="000000" w:themeColor="text1"/>
                <w:szCs w:val="26"/>
              </w:rPr>
              <w:t>Anticipated difficulties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7C" w:rsidRPr="005C2758" w:rsidRDefault="008E4B7C">
            <w:pPr>
              <w:pStyle w:val="Header"/>
              <w:tabs>
                <w:tab w:val="left" w:pos="720"/>
              </w:tabs>
              <w:jc w:val="center"/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Solutions</w:t>
            </w:r>
          </w:p>
        </w:tc>
      </w:tr>
      <w:tr w:rsidR="005C2758" w:rsidRPr="005C2758" w:rsidTr="00BE4329">
        <w:trPr>
          <w:trHeight w:val="737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C" w:rsidRPr="005C2758" w:rsidRDefault="008E4B7C" w:rsidP="00FE3FAD">
            <w:pPr>
              <w:pStyle w:val="body123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1</w:t>
            </w:r>
            <w:r w:rsidR="00BE4329" w:rsidRPr="005C2758">
              <w:rPr>
                <w:color w:val="000000" w:themeColor="text1"/>
              </w:rPr>
              <w:t>.</w:t>
            </w:r>
            <w:r w:rsidRPr="005C2758">
              <w:rPr>
                <w:color w:val="000000" w:themeColor="text1"/>
              </w:rPr>
              <w:t xml:space="preserve"> Students may find the lesson boring due to a large number of language exercises. 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C" w:rsidRPr="005C2758" w:rsidRDefault="008E4B7C" w:rsidP="00BE4329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Encourage students to work in pairs, in groups s</w:t>
            </w:r>
            <w:r w:rsidR="00102008" w:rsidRPr="005C2758">
              <w:rPr>
                <w:color w:val="000000" w:themeColor="text1"/>
              </w:rPr>
              <w:t>o that they can help each other.</w:t>
            </w:r>
          </w:p>
          <w:p w:rsidR="008E4B7C" w:rsidRPr="005C2758" w:rsidRDefault="008E4B7C" w:rsidP="00BE4329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Design as many exercises as games as possible.</w:t>
            </w:r>
          </w:p>
          <w:p w:rsidR="008E4B7C" w:rsidRPr="005C2758" w:rsidRDefault="008E4B7C" w:rsidP="00BE4329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Provide feedback and help if necessary.</w:t>
            </w:r>
          </w:p>
        </w:tc>
      </w:tr>
      <w:tr w:rsidR="005C2758" w:rsidRPr="005C2758" w:rsidTr="00BE4329">
        <w:trPr>
          <w:trHeight w:val="737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C" w:rsidRPr="005C2758" w:rsidRDefault="008E4B7C" w:rsidP="00FE3FAD">
            <w:pPr>
              <w:pStyle w:val="body123"/>
              <w:rPr>
                <w:color w:val="000000" w:themeColor="text1"/>
                <w:lang w:eastAsia="en-GB"/>
              </w:rPr>
            </w:pPr>
            <w:r w:rsidRPr="005C2758">
              <w:rPr>
                <w:color w:val="000000" w:themeColor="text1"/>
                <w:lang w:eastAsia="en-GB"/>
              </w:rPr>
              <w:t>2</w:t>
            </w:r>
            <w:r w:rsidR="00BE4329" w:rsidRPr="005C2758">
              <w:rPr>
                <w:color w:val="000000" w:themeColor="text1"/>
                <w:lang w:eastAsia="en-GB"/>
              </w:rPr>
              <w:t>.</w:t>
            </w:r>
            <w:r w:rsidRPr="005C2758">
              <w:rPr>
                <w:color w:val="000000" w:themeColor="text1"/>
                <w:lang w:eastAsia="en-GB"/>
              </w:rPr>
              <w:t xml:space="preserve"> Some students will</w:t>
            </w:r>
            <w:r w:rsidRPr="005C2758">
              <w:rPr>
                <w:color w:val="000000" w:themeColor="text1"/>
                <w:lang w:val="vi-VN" w:eastAsia="en-GB"/>
              </w:rPr>
              <w:t xml:space="preserve"> excessively talk</w:t>
            </w:r>
            <w:r w:rsidRPr="005C2758">
              <w:rPr>
                <w:color w:val="000000" w:themeColor="text1"/>
                <w:lang w:eastAsia="en-GB"/>
              </w:rPr>
              <w:t xml:space="preserve"> in the class. 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C" w:rsidRPr="005C2758" w:rsidRDefault="008E4B7C" w:rsidP="008E4B7C">
            <w:pPr>
              <w:pStyle w:val="ListParagraph"/>
              <w:rPr>
                <w:color w:val="000000" w:themeColor="text1"/>
                <w:lang w:eastAsia="hu-HU"/>
              </w:rPr>
            </w:pPr>
            <w:r w:rsidRPr="005C2758">
              <w:rPr>
                <w:color w:val="000000" w:themeColor="text1"/>
              </w:rPr>
              <w:t>Define expectation in explicit detail</w:t>
            </w:r>
            <w:r w:rsidR="00102008" w:rsidRPr="005C2758">
              <w:rPr>
                <w:color w:val="000000" w:themeColor="text1"/>
              </w:rPr>
              <w:t>.</w:t>
            </w:r>
          </w:p>
          <w:p w:rsidR="008E4B7C" w:rsidRPr="005C2758" w:rsidRDefault="008E4B7C" w:rsidP="008E4B7C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Have excessive talking students practise</w:t>
            </w:r>
            <w:r w:rsidR="00102008" w:rsidRPr="005C2758">
              <w:rPr>
                <w:color w:val="000000" w:themeColor="text1"/>
              </w:rPr>
              <w:t>.</w:t>
            </w:r>
          </w:p>
          <w:p w:rsidR="008E4B7C" w:rsidRPr="005C2758" w:rsidRDefault="008E4B7C" w:rsidP="008E4B7C">
            <w:pPr>
              <w:pStyle w:val="ListParagraph"/>
              <w:rPr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C2758">
              <w:rPr>
                <w:color w:val="000000" w:themeColor="text1"/>
              </w:rPr>
              <w:t>Continue to define expectations in small chunks (before every activity)</w:t>
            </w:r>
            <w:r w:rsidR="00102008" w:rsidRPr="005C2758">
              <w:rPr>
                <w:color w:val="000000" w:themeColor="text1"/>
              </w:rPr>
              <w:t>.</w:t>
            </w:r>
            <w:r w:rsidRPr="005C2758">
              <w:rPr>
                <w:color w:val="000000" w:themeColor="text1"/>
                <w:lang w:val="vi-VN"/>
              </w:rPr>
              <w:t xml:space="preserve"> </w:t>
            </w:r>
            <w:r w:rsidRPr="005C2758">
              <w:rPr>
                <w:color w:val="000000" w:themeColor="text1"/>
              </w:rPr>
              <w:t xml:space="preserve"> </w:t>
            </w:r>
          </w:p>
        </w:tc>
      </w:tr>
    </w:tbl>
    <w:p w:rsidR="008E4B7C" w:rsidRPr="005C2758" w:rsidRDefault="008E4B7C" w:rsidP="008E4B7C">
      <w:pPr>
        <w:pStyle w:val="Title"/>
        <w:jc w:val="left"/>
        <w:rPr>
          <w:rFonts w:cstheme="minorHAnsi"/>
          <w:color w:val="000000" w:themeColor="text1"/>
          <w:sz w:val="24"/>
          <w:szCs w:val="26"/>
          <w:lang w:val="en-GB"/>
        </w:rPr>
      </w:pPr>
    </w:p>
    <w:p w:rsidR="008E4B7C" w:rsidRPr="005C2758" w:rsidRDefault="008E4B7C" w:rsidP="008E4B7C">
      <w:pPr>
        <w:rPr>
          <w:rFonts w:cstheme="minorHAnsi"/>
          <w:b/>
          <w:bCs/>
          <w:color w:val="000000" w:themeColor="text1"/>
          <w:szCs w:val="26"/>
        </w:rPr>
      </w:pPr>
      <w:r w:rsidRPr="005C2758">
        <w:rPr>
          <w:rFonts w:cstheme="minorHAnsi"/>
          <w:color w:val="000000" w:themeColor="text1"/>
          <w:szCs w:val="26"/>
        </w:rPr>
        <w:br w:type="page"/>
      </w:r>
    </w:p>
    <w:p w:rsidR="008E4B7C" w:rsidRPr="005C2758" w:rsidRDefault="008E4B7C" w:rsidP="008E4B7C">
      <w:pPr>
        <w:pStyle w:val="Subtitle"/>
        <w:rPr>
          <w:color w:val="000000" w:themeColor="text1"/>
        </w:rPr>
      </w:pPr>
      <w:r w:rsidRPr="005C2758">
        <w:rPr>
          <w:color w:val="000000" w:themeColor="text1"/>
        </w:rPr>
        <w:lastRenderedPageBreak/>
        <w:t>Board 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5C2758" w:rsidRPr="005C2758" w:rsidTr="008E4B7C">
        <w:trPr>
          <w:trHeight w:val="51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C" w:rsidRPr="005C2758" w:rsidRDefault="008E4B7C" w:rsidP="001D3C4D">
            <w:pPr>
              <w:jc w:val="center"/>
              <w:rPr>
                <w:i/>
                <w:color w:val="000000" w:themeColor="text1"/>
                <w:lang w:eastAsia="en-GB"/>
              </w:rPr>
            </w:pPr>
            <w:r w:rsidRPr="005C2758">
              <w:rPr>
                <w:i/>
                <w:color w:val="000000" w:themeColor="text1"/>
                <w:lang w:eastAsia="en-GB"/>
              </w:rPr>
              <w:t>Date of teaching</w:t>
            </w:r>
          </w:p>
          <w:p w:rsidR="008E4B7C" w:rsidRPr="005C2758" w:rsidRDefault="008E4B7C" w:rsidP="001D3C4D">
            <w:pPr>
              <w:pStyle w:val="Boldbefore"/>
              <w:spacing w:before="0"/>
              <w:jc w:val="center"/>
              <w:rPr>
                <w:color w:val="000000" w:themeColor="text1"/>
                <w:lang w:eastAsia="en-GB"/>
              </w:rPr>
            </w:pPr>
            <w:r w:rsidRPr="005C2758">
              <w:rPr>
                <w:color w:val="000000" w:themeColor="text1"/>
                <w:lang w:eastAsia="en-GB"/>
              </w:rPr>
              <w:t>Review 1</w:t>
            </w:r>
          </w:p>
          <w:p w:rsidR="008E4B7C" w:rsidRPr="005C2758" w:rsidRDefault="008E4B7C" w:rsidP="001D3C4D">
            <w:pPr>
              <w:pStyle w:val="Boldbefore"/>
              <w:spacing w:before="0"/>
              <w:jc w:val="center"/>
              <w:rPr>
                <w:color w:val="000000" w:themeColor="text1"/>
                <w:lang w:eastAsia="en-GB"/>
              </w:rPr>
            </w:pPr>
            <w:r w:rsidRPr="005C2758">
              <w:rPr>
                <w:color w:val="000000" w:themeColor="text1"/>
                <w:lang w:eastAsia="en-GB"/>
              </w:rPr>
              <w:t>Lesson 1: Language</w:t>
            </w:r>
          </w:p>
          <w:p w:rsidR="008E4B7C" w:rsidRPr="005C2758" w:rsidRDefault="001D3C4D" w:rsidP="001D3C4D">
            <w:pPr>
              <w:pStyle w:val="Boldbefore"/>
              <w:spacing w:before="0"/>
              <w:rPr>
                <w:color w:val="000000" w:themeColor="text1"/>
                <w:lang w:eastAsia="en-GB"/>
              </w:rPr>
            </w:pPr>
            <w:r w:rsidRPr="005C2758">
              <w:rPr>
                <w:color w:val="000000" w:themeColor="text1"/>
                <w:lang w:eastAsia="en-GB"/>
              </w:rPr>
              <w:t>* Warm-up</w:t>
            </w:r>
          </w:p>
          <w:p w:rsidR="008E4B7C" w:rsidRPr="005C2758" w:rsidRDefault="008E4B7C" w:rsidP="001D3C4D">
            <w:pPr>
              <w:rPr>
                <w:color w:val="000000" w:themeColor="text1"/>
                <w:lang w:eastAsia="en-GB"/>
              </w:rPr>
            </w:pPr>
            <w:r w:rsidRPr="005C2758">
              <w:rPr>
                <w:color w:val="000000" w:themeColor="text1"/>
                <w:lang w:eastAsia="en-GB"/>
              </w:rPr>
              <w:t>Memory game: Complete the chart.</w:t>
            </w:r>
          </w:p>
          <w:p w:rsidR="008E4B7C" w:rsidRPr="005C2758" w:rsidRDefault="001D3C4D" w:rsidP="001D3C4D">
            <w:pPr>
              <w:pStyle w:val="Boldbefore"/>
              <w:spacing w:before="0"/>
              <w:rPr>
                <w:color w:val="000000" w:themeColor="text1"/>
                <w:lang w:eastAsia="en-GB"/>
              </w:rPr>
            </w:pPr>
            <w:r w:rsidRPr="005C2758">
              <w:rPr>
                <w:color w:val="000000" w:themeColor="text1"/>
                <w:lang w:eastAsia="en-GB"/>
              </w:rPr>
              <w:t>I. Practice</w:t>
            </w:r>
          </w:p>
          <w:p w:rsidR="008E4B7C" w:rsidRPr="005C2758" w:rsidRDefault="001D3C4D" w:rsidP="001D3C4D">
            <w:pPr>
              <w:rPr>
                <w:b/>
                <w:color w:val="000000" w:themeColor="text1"/>
                <w:lang w:eastAsia="en-GB"/>
              </w:rPr>
            </w:pPr>
            <w:r w:rsidRPr="005C2758">
              <w:rPr>
                <w:b/>
                <w:color w:val="000000" w:themeColor="text1"/>
                <w:lang w:eastAsia="en-GB"/>
              </w:rPr>
              <w:t>* Pronunciation</w:t>
            </w:r>
          </w:p>
          <w:p w:rsidR="008E4B7C" w:rsidRPr="005C2758" w:rsidRDefault="008E4B7C" w:rsidP="001D3C4D">
            <w:pPr>
              <w:rPr>
                <w:color w:val="000000" w:themeColor="text1"/>
                <w:lang w:eastAsia="en-GB"/>
              </w:rPr>
            </w:pPr>
            <w:r w:rsidRPr="005C2758">
              <w:rPr>
                <w:color w:val="000000" w:themeColor="text1"/>
              </w:rPr>
              <w:t>Task 1: Choose the word whose underlined part is pronounced diﬀerently.</w:t>
            </w:r>
          </w:p>
          <w:p w:rsidR="008E4B7C" w:rsidRPr="005C2758" w:rsidRDefault="008E4B7C" w:rsidP="001D3C4D">
            <w:pPr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Task 2: Write the names of school things and furniture in the house which begin with /b/ and /p/.</w:t>
            </w:r>
          </w:p>
          <w:p w:rsidR="008E4B7C" w:rsidRPr="005C2758" w:rsidRDefault="001D3C4D" w:rsidP="001D3C4D">
            <w:pPr>
              <w:rPr>
                <w:b/>
                <w:color w:val="000000" w:themeColor="text1"/>
              </w:rPr>
            </w:pPr>
            <w:r w:rsidRPr="005C2758">
              <w:rPr>
                <w:b/>
                <w:color w:val="000000" w:themeColor="text1"/>
              </w:rPr>
              <w:t>* Vocabulary</w:t>
            </w:r>
          </w:p>
          <w:p w:rsidR="008E4B7C" w:rsidRPr="005C2758" w:rsidRDefault="008E4B7C" w:rsidP="001D3C4D">
            <w:pPr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Task 3: Complete the words.</w:t>
            </w:r>
          </w:p>
          <w:p w:rsidR="008E4B7C" w:rsidRPr="005C2758" w:rsidRDefault="008E4B7C" w:rsidP="001D3C4D">
            <w:pPr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Task 4: Solve the crossword puzzle.</w:t>
            </w:r>
          </w:p>
          <w:p w:rsidR="008E4B7C" w:rsidRPr="005C2758" w:rsidRDefault="001D3C4D" w:rsidP="001D3C4D">
            <w:pPr>
              <w:rPr>
                <w:b/>
                <w:color w:val="000000" w:themeColor="text1"/>
              </w:rPr>
            </w:pPr>
            <w:r w:rsidRPr="005C2758">
              <w:rPr>
                <w:b/>
                <w:color w:val="000000" w:themeColor="text1"/>
              </w:rPr>
              <w:t>* Grammar</w:t>
            </w:r>
          </w:p>
          <w:p w:rsidR="008E4B7C" w:rsidRPr="005C2758" w:rsidRDefault="008E4B7C" w:rsidP="001D3C4D">
            <w:pPr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Task 5: Look at the picture of a classroom. Choose the best answer </w:t>
            </w:r>
            <w:r w:rsidR="00473026" w:rsidRPr="005C2758">
              <w:rPr>
                <w:color w:val="000000" w:themeColor="text1"/>
              </w:rPr>
              <w:t>A</w:t>
            </w:r>
            <w:r w:rsidRPr="005C2758">
              <w:rPr>
                <w:color w:val="000000" w:themeColor="text1"/>
              </w:rPr>
              <w:t>, B, or C.</w:t>
            </w:r>
          </w:p>
          <w:p w:rsidR="008E4B7C" w:rsidRPr="005C2758" w:rsidRDefault="008E4B7C" w:rsidP="001D3C4D">
            <w:pPr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Task 6: Complete the sentences with the present simple or the present continuous form of the verbs in brackets.</w:t>
            </w:r>
          </w:p>
          <w:p w:rsidR="008E4B7C" w:rsidRPr="005C2758" w:rsidRDefault="001D3C4D" w:rsidP="00473026">
            <w:pPr>
              <w:pStyle w:val="Boldbefore"/>
              <w:spacing w:before="0"/>
              <w:rPr>
                <w:color w:val="000000" w:themeColor="text1"/>
                <w:lang w:eastAsia="en-GB"/>
              </w:rPr>
            </w:pPr>
            <w:r w:rsidRPr="005C2758">
              <w:rPr>
                <w:color w:val="000000" w:themeColor="text1"/>
                <w:lang w:eastAsia="en-GB"/>
              </w:rPr>
              <w:t>* Homework</w:t>
            </w:r>
          </w:p>
        </w:tc>
      </w:tr>
    </w:tbl>
    <w:p w:rsidR="00DF6FE7" w:rsidRPr="005C2758" w:rsidRDefault="00DF6FE7" w:rsidP="008E4B7C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556"/>
        <w:gridCol w:w="1558"/>
        <w:gridCol w:w="2820"/>
        <w:gridCol w:w="1291"/>
        <w:gridCol w:w="702"/>
      </w:tblGrid>
      <w:tr w:rsidR="005C2758" w:rsidRPr="005C2758" w:rsidTr="007D132D">
        <w:trPr>
          <w:trHeight w:val="397"/>
        </w:trPr>
        <w:tc>
          <w:tcPr>
            <w:tcW w:w="981" w:type="pct"/>
          </w:tcPr>
          <w:p w:rsidR="008E4B7C" w:rsidRPr="005C2758" w:rsidRDefault="008E4B7C" w:rsidP="00473026">
            <w:pPr>
              <w:jc w:val="center"/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Stage</w:t>
            </w:r>
          </w:p>
        </w:tc>
        <w:tc>
          <w:tcPr>
            <w:tcW w:w="983" w:type="pct"/>
          </w:tcPr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Stage aim</w:t>
            </w:r>
          </w:p>
        </w:tc>
        <w:tc>
          <w:tcPr>
            <w:tcW w:w="1779" w:type="pct"/>
            <w:tcBorders>
              <w:bottom w:val="single" w:sz="4" w:space="0" w:color="auto"/>
            </w:tcBorders>
          </w:tcPr>
          <w:p w:rsidR="008E4B7C" w:rsidRPr="005C2758" w:rsidRDefault="008E4B7C" w:rsidP="00473026">
            <w:pPr>
              <w:jc w:val="center"/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Procedure</w:t>
            </w:r>
          </w:p>
        </w:tc>
        <w:tc>
          <w:tcPr>
            <w:tcW w:w="814" w:type="pct"/>
          </w:tcPr>
          <w:p w:rsidR="008E4B7C" w:rsidRPr="005C2758" w:rsidRDefault="008E4B7C" w:rsidP="00473026">
            <w:pPr>
              <w:jc w:val="center"/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Interaction</w:t>
            </w:r>
          </w:p>
        </w:tc>
        <w:tc>
          <w:tcPr>
            <w:tcW w:w="443" w:type="pct"/>
          </w:tcPr>
          <w:p w:rsidR="008E4B7C" w:rsidRPr="005C2758" w:rsidRDefault="008E4B7C" w:rsidP="00473026">
            <w:pPr>
              <w:jc w:val="center"/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Time</w:t>
            </w:r>
          </w:p>
        </w:tc>
      </w:tr>
      <w:tr w:rsidR="005C2758" w:rsidRPr="005C2758" w:rsidTr="007D132D">
        <w:trPr>
          <w:trHeight w:val="624"/>
        </w:trPr>
        <w:tc>
          <w:tcPr>
            <w:tcW w:w="981" w:type="pct"/>
          </w:tcPr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  <w:lang w:val="vi-VN"/>
              </w:rPr>
            </w:pP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>Warm</w:t>
            </w:r>
            <w:r w:rsidR="00473026" w:rsidRPr="005C2758">
              <w:rPr>
                <w:rFonts w:cstheme="minorHAnsi"/>
                <w:color w:val="000000" w:themeColor="text1"/>
                <w:szCs w:val="26"/>
              </w:rPr>
              <w:t>-</w:t>
            </w: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>up</w:t>
            </w:r>
          </w:p>
        </w:tc>
        <w:tc>
          <w:tcPr>
            <w:tcW w:w="983" w:type="pct"/>
          </w:tcPr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To revise the language that students have learnt in Unit</w:t>
            </w:r>
            <w:r w:rsidR="00695E71">
              <w:rPr>
                <w:rFonts w:cstheme="minorHAnsi"/>
                <w:color w:val="000000" w:themeColor="text1"/>
                <w:szCs w:val="26"/>
                <w:lang w:val="vi-VN"/>
              </w:rPr>
              <w:t>s</w:t>
            </w:r>
            <w:r w:rsidRPr="005C2758">
              <w:rPr>
                <w:rFonts w:cstheme="minorHAnsi"/>
                <w:color w:val="000000" w:themeColor="text1"/>
                <w:szCs w:val="26"/>
              </w:rPr>
              <w:t xml:space="preserve"> 1+2+3.</w:t>
            </w:r>
          </w:p>
        </w:tc>
        <w:tc>
          <w:tcPr>
            <w:tcW w:w="1779" w:type="pct"/>
          </w:tcPr>
          <w:p w:rsidR="008E4B7C" w:rsidRPr="005C2758" w:rsidRDefault="00473026" w:rsidP="00473026">
            <w:pPr>
              <w:rPr>
                <w:rFonts w:cstheme="minorHAnsi"/>
                <w:b/>
                <w:i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* Memory game</w:t>
            </w:r>
          </w:p>
          <w:p w:rsidR="008E4B7C" w:rsidRPr="005C2758" w:rsidRDefault="008E4B7C" w:rsidP="00473026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Teacher draws/sticks an unfinished chart which summarizes the language that students have learnt in Unit</w:t>
            </w:r>
            <w:r w:rsidR="00473026" w:rsidRPr="005C2758">
              <w:rPr>
                <w:color w:val="000000" w:themeColor="text1"/>
              </w:rPr>
              <w:t>s</w:t>
            </w:r>
            <w:r w:rsidRPr="005C2758">
              <w:rPr>
                <w:color w:val="000000" w:themeColor="text1"/>
              </w:rPr>
              <w:t xml:space="preserve"> 1, 2, 3 on the board.</w:t>
            </w:r>
          </w:p>
          <w:p w:rsidR="008E4B7C" w:rsidRPr="005C2758" w:rsidRDefault="008E4B7C" w:rsidP="00473026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Teacher divides the class into 2 teams and asks students to run in a relay to complete the chart:</w:t>
            </w: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noProof/>
                <w:color w:val="000000" w:themeColor="text1"/>
                <w:szCs w:val="26"/>
              </w:rPr>
              <w:lastRenderedPageBreak/>
              <w:drawing>
                <wp:inline distT="0" distB="0" distL="0" distR="0" wp14:anchorId="56B2F7B5" wp14:editId="2AD5C860">
                  <wp:extent cx="1711459" cy="2134912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607" cy="2161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B7C" w:rsidRPr="005C2758" w:rsidRDefault="008E4B7C" w:rsidP="00473026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The team with the most correct answers will be the winner.</w:t>
            </w:r>
          </w:p>
          <w:p w:rsidR="008E4B7C" w:rsidRPr="005C2758" w:rsidRDefault="00EC0443" w:rsidP="00473026">
            <w:pPr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 xml:space="preserve">Suggested </w:t>
            </w:r>
            <w:r w:rsidR="008E4B7C"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answer:</w:t>
            </w: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noProof/>
                <w:color w:val="000000" w:themeColor="text1"/>
                <w:szCs w:val="26"/>
              </w:rPr>
              <w:drawing>
                <wp:inline distT="0" distB="0" distL="0" distR="0" wp14:anchorId="6674DABF" wp14:editId="2BF8C35B">
                  <wp:extent cx="1710899" cy="2109838"/>
                  <wp:effectExtent l="0" t="0" r="381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073" cy="2133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pct"/>
          </w:tcPr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067AAE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Team work</w:t>
            </w:r>
          </w:p>
          <w:p w:rsidR="00473026" w:rsidRPr="005C2758" w:rsidRDefault="00473026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473026" w:rsidRPr="005C2758" w:rsidRDefault="00473026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473026" w:rsidRPr="005C2758" w:rsidRDefault="00473026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473026" w:rsidRPr="005C2758" w:rsidRDefault="00473026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473026" w:rsidRPr="005C2758" w:rsidRDefault="00473026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473026" w:rsidRPr="005C2758" w:rsidRDefault="00473026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</w:tc>
        <w:tc>
          <w:tcPr>
            <w:tcW w:w="443" w:type="pct"/>
          </w:tcPr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5 mins</w:t>
            </w:r>
          </w:p>
        </w:tc>
      </w:tr>
      <w:tr w:rsidR="005C2758" w:rsidRPr="005C2758" w:rsidTr="007D132D">
        <w:trPr>
          <w:trHeight w:val="804"/>
        </w:trPr>
        <w:tc>
          <w:tcPr>
            <w:tcW w:w="981" w:type="pct"/>
          </w:tcPr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lastRenderedPageBreak/>
              <w:t>Practice</w:t>
            </w:r>
          </w:p>
        </w:tc>
        <w:tc>
          <w:tcPr>
            <w:tcW w:w="983" w:type="pct"/>
          </w:tcPr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 xml:space="preserve">To help </w:t>
            </w:r>
            <w:r w:rsidR="00EC0443" w:rsidRPr="005C2758">
              <w:rPr>
                <w:rFonts w:cstheme="minorHAnsi"/>
                <w:color w:val="000000" w:themeColor="text1"/>
                <w:szCs w:val="26"/>
              </w:rPr>
              <w:t xml:space="preserve">students </w:t>
            </w: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>review the pronunciation of the sounds learnt in Units 1-2-3: /ɑ:/ and /ʌ/; /s/ and /z/</w:t>
            </w:r>
            <w:r w:rsidRPr="005C2758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>correctly.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7D132D" w:rsidRDefault="007D132D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7D132D" w:rsidRDefault="007D132D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 xml:space="preserve">To help </w:t>
            </w:r>
            <w:r w:rsidR="00EC0443" w:rsidRPr="005C2758">
              <w:rPr>
                <w:rFonts w:cstheme="minorHAnsi"/>
                <w:color w:val="000000" w:themeColor="text1"/>
                <w:szCs w:val="26"/>
              </w:rPr>
              <w:t xml:space="preserve">students </w:t>
            </w: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>review the pronunciation of the sounds /b/ and /p/ in words.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EC0443" w:rsidRPr="005C2758" w:rsidRDefault="00EC0443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EC0443" w:rsidRPr="005C2758" w:rsidRDefault="00EC0443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EC0443" w:rsidRPr="005C2758" w:rsidRDefault="00EC0443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EC0443" w:rsidRPr="005C2758" w:rsidRDefault="00EC0443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7D132D" w:rsidRDefault="007D132D" w:rsidP="00EC0443">
            <w:pPr>
              <w:spacing w:before="200"/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7D132D" w:rsidRDefault="007D132D" w:rsidP="00EC0443">
            <w:pPr>
              <w:spacing w:before="200"/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7D132D" w:rsidRDefault="007D132D" w:rsidP="00EC0443">
            <w:pPr>
              <w:spacing w:before="200"/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7D132D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lastRenderedPageBreak/>
              <w:t xml:space="preserve">To help </w:t>
            </w:r>
            <w:r w:rsidR="00067AAE" w:rsidRPr="005C2758">
              <w:rPr>
                <w:rFonts w:cstheme="minorHAnsi"/>
                <w:color w:val="000000" w:themeColor="text1"/>
                <w:szCs w:val="26"/>
              </w:rPr>
              <w:t>students</w:t>
            </w: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 xml:space="preserve"> review the word groups used with </w:t>
            </w:r>
            <w:r w:rsidRPr="005C2758">
              <w:rPr>
                <w:rFonts w:cstheme="minorHAnsi"/>
                <w:color w:val="000000" w:themeColor="text1"/>
                <w:szCs w:val="26"/>
              </w:rPr>
              <w:t>“</w:t>
            </w: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>play, have, do</w:t>
            </w:r>
            <w:r w:rsidRPr="005C2758">
              <w:rPr>
                <w:rFonts w:cstheme="minorHAnsi"/>
                <w:color w:val="000000" w:themeColor="text1"/>
                <w:szCs w:val="26"/>
              </w:rPr>
              <w:t>”</w:t>
            </w: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 xml:space="preserve"> and </w:t>
            </w:r>
            <w:r w:rsidRPr="005C2758">
              <w:rPr>
                <w:rFonts w:cstheme="minorHAnsi"/>
                <w:color w:val="000000" w:themeColor="text1"/>
                <w:szCs w:val="26"/>
              </w:rPr>
              <w:t>“</w:t>
            </w: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>study</w:t>
            </w:r>
            <w:r w:rsidRPr="005C2758">
              <w:rPr>
                <w:rFonts w:cstheme="minorHAnsi"/>
                <w:color w:val="000000" w:themeColor="text1"/>
                <w:szCs w:val="26"/>
              </w:rPr>
              <w:t>”</w:t>
            </w: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>.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EC0443" w:rsidRPr="005C2758" w:rsidRDefault="00EC0443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EC0443" w:rsidRPr="005C2758" w:rsidRDefault="00EC0443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EC0443" w:rsidRPr="005C2758" w:rsidRDefault="00EC0443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7D132D" w:rsidRDefault="007D132D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 xml:space="preserve">To help </w:t>
            </w:r>
            <w:r w:rsidR="00EC0443" w:rsidRPr="005C2758">
              <w:rPr>
                <w:rFonts w:cstheme="minorHAnsi"/>
                <w:color w:val="000000" w:themeColor="text1"/>
                <w:szCs w:val="26"/>
              </w:rPr>
              <w:t xml:space="preserve">students </w:t>
            </w: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 xml:space="preserve"> review the personality adjectives, the words related to body parts, rooms and</w:t>
            </w:r>
            <w:r w:rsidRPr="005C2758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>types of house.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 xml:space="preserve">To help </w:t>
            </w:r>
            <w:r w:rsidR="007D2B73" w:rsidRPr="005C2758">
              <w:rPr>
                <w:rFonts w:cstheme="minorHAnsi"/>
                <w:color w:val="000000" w:themeColor="text1"/>
                <w:szCs w:val="26"/>
              </w:rPr>
              <w:t xml:space="preserve">students </w:t>
            </w: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 xml:space="preserve"> review grammar elements taught in Units 1-2-3: prepositions of place, possessive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>case and present continuous.</w:t>
            </w:r>
          </w:p>
        </w:tc>
        <w:tc>
          <w:tcPr>
            <w:tcW w:w="1779" w:type="pct"/>
          </w:tcPr>
          <w:p w:rsidR="008E4B7C" w:rsidRPr="005C2758" w:rsidRDefault="008E4B7C" w:rsidP="00473026">
            <w:pPr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lastRenderedPageBreak/>
              <w:t xml:space="preserve">* </w:t>
            </w:r>
            <w:r w:rsidR="00067AAE" w:rsidRPr="005C2758">
              <w:rPr>
                <w:rFonts w:cstheme="minorHAnsi"/>
                <w:b/>
                <w:color w:val="000000" w:themeColor="text1"/>
                <w:szCs w:val="26"/>
              </w:rPr>
              <w:t>PRONUNCIATION</w:t>
            </w:r>
          </w:p>
          <w:p w:rsidR="008E4B7C" w:rsidRPr="005C2758" w:rsidRDefault="008E4B7C" w:rsidP="00473026">
            <w:pPr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Task 1: Choose the word whose underlined part is pronounced diﬀerently.</w:t>
            </w:r>
          </w:p>
          <w:p w:rsidR="008E4B7C" w:rsidRPr="005C2758" w:rsidRDefault="008E4B7C" w:rsidP="00473026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Teacher elicits the rules of pronouncing final -</w:t>
            </w:r>
            <w:r w:rsidRPr="005C2758">
              <w:rPr>
                <w:i/>
                <w:color w:val="000000" w:themeColor="text1"/>
              </w:rPr>
              <w:t>s</w:t>
            </w:r>
            <w:r w:rsidRPr="005C2758">
              <w:rPr>
                <w:color w:val="000000" w:themeColor="text1"/>
              </w:rPr>
              <w:t xml:space="preserve"> if needed. </w:t>
            </w:r>
          </w:p>
          <w:p w:rsidR="008E4B7C" w:rsidRPr="005C2758" w:rsidRDefault="008E4B7C" w:rsidP="00473026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Students do this exercise individually then share their answers with their partners.</w:t>
            </w:r>
          </w:p>
          <w:p w:rsidR="008E4B7C" w:rsidRPr="005C2758" w:rsidRDefault="008E4B7C" w:rsidP="00473026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lastRenderedPageBreak/>
              <w:t xml:space="preserve">Teacher gives feedback and confirms the answers. </w:t>
            </w:r>
          </w:p>
          <w:p w:rsidR="008E4B7C" w:rsidRPr="005C2758" w:rsidRDefault="00EC0443" w:rsidP="00473026">
            <w:pPr>
              <w:rPr>
                <w:rFonts w:cstheme="minorHAnsi"/>
                <w:b/>
                <w:i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Answer key</w:t>
            </w:r>
            <w:r w:rsidR="008E4B7C"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: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 xml:space="preserve">1. C 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 xml:space="preserve">2. A 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 xml:space="preserve">3. B 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 xml:space="preserve">4. A 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5. B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Task 2: Write the names of school things and furniture in the house which begin with /b/ and /p/.</w:t>
            </w:r>
          </w:p>
          <w:p w:rsidR="008E4B7C" w:rsidRPr="005C2758" w:rsidRDefault="008E4B7C" w:rsidP="00473026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Teacher organizes this task as a game. </w:t>
            </w:r>
          </w:p>
          <w:p w:rsidR="008E4B7C" w:rsidRPr="005C2758" w:rsidRDefault="008E4B7C" w:rsidP="00473026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Students do this task in pairs. The pair that finds the most words will go to the board and write their answers. </w:t>
            </w:r>
          </w:p>
          <w:p w:rsidR="008E4B7C" w:rsidRPr="005C2758" w:rsidRDefault="008E4B7C" w:rsidP="00473026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Other pairs may want to add more words. Write other words on the board.</w:t>
            </w:r>
          </w:p>
          <w:p w:rsidR="008E4B7C" w:rsidRPr="005C2758" w:rsidRDefault="008E4B7C" w:rsidP="00473026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Teacher gives feedback and confirms the answers. </w:t>
            </w:r>
          </w:p>
          <w:p w:rsidR="008E4B7C" w:rsidRPr="005C2758" w:rsidRDefault="00EC0443" w:rsidP="00473026">
            <w:pPr>
              <w:rPr>
                <w:rFonts w:cstheme="minorHAnsi"/>
                <w:b/>
                <w:i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 xml:space="preserve">Suggested </w:t>
            </w:r>
            <w:r w:rsidR="008E4B7C"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answers:</w:t>
            </w:r>
          </w:p>
          <w:tbl>
            <w:tblPr>
              <w:tblStyle w:val="TableGrid"/>
              <w:tblW w:w="2665" w:type="dxa"/>
              <w:tblLayout w:type="fixed"/>
              <w:tblLook w:val="04A0" w:firstRow="1" w:lastRow="0" w:firstColumn="1" w:lastColumn="0" w:noHBand="0" w:noVBand="1"/>
            </w:tblPr>
            <w:tblGrid>
              <w:gridCol w:w="2665"/>
            </w:tblGrid>
            <w:tr w:rsidR="005C2758" w:rsidRPr="005C2758" w:rsidTr="007D132D">
              <w:tc>
                <w:tcPr>
                  <w:tcW w:w="2665" w:type="dxa"/>
                </w:tcPr>
                <w:p w:rsidR="00EC0443" w:rsidRPr="005C2758" w:rsidRDefault="00EC0443" w:rsidP="00EC0443">
                  <w:pPr>
                    <w:jc w:val="center"/>
                    <w:rPr>
                      <w:rFonts w:cstheme="minorHAnsi"/>
                      <w:b/>
                      <w:color w:val="000000" w:themeColor="text1"/>
                      <w:szCs w:val="26"/>
                    </w:rPr>
                  </w:pPr>
                  <w:r w:rsidRPr="005C2758">
                    <w:rPr>
                      <w:rFonts w:cstheme="minorHAnsi"/>
                      <w:b/>
                      <w:color w:val="000000" w:themeColor="text1"/>
                      <w:szCs w:val="26"/>
                    </w:rPr>
                    <w:t>/b/</w:t>
                  </w:r>
                </w:p>
              </w:tc>
            </w:tr>
            <w:tr w:rsidR="005C2758" w:rsidRPr="005C2758" w:rsidTr="007D132D">
              <w:tc>
                <w:tcPr>
                  <w:tcW w:w="2665" w:type="dxa"/>
                </w:tcPr>
                <w:p w:rsidR="00EC0443" w:rsidRPr="005C2758" w:rsidRDefault="00EC0443" w:rsidP="00473026">
                  <w:pPr>
                    <w:rPr>
                      <w:rFonts w:cstheme="minorHAnsi"/>
                      <w:color w:val="000000" w:themeColor="text1"/>
                      <w:szCs w:val="26"/>
                    </w:rPr>
                  </w:pPr>
                  <w:r w:rsidRPr="005C2758">
                    <w:rPr>
                      <w:rFonts w:cstheme="minorHAnsi"/>
                      <w:color w:val="000000" w:themeColor="text1"/>
                      <w:szCs w:val="26"/>
                    </w:rPr>
                    <w:t>book, bag, bed…</w:t>
                  </w:r>
                </w:p>
              </w:tc>
            </w:tr>
            <w:tr w:rsidR="005C2758" w:rsidRPr="005C2758" w:rsidTr="007D132D">
              <w:tc>
                <w:tcPr>
                  <w:tcW w:w="2665" w:type="dxa"/>
                </w:tcPr>
                <w:p w:rsidR="00EC0443" w:rsidRPr="005C2758" w:rsidRDefault="00EC0443" w:rsidP="00EC0443">
                  <w:pPr>
                    <w:jc w:val="center"/>
                    <w:rPr>
                      <w:rFonts w:cstheme="minorHAnsi"/>
                      <w:b/>
                      <w:color w:val="000000" w:themeColor="text1"/>
                      <w:szCs w:val="26"/>
                    </w:rPr>
                  </w:pPr>
                  <w:r w:rsidRPr="005C2758">
                    <w:rPr>
                      <w:rFonts w:cstheme="minorHAnsi"/>
                      <w:b/>
                      <w:color w:val="000000" w:themeColor="text1"/>
                      <w:szCs w:val="26"/>
                    </w:rPr>
                    <w:t>/p/</w:t>
                  </w:r>
                </w:p>
              </w:tc>
            </w:tr>
            <w:tr w:rsidR="005C2758" w:rsidRPr="005C2758" w:rsidTr="007D132D">
              <w:trPr>
                <w:trHeight w:val="740"/>
              </w:trPr>
              <w:tc>
                <w:tcPr>
                  <w:tcW w:w="2665" w:type="dxa"/>
                </w:tcPr>
                <w:p w:rsidR="00EC0443" w:rsidRPr="005C2758" w:rsidRDefault="00EC0443" w:rsidP="00473026">
                  <w:pPr>
                    <w:rPr>
                      <w:rFonts w:cstheme="minorHAnsi"/>
                      <w:color w:val="000000" w:themeColor="text1"/>
                      <w:szCs w:val="26"/>
                    </w:rPr>
                  </w:pPr>
                  <w:r w:rsidRPr="005C2758">
                    <w:rPr>
                      <w:rFonts w:cstheme="minorHAnsi"/>
                      <w:color w:val="000000" w:themeColor="text1"/>
                      <w:szCs w:val="26"/>
                    </w:rPr>
                    <w:t>pen, pencil, picture, poste…</w:t>
                  </w:r>
                </w:p>
              </w:tc>
            </w:tr>
          </w:tbl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</w:p>
          <w:p w:rsidR="007D132D" w:rsidRDefault="007D132D" w:rsidP="00473026">
            <w:pPr>
              <w:rPr>
                <w:rFonts w:cstheme="minorHAnsi"/>
                <w:b/>
                <w:color w:val="000000" w:themeColor="text1"/>
                <w:szCs w:val="26"/>
              </w:rPr>
            </w:pPr>
          </w:p>
          <w:p w:rsidR="007D132D" w:rsidRDefault="007D132D" w:rsidP="00473026">
            <w:pPr>
              <w:rPr>
                <w:rFonts w:cstheme="minorHAnsi"/>
                <w:b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lastRenderedPageBreak/>
              <w:t>*</w:t>
            </w:r>
            <w:r w:rsidRPr="005C2758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VOCABULARY</w:t>
            </w:r>
          </w:p>
          <w:p w:rsidR="008E4B7C" w:rsidRPr="005C2758" w:rsidRDefault="008E4B7C" w:rsidP="00473026">
            <w:pPr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Task 3: Complete the words.</w:t>
            </w:r>
          </w:p>
          <w:p w:rsidR="008E4B7C" w:rsidRPr="005C2758" w:rsidRDefault="008E4B7C" w:rsidP="00473026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Teacher has students do this task individually and then share their answers with their partners. </w:t>
            </w:r>
          </w:p>
          <w:p w:rsidR="008E4B7C" w:rsidRPr="005C2758" w:rsidRDefault="008E4B7C" w:rsidP="00473026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Teacher calls one or two students to write their answers on the board. </w:t>
            </w:r>
          </w:p>
          <w:p w:rsidR="008E4B7C" w:rsidRPr="005C2758" w:rsidRDefault="008E4B7C" w:rsidP="00473026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Teacher checks and confirms the correct ones.</w:t>
            </w:r>
          </w:p>
          <w:p w:rsidR="008E4B7C" w:rsidRPr="005C2758" w:rsidRDefault="00EC0443" w:rsidP="00473026">
            <w:pPr>
              <w:rPr>
                <w:rFonts w:cstheme="minorHAnsi"/>
                <w:b/>
                <w:i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Answer key</w:t>
            </w:r>
            <w:r w:rsidR="008E4B7C"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: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 xml:space="preserve">1. English 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 xml:space="preserve">2. homework 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3. lunch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 xml:space="preserve">4. sports 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5. badminton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sym w:font="Wingdings" w:char="F0E0"/>
            </w:r>
            <w:r w:rsidRPr="005C2758">
              <w:rPr>
                <w:rFonts w:cstheme="minorHAnsi"/>
                <w:color w:val="000000" w:themeColor="text1"/>
                <w:szCs w:val="26"/>
              </w:rPr>
              <w:t xml:space="preserve"> play: sports, badminton </w:t>
            </w:r>
            <w:r w:rsidR="00EC0443" w:rsidRPr="005C2758">
              <w:rPr>
                <w:rFonts w:cstheme="minorHAnsi"/>
                <w:color w:val="000000" w:themeColor="text1"/>
                <w:szCs w:val="26"/>
              </w:rPr>
              <w:sym w:font="Wingdings" w:char="F0E0"/>
            </w:r>
            <w:r w:rsidR="00EC0443" w:rsidRPr="005C2758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r w:rsidRPr="005C2758">
              <w:rPr>
                <w:rFonts w:cstheme="minorHAnsi"/>
                <w:color w:val="000000" w:themeColor="text1"/>
                <w:szCs w:val="26"/>
              </w:rPr>
              <w:t>have: lunch</w:t>
            </w:r>
          </w:p>
          <w:p w:rsidR="005C2758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sym w:font="Wingdings" w:char="F0E0"/>
            </w:r>
            <w:r w:rsidRPr="005C2758">
              <w:rPr>
                <w:rFonts w:cstheme="minorHAnsi"/>
                <w:color w:val="000000" w:themeColor="text1"/>
                <w:szCs w:val="26"/>
              </w:rPr>
              <w:t xml:space="preserve"> do: homework </w:t>
            </w:r>
          </w:p>
          <w:p w:rsidR="008E4B7C" w:rsidRPr="005C2758" w:rsidRDefault="00EC0443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sym w:font="Wingdings" w:char="F0E0"/>
            </w:r>
            <w:r w:rsidRPr="005C2758">
              <w:rPr>
                <w:rFonts w:cstheme="minorHAnsi"/>
                <w:color w:val="000000" w:themeColor="text1"/>
                <w:szCs w:val="26"/>
              </w:rPr>
              <w:t xml:space="preserve"> </w:t>
            </w:r>
            <w:r w:rsidR="008E4B7C" w:rsidRPr="005C2758">
              <w:rPr>
                <w:rFonts w:cstheme="minorHAnsi"/>
                <w:color w:val="000000" w:themeColor="text1"/>
                <w:szCs w:val="26"/>
              </w:rPr>
              <w:t>study: English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Task 4: Solve the crossword puzzle.</w:t>
            </w:r>
          </w:p>
          <w:p w:rsidR="008E4B7C" w:rsidRPr="005C2758" w:rsidRDefault="008E4B7C" w:rsidP="00473026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Teacher sticks the crossword puzzle on the board.</w:t>
            </w:r>
          </w:p>
          <w:p w:rsidR="008E4B7C" w:rsidRPr="005C2758" w:rsidRDefault="008E4B7C" w:rsidP="00473026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Teacher divides the class into 2 teams and asks students to run in a relay to complete the crossword puzzle.</w:t>
            </w:r>
          </w:p>
          <w:p w:rsidR="008E4B7C" w:rsidRDefault="008E4B7C" w:rsidP="00473026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The team with the most correct answers will be the winner.</w:t>
            </w:r>
          </w:p>
          <w:p w:rsidR="007D132D" w:rsidRPr="005C2758" w:rsidRDefault="007D132D" w:rsidP="007D132D">
            <w:pPr>
              <w:pStyle w:val="ListParagraph"/>
              <w:numPr>
                <w:ilvl w:val="0"/>
                <w:numId w:val="0"/>
              </w:numPr>
              <w:ind w:left="170"/>
              <w:rPr>
                <w:color w:val="000000" w:themeColor="text1"/>
              </w:rPr>
            </w:pPr>
          </w:p>
          <w:p w:rsidR="008E4B7C" w:rsidRPr="005C2758" w:rsidRDefault="00EC0443" w:rsidP="00473026">
            <w:pPr>
              <w:rPr>
                <w:rFonts w:cstheme="minorHAnsi"/>
                <w:b/>
                <w:i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lastRenderedPageBreak/>
              <w:t>Answer key</w:t>
            </w:r>
            <w:r w:rsidR="008E4B7C"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:</w:t>
            </w:r>
          </w:p>
          <w:p w:rsidR="008E4B7C" w:rsidRPr="005C2758" w:rsidRDefault="008E4B7C" w:rsidP="00473026">
            <w:pPr>
              <w:rPr>
                <w:rFonts w:cstheme="minorHAnsi"/>
                <w:b/>
                <w:color w:val="000000" w:themeColor="text1"/>
                <w:szCs w:val="26"/>
                <w:u w:val="single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noProof/>
                <w:color w:val="000000" w:themeColor="text1"/>
              </w:rPr>
              <w:drawing>
                <wp:inline distT="0" distB="0" distL="0" distR="0" wp14:anchorId="016B381A" wp14:editId="09540036">
                  <wp:extent cx="1683069" cy="1556574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4686" r="3110"/>
                          <a:stretch/>
                        </pic:blipFill>
                        <pic:spPr bwMode="auto">
                          <a:xfrm>
                            <a:off x="0" y="0"/>
                            <a:ext cx="1728872" cy="1598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132D" w:rsidRDefault="007D132D" w:rsidP="007D2B73">
            <w:pPr>
              <w:spacing w:before="40"/>
              <w:rPr>
                <w:rFonts w:cstheme="minorHAnsi"/>
                <w:b/>
                <w:color w:val="000000" w:themeColor="text1"/>
                <w:szCs w:val="26"/>
              </w:rPr>
            </w:pPr>
          </w:p>
          <w:p w:rsidR="008E4B7C" w:rsidRPr="005C2758" w:rsidRDefault="008E4B7C" w:rsidP="007D132D">
            <w:pPr>
              <w:spacing w:before="120"/>
              <w:rPr>
                <w:rFonts w:cstheme="minorHAnsi"/>
                <w:b/>
                <w:color w:val="000000" w:themeColor="text1"/>
                <w:szCs w:val="26"/>
                <w:u w:val="single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* GRAMMAR</w:t>
            </w:r>
          </w:p>
          <w:p w:rsidR="008E4B7C" w:rsidRPr="005C2758" w:rsidRDefault="008E4B7C" w:rsidP="00473026">
            <w:pPr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 xml:space="preserve">Task 5: Look at the picture of a classroom. Choose the best answer </w:t>
            </w:r>
            <w:r w:rsidR="00695E71">
              <w:rPr>
                <w:rFonts w:cstheme="minorHAnsi"/>
                <w:b/>
                <w:color w:val="000000" w:themeColor="text1"/>
                <w:szCs w:val="26"/>
                <w:lang w:val="vi-VN"/>
              </w:rPr>
              <w:t>A</w:t>
            </w: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, B, or C.</w:t>
            </w:r>
          </w:p>
          <w:p w:rsidR="008E4B7C" w:rsidRPr="005C2758" w:rsidRDefault="008E4B7C" w:rsidP="00473026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Teacher has students look at the picture of a classroom and complete the sentences. </w:t>
            </w:r>
          </w:p>
          <w:p w:rsidR="008E4B7C" w:rsidRPr="005C2758" w:rsidRDefault="008E4B7C" w:rsidP="00473026">
            <w:pPr>
              <w:pStyle w:val="ListParagraph"/>
              <w:numPr>
                <w:ilvl w:val="0"/>
                <w:numId w:val="0"/>
              </w:numPr>
              <w:ind w:left="170"/>
              <w:rPr>
                <w:color w:val="000000" w:themeColor="text1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noProof/>
                <w:color w:val="000000" w:themeColor="text1"/>
              </w:rPr>
              <w:drawing>
                <wp:inline distT="0" distB="0" distL="0" distR="0" wp14:anchorId="7698C506" wp14:editId="5DCB5F5E">
                  <wp:extent cx="1679835" cy="1175318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128" cy="118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B7C" w:rsidRPr="005C2758" w:rsidRDefault="008E4B7C" w:rsidP="007D2B73">
            <w:pPr>
              <w:pStyle w:val="ListParagraph"/>
              <w:spacing w:before="160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Students compare their answers with a classmate. </w:t>
            </w:r>
          </w:p>
          <w:p w:rsidR="008E4B7C" w:rsidRPr="005C2758" w:rsidRDefault="008E4B7C" w:rsidP="00473026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Teacher checks and confirms the correct answers.</w:t>
            </w:r>
          </w:p>
          <w:p w:rsidR="008E4B7C" w:rsidRPr="005C2758" w:rsidRDefault="007D2B73" w:rsidP="00473026">
            <w:pPr>
              <w:pStyle w:val="Boldbefore"/>
              <w:spacing w:before="0"/>
              <w:rPr>
                <w:i/>
                <w:color w:val="000000" w:themeColor="text1"/>
              </w:rPr>
            </w:pPr>
            <w:r w:rsidRPr="005C2758">
              <w:rPr>
                <w:i/>
                <w:color w:val="000000" w:themeColor="text1"/>
              </w:rPr>
              <w:t>Answer key: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 xml:space="preserve">1. B 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 xml:space="preserve">2. A 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 xml:space="preserve">3. A 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lastRenderedPageBreak/>
              <w:t xml:space="preserve">4. B 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5. C</w:t>
            </w:r>
          </w:p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Task 6: Complete the sentences with the present simple or the present continuous form of the verbs in brackets.</w:t>
            </w:r>
          </w:p>
          <w:p w:rsidR="008E4B7C" w:rsidRPr="005C2758" w:rsidRDefault="008E4B7C" w:rsidP="00473026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Teacher elicits form and usage of the present simple and the present continuous. </w:t>
            </w:r>
          </w:p>
          <w:p w:rsidR="008E4B7C" w:rsidRPr="005C2758" w:rsidRDefault="008E4B7C" w:rsidP="00473026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Teacher asks students to do the exercise individually before calling one or two students to write their answers on the board. </w:t>
            </w:r>
          </w:p>
          <w:p w:rsidR="008E4B7C" w:rsidRPr="005C2758" w:rsidRDefault="008E4B7C" w:rsidP="00473026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Teacher checks students’ answers and asks them for explanation if necessary</w:t>
            </w:r>
          </w:p>
          <w:p w:rsidR="008E4B7C" w:rsidRPr="005C2758" w:rsidRDefault="007D2B73" w:rsidP="00473026">
            <w:pPr>
              <w:rPr>
                <w:rFonts w:cstheme="minorHAnsi"/>
                <w:b/>
                <w:i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Answer key:</w:t>
            </w:r>
          </w:p>
          <w:p w:rsidR="008E4B7C" w:rsidRPr="005C2758" w:rsidRDefault="008E4B7C" w:rsidP="007D2B73">
            <w:pPr>
              <w:pStyle w:val="body123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1. is / ’s raining </w:t>
            </w:r>
          </w:p>
          <w:p w:rsidR="008E4B7C" w:rsidRPr="005C2758" w:rsidRDefault="008E4B7C" w:rsidP="007D2B73">
            <w:pPr>
              <w:pStyle w:val="body123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2. do you have </w:t>
            </w:r>
          </w:p>
          <w:p w:rsidR="008E4B7C" w:rsidRPr="005C2758" w:rsidRDefault="008E4B7C" w:rsidP="007D2B73">
            <w:pPr>
              <w:pStyle w:val="body123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3. Is she studying</w:t>
            </w:r>
          </w:p>
          <w:p w:rsidR="008E4B7C" w:rsidRPr="005C2758" w:rsidRDefault="008E4B7C" w:rsidP="007D2B73">
            <w:pPr>
              <w:pStyle w:val="body123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4. likes </w:t>
            </w:r>
          </w:p>
          <w:p w:rsidR="008E4B7C" w:rsidRPr="007D132D" w:rsidRDefault="008E4B7C" w:rsidP="007D132D">
            <w:pPr>
              <w:pStyle w:val="body123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5. is not / isn’t cooking; </w:t>
            </w:r>
            <w:r w:rsidR="005C2758" w:rsidRPr="005C2758">
              <w:rPr>
                <w:color w:val="000000" w:themeColor="text1"/>
              </w:rPr>
              <w:br/>
            </w:r>
            <w:r w:rsidRPr="005C2758">
              <w:rPr>
                <w:color w:val="000000" w:themeColor="text1"/>
              </w:rPr>
              <w:t>is reading</w:t>
            </w:r>
          </w:p>
        </w:tc>
        <w:tc>
          <w:tcPr>
            <w:tcW w:w="814" w:type="pct"/>
          </w:tcPr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EC0443" w:rsidRPr="005C2758" w:rsidRDefault="00EC044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T-Ss</w:t>
            </w:r>
          </w:p>
          <w:p w:rsidR="00EC0443" w:rsidRPr="005C2758" w:rsidRDefault="00EC044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EC0443" w:rsidRPr="005C2758" w:rsidRDefault="00EC044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S</w:t>
            </w:r>
          </w:p>
          <w:p w:rsidR="008E4B7C" w:rsidRPr="00695E71" w:rsidRDefault="00695E71" w:rsidP="00473026">
            <w:pPr>
              <w:jc w:val="center"/>
              <w:rPr>
                <w:rFonts w:cstheme="minorHAnsi"/>
                <w:color w:val="000000" w:themeColor="text1"/>
                <w:szCs w:val="26"/>
                <w:lang w:val="vi-VN"/>
              </w:rPr>
            </w:pPr>
            <w:r>
              <w:rPr>
                <w:rFonts w:cstheme="minorHAnsi"/>
                <w:color w:val="000000" w:themeColor="text1"/>
                <w:szCs w:val="26"/>
                <w:lang w:val="vi-VN"/>
              </w:rPr>
              <w:t>Ss-Ss</w:t>
            </w:r>
          </w:p>
          <w:p w:rsidR="00EC0443" w:rsidRPr="005C2758" w:rsidRDefault="00EC044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EC0443" w:rsidRPr="005C2758" w:rsidRDefault="00EC044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lastRenderedPageBreak/>
              <w:t>T-Ss</w:t>
            </w: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EC0443" w:rsidRPr="005C2758" w:rsidRDefault="00EC044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EC0443" w:rsidRPr="005C2758" w:rsidRDefault="00EC044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EC0443" w:rsidRPr="005C2758" w:rsidRDefault="00EC044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EC0443" w:rsidRPr="005C2758" w:rsidRDefault="00EC044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067AAE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Pair work</w:t>
            </w: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EC0443" w:rsidRPr="005C2758" w:rsidRDefault="00EC044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EC0443" w:rsidRPr="005C2758" w:rsidRDefault="00EC044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EC0443" w:rsidRPr="005C2758" w:rsidRDefault="00EC044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EC0443" w:rsidRPr="005C2758" w:rsidRDefault="00EC044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T-Ss</w:t>
            </w: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EC0443" w:rsidRPr="005C2758" w:rsidRDefault="00EC044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EC0443" w:rsidRPr="005C2758" w:rsidRDefault="00EC044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EC0443" w:rsidRPr="005C2758" w:rsidRDefault="00EC044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132D" w:rsidRDefault="007D132D" w:rsidP="00067AAE">
            <w:pPr>
              <w:spacing w:before="160"/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132D" w:rsidRDefault="007D132D" w:rsidP="00067AAE">
            <w:pPr>
              <w:spacing w:before="160"/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132D" w:rsidRDefault="007D132D" w:rsidP="007D132D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132D" w:rsidRDefault="007D132D" w:rsidP="007D132D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132D" w:rsidRDefault="007D132D" w:rsidP="007D132D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7D132D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S</w:t>
            </w:r>
          </w:p>
          <w:p w:rsidR="00EC0443" w:rsidRPr="005C2758" w:rsidRDefault="00EC044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EC0443" w:rsidRPr="005C2758" w:rsidRDefault="00EC044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EC0443" w:rsidRPr="005C2758" w:rsidRDefault="00EC044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T-Ss</w:t>
            </w: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132D" w:rsidRDefault="007D132D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132D" w:rsidRDefault="007D132D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132D" w:rsidRDefault="007D132D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132D" w:rsidRDefault="007D132D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5C2758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Team work</w:t>
            </w: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7D132D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7D132D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7D132D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7D132D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7D132D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7D132D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7D132D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7D132D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7D132D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7D132D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Default="008E4B7C" w:rsidP="007D132D">
            <w:pPr>
              <w:spacing w:before="120"/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132D" w:rsidRDefault="007D132D" w:rsidP="005C2758">
            <w:pPr>
              <w:spacing w:before="60"/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132D" w:rsidRDefault="007D132D" w:rsidP="005C2758">
            <w:pPr>
              <w:spacing w:before="60"/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5C2758">
            <w:pPr>
              <w:spacing w:before="60"/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T-Ss</w:t>
            </w: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2B73" w:rsidRPr="005C2758" w:rsidRDefault="007D2B7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5C2758">
            <w:pPr>
              <w:spacing w:before="240"/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Ss-Ss</w:t>
            </w:r>
          </w:p>
          <w:p w:rsidR="007D2B73" w:rsidRPr="005C2758" w:rsidRDefault="007D2B7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132D" w:rsidRDefault="007D132D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T-Ss</w:t>
            </w: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2B73" w:rsidRPr="005C2758" w:rsidRDefault="007D2B7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2B73" w:rsidRPr="005C2758" w:rsidRDefault="007D2B7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2B73" w:rsidRPr="005C2758" w:rsidRDefault="007D2B7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2B73" w:rsidRPr="005C2758" w:rsidRDefault="007D2B7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2B73" w:rsidRPr="005C2758" w:rsidRDefault="007D2B7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2B73" w:rsidRPr="005C2758" w:rsidRDefault="007D2B7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2B73" w:rsidRPr="005C2758" w:rsidRDefault="007D2B7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T-Ss</w:t>
            </w:r>
          </w:p>
          <w:p w:rsidR="007D2B73" w:rsidRPr="005C2758" w:rsidRDefault="007D2B7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2B73" w:rsidRPr="005C2758" w:rsidRDefault="007D2B7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2B73" w:rsidRPr="005C2758" w:rsidRDefault="007D2B7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2B73" w:rsidRPr="005C2758" w:rsidRDefault="007D2B7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S</w:t>
            </w:r>
          </w:p>
          <w:p w:rsidR="007D2B73" w:rsidRPr="005C2758" w:rsidRDefault="007D2B7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2B73" w:rsidRPr="005C2758" w:rsidRDefault="007D2B7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2B73" w:rsidRPr="005C2758" w:rsidRDefault="007D2B7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2B73" w:rsidRPr="005C2758" w:rsidRDefault="007D2B7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2B73" w:rsidRPr="005C2758" w:rsidRDefault="007D2B7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7D2B73" w:rsidRPr="005C2758" w:rsidRDefault="007D2B73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T-Ss</w:t>
            </w:r>
          </w:p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</w:tc>
        <w:tc>
          <w:tcPr>
            <w:tcW w:w="443" w:type="pct"/>
          </w:tcPr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lastRenderedPageBreak/>
              <w:t>35 mins</w:t>
            </w:r>
          </w:p>
        </w:tc>
      </w:tr>
      <w:tr w:rsidR="005C2758" w:rsidRPr="005C2758" w:rsidTr="007D132D">
        <w:trPr>
          <w:trHeight w:val="40"/>
        </w:trPr>
        <w:tc>
          <w:tcPr>
            <w:tcW w:w="981" w:type="pct"/>
          </w:tcPr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lastRenderedPageBreak/>
              <w:t>Consolidation</w:t>
            </w:r>
          </w:p>
        </w:tc>
        <w:tc>
          <w:tcPr>
            <w:tcW w:w="983" w:type="pct"/>
          </w:tcPr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To consolidate what students have learnt in the lesson.</w:t>
            </w:r>
          </w:p>
        </w:tc>
        <w:tc>
          <w:tcPr>
            <w:tcW w:w="1779" w:type="pct"/>
          </w:tcPr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Teacher asks students to talk about what they have learnt in the lesson.</w:t>
            </w:r>
          </w:p>
        </w:tc>
        <w:tc>
          <w:tcPr>
            <w:tcW w:w="814" w:type="pct"/>
          </w:tcPr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T-Ss</w:t>
            </w:r>
          </w:p>
        </w:tc>
        <w:tc>
          <w:tcPr>
            <w:tcW w:w="443" w:type="pct"/>
          </w:tcPr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4 mins</w:t>
            </w:r>
          </w:p>
        </w:tc>
      </w:tr>
      <w:tr w:rsidR="005C2758" w:rsidRPr="005C2758" w:rsidTr="007D132D">
        <w:trPr>
          <w:trHeight w:val="972"/>
        </w:trPr>
        <w:tc>
          <w:tcPr>
            <w:tcW w:w="981" w:type="pct"/>
          </w:tcPr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lastRenderedPageBreak/>
              <w:t>Homework</w:t>
            </w:r>
          </w:p>
        </w:tc>
        <w:tc>
          <w:tcPr>
            <w:tcW w:w="983" w:type="pct"/>
          </w:tcPr>
          <w:p w:rsidR="008E4B7C" w:rsidRPr="005C2758" w:rsidRDefault="007D2B73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To prepare for the next lesson.</w:t>
            </w:r>
          </w:p>
        </w:tc>
        <w:tc>
          <w:tcPr>
            <w:tcW w:w="1779" w:type="pct"/>
          </w:tcPr>
          <w:p w:rsidR="008E4B7C" w:rsidRPr="005C2758" w:rsidRDefault="008E4B7C" w:rsidP="00473026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 xml:space="preserve">Prepare for Review 1 </w:t>
            </w:r>
            <w:r w:rsidR="005C2758" w:rsidRPr="005C2758">
              <w:rPr>
                <w:rFonts w:cstheme="minorHAnsi"/>
                <w:color w:val="000000" w:themeColor="text1"/>
                <w:szCs w:val="26"/>
              </w:rPr>
              <w:t>–</w:t>
            </w:r>
            <w:r w:rsidRPr="005C2758">
              <w:rPr>
                <w:rFonts w:cstheme="minorHAnsi"/>
                <w:color w:val="000000" w:themeColor="text1"/>
                <w:szCs w:val="26"/>
              </w:rPr>
              <w:t xml:space="preserve"> Skills</w:t>
            </w:r>
            <w:r w:rsidR="005C2758" w:rsidRPr="005C2758">
              <w:rPr>
                <w:rFonts w:cstheme="minorHAnsi"/>
                <w:color w:val="000000" w:themeColor="text1"/>
                <w:szCs w:val="26"/>
              </w:rPr>
              <w:t>.</w:t>
            </w:r>
          </w:p>
        </w:tc>
        <w:tc>
          <w:tcPr>
            <w:tcW w:w="814" w:type="pct"/>
          </w:tcPr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T-Ss</w:t>
            </w:r>
          </w:p>
        </w:tc>
        <w:tc>
          <w:tcPr>
            <w:tcW w:w="443" w:type="pct"/>
          </w:tcPr>
          <w:p w:rsidR="008E4B7C" w:rsidRPr="005C2758" w:rsidRDefault="008E4B7C" w:rsidP="00473026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1 min</w:t>
            </w:r>
          </w:p>
        </w:tc>
      </w:tr>
    </w:tbl>
    <w:p w:rsidR="008E4B7C" w:rsidRPr="005C2758" w:rsidRDefault="008E4B7C" w:rsidP="008E4B7C">
      <w:pPr>
        <w:rPr>
          <w:color w:val="000000" w:themeColor="text1"/>
        </w:rPr>
      </w:pPr>
    </w:p>
    <w:p w:rsidR="007D132D" w:rsidRDefault="007D132D">
      <w:pPr>
        <w:rPr>
          <w:b/>
          <w:bCs/>
          <w:color w:val="FF0000"/>
          <w:sz w:val="36"/>
        </w:rPr>
      </w:pPr>
      <w:r>
        <w:br w:type="page"/>
      </w:r>
    </w:p>
    <w:p w:rsidR="00A8169E" w:rsidRPr="005C2758" w:rsidRDefault="00A8169E" w:rsidP="005C2758">
      <w:pPr>
        <w:pStyle w:val="Title"/>
      </w:pPr>
      <w:r w:rsidRPr="005C2758">
        <w:lastRenderedPageBreak/>
        <w:t>REVIEW 1 (UNIT</w:t>
      </w:r>
      <w:r w:rsidR="005C3295" w:rsidRPr="005C2758">
        <w:t>S</w:t>
      </w:r>
      <w:r w:rsidRPr="005C2758">
        <w:t xml:space="preserve"> 1+2+3)</w:t>
      </w:r>
    </w:p>
    <w:p w:rsidR="00A8169E" w:rsidRPr="005C2758" w:rsidRDefault="00A8169E" w:rsidP="00A8169E">
      <w:pPr>
        <w:pStyle w:val="Heading1"/>
      </w:pPr>
      <w:r w:rsidRPr="005C2758">
        <w:t xml:space="preserve">Lesson </w:t>
      </w:r>
      <w:r w:rsidR="005C3295" w:rsidRPr="005C2758">
        <w:t>2</w:t>
      </w:r>
      <w:r w:rsidRPr="005C2758">
        <w:t xml:space="preserve">: </w:t>
      </w:r>
      <w:r w:rsidR="005C3295" w:rsidRPr="005C2758">
        <w:t>Skills</w:t>
      </w:r>
    </w:p>
    <w:p w:rsidR="00A8169E" w:rsidRPr="005C2758" w:rsidRDefault="00A8169E" w:rsidP="00A8169E">
      <w:pPr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</w:p>
    <w:p w:rsidR="00A8169E" w:rsidRPr="005C2758" w:rsidRDefault="00A8169E" w:rsidP="00A8169E">
      <w:pPr>
        <w:pStyle w:val="Subtitle"/>
        <w:rPr>
          <w:color w:val="000000" w:themeColor="text1"/>
        </w:rPr>
      </w:pPr>
      <w:r w:rsidRPr="005C2758">
        <w:rPr>
          <w:color w:val="000000" w:themeColor="text1"/>
        </w:rPr>
        <w:t>Lesson aim(s)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5C2758" w:rsidRPr="005C2758" w:rsidTr="0058000F">
        <w:trPr>
          <w:trHeight w:val="693"/>
        </w:trPr>
        <w:tc>
          <w:tcPr>
            <w:tcW w:w="5000" w:type="pct"/>
            <w:shd w:val="clear" w:color="auto" w:fill="auto"/>
            <w:tcMar>
              <w:top w:w="113" w:type="dxa"/>
              <w:bottom w:w="113" w:type="dxa"/>
            </w:tcMar>
          </w:tcPr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Style w:val="fontstyle01"/>
                <w:rFonts w:ascii="Calibri" w:eastAsiaTheme="majorEastAsia" w:hAnsi="Calibri" w:cstheme="minorHAnsi"/>
                <w:color w:val="000000" w:themeColor="text1"/>
                <w:sz w:val="24"/>
                <w:szCs w:val="26"/>
              </w:rPr>
              <w:t>By the end of this review, students will be able to revise the language they have learnt and the skills they have practised in Units 1-2-3.</w:t>
            </w:r>
          </w:p>
        </w:tc>
      </w:tr>
    </w:tbl>
    <w:p w:rsidR="00A8169E" w:rsidRPr="005C2758" w:rsidRDefault="00A8169E" w:rsidP="00A8169E">
      <w:pPr>
        <w:rPr>
          <w:rFonts w:cstheme="minorHAnsi"/>
          <w:color w:val="000000" w:themeColor="text1"/>
          <w:szCs w:val="26"/>
        </w:rPr>
      </w:pPr>
    </w:p>
    <w:p w:rsidR="00A8169E" w:rsidRPr="005C2758" w:rsidRDefault="00A8169E" w:rsidP="00A8169E">
      <w:pPr>
        <w:pStyle w:val="Subtitle"/>
        <w:rPr>
          <w:color w:val="000000" w:themeColor="text1"/>
        </w:rPr>
      </w:pPr>
      <w:r w:rsidRPr="005C2758">
        <w:rPr>
          <w:color w:val="000000" w:themeColor="text1"/>
        </w:rPr>
        <w:t>Materials (referenced)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5C2758" w:rsidRPr="005C2758" w:rsidTr="0058000F">
        <w:trPr>
          <w:trHeight w:val="543"/>
        </w:trPr>
        <w:tc>
          <w:tcPr>
            <w:tcW w:w="5000" w:type="pct"/>
            <w:shd w:val="clear" w:color="auto" w:fill="auto"/>
            <w:tcMar>
              <w:top w:w="113" w:type="dxa"/>
              <w:bottom w:w="113" w:type="dxa"/>
            </w:tcMar>
          </w:tcPr>
          <w:p w:rsidR="00A8169E" w:rsidRPr="005C2758" w:rsidRDefault="00A8169E" w:rsidP="005C3295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Grade</w:t>
            </w:r>
            <w:r w:rsidRPr="005C2758">
              <w:rPr>
                <w:color w:val="000000" w:themeColor="text1"/>
                <w:lang w:val="vi-VN"/>
              </w:rPr>
              <w:t xml:space="preserve"> 6</w:t>
            </w:r>
            <w:r w:rsidRPr="005C2758">
              <w:rPr>
                <w:color w:val="000000" w:themeColor="text1"/>
              </w:rPr>
              <w:t xml:space="preserve"> </w:t>
            </w:r>
            <w:r w:rsidR="005C3295" w:rsidRPr="005C2758">
              <w:rPr>
                <w:color w:val="000000" w:themeColor="text1"/>
                <w:lang w:val="vi-VN"/>
              </w:rPr>
              <w:t>text</w:t>
            </w:r>
            <w:r w:rsidRPr="005C2758">
              <w:rPr>
                <w:color w:val="000000" w:themeColor="text1"/>
                <w:lang w:val="vi-VN"/>
              </w:rPr>
              <w:t xml:space="preserve">book, </w:t>
            </w:r>
            <w:r w:rsidRPr="005C2758">
              <w:rPr>
                <w:color w:val="000000" w:themeColor="text1"/>
              </w:rPr>
              <w:t xml:space="preserve">Review 1 </w:t>
            </w:r>
            <w:r w:rsidR="005C3295" w:rsidRPr="005C2758">
              <w:rPr>
                <w:color w:val="000000" w:themeColor="text1"/>
              </w:rPr>
              <w:t>–</w:t>
            </w:r>
            <w:r w:rsidRPr="005C2758">
              <w:rPr>
                <w:color w:val="000000" w:themeColor="text1"/>
              </w:rPr>
              <w:t xml:space="preserve"> Skills</w:t>
            </w:r>
          </w:p>
          <w:p w:rsidR="005C3295" w:rsidRPr="005C2758" w:rsidRDefault="005C3295" w:rsidP="005C3295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sachmem.vn</w:t>
            </w:r>
          </w:p>
        </w:tc>
      </w:tr>
    </w:tbl>
    <w:p w:rsidR="00A8169E" w:rsidRPr="005C2758" w:rsidRDefault="00A8169E" w:rsidP="00A8169E">
      <w:pPr>
        <w:rPr>
          <w:rFonts w:cstheme="minorHAnsi"/>
          <w:color w:val="000000" w:themeColor="text1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4071"/>
      </w:tblGrid>
      <w:tr w:rsidR="005C2758" w:rsidRPr="005C2758" w:rsidTr="005C3295">
        <w:trPr>
          <w:trHeight w:val="402"/>
        </w:trPr>
        <w:tc>
          <w:tcPr>
            <w:tcW w:w="2432" w:type="pct"/>
          </w:tcPr>
          <w:p w:rsidR="00A8169E" w:rsidRPr="005C2758" w:rsidRDefault="00A8169E" w:rsidP="00A02322">
            <w:pPr>
              <w:pStyle w:val="Header"/>
              <w:jc w:val="center"/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eastAsia="MetaPro-Bold" w:cstheme="minorHAnsi"/>
                <w:b/>
                <w:color w:val="000000" w:themeColor="text1"/>
                <w:szCs w:val="26"/>
              </w:rPr>
              <w:t>Anticipated difficulties</w:t>
            </w:r>
          </w:p>
        </w:tc>
        <w:tc>
          <w:tcPr>
            <w:tcW w:w="2568" w:type="pct"/>
          </w:tcPr>
          <w:p w:rsidR="00A8169E" w:rsidRPr="005C2758" w:rsidRDefault="00A8169E" w:rsidP="00A02322">
            <w:pPr>
              <w:pStyle w:val="Header"/>
              <w:jc w:val="center"/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Solutions</w:t>
            </w:r>
          </w:p>
        </w:tc>
      </w:tr>
      <w:tr w:rsidR="005C2758" w:rsidRPr="005C2758" w:rsidTr="005C3295">
        <w:trPr>
          <w:trHeight w:val="737"/>
        </w:trPr>
        <w:tc>
          <w:tcPr>
            <w:tcW w:w="2432" w:type="pct"/>
          </w:tcPr>
          <w:p w:rsidR="00A8169E" w:rsidRPr="005C2758" w:rsidRDefault="00A8169E" w:rsidP="005C3295">
            <w:pPr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1</w:t>
            </w:r>
            <w:r w:rsidR="005C3295" w:rsidRPr="005C2758">
              <w:rPr>
                <w:color w:val="000000" w:themeColor="text1"/>
              </w:rPr>
              <w:t>.</w:t>
            </w:r>
            <w:r w:rsidRPr="005C2758">
              <w:rPr>
                <w:color w:val="000000" w:themeColor="text1"/>
              </w:rPr>
              <w:t xml:space="preserve"> Students may find the lesson boring due to a large number of language exercises. </w:t>
            </w:r>
          </w:p>
        </w:tc>
        <w:tc>
          <w:tcPr>
            <w:tcW w:w="2568" w:type="pct"/>
          </w:tcPr>
          <w:p w:rsidR="00A8169E" w:rsidRPr="005C2758" w:rsidRDefault="00A8169E" w:rsidP="00A8169E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Encourage students to work in pairs, in groups s</w:t>
            </w:r>
            <w:r w:rsidR="005C3295" w:rsidRPr="005C2758">
              <w:rPr>
                <w:color w:val="000000" w:themeColor="text1"/>
              </w:rPr>
              <w:t>o that they can help each other.</w:t>
            </w:r>
          </w:p>
          <w:p w:rsidR="00A8169E" w:rsidRPr="005C2758" w:rsidRDefault="00A8169E" w:rsidP="00A8169E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Design as many exercises as games as possible.</w:t>
            </w:r>
          </w:p>
          <w:p w:rsidR="00A8169E" w:rsidRPr="005C2758" w:rsidRDefault="00A8169E" w:rsidP="00A8169E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Provide feedback and help if necessary.</w:t>
            </w:r>
          </w:p>
        </w:tc>
      </w:tr>
      <w:tr w:rsidR="005C2758" w:rsidRPr="005C2758" w:rsidTr="005C3295">
        <w:trPr>
          <w:trHeight w:val="737"/>
        </w:trPr>
        <w:tc>
          <w:tcPr>
            <w:tcW w:w="2432" w:type="pct"/>
          </w:tcPr>
          <w:p w:rsidR="00A8169E" w:rsidRPr="005C2758" w:rsidRDefault="00A8169E" w:rsidP="005C3295">
            <w:pPr>
              <w:rPr>
                <w:b/>
                <w:color w:val="000000" w:themeColor="text1"/>
              </w:rPr>
            </w:pPr>
            <w:r w:rsidRPr="005C2758">
              <w:rPr>
                <w:color w:val="000000" w:themeColor="text1"/>
              </w:rPr>
              <w:t>2</w:t>
            </w:r>
            <w:r w:rsidR="005C3295" w:rsidRPr="005C2758">
              <w:rPr>
                <w:color w:val="000000" w:themeColor="text1"/>
              </w:rPr>
              <w:t>.</w:t>
            </w:r>
            <w:r w:rsidRPr="005C2758">
              <w:rPr>
                <w:color w:val="000000" w:themeColor="text1"/>
              </w:rPr>
              <w:t xml:space="preserve"> Some students will</w:t>
            </w:r>
            <w:r w:rsidRPr="005C2758">
              <w:rPr>
                <w:color w:val="000000" w:themeColor="text1"/>
                <w:lang w:val="vi-VN"/>
              </w:rPr>
              <w:t xml:space="preserve"> excessively talk</w:t>
            </w:r>
            <w:r w:rsidRPr="005C2758">
              <w:rPr>
                <w:color w:val="000000" w:themeColor="text1"/>
              </w:rPr>
              <w:t xml:space="preserve"> in the class. </w:t>
            </w:r>
          </w:p>
        </w:tc>
        <w:tc>
          <w:tcPr>
            <w:tcW w:w="2568" w:type="pct"/>
          </w:tcPr>
          <w:p w:rsidR="00A8169E" w:rsidRPr="005C2758" w:rsidRDefault="00A8169E" w:rsidP="00A8169E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Define expectation in explicit detail</w:t>
            </w:r>
            <w:r w:rsidR="005C3295" w:rsidRPr="005C2758">
              <w:rPr>
                <w:color w:val="000000" w:themeColor="text1"/>
              </w:rPr>
              <w:t>.</w:t>
            </w:r>
          </w:p>
          <w:p w:rsidR="00A8169E" w:rsidRPr="005C2758" w:rsidRDefault="00A8169E" w:rsidP="00A8169E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Have excessive talking students practise</w:t>
            </w:r>
            <w:r w:rsidR="005C3295" w:rsidRPr="005C2758">
              <w:rPr>
                <w:color w:val="000000" w:themeColor="text1"/>
              </w:rPr>
              <w:t>.</w:t>
            </w:r>
          </w:p>
          <w:p w:rsidR="00A8169E" w:rsidRPr="005C2758" w:rsidRDefault="00A8169E" w:rsidP="00A8169E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Continue to define expectations in small chunks (before every activity)</w:t>
            </w:r>
            <w:r w:rsidR="005C3295" w:rsidRPr="005C2758">
              <w:rPr>
                <w:color w:val="000000" w:themeColor="text1"/>
                <w:lang w:val="vi-VN"/>
              </w:rPr>
              <w:t>.</w:t>
            </w:r>
          </w:p>
        </w:tc>
      </w:tr>
    </w:tbl>
    <w:p w:rsidR="00A8169E" w:rsidRPr="005C2758" w:rsidRDefault="00A8169E" w:rsidP="00A8169E">
      <w:pPr>
        <w:pStyle w:val="Title"/>
        <w:jc w:val="left"/>
        <w:rPr>
          <w:rFonts w:cstheme="minorHAnsi"/>
          <w:color w:val="000000" w:themeColor="text1"/>
          <w:sz w:val="24"/>
          <w:szCs w:val="26"/>
        </w:rPr>
      </w:pPr>
    </w:p>
    <w:p w:rsidR="00A8169E" w:rsidRPr="005C2758" w:rsidRDefault="00A8169E" w:rsidP="00A8169E">
      <w:pPr>
        <w:rPr>
          <w:rFonts w:cstheme="minorHAnsi"/>
          <w:b/>
          <w:bCs/>
          <w:color w:val="000000" w:themeColor="text1"/>
          <w:szCs w:val="26"/>
        </w:rPr>
      </w:pPr>
      <w:r w:rsidRPr="005C2758">
        <w:rPr>
          <w:rFonts w:cstheme="minorHAnsi"/>
          <w:color w:val="000000" w:themeColor="text1"/>
          <w:szCs w:val="26"/>
        </w:rPr>
        <w:br w:type="page"/>
      </w:r>
    </w:p>
    <w:p w:rsidR="00A8169E" w:rsidRPr="005C2758" w:rsidRDefault="00A8169E" w:rsidP="00A8169E">
      <w:pPr>
        <w:pStyle w:val="Subtitle"/>
        <w:rPr>
          <w:color w:val="000000" w:themeColor="text1"/>
        </w:rPr>
      </w:pPr>
      <w:r w:rsidRPr="005C2758">
        <w:rPr>
          <w:color w:val="000000" w:themeColor="text1"/>
        </w:rPr>
        <w:lastRenderedPageBreak/>
        <w:t>Board 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5C2758" w:rsidRPr="005C2758" w:rsidTr="00A8169E">
        <w:trPr>
          <w:trHeight w:val="5159"/>
        </w:trPr>
        <w:tc>
          <w:tcPr>
            <w:tcW w:w="5000" w:type="pct"/>
            <w:shd w:val="clear" w:color="auto" w:fill="auto"/>
          </w:tcPr>
          <w:p w:rsidR="00A8169E" w:rsidRPr="005C2758" w:rsidRDefault="00A8169E" w:rsidP="00A02322">
            <w:pPr>
              <w:jc w:val="center"/>
              <w:rPr>
                <w:b/>
                <w:i/>
                <w:color w:val="000000" w:themeColor="text1"/>
              </w:rPr>
            </w:pPr>
            <w:r w:rsidRPr="005C2758">
              <w:rPr>
                <w:i/>
                <w:color w:val="000000" w:themeColor="text1"/>
              </w:rPr>
              <w:t>Date of teaching</w:t>
            </w:r>
          </w:p>
          <w:p w:rsidR="00A8169E" w:rsidRPr="005C2758" w:rsidRDefault="00A8169E" w:rsidP="00A02322">
            <w:pPr>
              <w:pStyle w:val="Boldbefore"/>
              <w:spacing w:before="0"/>
              <w:jc w:val="center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Review 1</w:t>
            </w:r>
          </w:p>
          <w:p w:rsidR="00A8169E" w:rsidRPr="005C2758" w:rsidRDefault="00A8169E" w:rsidP="00A02322">
            <w:pPr>
              <w:pStyle w:val="Boldbefore"/>
              <w:spacing w:before="0"/>
              <w:jc w:val="center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Lesson </w:t>
            </w:r>
            <w:r w:rsidR="00A02322" w:rsidRPr="005C2758">
              <w:rPr>
                <w:color w:val="000000" w:themeColor="text1"/>
              </w:rPr>
              <w:t>2</w:t>
            </w:r>
            <w:r w:rsidRPr="005C2758">
              <w:rPr>
                <w:color w:val="000000" w:themeColor="text1"/>
              </w:rPr>
              <w:t xml:space="preserve">: </w:t>
            </w:r>
            <w:r w:rsidR="00A02322" w:rsidRPr="005C2758">
              <w:rPr>
                <w:color w:val="000000" w:themeColor="text1"/>
              </w:rPr>
              <w:t>Skills</w:t>
            </w:r>
          </w:p>
          <w:p w:rsidR="00A8169E" w:rsidRPr="005C2758" w:rsidRDefault="00A02322" w:rsidP="00A02322">
            <w:pPr>
              <w:pStyle w:val="Boldbefore"/>
              <w:spacing w:before="0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* Warm-up</w:t>
            </w:r>
          </w:p>
          <w:p w:rsidR="00A8169E" w:rsidRPr="005C2758" w:rsidRDefault="009B3D8A" w:rsidP="00A023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Chatting</w:t>
            </w:r>
          </w:p>
          <w:p w:rsidR="00A8169E" w:rsidRPr="005C2758" w:rsidRDefault="00A02322" w:rsidP="00A02322">
            <w:pPr>
              <w:pStyle w:val="Boldbefore"/>
              <w:spacing w:before="0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I. Practice</w:t>
            </w:r>
          </w:p>
          <w:p w:rsidR="00A8169E" w:rsidRPr="005C2758" w:rsidRDefault="009B3D8A" w:rsidP="00A023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 Reading</w:t>
            </w:r>
          </w:p>
          <w:p w:rsidR="00A8169E" w:rsidRPr="005C2758" w:rsidRDefault="00A8169E" w:rsidP="00A02322">
            <w:pPr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Task 1: Choose </w:t>
            </w:r>
            <w:r w:rsidR="00A02322" w:rsidRPr="005C2758">
              <w:rPr>
                <w:color w:val="000000" w:themeColor="text1"/>
              </w:rPr>
              <w:t>A</w:t>
            </w:r>
            <w:r w:rsidRPr="005C2758">
              <w:rPr>
                <w:color w:val="000000" w:themeColor="text1"/>
              </w:rPr>
              <w:t xml:space="preserve">, B, or </w:t>
            </w:r>
            <w:r w:rsidR="009B3D8A">
              <w:rPr>
                <w:color w:val="000000" w:themeColor="text1"/>
              </w:rPr>
              <w:t>C</w:t>
            </w:r>
            <w:r w:rsidRPr="005C2758">
              <w:rPr>
                <w:color w:val="000000" w:themeColor="text1"/>
              </w:rPr>
              <w:t xml:space="preserve"> for each blank in the email below.</w:t>
            </w:r>
          </w:p>
          <w:p w:rsidR="00A8169E" w:rsidRPr="005C2758" w:rsidRDefault="00A8169E" w:rsidP="00A02322">
            <w:pPr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Task 2: Read the text and answer the questions.</w:t>
            </w:r>
          </w:p>
          <w:p w:rsidR="00A8169E" w:rsidRPr="005C2758" w:rsidRDefault="00A8169E" w:rsidP="00A02322">
            <w:pPr>
              <w:rPr>
                <w:b/>
                <w:color w:val="000000" w:themeColor="text1"/>
              </w:rPr>
            </w:pPr>
            <w:r w:rsidRPr="005C2758">
              <w:rPr>
                <w:b/>
                <w:color w:val="000000" w:themeColor="text1"/>
              </w:rPr>
              <w:t>* Speaking</w:t>
            </w:r>
          </w:p>
          <w:p w:rsidR="00A8169E" w:rsidRPr="005C2758" w:rsidRDefault="00A8169E" w:rsidP="00A02322">
            <w:pPr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Task 3: Interview two of your classmates about what they like and dislike about your school. Report their answers.</w:t>
            </w:r>
          </w:p>
          <w:p w:rsidR="00A8169E" w:rsidRPr="005C2758" w:rsidRDefault="009B3D8A" w:rsidP="00A023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 Listening</w:t>
            </w:r>
          </w:p>
          <w:p w:rsidR="00A8169E" w:rsidRPr="005C2758" w:rsidRDefault="00A8169E" w:rsidP="00A02322">
            <w:pPr>
              <w:rPr>
                <w:b/>
                <w:color w:val="000000" w:themeColor="text1"/>
              </w:rPr>
            </w:pPr>
            <w:r w:rsidRPr="005C2758">
              <w:rPr>
                <w:color w:val="000000" w:themeColor="text1"/>
              </w:rPr>
              <w:t>Task 4: An and Mi are talking on the phone. Listen and fill each blank with one word.</w:t>
            </w:r>
          </w:p>
          <w:p w:rsidR="00A8169E" w:rsidRPr="005C2758" w:rsidRDefault="009B3D8A" w:rsidP="00A023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 Writing</w:t>
            </w:r>
          </w:p>
          <w:p w:rsidR="00A8169E" w:rsidRPr="005C2758" w:rsidRDefault="00A8169E" w:rsidP="00A02322">
            <w:pPr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Task 5: Write an email of about 50 words to your friend. Tell him/ her about a family member. Use these questions as cues.</w:t>
            </w:r>
          </w:p>
          <w:p w:rsidR="00A8169E" w:rsidRPr="005C2758" w:rsidRDefault="00A02322" w:rsidP="00A02322">
            <w:pPr>
              <w:pStyle w:val="Boldbefore"/>
              <w:spacing w:before="0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* Homework</w:t>
            </w: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</w:rPr>
            </w:pPr>
          </w:p>
        </w:tc>
      </w:tr>
    </w:tbl>
    <w:p w:rsidR="008E4B7C" w:rsidRPr="005C2758" w:rsidRDefault="008E4B7C" w:rsidP="008E4B7C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2678"/>
        <w:gridCol w:w="1291"/>
        <w:gridCol w:w="702"/>
      </w:tblGrid>
      <w:tr w:rsidR="005C2758" w:rsidRPr="005C2758" w:rsidTr="00A02322">
        <w:trPr>
          <w:trHeight w:val="397"/>
        </w:trPr>
        <w:tc>
          <w:tcPr>
            <w:tcW w:w="107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jc w:val="center"/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Stage</w:t>
            </w:r>
          </w:p>
        </w:tc>
        <w:tc>
          <w:tcPr>
            <w:tcW w:w="984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Stage aim</w:t>
            </w:r>
          </w:p>
        </w:tc>
        <w:tc>
          <w:tcPr>
            <w:tcW w:w="1689" w:type="pct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jc w:val="center"/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Procedure</w:t>
            </w:r>
          </w:p>
        </w:tc>
        <w:tc>
          <w:tcPr>
            <w:tcW w:w="814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jc w:val="center"/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Interaction</w:t>
            </w:r>
          </w:p>
        </w:tc>
        <w:tc>
          <w:tcPr>
            <w:tcW w:w="44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jc w:val="center"/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Time</w:t>
            </w:r>
          </w:p>
        </w:tc>
      </w:tr>
      <w:tr w:rsidR="005C2758" w:rsidRPr="005C2758" w:rsidTr="00A02322">
        <w:trPr>
          <w:trHeight w:val="624"/>
        </w:trPr>
        <w:tc>
          <w:tcPr>
            <w:tcW w:w="107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jc w:val="center"/>
              <w:rPr>
                <w:rFonts w:cstheme="minorHAnsi"/>
                <w:color w:val="000000" w:themeColor="text1"/>
                <w:szCs w:val="26"/>
                <w:lang w:val="vi-VN"/>
              </w:rPr>
            </w:pP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>Warm</w:t>
            </w:r>
            <w:r w:rsidR="00A02322" w:rsidRPr="005C2758">
              <w:rPr>
                <w:rFonts w:cstheme="minorHAnsi"/>
                <w:color w:val="000000" w:themeColor="text1"/>
                <w:szCs w:val="26"/>
              </w:rPr>
              <w:t>-</w:t>
            </w: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>up</w:t>
            </w:r>
          </w:p>
        </w:tc>
        <w:tc>
          <w:tcPr>
            <w:tcW w:w="984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To increase students’ interest and lead them into the lesson.</w:t>
            </w:r>
          </w:p>
        </w:tc>
        <w:tc>
          <w:tcPr>
            <w:tcW w:w="168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* Chatting:</w:t>
            </w:r>
          </w:p>
          <w:p w:rsidR="00A8169E" w:rsidRPr="005C2758" w:rsidRDefault="00A8169E" w:rsidP="00A02322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Teacher asks students some questions to lead them into the lesson:</w:t>
            </w:r>
          </w:p>
          <w:p w:rsidR="00A8169E" w:rsidRPr="005C2758" w:rsidRDefault="00A8169E" w:rsidP="009B3D8A">
            <w:pPr>
              <w:pStyle w:val="ListParagraph"/>
              <w:numPr>
                <w:ilvl w:val="0"/>
                <w:numId w:val="35"/>
              </w:numPr>
              <w:ind w:left="227" w:hanging="227"/>
              <w:rPr>
                <w:rFonts w:cstheme="minorHAnsi"/>
                <w:i/>
                <w:color w:val="000000" w:themeColor="text1"/>
                <w:szCs w:val="26"/>
              </w:rPr>
            </w:pPr>
            <w:r w:rsidRPr="005C2758">
              <w:rPr>
                <w:rFonts w:cstheme="minorHAnsi"/>
                <w:i/>
                <w:color w:val="000000" w:themeColor="text1"/>
                <w:szCs w:val="26"/>
              </w:rPr>
              <w:t>Do you have any pen pals?</w:t>
            </w:r>
          </w:p>
          <w:p w:rsidR="00A8169E" w:rsidRPr="005C2758" w:rsidRDefault="00A8169E" w:rsidP="009B3D8A">
            <w:pPr>
              <w:pStyle w:val="ListParagraph"/>
              <w:numPr>
                <w:ilvl w:val="0"/>
                <w:numId w:val="35"/>
              </w:numPr>
              <w:ind w:left="227" w:hanging="227"/>
              <w:rPr>
                <w:rFonts w:cstheme="minorHAnsi"/>
                <w:i/>
                <w:color w:val="000000" w:themeColor="text1"/>
                <w:szCs w:val="26"/>
              </w:rPr>
            </w:pPr>
            <w:r w:rsidRPr="005C2758">
              <w:rPr>
                <w:rFonts w:cstheme="minorHAnsi"/>
                <w:i/>
                <w:color w:val="000000" w:themeColor="text1"/>
                <w:szCs w:val="26"/>
              </w:rPr>
              <w:t>How do you communicate with your pen pal?</w:t>
            </w:r>
          </w:p>
          <w:p w:rsidR="00A8169E" w:rsidRPr="005C2758" w:rsidRDefault="00A8169E" w:rsidP="009B3D8A">
            <w:pPr>
              <w:pStyle w:val="ListParagraph"/>
              <w:numPr>
                <w:ilvl w:val="0"/>
                <w:numId w:val="35"/>
              </w:numPr>
              <w:ind w:left="227" w:hanging="227"/>
              <w:rPr>
                <w:rFonts w:cstheme="minorHAnsi"/>
                <w:i/>
                <w:color w:val="000000" w:themeColor="text1"/>
                <w:szCs w:val="26"/>
              </w:rPr>
            </w:pPr>
            <w:r w:rsidRPr="005C2758">
              <w:rPr>
                <w:rFonts w:cstheme="minorHAnsi"/>
                <w:i/>
                <w:color w:val="000000" w:themeColor="text1"/>
                <w:szCs w:val="26"/>
              </w:rPr>
              <w:t>Do you often write emails to your pen pal?</w:t>
            </w:r>
          </w:p>
          <w:p w:rsidR="00A8169E" w:rsidRPr="005C2758" w:rsidRDefault="00A8169E" w:rsidP="00A02322">
            <w:pPr>
              <w:pStyle w:val="ListParagraph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color w:val="000000" w:themeColor="text1"/>
              </w:rPr>
              <w:t>Teacher lead in the reading part of the lesson.</w:t>
            </w:r>
          </w:p>
        </w:tc>
        <w:tc>
          <w:tcPr>
            <w:tcW w:w="814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8169E" w:rsidRPr="005C2758" w:rsidRDefault="00A8169E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T-Ss</w:t>
            </w:r>
          </w:p>
        </w:tc>
        <w:tc>
          <w:tcPr>
            <w:tcW w:w="44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5 mins</w:t>
            </w:r>
          </w:p>
        </w:tc>
      </w:tr>
      <w:tr w:rsidR="005C2758" w:rsidRPr="005C2758" w:rsidTr="00A02322">
        <w:trPr>
          <w:trHeight w:val="804"/>
        </w:trPr>
        <w:tc>
          <w:tcPr>
            <w:tcW w:w="107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lastRenderedPageBreak/>
              <w:t>Practice</w:t>
            </w:r>
          </w:p>
        </w:tc>
        <w:tc>
          <w:tcPr>
            <w:tcW w:w="984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 xml:space="preserve">To help </w:t>
            </w:r>
            <w:r w:rsidR="00A02322" w:rsidRPr="005C2758">
              <w:rPr>
                <w:rFonts w:cstheme="minorHAnsi"/>
                <w:color w:val="000000" w:themeColor="text1"/>
                <w:szCs w:val="26"/>
              </w:rPr>
              <w:t>students</w:t>
            </w: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 xml:space="preserve"> practise reading for specif</w:t>
            </w:r>
            <w:r w:rsidRPr="005C2758">
              <w:rPr>
                <w:rFonts w:cstheme="minorHAnsi"/>
                <w:color w:val="000000" w:themeColor="text1"/>
                <w:szCs w:val="26"/>
              </w:rPr>
              <w:t>i</w:t>
            </w: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>c information.</w:t>
            </w: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3F10FD" w:rsidRPr="005C2758" w:rsidRDefault="003F10FD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3F10FD" w:rsidRPr="005C2758" w:rsidRDefault="003F10FD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3F10FD" w:rsidRPr="005C2758" w:rsidRDefault="003F10FD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 xml:space="preserve">To help </w:t>
            </w:r>
            <w:r w:rsidR="00A02322" w:rsidRPr="005C2758">
              <w:rPr>
                <w:rFonts w:cstheme="minorHAnsi"/>
                <w:color w:val="000000" w:themeColor="text1"/>
                <w:szCs w:val="26"/>
              </w:rPr>
              <w:t>students</w:t>
            </w: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 xml:space="preserve"> practise reading for general information.</w:t>
            </w: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 xml:space="preserve">To help </w:t>
            </w:r>
            <w:r w:rsidR="00FE3FAD" w:rsidRPr="005C2758">
              <w:rPr>
                <w:rFonts w:cstheme="minorHAnsi"/>
                <w:color w:val="000000" w:themeColor="text1"/>
                <w:szCs w:val="26"/>
              </w:rPr>
              <w:t>students</w:t>
            </w: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 xml:space="preserve"> practise asking and answering about what they like and dislike about their school</w:t>
            </w: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>and the reasons why.</w:t>
            </w: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9B3D8A">
            <w:pPr>
              <w:spacing w:before="300"/>
              <w:rPr>
                <w:rFonts w:cstheme="minorHAnsi"/>
                <w:color w:val="000000" w:themeColor="text1"/>
                <w:szCs w:val="26"/>
                <w:lang w:val="vi-VN"/>
              </w:rPr>
            </w:pP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 xml:space="preserve">To help </w:t>
            </w:r>
            <w:r w:rsidR="00FE3FAD" w:rsidRPr="005C2758">
              <w:rPr>
                <w:rFonts w:cstheme="minorHAnsi"/>
                <w:color w:val="000000" w:themeColor="text1"/>
                <w:szCs w:val="26"/>
              </w:rPr>
              <w:t xml:space="preserve">students </w:t>
            </w: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 xml:space="preserve"> </w:t>
            </w: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lastRenderedPageBreak/>
              <w:t>review listening for specif</w:t>
            </w:r>
            <w:r w:rsidRPr="005C2758">
              <w:rPr>
                <w:rFonts w:cstheme="minorHAnsi"/>
                <w:color w:val="000000" w:themeColor="text1"/>
                <w:szCs w:val="26"/>
              </w:rPr>
              <w:t>i</w:t>
            </w: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>c information.</w:t>
            </w: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02322" w:rsidRPr="005C2758" w:rsidRDefault="00A02322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9B3D8A" w:rsidRDefault="009B3D8A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9B3D8A" w:rsidRDefault="009B3D8A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695E71" w:rsidRDefault="00695E71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 xml:space="preserve">To help </w:t>
            </w:r>
            <w:r w:rsidR="00FE3FAD" w:rsidRPr="005C2758">
              <w:rPr>
                <w:rFonts w:cstheme="minorHAnsi"/>
                <w:color w:val="000000" w:themeColor="text1"/>
                <w:szCs w:val="26"/>
              </w:rPr>
              <w:t>students</w:t>
            </w:r>
            <w:r w:rsidRPr="005C2758">
              <w:rPr>
                <w:rFonts w:cstheme="minorHAnsi"/>
                <w:color w:val="000000" w:themeColor="text1"/>
                <w:szCs w:val="26"/>
                <w:lang w:val="vi-VN"/>
              </w:rPr>
              <w:t xml:space="preserve"> complete a guided paragraph of 40-45 words about a student’s family member.</w:t>
            </w: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  <w:lang w:val="vi-VN"/>
              </w:rPr>
            </w:pPr>
          </w:p>
        </w:tc>
        <w:tc>
          <w:tcPr>
            <w:tcW w:w="168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lastRenderedPageBreak/>
              <w:t>* READING</w:t>
            </w:r>
          </w:p>
          <w:p w:rsidR="00A8169E" w:rsidRPr="005C2758" w:rsidRDefault="00A8169E" w:rsidP="00A02322">
            <w:pPr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 xml:space="preserve">Task 1: Choose </w:t>
            </w:r>
            <w:r w:rsidR="00A02322" w:rsidRPr="005C2758">
              <w:rPr>
                <w:rFonts w:cstheme="minorHAnsi"/>
                <w:b/>
                <w:color w:val="000000" w:themeColor="text1"/>
                <w:szCs w:val="26"/>
              </w:rPr>
              <w:t>A</w:t>
            </w:r>
            <w:r w:rsidRPr="005C2758">
              <w:rPr>
                <w:rFonts w:cstheme="minorHAnsi"/>
                <w:b/>
                <w:color w:val="000000" w:themeColor="text1"/>
                <w:szCs w:val="26"/>
              </w:rPr>
              <w:t xml:space="preserve">, B, or </w:t>
            </w:r>
            <w:r w:rsidR="009B3D8A">
              <w:rPr>
                <w:rFonts w:cstheme="minorHAnsi"/>
                <w:b/>
                <w:color w:val="000000" w:themeColor="text1"/>
                <w:szCs w:val="26"/>
              </w:rPr>
              <w:t>C</w:t>
            </w:r>
            <w:r w:rsidRPr="005C2758">
              <w:rPr>
                <w:rFonts w:cstheme="minorHAnsi"/>
                <w:b/>
                <w:color w:val="000000" w:themeColor="text1"/>
                <w:szCs w:val="26"/>
              </w:rPr>
              <w:t xml:space="preserve"> for each blank in the email below.</w:t>
            </w:r>
          </w:p>
          <w:p w:rsidR="00A8169E" w:rsidRPr="005C2758" w:rsidRDefault="00A8169E" w:rsidP="00A02322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Students do these exercises individually. </w:t>
            </w:r>
          </w:p>
          <w:p w:rsidR="00A8169E" w:rsidRPr="005C2758" w:rsidRDefault="00A8169E" w:rsidP="00A02322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Students check their answers with their partners before they give the answers to teacher. </w:t>
            </w:r>
          </w:p>
          <w:p w:rsidR="00A8169E" w:rsidRPr="005C2758" w:rsidRDefault="00A8169E" w:rsidP="00A02322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Teacher confirms the correct answers.</w:t>
            </w:r>
          </w:p>
          <w:p w:rsidR="00A8169E" w:rsidRPr="005C2758" w:rsidRDefault="00A02322" w:rsidP="00A02322">
            <w:pPr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Answer key:</w:t>
            </w: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 xml:space="preserve">1. A </w:t>
            </w: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 xml:space="preserve">2. C </w:t>
            </w: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 xml:space="preserve">3. C </w:t>
            </w: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 xml:space="preserve">4. B </w:t>
            </w: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5. B</w:t>
            </w: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</w:rPr>
            </w:pPr>
          </w:p>
          <w:p w:rsidR="00A8169E" w:rsidRPr="005C2758" w:rsidRDefault="00A8169E" w:rsidP="00A02322">
            <w:pPr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Task 2: Read the text and answer the questions.</w:t>
            </w:r>
          </w:p>
          <w:p w:rsidR="00A8169E" w:rsidRPr="005C2758" w:rsidRDefault="00A8169E" w:rsidP="00A02322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Students do these exercises individually. </w:t>
            </w:r>
          </w:p>
          <w:p w:rsidR="00A8169E" w:rsidRPr="005C2758" w:rsidRDefault="00A8169E" w:rsidP="00A02322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Students check their answers with their partners before they give the answers to teacher. </w:t>
            </w:r>
          </w:p>
          <w:p w:rsidR="00A8169E" w:rsidRPr="005C2758" w:rsidRDefault="00A8169E" w:rsidP="00A02322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Teacher confirms the correct answers.</w:t>
            </w:r>
          </w:p>
          <w:p w:rsidR="00A8169E" w:rsidRPr="005C2758" w:rsidRDefault="00A02322" w:rsidP="00A02322">
            <w:pPr>
              <w:rPr>
                <w:rFonts w:cstheme="minorHAnsi"/>
                <w:b/>
                <w:i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Answer key:</w:t>
            </w:r>
          </w:p>
          <w:p w:rsidR="00A8169E" w:rsidRPr="005C2758" w:rsidRDefault="00A8169E" w:rsidP="00A02322">
            <w:pPr>
              <w:ind w:left="284" w:hanging="284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1. It’s in a quiet place not far from the city center.</w:t>
            </w:r>
          </w:p>
          <w:p w:rsidR="00A8169E" w:rsidRPr="005C2758" w:rsidRDefault="00A8169E" w:rsidP="00A02322">
            <w:pPr>
              <w:ind w:left="284" w:hanging="284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2. They are hard-working and kind.</w:t>
            </w:r>
          </w:p>
          <w:p w:rsidR="00A8169E" w:rsidRPr="005C2758" w:rsidRDefault="00A8169E" w:rsidP="00A02322">
            <w:pPr>
              <w:ind w:left="284" w:hanging="284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lastRenderedPageBreak/>
              <w:t>3. They are helpful and friendly.</w:t>
            </w:r>
          </w:p>
          <w:p w:rsidR="00A8169E" w:rsidRPr="005C2758" w:rsidRDefault="00A8169E" w:rsidP="00A02322">
            <w:pPr>
              <w:ind w:left="284" w:hanging="284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4. There are five clubs.</w:t>
            </w:r>
          </w:p>
          <w:p w:rsidR="00A8169E" w:rsidRPr="005C2758" w:rsidRDefault="00A8169E" w:rsidP="00A02322">
            <w:pPr>
              <w:ind w:left="284" w:hanging="284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5. Because it’s a good school.</w:t>
            </w: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</w:rPr>
            </w:pPr>
          </w:p>
          <w:p w:rsidR="00A8169E" w:rsidRPr="005C2758" w:rsidRDefault="00A8169E" w:rsidP="00A02322">
            <w:pPr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* SPEAKING</w:t>
            </w:r>
          </w:p>
          <w:p w:rsidR="00A8169E" w:rsidRPr="005C2758" w:rsidRDefault="00A8169E" w:rsidP="00A02322">
            <w:pPr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Task 3: Interview two of your classmates about what they like and dislike about your school. Report their answers.</w:t>
            </w:r>
          </w:p>
          <w:p w:rsidR="002D702D" w:rsidRPr="005C2758" w:rsidRDefault="002D702D" w:rsidP="00A02322">
            <w:pPr>
              <w:rPr>
                <w:rFonts w:cstheme="minorHAnsi"/>
                <w:b/>
                <w:color w:val="000000" w:themeColor="text1"/>
                <w:szCs w:val="26"/>
              </w:rPr>
            </w:pP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noProof/>
                <w:color w:val="000000" w:themeColor="text1"/>
              </w:rPr>
              <w:drawing>
                <wp:inline distT="0" distB="0" distL="0" distR="0" wp14:anchorId="5E1675D5" wp14:editId="1EB360AC">
                  <wp:extent cx="1534996" cy="589985"/>
                  <wp:effectExtent l="0" t="0" r="8255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512" cy="597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02D" w:rsidRPr="005C2758" w:rsidRDefault="002D702D" w:rsidP="00A02322">
            <w:pPr>
              <w:pStyle w:val="ListParagraph"/>
              <w:numPr>
                <w:ilvl w:val="0"/>
                <w:numId w:val="0"/>
              </w:numPr>
              <w:ind w:left="170"/>
              <w:rPr>
                <w:color w:val="000000" w:themeColor="text1"/>
              </w:rPr>
            </w:pPr>
          </w:p>
          <w:p w:rsidR="00A8169E" w:rsidRPr="005C2758" w:rsidRDefault="00A8169E" w:rsidP="00A02322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Teacher has students work in groups of three. One interviews the other two about what they like and dislike about their school and the reasons why. </w:t>
            </w:r>
          </w:p>
          <w:p w:rsidR="00A8169E" w:rsidRPr="005C2758" w:rsidRDefault="00A8169E" w:rsidP="00A02322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Teacher tells students to write their group members’ answers in their notebooks and report them to the class. </w:t>
            </w:r>
          </w:p>
          <w:p w:rsidR="00A8169E" w:rsidRPr="005C2758" w:rsidRDefault="00A8169E" w:rsidP="00A02322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Teacher summarizes students’ ideas.</w:t>
            </w: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</w:rPr>
            </w:pPr>
          </w:p>
          <w:p w:rsidR="00A8169E" w:rsidRPr="005C2758" w:rsidRDefault="00A8169E" w:rsidP="00A02322">
            <w:pPr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* LISTENING</w:t>
            </w:r>
          </w:p>
          <w:p w:rsidR="00A8169E" w:rsidRPr="005C2758" w:rsidRDefault="00A8169E" w:rsidP="00A02322">
            <w:pPr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 xml:space="preserve">Task 4: An and Mi are talking on the phone. </w:t>
            </w:r>
            <w:r w:rsidRPr="005C2758">
              <w:rPr>
                <w:rFonts w:cstheme="minorHAnsi"/>
                <w:b/>
                <w:color w:val="000000" w:themeColor="text1"/>
                <w:szCs w:val="26"/>
              </w:rPr>
              <w:lastRenderedPageBreak/>
              <w:t>Listen and fill each blank with one word.</w:t>
            </w:r>
          </w:p>
          <w:p w:rsidR="00A8169E" w:rsidRPr="005C2758" w:rsidRDefault="00A8169E" w:rsidP="00A02322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Teacher has students read the sentences. </w:t>
            </w:r>
          </w:p>
          <w:p w:rsidR="00A8169E" w:rsidRPr="005C2758" w:rsidRDefault="00A8169E" w:rsidP="00A02322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Teacher plays the recording for the first time. </w:t>
            </w:r>
          </w:p>
          <w:p w:rsidR="00A8169E" w:rsidRPr="005C2758" w:rsidRDefault="00A8169E" w:rsidP="00A02322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Teacher asks students to listen and complete the sentences. Ask for their answers and writes them on the board. </w:t>
            </w:r>
          </w:p>
          <w:p w:rsidR="00A8169E" w:rsidRPr="005C2758" w:rsidRDefault="00A8169E" w:rsidP="00A02322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Teacher plays the recording the second time for students to check their answers. </w:t>
            </w:r>
          </w:p>
          <w:p w:rsidR="00A8169E" w:rsidRPr="005C2758" w:rsidRDefault="00A8169E" w:rsidP="00A02322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Teacher checks students’ answers. </w:t>
            </w:r>
          </w:p>
          <w:p w:rsidR="00A8169E" w:rsidRPr="005C2758" w:rsidRDefault="00A8169E" w:rsidP="00A02322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>Teacher plays the recording the last time if necessary, stopping at diﬀerent places where students got the wrong answers.</w:t>
            </w:r>
          </w:p>
          <w:p w:rsidR="00A8169E" w:rsidRPr="005C2758" w:rsidRDefault="00A02322" w:rsidP="00A02322">
            <w:pPr>
              <w:rPr>
                <w:rFonts w:cstheme="minorHAnsi"/>
                <w:b/>
                <w:i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Answer key:</w:t>
            </w: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 xml:space="preserve">1. home </w:t>
            </w: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 xml:space="preserve">2. plants </w:t>
            </w: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 xml:space="preserve">3. living </w:t>
            </w: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 xml:space="preserve">4. sleeping </w:t>
            </w: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5. TV</w:t>
            </w:r>
          </w:p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</w:rPr>
            </w:pPr>
          </w:p>
          <w:p w:rsidR="00A8169E" w:rsidRPr="005C2758" w:rsidRDefault="00A8169E" w:rsidP="00A02322">
            <w:pPr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Audio script:</w:t>
            </w:r>
          </w:p>
          <w:p w:rsidR="00A8169E" w:rsidRPr="005C2758" w:rsidRDefault="00A8169E" w:rsidP="00A02322">
            <w:pPr>
              <w:rPr>
                <w:rFonts w:cstheme="minorHAnsi"/>
                <w:i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An</w:t>
            </w:r>
            <w:r w:rsidRPr="005C2758">
              <w:rPr>
                <w:rFonts w:cstheme="minorHAnsi"/>
                <w:i/>
                <w:color w:val="000000" w:themeColor="text1"/>
                <w:szCs w:val="26"/>
              </w:rPr>
              <w:t>: Why is it so quiet, Mi? Are you home alone?</w:t>
            </w:r>
          </w:p>
          <w:p w:rsidR="00A8169E" w:rsidRPr="005C2758" w:rsidRDefault="00A8169E" w:rsidP="00A02322">
            <w:pPr>
              <w:rPr>
                <w:rFonts w:cstheme="minorHAnsi"/>
                <w:i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Mi</w:t>
            </w:r>
            <w:r w:rsidRPr="005C2758">
              <w:rPr>
                <w:rFonts w:cstheme="minorHAnsi"/>
                <w:i/>
                <w:color w:val="000000" w:themeColor="text1"/>
                <w:szCs w:val="26"/>
              </w:rPr>
              <w:t>: No. Everybody is here, but they are in diﬀerent rooms.</w:t>
            </w:r>
          </w:p>
          <w:p w:rsidR="00A8169E" w:rsidRPr="005C2758" w:rsidRDefault="00A8169E" w:rsidP="00A02322">
            <w:pPr>
              <w:rPr>
                <w:rFonts w:cstheme="minorHAnsi"/>
                <w:i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lastRenderedPageBreak/>
              <w:t>An</w:t>
            </w:r>
            <w:r w:rsidRPr="005C2758">
              <w:rPr>
                <w:rFonts w:cstheme="minorHAnsi"/>
                <w:i/>
                <w:color w:val="000000" w:themeColor="text1"/>
                <w:szCs w:val="26"/>
              </w:rPr>
              <w:t>: Where’s your mum? Is she cooking in the kitchen?</w:t>
            </w:r>
          </w:p>
          <w:p w:rsidR="00A8169E" w:rsidRPr="005C2758" w:rsidRDefault="00A8169E" w:rsidP="00A02322">
            <w:pPr>
              <w:rPr>
                <w:rFonts w:cstheme="minorHAnsi"/>
                <w:i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Mi</w:t>
            </w:r>
            <w:r w:rsidRPr="005C2758">
              <w:rPr>
                <w:rFonts w:cstheme="minorHAnsi"/>
                <w:i/>
                <w:color w:val="000000" w:themeColor="text1"/>
                <w:szCs w:val="26"/>
              </w:rPr>
              <w:t>: No. She’s watering the plants in the garden.</w:t>
            </w:r>
          </w:p>
          <w:p w:rsidR="00A8169E" w:rsidRPr="005C2758" w:rsidRDefault="00A8169E" w:rsidP="00A02322">
            <w:pPr>
              <w:rPr>
                <w:rFonts w:cstheme="minorHAnsi"/>
                <w:i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An</w:t>
            </w:r>
            <w:r w:rsidRPr="005C2758">
              <w:rPr>
                <w:rFonts w:cstheme="minorHAnsi"/>
                <w:i/>
                <w:color w:val="000000" w:themeColor="text1"/>
                <w:szCs w:val="26"/>
              </w:rPr>
              <w:t>: And where’s your dad?</w:t>
            </w:r>
          </w:p>
          <w:p w:rsidR="00A8169E" w:rsidRPr="00695E71" w:rsidRDefault="00A8169E" w:rsidP="00A02322">
            <w:pPr>
              <w:rPr>
                <w:rFonts w:cstheme="minorHAnsi"/>
                <w:i/>
                <w:color w:val="000000" w:themeColor="text1"/>
                <w:szCs w:val="26"/>
                <w:lang w:val="vi-VN"/>
              </w:rPr>
            </w:pPr>
            <w:r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Mi</w:t>
            </w:r>
            <w:r w:rsidRPr="005C2758">
              <w:rPr>
                <w:rFonts w:cstheme="minorHAnsi"/>
                <w:i/>
                <w:color w:val="000000" w:themeColor="text1"/>
                <w:szCs w:val="26"/>
              </w:rPr>
              <w:t>: He’s in the living room</w:t>
            </w:r>
            <w:r w:rsidR="00695E71">
              <w:rPr>
                <w:rFonts w:cstheme="minorHAnsi"/>
                <w:i/>
                <w:color w:val="000000" w:themeColor="text1"/>
                <w:szCs w:val="26"/>
                <w:lang w:val="vi-VN"/>
              </w:rPr>
              <w:t>.</w:t>
            </w:r>
          </w:p>
          <w:p w:rsidR="00A8169E" w:rsidRPr="005C2758" w:rsidRDefault="00A8169E" w:rsidP="00A02322">
            <w:pPr>
              <w:rPr>
                <w:rFonts w:cstheme="minorHAnsi"/>
                <w:i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An</w:t>
            </w:r>
            <w:r w:rsidRPr="005C2758">
              <w:rPr>
                <w:rFonts w:cstheme="minorHAnsi"/>
                <w:i/>
                <w:color w:val="000000" w:themeColor="text1"/>
                <w:szCs w:val="26"/>
              </w:rPr>
              <w:t>: What’s he doing?</w:t>
            </w:r>
          </w:p>
          <w:p w:rsidR="00A8169E" w:rsidRPr="00695E71" w:rsidRDefault="00A8169E" w:rsidP="00A02322">
            <w:pPr>
              <w:rPr>
                <w:rFonts w:cstheme="minorHAnsi"/>
                <w:i/>
                <w:color w:val="000000" w:themeColor="text1"/>
                <w:szCs w:val="26"/>
                <w:lang w:val="vi-VN"/>
              </w:rPr>
            </w:pPr>
            <w:r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Mi</w:t>
            </w:r>
            <w:r w:rsidRPr="005C2758">
              <w:rPr>
                <w:rFonts w:cstheme="minorHAnsi"/>
                <w:i/>
                <w:color w:val="000000" w:themeColor="text1"/>
                <w:szCs w:val="26"/>
              </w:rPr>
              <w:t xml:space="preserve">: He’s listening to the </w:t>
            </w:r>
            <w:r w:rsidR="009B3D8A">
              <w:rPr>
                <w:rFonts w:cstheme="minorHAnsi"/>
                <w:i/>
                <w:color w:val="000000" w:themeColor="text1"/>
                <w:szCs w:val="26"/>
              </w:rPr>
              <w:t>radio</w:t>
            </w:r>
            <w:r w:rsidR="00695E71">
              <w:rPr>
                <w:rFonts w:cstheme="minorHAnsi"/>
                <w:i/>
                <w:color w:val="000000" w:themeColor="text1"/>
                <w:szCs w:val="26"/>
                <w:lang w:val="vi-VN"/>
              </w:rPr>
              <w:t>.</w:t>
            </w:r>
          </w:p>
          <w:p w:rsidR="00A8169E" w:rsidRPr="005C2758" w:rsidRDefault="00A8169E" w:rsidP="00A02322">
            <w:pPr>
              <w:rPr>
                <w:rFonts w:cstheme="minorHAnsi"/>
                <w:i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An</w:t>
            </w:r>
            <w:r w:rsidRPr="005C2758">
              <w:rPr>
                <w:rFonts w:cstheme="minorHAnsi"/>
                <w:i/>
                <w:color w:val="000000" w:themeColor="text1"/>
                <w:szCs w:val="26"/>
              </w:rPr>
              <w:t xml:space="preserve">: What about your </w:t>
            </w:r>
            <w:r w:rsidR="009B3D8A">
              <w:rPr>
                <w:rFonts w:cstheme="minorHAnsi"/>
                <w:i/>
                <w:color w:val="000000" w:themeColor="text1"/>
                <w:szCs w:val="26"/>
              </w:rPr>
              <w:t>younger brother? Is he with your mum?</w:t>
            </w:r>
          </w:p>
          <w:p w:rsidR="00A8169E" w:rsidRPr="005C2758" w:rsidRDefault="00A8169E" w:rsidP="00A02322">
            <w:pPr>
              <w:rPr>
                <w:rFonts w:cstheme="minorHAnsi"/>
                <w:i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Mi</w:t>
            </w:r>
            <w:r w:rsidRPr="005C2758">
              <w:rPr>
                <w:rFonts w:cstheme="minorHAnsi"/>
                <w:i/>
                <w:color w:val="000000" w:themeColor="text1"/>
                <w:szCs w:val="26"/>
              </w:rPr>
              <w:t>: No. He’s sleeping in m</w:t>
            </w:r>
            <w:r w:rsidR="009B3D8A">
              <w:rPr>
                <w:rFonts w:cstheme="minorHAnsi"/>
                <w:i/>
                <w:color w:val="000000" w:themeColor="text1"/>
                <w:szCs w:val="26"/>
              </w:rPr>
              <w:t>y be</w:t>
            </w:r>
            <w:r w:rsidR="00695E71">
              <w:rPr>
                <w:rFonts w:cstheme="minorHAnsi"/>
                <w:i/>
                <w:color w:val="000000" w:themeColor="text1"/>
                <w:szCs w:val="26"/>
              </w:rPr>
              <w:t>droom. My cousin, Vi, is here too</w:t>
            </w:r>
            <w:r w:rsidR="009B3D8A">
              <w:rPr>
                <w:rFonts w:cstheme="minorHAnsi"/>
                <w:i/>
                <w:color w:val="000000" w:themeColor="text1"/>
                <w:szCs w:val="26"/>
              </w:rPr>
              <w:t>.</w:t>
            </w:r>
          </w:p>
          <w:p w:rsidR="00A8169E" w:rsidRPr="005C2758" w:rsidRDefault="00A8169E" w:rsidP="00A02322">
            <w:pPr>
              <w:rPr>
                <w:rFonts w:cstheme="minorHAnsi"/>
                <w:i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An</w:t>
            </w:r>
            <w:r w:rsidRPr="005C2758">
              <w:rPr>
                <w:rFonts w:cstheme="minorHAnsi"/>
                <w:i/>
                <w:color w:val="000000" w:themeColor="text1"/>
                <w:szCs w:val="26"/>
              </w:rPr>
              <w:t>: What’s she doing?</w:t>
            </w:r>
          </w:p>
          <w:p w:rsidR="00A8169E" w:rsidRPr="005C2758" w:rsidRDefault="00A8169E" w:rsidP="00A02322">
            <w:pPr>
              <w:rPr>
                <w:rFonts w:cstheme="minorHAnsi"/>
                <w:i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i/>
                <w:color w:val="000000" w:themeColor="text1"/>
                <w:szCs w:val="26"/>
              </w:rPr>
              <w:t>Mi</w:t>
            </w:r>
            <w:r w:rsidRPr="005C2758">
              <w:rPr>
                <w:rFonts w:cstheme="minorHAnsi"/>
                <w:i/>
                <w:color w:val="000000" w:themeColor="text1"/>
                <w:szCs w:val="26"/>
              </w:rPr>
              <w:t>: She’s watching TV.</w:t>
            </w:r>
          </w:p>
          <w:p w:rsidR="00A02322" w:rsidRPr="005C2758" w:rsidRDefault="00A02322" w:rsidP="00A02322">
            <w:pPr>
              <w:rPr>
                <w:rFonts w:cstheme="minorHAnsi"/>
                <w:i/>
                <w:color w:val="000000" w:themeColor="text1"/>
                <w:szCs w:val="26"/>
              </w:rPr>
            </w:pPr>
          </w:p>
          <w:p w:rsidR="00A8169E" w:rsidRPr="005C2758" w:rsidRDefault="00A8169E" w:rsidP="00A02322">
            <w:pPr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* WRITING</w:t>
            </w:r>
          </w:p>
          <w:p w:rsidR="00A8169E" w:rsidRPr="005C2758" w:rsidRDefault="00A8169E" w:rsidP="00A02322">
            <w:pPr>
              <w:rPr>
                <w:rFonts w:cstheme="minorHAnsi"/>
                <w:b/>
                <w:color w:val="000000" w:themeColor="text1"/>
                <w:szCs w:val="26"/>
              </w:rPr>
            </w:pPr>
            <w:r w:rsidRPr="005C2758">
              <w:rPr>
                <w:rFonts w:cstheme="minorHAnsi"/>
                <w:b/>
                <w:color w:val="000000" w:themeColor="text1"/>
                <w:szCs w:val="26"/>
              </w:rPr>
              <w:t>Task 5: Write an email of about 50 words to your friend. Tell him/ her about a family member. Use these questions as cues.</w:t>
            </w:r>
          </w:p>
          <w:p w:rsidR="00A8169E" w:rsidRPr="005C2758" w:rsidRDefault="00A8169E" w:rsidP="00A02322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Teacher elicits the parts of an email. </w:t>
            </w:r>
          </w:p>
          <w:p w:rsidR="00A8169E" w:rsidRPr="005C2758" w:rsidRDefault="00A8169E" w:rsidP="00A02322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Teacher asks students to discuss and answer the questions in pairs. </w:t>
            </w:r>
          </w:p>
          <w:p w:rsidR="00A8169E" w:rsidRPr="005C2758" w:rsidRDefault="00A8169E" w:rsidP="00A02322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Teacher then has them write their emails individually. </w:t>
            </w:r>
          </w:p>
          <w:p w:rsidR="00A8169E" w:rsidRPr="005C2758" w:rsidRDefault="00A8169E" w:rsidP="00A02322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lastRenderedPageBreak/>
              <w:t xml:space="preserve">Teacher asks one student to write the email on the board. </w:t>
            </w:r>
          </w:p>
          <w:p w:rsidR="00A8169E" w:rsidRPr="005C2758" w:rsidRDefault="00A8169E" w:rsidP="00A02322">
            <w:pPr>
              <w:pStyle w:val="ListParagraph"/>
              <w:rPr>
                <w:color w:val="000000" w:themeColor="text1"/>
              </w:rPr>
            </w:pPr>
            <w:r w:rsidRPr="005C2758">
              <w:rPr>
                <w:color w:val="000000" w:themeColor="text1"/>
              </w:rPr>
              <w:t xml:space="preserve">Other students and teacher comment on the email on the board. </w:t>
            </w:r>
          </w:p>
          <w:p w:rsidR="00A8169E" w:rsidRPr="005C2758" w:rsidRDefault="00A8169E" w:rsidP="00A02322">
            <w:pPr>
              <w:pStyle w:val="ListParagraph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color w:val="000000" w:themeColor="text1"/>
              </w:rPr>
              <w:t>Teacher then collects some emails to give feedback at home.</w:t>
            </w:r>
          </w:p>
        </w:tc>
        <w:tc>
          <w:tcPr>
            <w:tcW w:w="814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S</w:t>
            </w: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Ss-Ss</w:t>
            </w: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T-Ss</w:t>
            </w: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S</w:t>
            </w: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Ss-Ss</w:t>
            </w: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T-Ss</w:t>
            </w: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9B3D8A" w:rsidP="00A02322">
            <w:pPr>
              <w:spacing w:before="60"/>
              <w:jc w:val="center"/>
              <w:rPr>
                <w:rFonts w:cstheme="minorHAnsi"/>
                <w:color w:val="000000" w:themeColor="text1"/>
                <w:szCs w:val="26"/>
              </w:rPr>
            </w:pPr>
            <w:r>
              <w:rPr>
                <w:rFonts w:cstheme="minorHAnsi"/>
                <w:color w:val="000000" w:themeColor="text1"/>
                <w:szCs w:val="26"/>
              </w:rPr>
              <w:t>Group work</w:t>
            </w: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T-Ss</w:t>
            </w: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A02322" w:rsidRPr="005C2758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T-Ss</w:t>
            </w:r>
          </w:p>
          <w:p w:rsidR="00A02322" w:rsidRDefault="00A02322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>
              <w:rPr>
                <w:rFonts w:cstheme="minorHAnsi"/>
                <w:color w:val="000000" w:themeColor="text1"/>
                <w:szCs w:val="26"/>
              </w:rPr>
              <w:t>T-Ss</w:t>
            </w: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</w:p>
          <w:p w:rsidR="009B3D8A" w:rsidRPr="005C2758" w:rsidRDefault="009B3D8A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>
              <w:rPr>
                <w:rFonts w:cstheme="minorHAnsi"/>
                <w:color w:val="000000" w:themeColor="text1"/>
                <w:szCs w:val="26"/>
              </w:rPr>
              <w:t>S</w:t>
            </w:r>
            <w:r w:rsidR="007D132D">
              <w:rPr>
                <w:rFonts w:cstheme="minorHAnsi"/>
                <w:color w:val="000000" w:themeColor="text1"/>
                <w:szCs w:val="26"/>
              </w:rPr>
              <w:t>s</w:t>
            </w:r>
          </w:p>
        </w:tc>
        <w:tc>
          <w:tcPr>
            <w:tcW w:w="44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lastRenderedPageBreak/>
              <w:t>35 mins</w:t>
            </w:r>
          </w:p>
        </w:tc>
      </w:tr>
      <w:tr w:rsidR="005C2758" w:rsidRPr="005C2758" w:rsidTr="00A02322">
        <w:trPr>
          <w:trHeight w:val="40"/>
        </w:trPr>
        <w:tc>
          <w:tcPr>
            <w:tcW w:w="107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lastRenderedPageBreak/>
              <w:t>Consolidation</w:t>
            </w:r>
          </w:p>
        </w:tc>
        <w:tc>
          <w:tcPr>
            <w:tcW w:w="984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To consolidate what students have learnt in the lesson.</w:t>
            </w:r>
          </w:p>
        </w:tc>
        <w:tc>
          <w:tcPr>
            <w:tcW w:w="168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Teacher asks students to talk about what they have learnt in the lesson.</w:t>
            </w:r>
          </w:p>
        </w:tc>
        <w:tc>
          <w:tcPr>
            <w:tcW w:w="814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T-Ss</w:t>
            </w:r>
          </w:p>
        </w:tc>
        <w:tc>
          <w:tcPr>
            <w:tcW w:w="44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4 mins</w:t>
            </w:r>
          </w:p>
        </w:tc>
      </w:tr>
      <w:tr w:rsidR="005C2758" w:rsidRPr="005C2758" w:rsidTr="00A02322">
        <w:trPr>
          <w:trHeight w:val="633"/>
        </w:trPr>
        <w:tc>
          <w:tcPr>
            <w:tcW w:w="107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Homework</w:t>
            </w:r>
          </w:p>
        </w:tc>
        <w:tc>
          <w:tcPr>
            <w:tcW w:w="984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02322" w:rsidP="00A02322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To prepare for the next lesson.</w:t>
            </w:r>
          </w:p>
        </w:tc>
        <w:tc>
          <w:tcPr>
            <w:tcW w:w="168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46428D">
            <w:pPr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 xml:space="preserve">Prepare for </w:t>
            </w:r>
            <w:r w:rsidR="0046428D" w:rsidRPr="005C2758">
              <w:rPr>
                <w:rFonts w:cstheme="minorHAnsi"/>
                <w:color w:val="000000" w:themeColor="text1"/>
                <w:szCs w:val="26"/>
              </w:rPr>
              <w:t>Unit 4.</w:t>
            </w:r>
          </w:p>
        </w:tc>
        <w:tc>
          <w:tcPr>
            <w:tcW w:w="814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T-Ss</w:t>
            </w:r>
          </w:p>
        </w:tc>
        <w:tc>
          <w:tcPr>
            <w:tcW w:w="44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8169E" w:rsidRPr="005C2758" w:rsidRDefault="00A8169E" w:rsidP="00A02322">
            <w:pPr>
              <w:jc w:val="center"/>
              <w:rPr>
                <w:rFonts w:cstheme="minorHAnsi"/>
                <w:color w:val="000000" w:themeColor="text1"/>
                <w:szCs w:val="26"/>
              </w:rPr>
            </w:pPr>
            <w:r w:rsidRPr="005C2758">
              <w:rPr>
                <w:rFonts w:cstheme="minorHAnsi"/>
                <w:color w:val="000000" w:themeColor="text1"/>
                <w:szCs w:val="26"/>
              </w:rPr>
              <w:t>1 min</w:t>
            </w:r>
          </w:p>
        </w:tc>
      </w:tr>
    </w:tbl>
    <w:p w:rsidR="002D702D" w:rsidRPr="005C2758" w:rsidRDefault="002D702D" w:rsidP="001D70F7">
      <w:pPr>
        <w:rPr>
          <w:color w:val="000000" w:themeColor="text1"/>
        </w:rPr>
      </w:pPr>
      <w:bookmarkStart w:id="0" w:name="_GoBack"/>
      <w:bookmarkEnd w:id="0"/>
    </w:p>
    <w:sectPr w:rsidR="002D702D" w:rsidRPr="005C2758" w:rsidSect="00D87A35">
      <w:footerReference w:type="default" r:id="rId13"/>
      <w:pgSz w:w="9639" w:h="13608" w:code="9"/>
      <w:pgMar w:top="851" w:right="851" w:bottom="1134" w:left="851" w:header="720" w:footer="680" w:gutter="0"/>
      <w:pgNumType w:start="1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F51" w:rsidRDefault="00575F51" w:rsidP="004434BD">
      <w:r>
        <w:separator/>
      </w:r>
    </w:p>
  </w:endnote>
  <w:endnote w:type="continuationSeparator" w:id="0">
    <w:p w:rsidR="00575F51" w:rsidRDefault="00575F51" w:rsidP="0044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793873"/>
      <w:docPartObj>
        <w:docPartGallery w:val="Page Numbers (Bottom of Page)"/>
        <w:docPartUnique/>
      </w:docPartObj>
    </w:sdtPr>
    <w:sdtEndPr>
      <w:rPr>
        <w:rFonts w:cs="Calibri"/>
        <w:noProof/>
      </w:rPr>
    </w:sdtEndPr>
    <w:sdtContent>
      <w:p w:rsidR="00A02322" w:rsidRPr="004434BD" w:rsidRDefault="00A02322">
        <w:pPr>
          <w:pStyle w:val="Footer"/>
          <w:jc w:val="center"/>
          <w:rPr>
            <w:rFonts w:cs="Calibri"/>
          </w:rPr>
        </w:pPr>
        <w:r w:rsidRPr="004434BD">
          <w:rPr>
            <w:rFonts w:cs="Calibri"/>
          </w:rPr>
          <w:fldChar w:fldCharType="begin"/>
        </w:r>
        <w:r w:rsidRPr="004434BD">
          <w:rPr>
            <w:rFonts w:cs="Calibri"/>
          </w:rPr>
          <w:instrText xml:space="preserve"> PAGE   \* MERGEFORMAT </w:instrText>
        </w:r>
        <w:r w:rsidRPr="004434BD">
          <w:rPr>
            <w:rFonts w:cs="Calibri"/>
          </w:rPr>
          <w:fldChar w:fldCharType="separate"/>
        </w:r>
        <w:r w:rsidR="00D87A35">
          <w:rPr>
            <w:rFonts w:cs="Calibri"/>
            <w:noProof/>
          </w:rPr>
          <w:t>174</w:t>
        </w:r>
        <w:r w:rsidRPr="004434BD">
          <w:rPr>
            <w:rFonts w:cs="Calibri"/>
            <w:noProof/>
          </w:rPr>
          <w:fldChar w:fldCharType="end"/>
        </w:r>
      </w:p>
    </w:sdtContent>
  </w:sdt>
  <w:p w:rsidR="00A02322" w:rsidRDefault="00A023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F51" w:rsidRDefault="00575F51" w:rsidP="004434BD">
      <w:r>
        <w:separator/>
      </w:r>
    </w:p>
  </w:footnote>
  <w:footnote w:type="continuationSeparator" w:id="0">
    <w:p w:rsidR="00575F51" w:rsidRDefault="00575F51" w:rsidP="0044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4DBD"/>
    <w:multiLevelType w:val="hybridMultilevel"/>
    <w:tmpl w:val="75022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0E48"/>
    <w:multiLevelType w:val="hybridMultilevel"/>
    <w:tmpl w:val="256AB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5D132E"/>
    <w:multiLevelType w:val="hybridMultilevel"/>
    <w:tmpl w:val="E004B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F8055B"/>
    <w:multiLevelType w:val="hybridMultilevel"/>
    <w:tmpl w:val="148C8B94"/>
    <w:lvl w:ilvl="0" w:tplc="21F04B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0D0953"/>
    <w:multiLevelType w:val="multilevel"/>
    <w:tmpl w:val="AC04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F7BD2"/>
    <w:multiLevelType w:val="hybridMultilevel"/>
    <w:tmpl w:val="62364354"/>
    <w:lvl w:ilvl="0" w:tplc="DEF62D18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D5CF0"/>
    <w:multiLevelType w:val="hybridMultilevel"/>
    <w:tmpl w:val="A74A42E2"/>
    <w:lvl w:ilvl="0" w:tplc="47027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60057"/>
    <w:multiLevelType w:val="hybridMultilevel"/>
    <w:tmpl w:val="94669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5258A8"/>
    <w:multiLevelType w:val="hybridMultilevel"/>
    <w:tmpl w:val="229C367A"/>
    <w:lvl w:ilvl="0" w:tplc="93EAF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F0771"/>
    <w:multiLevelType w:val="multilevel"/>
    <w:tmpl w:val="9906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4527B"/>
    <w:multiLevelType w:val="hybridMultilevel"/>
    <w:tmpl w:val="55C0F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A101D4"/>
    <w:multiLevelType w:val="hybridMultilevel"/>
    <w:tmpl w:val="2574439A"/>
    <w:lvl w:ilvl="0" w:tplc="EECE0220">
      <w:numFmt w:val="bullet"/>
      <w:pStyle w:val="ListParagraph"/>
      <w:lvlText w:val="-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8D7934"/>
    <w:multiLevelType w:val="hybridMultilevel"/>
    <w:tmpl w:val="619E4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E45AE3"/>
    <w:multiLevelType w:val="hybridMultilevel"/>
    <w:tmpl w:val="58EEF5B8"/>
    <w:lvl w:ilvl="0" w:tplc="17D46C1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70485"/>
    <w:multiLevelType w:val="hybridMultilevel"/>
    <w:tmpl w:val="5638F8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C6B3F"/>
    <w:multiLevelType w:val="multilevel"/>
    <w:tmpl w:val="605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996D20"/>
    <w:multiLevelType w:val="hybridMultilevel"/>
    <w:tmpl w:val="F49EF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52685"/>
    <w:multiLevelType w:val="hybridMultilevel"/>
    <w:tmpl w:val="01800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432865"/>
    <w:multiLevelType w:val="hybridMultilevel"/>
    <w:tmpl w:val="9A02E908"/>
    <w:lvl w:ilvl="0" w:tplc="6628980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2B07B2"/>
    <w:multiLevelType w:val="hybridMultilevel"/>
    <w:tmpl w:val="461CF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C2A17"/>
    <w:multiLevelType w:val="hybridMultilevel"/>
    <w:tmpl w:val="CB980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D4729"/>
    <w:multiLevelType w:val="hybridMultilevel"/>
    <w:tmpl w:val="80F00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407558"/>
    <w:multiLevelType w:val="multilevel"/>
    <w:tmpl w:val="156C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FB6609"/>
    <w:multiLevelType w:val="hybridMultilevel"/>
    <w:tmpl w:val="1916D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4B4553F5"/>
    <w:multiLevelType w:val="hybridMultilevel"/>
    <w:tmpl w:val="2CB22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B1C73"/>
    <w:multiLevelType w:val="hybridMultilevel"/>
    <w:tmpl w:val="26DC4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16417"/>
    <w:multiLevelType w:val="hybridMultilevel"/>
    <w:tmpl w:val="19F66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9F67B9"/>
    <w:multiLevelType w:val="hybridMultilevel"/>
    <w:tmpl w:val="5D5C2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21282"/>
    <w:multiLevelType w:val="hybridMultilevel"/>
    <w:tmpl w:val="2FD8D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A84DB7"/>
    <w:multiLevelType w:val="hybridMultilevel"/>
    <w:tmpl w:val="490E1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11354E5"/>
    <w:multiLevelType w:val="hybridMultilevel"/>
    <w:tmpl w:val="A8BE3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95479F"/>
    <w:multiLevelType w:val="hybridMultilevel"/>
    <w:tmpl w:val="A1F80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30BE5"/>
    <w:multiLevelType w:val="multilevel"/>
    <w:tmpl w:val="00AAD36E"/>
    <w:lvl w:ilvl="0">
      <w:start w:val="1"/>
      <w:numFmt w:val="bullet"/>
      <w:pStyle w:val="Bullet1"/>
      <w:lvlText w:val="-"/>
      <w:lvlJc w:val="left"/>
      <w:pPr>
        <w:ind w:left="36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87779A9"/>
    <w:multiLevelType w:val="hybridMultilevel"/>
    <w:tmpl w:val="89028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B4CE8"/>
    <w:multiLevelType w:val="hybridMultilevel"/>
    <w:tmpl w:val="2FCE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3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9"/>
  </w:num>
  <w:num w:numId="9">
    <w:abstractNumId w:val="13"/>
  </w:num>
  <w:num w:numId="10">
    <w:abstractNumId w:val="25"/>
  </w:num>
  <w:num w:numId="11">
    <w:abstractNumId w:val="0"/>
  </w:num>
  <w:num w:numId="12">
    <w:abstractNumId w:val="18"/>
  </w:num>
  <w:num w:numId="13">
    <w:abstractNumId w:val="31"/>
  </w:num>
  <w:num w:numId="14">
    <w:abstractNumId w:val="5"/>
  </w:num>
  <w:num w:numId="15">
    <w:abstractNumId w:val="33"/>
  </w:num>
  <w:num w:numId="16">
    <w:abstractNumId w:val="16"/>
  </w:num>
  <w:num w:numId="17">
    <w:abstractNumId w:val="30"/>
  </w:num>
  <w:num w:numId="18">
    <w:abstractNumId w:val="34"/>
  </w:num>
  <w:num w:numId="19">
    <w:abstractNumId w:val="20"/>
  </w:num>
  <w:num w:numId="20">
    <w:abstractNumId w:val="8"/>
  </w:num>
  <w:num w:numId="21">
    <w:abstractNumId w:val="6"/>
  </w:num>
  <w:num w:numId="22">
    <w:abstractNumId w:val="4"/>
  </w:num>
  <w:num w:numId="23">
    <w:abstractNumId w:val="22"/>
  </w:num>
  <w:num w:numId="24">
    <w:abstractNumId w:val="24"/>
  </w:num>
  <w:num w:numId="25">
    <w:abstractNumId w:val="14"/>
  </w:num>
  <w:num w:numId="26">
    <w:abstractNumId w:val="15"/>
  </w:num>
  <w:num w:numId="27">
    <w:abstractNumId w:val="9"/>
  </w:num>
  <w:num w:numId="28">
    <w:abstractNumId w:val="23"/>
  </w:num>
  <w:num w:numId="29">
    <w:abstractNumId w:val="10"/>
  </w:num>
  <w:num w:numId="30">
    <w:abstractNumId w:val="17"/>
  </w:num>
  <w:num w:numId="31">
    <w:abstractNumId w:val="28"/>
  </w:num>
  <w:num w:numId="32">
    <w:abstractNumId w:val="2"/>
  </w:num>
  <w:num w:numId="33">
    <w:abstractNumId w:val="26"/>
  </w:num>
  <w:num w:numId="34">
    <w:abstractNumId w:val="10"/>
  </w:num>
  <w:num w:numId="35">
    <w:abstractNumId w:val="29"/>
  </w:num>
  <w:num w:numId="36">
    <w:abstractNumId w:val="12"/>
  </w:num>
  <w:num w:numId="37">
    <w:abstractNumId w:val="7"/>
  </w:num>
  <w:num w:numId="38">
    <w:abstractNumId w:val="21"/>
  </w:num>
  <w:num w:numId="39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isplayBackgroundShape/>
  <w:embedSystemFonts/>
  <w:mirrorMargins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BD"/>
    <w:rsid w:val="00050A46"/>
    <w:rsid w:val="00060652"/>
    <w:rsid w:val="00061B1E"/>
    <w:rsid w:val="00067AAE"/>
    <w:rsid w:val="000E71AA"/>
    <w:rsid w:val="000F105C"/>
    <w:rsid w:val="00102008"/>
    <w:rsid w:val="0010238D"/>
    <w:rsid w:val="0013413A"/>
    <w:rsid w:val="00174CA3"/>
    <w:rsid w:val="00191FDD"/>
    <w:rsid w:val="001D3C4D"/>
    <w:rsid w:val="001D5A27"/>
    <w:rsid w:val="001D70F7"/>
    <w:rsid w:val="00227353"/>
    <w:rsid w:val="00255FC2"/>
    <w:rsid w:val="002A2F3D"/>
    <w:rsid w:val="002D702D"/>
    <w:rsid w:val="00344560"/>
    <w:rsid w:val="003F10FD"/>
    <w:rsid w:val="00410C01"/>
    <w:rsid w:val="004206A2"/>
    <w:rsid w:val="004434BD"/>
    <w:rsid w:val="0045180A"/>
    <w:rsid w:val="0045665E"/>
    <w:rsid w:val="0046428D"/>
    <w:rsid w:val="004712D3"/>
    <w:rsid w:val="00473026"/>
    <w:rsid w:val="0047432E"/>
    <w:rsid w:val="004873CF"/>
    <w:rsid w:val="0049117D"/>
    <w:rsid w:val="004B469C"/>
    <w:rsid w:val="004C2E5D"/>
    <w:rsid w:val="004C6B11"/>
    <w:rsid w:val="004D2CC6"/>
    <w:rsid w:val="004D5A24"/>
    <w:rsid w:val="004F38C5"/>
    <w:rsid w:val="0055183E"/>
    <w:rsid w:val="00574641"/>
    <w:rsid w:val="00575F51"/>
    <w:rsid w:val="0058000F"/>
    <w:rsid w:val="005A70A9"/>
    <w:rsid w:val="005B3F1A"/>
    <w:rsid w:val="005B4E41"/>
    <w:rsid w:val="005C2758"/>
    <w:rsid w:val="005C3295"/>
    <w:rsid w:val="005E22F4"/>
    <w:rsid w:val="005E664F"/>
    <w:rsid w:val="00604067"/>
    <w:rsid w:val="00605E93"/>
    <w:rsid w:val="006327D6"/>
    <w:rsid w:val="006779C7"/>
    <w:rsid w:val="00695E71"/>
    <w:rsid w:val="0069629C"/>
    <w:rsid w:val="006F5ED6"/>
    <w:rsid w:val="00724A21"/>
    <w:rsid w:val="007271F0"/>
    <w:rsid w:val="00742757"/>
    <w:rsid w:val="00795291"/>
    <w:rsid w:val="007A0671"/>
    <w:rsid w:val="007B1386"/>
    <w:rsid w:val="007D132D"/>
    <w:rsid w:val="007D2B73"/>
    <w:rsid w:val="00850688"/>
    <w:rsid w:val="00860DB4"/>
    <w:rsid w:val="0086126C"/>
    <w:rsid w:val="008656A5"/>
    <w:rsid w:val="00891560"/>
    <w:rsid w:val="008A1A23"/>
    <w:rsid w:val="008B7A1E"/>
    <w:rsid w:val="008C6385"/>
    <w:rsid w:val="008E4B7C"/>
    <w:rsid w:val="0090004A"/>
    <w:rsid w:val="00914E34"/>
    <w:rsid w:val="009B3D8A"/>
    <w:rsid w:val="009B5365"/>
    <w:rsid w:val="009C25E3"/>
    <w:rsid w:val="009C35BF"/>
    <w:rsid w:val="00A02322"/>
    <w:rsid w:val="00A2544C"/>
    <w:rsid w:val="00A27E70"/>
    <w:rsid w:val="00A45C80"/>
    <w:rsid w:val="00A8169E"/>
    <w:rsid w:val="00AA0F71"/>
    <w:rsid w:val="00AE789E"/>
    <w:rsid w:val="00B32498"/>
    <w:rsid w:val="00B43346"/>
    <w:rsid w:val="00B91371"/>
    <w:rsid w:val="00BC632E"/>
    <w:rsid w:val="00BE4329"/>
    <w:rsid w:val="00C61142"/>
    <w:rsid w:val="00C877C2"/>
    <w:rsid w:val="00CB0F5A"/>
    <w:rsid w:val="00CC6131"/>
    <w:rsid w:val="00D13958"/>
    <w:rsid w:val="00D37A7F"/>
    <w:rsid w:val="00D87A35"/>
    <w:rsid w:val="00DA0160"/>
    <w:rsid w:val="00DB05E3"/>
    <w:rsid w:val="00DC434E"/>
    <w:rsid w:val="00DC6254"/>
    <w:rsid w:val="00DF6FE7"/>
    <w:rsid w:val="00E039CF"/>
    <w:rsid w:val="00E257F3"/>
    <w:rsid w:val="00E34180"/>
    <w:rsid w:val="00E93DA9"/>
    <w:rsid w:val="00E9754B"/>
    <w:rsid w:val="00EA1C94"/>
    <w:rsid w:val="00EA3C42"/>
    <w:rsid w:val="00EB0A42"/>
    <w:rsid w:val="00EC0443"/>
    <w:rsid w:val="00EC3120"/>
    <w:rsid w:val="00ED5DFD"/>
    <w:rsid w:val="00EE03D6"/>
    <w:rsid w:val="00EE68EC"/>
    <w:rsid w:val="00F07DBC"/>
    <w:rsid w:val="00F2018F"/>
    <w:rsid w:val="00F43D44"/>
    <w:rsid w:val="00F66D5E"/>
    <w:rsid w:val="00F76BD5"/>
    <w:rsid w:val="00F85AAD"/>
    <w:rsid w:val="00F865E3"/>
    <w:rsid w:val="00FD293A"/>
    <w:rsid w:val="00FD4419"/>
    <w:rsid w:val="00FE3FAD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05594-5466-4796-AEB2-EB9A7725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353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227353"/>
    <w:pPr>
      <w:keepNext/>
      <w:keepLines/>
      <w:jc w:val="center"/>
      <w:outlineLvl w:val="0"/>
    </w:pPr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24A21"/>
    <w:pPr>
      <w:keepNext/>
      <w:keepLines/>
      <w:spacing w:before="60"/>
      <w:jc w:val="center"/>
      <w:outlineLvl w:val="1"/>
    </w:pPr>
    <w:rPr>
      <w:rFonts w:eastAsiaTheme="majorEastAsia" w:cstheme="majorBidi"/>
      <w:color w:val="7030A0"/>
      <w:sz w:val="30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271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3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4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3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4BD"/>
    <w:rPr>
      <w:sz w:val="24"/>
      <w:szCs w:val="24"/>
    </w:rPr>
  </w:style>
  <w:style w:type="paragraph" w:styleId="Title">
    <w:name w:val="Title"/>
    <w:basedOn w:val="Normal"/>
    <w:link w:val="TitleChar"/>
    <w:qFormat/>
    <w:rsid w:val="00227353"/>
    <w:pPr>
      <w:spacing w:line="264" w:lineRule="auto"/>
      <w:jc w:val="center"/>
    </w:pPr>
    <w:rPr>
      <w:b/>
      <w:bCs/>
      <w:color w:val="FF0000"/>
      <w:sz w:val="36"/>
    </w:rPr>
  </w:style>
  <w:style w:type="character" w:customStyle="1" w:styleId="TitleChar">
    <w:name w:val="Title Char"/>
    <w:basedOn w:val="DefaultParagraphFont"/>
    <w:link w:val="Title"/>
    <w:rsid w:val="00227353"/>
    <w:rPr>
      <w:rFonts w:ascii="Calibri" w:hAnsi="Calibri"/>
      <w:b/>
      <w:bCs/>
      <w:color w:val="FF0000"/>
      <w:sz w:val="36"/>
    </w:rPr>
  </w:style>
  <w:style w:type="character" w:styleId="Hyperlink">
    <w:name w:val="Hyperlink"/>
    <w:uiPriority w:val="99"/>
    <w:rsid w:val="004434BD"/>
    <w:rPr>
      <w:color w:val="0000FF"/>
      <w:u w:val="single"/>
    </w:rPr>
  </w:style>
  <w:style w:type="paragraph" w:customStyle="1" w:styleId="Bullet1">
    <w:name w:val="Bullet 1"/>
    <w:basedOn w:val="Normal"/>
    <w:rsid w:val="004434BD"/>
    <w:pPr>
      <w:numPr>
        <w:numId w:val="1"/>
      </w:numPr>
      <w:tabs>
        <w:tab w:val="right" w:pos="8306"/>
      </w:tabs>
      <w:spacing w:after="60"/>
      <w:jc w:val="both"/>
    </w:pPr>
    <w:rPr>
      <w:rFonts w:ascii="Arial" w:hAnsi="Arial"/>
      <w:bCs/>
      <w:sz w:val="22"/>
      <w:szCs w:val="24"/>
      <w:lang w:val="en-NZ"/>
    </w:rPr>
  </w:style>
  <w:style w:type="paragraph" w:customStyle="1" w:styleId="Lesson">
    <w:name w:val="Lesson"/>
    <w:basedOn w:val="Normal"/>
    <w:rsid w:val="004434BD"/>
    <w:pPr>
      <w:spacing w:after="60"/>
    </w:pPr>
    <w:rPr>
      <w:b/>
      <w:bCs/>
      <w:sz w:val="28"/>
    </w:rPr>
  </w:style>
  <w:style w:type="paragraph" w:customStyle="1" w:styleId="Unit">
    <w:name w:val="Unit"/>
    <w:basedOn w:val="Normal"/>
    <w:rsid w:val="004434BD"/>
    <w:pPr>
      <w:spacing w:after="60"/>
    </w:pPr>
    <w:rPr>
      <w:b/>
      <w:bCs/>
      <w:color w:val="FF0000"/>
      <w:sz w:val="36"/>
    </w:rPr>
  </w:style>
  <w:style w:type="table" w:styleId="TableGrid">
    <w:name w:val="Table Grid"/>
    <w:basedOn w:val="TableNormal"/>
    <w:uiPriority w:val="39"/>
    <w:rsid w:val="00443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8A1A23"/>
    <w:pPr>
      <w:numPr>
        <w:numId w:val="2"/>
      </w:numPr>
      <w:ind w:left="170" w:hanging="170"/>
      <w:contextualSpacing/>
    </w:pPr>
    <w:rPr>
      <w:rFonts w:eastAsia="Calibri"/>
      <w:szCs w:val="22"/>
    </w:rPr>
  </w:style>
  <w:style w:type="character" w:customStyle="1" w:styleId="fontstyle01">
    <w:name w:val="fontstyle01"/>
    <w:basedOn w:val="DefaultParagraphFont"/>
    <w:rsid w:val="004434BD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ipa">
    <w:name w:val="ipa"/>
    <w:basedOn w:val="DefaultParagraphFont"/>
    <w:rsid w:val="004434BD"/>
  </w:style>
  <w:style w:type="character" w:customStyle="1" w:styleId="Heading1Char">
    <w:name w:val="Heading 1 Char"/>
    <w:basedOn w:val="DefaultParagraphFont"/>
    <w:link w:val="Heading1"/>
    <w:rsid w:val="00227353"/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character" w:styleId="Strong">
    <w:name w:val="Strong"/>
    <w:basedOn w:val="DefaultParagraphFont"/>
    <w:qFormat/>
    <w:rsid w:val="0022735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27353"/>
    <w:pPr>
      <w:numPr>
        <w:ilvl w:val="1"/>
      </w:numPr>
      <w:spacing w:after="120"/>
    </w:pPr>
    <w:rPr>
      <w:rFonts w:eastAsiaTheme="minorEastAsia" w:cstheme="minorBidi"/>
      <w:b/>
      <w:szCs w:val="22"/>
    </w:rPr>
  </w:style>
  <w:style w:type="character" w:customStyle="1" w:styleId="SubtitleChar">
    <w:name w:val="Subtitle Char"/>
    <w:basedOn w:val="DefaultParagraphFont"/>
    <w:link w:val="Subtitle"/>
    <w:rsid w:val="00227353"/>
    <w:rPr>
      <w:rFonts w:ascii="Calibri" w:eastAsiaTheme="minorEastAsia" w:hAnsi="Calibri" w:cstheme="minorBidi"/>
      <w:b/>
      <w:sz w:val="24"/>
      <w:szCs w:val="22"/>
    </w:rPr>
  </w:style>
  <w:style w:type="paragraph" w:customStyle="1" w:styleId="body123">
    <w:name w:val="body 123"/>
    <w:basedOn w:val="Normal"/>
    <w:qFormat/>
    <w:rsid w:val="00F07DBC"/>
    <w:pPr>
      <w:pBdr>
        <w:top w:val="nil"/>
        <w:left w:val="nil"/>
        <w:bottom w:val="nil"/>
        <w:right w:val="nil"/>
        <w:between w:val="nil"/>
      </w:pBdr>
      <w:ind w:left="227" w:hanging="227"/>
    </w:pPr>
    <w:rPr>
      <w:rFonts w:eastAsia="Calibri" w:cs="Calibri"/>
      <w:szCs w:val="24"/>
    </w:rPr>
  </w:style>
  <w:style w:type="paragraph" w:customStyle="1" w:styleId="Boldbefore">
    <w:name w:val="Bold before"/>
    <w:basedOn w:val="Normal"/>
    <w:qFormat/>
    <w:rsid w:val="00724A21"/>
    <w:pPr>
      <w:pBdr>
        <w:top w:val="nil"/>
        <w:left w:val="nil"/>
        <w:bottom w:val="nil"/>
        <w:right w:val="nil"/>
        <w:between w:val="nil"/>
      </w:pBdr>
      <w:spacing w:before="60"/>
    </w:pPr>
    <w:rPr>
      <w:rFonts w:cstheme="minorHAnsi"/>
      <w:b/>
      <w:color w:val="000000"/>
      <w:szCs w:val="26"/>
    </w:rPr>
  </w:style>
  <w:style w:type="character" w:customStyle="1" w:styleId="Heading2Char">
    <w:name w:val="Heading 2 Char"/>
    <w:basedOn w:val="DefaultParagraphFont"/>
    <w:link w:val="Heading2"/>
    <w:rsid w:val="00724A21"/>
    <w:rPr>
      <w:rFonts w:ascii="Calibri" w:eastAsiaTheme="majorEastAsia" w:hAnsi="Calibri" w:cstheme="majorBidi"/>
      <w:color w:val="7030A0"/>
      <w:sz w:val="30"/>
      <w:szCs w:val="26"/>
    </w:rPr>
  </w:style>
  <w:style w:type="paragraph" w:customStyle="1" w:styleId="Normal1">
    <w:name w:val="Normal1"/>
    <w:rsid w:val="0013413A"/>
    <w:rPr>
      <w:rFonts w:ascii="Cambria" w:eastAsia="Cambria" w:hAnsi="Cambria" w:cs="Cambria"/>
      <w:sz w:val="24"/>
      <w:szCs w:val="24"/>
      <w:lang w:eastAsia="vi-VN"/>
    </w:rPr>
  </w:style>
  <w:style w:type="character" w:customStyle="1" w:styleId="pron">
    <w:name w:val="pron"/>
    <w:basedOn w:val="DefaultParagraphFont"/>
    <w:rsid w:val="00D13958"/>
  </w:style>
  <w:style w:type="character" w:customStyle="1" w:styleId="sp">
    <w:name w:val="sp"/>
    <w:basedOn w:val="DefaultParagraphFont"/>
    <w:rsid w:val="00D13958"/>
  </w:style>
  <w:style w:type="character" w:customStyle="1" w:styleId="apple-converted-space">
    <w:name w:val="apple-converted-space"/>
    <w:basedOn w:val="DefaultParagraphFont"/>
    <w:rsid w:val="0010238D"/>
  </w:style>
  <w:style w:type="character" w:customStyle="1" w:styleId="Heading3Char">
    <w:name w:val="Heading 3 Char"/>
    <w:basedOn w:val="DefaultParagraphFont"/>
    <w:link w:val="Heading3"/>
    <w:rsid w:val="007271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632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865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56A5"/>
    <w:rPr>
      <w:rFonts w:ascii="Segoe UI" w:hAnsi="Segoe UI" w:cs="Segoe UI"/>
      <w:sz w:val="18"/>
      <w:szCs w:val="18"/>
    </w:rPr>
  </w:style>
  <w:style w:type="character" w:customStyle="1" w:styleId="star-btn">
    <w:name w:val="star-btn"/>
    <w:basedOn w:val="DefaultParagraphFont"/>
    <w:rsid w:val="00C877C2"/>
  </w:style>
  <w:style w:type="character" w:customStyle="1" w:styleId="def">
    <w:name w:val="def"/>
    <w:basedOn w:val="DefaultParagraphFont"/>
    <w:rsid w:val="00C877C2"/>
  </w:style>
  <w:style w:type="character" w:customStyle="1" w:styleId="seppron-before">
    <w:name w:val="seppron-before"/>
    <w:basedOn w:val="DefaultParagraphFont"/>
    <w:rsid w:val="006F5ED6"/>
  </w:style>
  <w:style w:type="character" w:customStyle="1" w:styleId="seppron-after">
    <w:name w:val="seppron-after"/>
    <w:basedOn w:val="DefaultParagraphFont"/>
    <w:rsid w:val="006F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33EE-1BBE-4DCF-B4D3-017F3946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15</Pages>
  <Words>1845</Words>
  <Characters>8712</Characters>
  <Application>Microsoft Office Word</Application>
  <DocSecurity>0</DocSecurity>
  <Lines>968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2021-02-19T02:07:00Z</dcterms:created>
  <dcterms:modified xsi:type="dcterms:W3CDTF">2021-06-22T08:21:00Z</dcterms:modified>
</cp:coreProperties>
</file>