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BA" w:rsidRPr="0044407C" w:rsidRDefault="00E62DBA" w:rsidP="00E62DBA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color w:val="002060"/>
          <w:szCs w:val="24"/>
        </w:rPr>
        <w:t>BÀI 7.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TỨ GIÁC NỘI TIẾP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I. TÓM TẮT LÝ THUYẾT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E62DBA" w:rsidRPr="0044407C" w:rsidTr="005F1A92">
        <w:tc>
          <w:tcPr>
            <w:tcW w:w="4644" w:type="dxa"/>
            <w:shd w:val="clear" w:color="auto" w:fill="auto"/>
          </w:tcPr>
          <w:p w:rsidR="00E62DBA" w:rsidRPr="0044407C" w:rsidRDefault="00E62DBA" w:rsidP="005F1A92">
            <w:pPr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 xml:space="preserve">1. Định nghĩa </w:t>
            </w:r>
          </w:p>
          <w:p w:rsidR="00E62DBA" w:rsidRPr="0044407C" w:rsidRDefault="00E62DBA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- Tứ giác nội tiếp đường tròn là tứ giác có bốn đỉnh nằm trên đường tròn đó.</w:t>
            </w:r>
          </w:p>
          <w:p w:rsidR="00E62DBA" w:rsidRPr="0044407C" w:rsidRDefault="00E62DBA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- Trong Hình 1, tứ giác ABCD nội tiếp (O) và (O) ngoại tiếp tứ giác ABCD.  </w:t>
            </w:r>
          </w:p>
        </w:tc>
        <w:tc>
          <w:tcPr>
            <w:tcW w:w="4644" w:type="dxa"/>
            <w:shd w:val="clear" w:color="auto" w:fill="auto"/>
          </w:tcPr>
          <w:p w:rsidR="00E62DBA" w:rsidRPr="0044407C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>
                  <wp:extent cx="1657350" cy="1628775"/>
                  <wp:effectExtent l="0" t="0" r="0" b="9525"/>
                  <wp:docPr id="477" name="Picture 477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0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DBA" w:rsidRPr="0044407C" w:rsidRDefault="00E62DBA" w:rsidP="00E62DBA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lí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Trong một tứ giác nội tiếp, tổng số đo hai góc đối diện bằng 180°.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một tứ giác có tổng số đo hai góc đổi diện bằng 180° thì tứ giác đó nội tiếp được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Một số dấu hiệu nhận biết tứ giác nội tiếp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Tứ giác có tổng hai góc đổi bằng 180°.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Tứ giác có góc ngoài tại một đỉnh bằng góc trong của đỉnh đối diện.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Tứ giác có 4 đỉnh cách đều một điểm cố định (mà ta có thể xác định được).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Điểm đó là tâm của đường tròn ngoại tiếp tứ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-Tứ giác có hai đinh kề nhau cùng nhìn cạnh chứa hai đỉnh còn lại dưới một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α.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Trong các hình đã học thì hình chữ nhật, hình vuông, hình thang cân nội tiếp được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tứ giác nội tiếp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</w:t>
      </w:r>
      <w:r w:rsidRPr="0044407C">
        <w:rPr>
          <w:rFonts w:ascii="Palatino Linotype" w:hAnsi="Palatino Linotype"/>
          <w:color w:val="002060"/>
          <w:szCs w:val="24"/>
        </w:rPr>
        <w:t>: Để chứng minh tứ giác nội tiếp, ta có thể sử dụng một trong các cách sau: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tứ giác có tổng hai góc đôì bằng 180°.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tứ giác có hai đỉnh kề nhau cùng nhìn cạnh chứa hai đỉnh còn lại dưới một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α.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tứ giác có góc ngoài tại một đỉnh bằng góc trong của đỉnh đối diện.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được một điểm cách đều 4 đỉnh của tứ giác.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1A.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nhọn,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CN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H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. </w:t>
      </w:r>
      <w:r w:rsidRPr="0044407C">
        <w:rPr>
          <w:rFonts w:ascii="Palatino Linotype" w:hAnsi="Palatino Linotype"/>
          <w:color w:val="002060"/>
          <w:szCs w:val="24"/>
        </w:rPr>
        <w:t xml:space="preserve">Chứng minh các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AMHN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BNMC</w:t>
      </w:r>
      <w:r w:rsidRPr="0044407C">
        <w:rPr>
          <w:rFonts w:ascii="Palatino Linotype" w:hAnsi="Palatino Linotype"/>
          <w:color w:val="002060"/>
          <w:szCs w:val="24"/>
        </w:rPr>
        <w:t xml:space="preserve"> là những tứ giác nội tiêp.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Cho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nằm ngoài đường tròn (O),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với đường tròn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(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, c</w:t>
      </w:r>
      <w:r w:rsidRPr="0044407C">
        <w:rPr>
          <w:rFonts w:ascii="Palatino Linotype" w:hAnsi="Palatino Linotype"/>
          <w:color w:val="002060"/>
          <w:szCs w:val="24"/>
        </w:rPr>
        <w:t xml:space="preserve"> là tiếp điểm).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ABOC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</w:t>
      </w:r>
      <w:r w:rsidRPr="0044407C">
        <w:rPr>
          <w:rFonts w:ascii="Palatino Linotype" w:hAnsi="Palatino Linotype"/>
          <w:color w:val="002060"/>
          <w:szCs w:val="24"/>
        </w:rPr>
        <w:t xml:space="preserve"> nội tiếp (O),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điểm chính giữa của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D, M</w:t>
      </w:r>
      <w:r w:rsidRPr="0044407C">
        <w:rPr>
          <w:rFonts w:ascii="Palatino Linotype" w:hAnsi="Palatino Linotype"/>
          <w:color w:val="002060"/>
          <w:szCs w:val="24"/>
        </w:rPr>
        <w:t xml:space="preserve"> với C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PEDC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nhọn nội tiếp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(O).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điểm thuộc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</w:t>
      </w:r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MIHC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Dạng </w:t>
      </w:r>
      <w:r w:rsidRPr="0044407C">
        <w:rPr>
          <w:rFonts w:ascii="Palatino Linotype" w:hAnsi="Palatino Linotype"/>
          <w:b/>
          <w:color w:val="002060"/>
          <w:szCs w:val="24"/>
        </w:rPr>
        <w:t>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Sử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dụng tứ giác nội tiếp để chứng minh các góc bằng nhau, các đoạn thẳng bằng nhau, các đường thẳng song song hoặc đồng quy, các tam giác đồng dạng...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pháp:</w:t>
      </w:r>
      <w:r w:rsidRPr="0044407C">
        <w:rPr>
          <w:rFonts w:ascii="Palatino Linotype" w:hAnsi="Palatino Linotype"/>
          <w:color w:val="002060"/>
          <w:szCs w:val="24"/>
        </w:rPr>
        <w:t xml:space="preserve"> Sử dụng tính chât của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điểm nằm giữa O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Kẻ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iCs/>
          <w:color w:val="00206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 xml:space="preserve"> Trên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E,</w:t>
      </w:r>
      <w:r w:rsidRPr="0044407C">
        <w:rPr>
          <w:rFonts w:ascii="Palatino Linotype" w:hAnsi="Palatino Linotype"/>
          <w:color w:val="002060"/>
          <w:szCs w:val="24"/>
        </w:rPr>
        <w:t xml:space="preserve">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CK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CK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F. </w:t>
      </w:r>
      <w:r w:rsidRPr="0044407C">
        <w:rPr>
          <w:rFonts w:ascii="Palatino Linotype" w:hAnsi="Palatino Linotype"/>
          <w:color w:val="002060"/>
          <w:szCs w:val="24"/>
        </w:rPr>
        <w:t>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AtìCK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b) A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Hì.AB = AD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ACE</w:t>
      </w:r>
      <w:r w:rsidRPr="0044407C">
        <w:rPr>
          <w:rFonts w:ascii="Palatino Linotype" w:hAnsi="Palatino Linotype"/>
          <w:color w:val="002060"/>
          <w:szCs w:val="24"/>
        </w:rPr>
        <w:t xml:space="preserve"> là tam giác cân.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3B. Cho nửa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Lấy M </w:t>
      </w:r>
      <w:r w:rsidRPr="0044407C">
        <w:rPr>
          <w:rFonts w:ascii="Palatino Linotype" w:hAnsi="Palatino Linotype"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</w: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không trùng o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vẽ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lấy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ON &gt; R.</w:t>
      </w:r>
      <w:r w:rsidRPr="0044407C">
        <w:rPr>
          <w:rFonts w:ascii="Palatino Linotype" w:hAnsi="Palatino Linotype"/>
          <w:color w:val="002060"/>
          <w:szCs w:val="24"/>
        </w:rPr>
        <w:t xml:space="preserve"> Nôi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NB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 xml:space="preserve">Kẻ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NE</w:t>
      </w:r>
      <w:r w:rsidRPr="0044407C">
        <w:rPr>
          <w:rFonts w:ascii="Palatino Linotype" w:hAnsi="Palatino Linotype"/>
          <w:color w:val="002060"/>
          <w:szCs w:val="24"/>
        </w:rPr>
        <w:t xml:space="preserve"> với (O) (£ là tiếp điểm,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E </w:t>
      </w:r>
      <w:r w:rsidRPr="0044407C">
        <w:rPr>
          <w:rFonts w:ascii="Palatino Linotype" w:hAnsi="Palatino Linotype"/>
          <w:iCs/>
          <w:color w:val="002060"/>
          <w:spacing w:val="2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nửa mặt phẳng bờ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Bốn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O, E, M, N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NE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NC.NB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9" o:title=""/>
          </v:shape>
          <o:OLEObject Type="Embed" ProgID="Equation.DSMT4" ShapeID="_x0000_i1025" DrawAspect="Content" ObjectID="_1642407278" r:id="rId1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(H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>);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NF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(O)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HE</w:t>
      </w:r>
      <w:r w:rsidRPr="0044407C">
        <w:rPr>
          <w:rFonts w:ascii="Palatino Linotype" w:hAnsi="Palatino Linotype"/>
          <w:color w:val="002060"/>
          <w:szCs w:val="24"/>
        </w:rPr>
        <w:t xml:space="preserve"> và (O).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4A.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</w:t>
      </w:r>
      <w:r w:rsidRPr="0044407C">
        <w:rPr>
          <w:rFonts w:ascii="Palatino Linotype" w:hAnsi="Palatino Linotype"/>
          <w:color w:val="002060"/>
          <w:szCs w:val="24"/>
        </w:rPr>
        <w:t xml:space="preserve"> gọi I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OA,</w:t>
      </w:r>
      <w:r w:rsidRPr="0044407C">
        <w:rPr>
          <w:rFonts w:ascii="Palatino Linotype" w:hAnsi="Palatino Linotype"/>
          <w:color w:val="002060"/>
          <w:szCs w:val="24"/>
        </w:rPr>
        <w:t xml:space="preserve">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Lấy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tùy ý trên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BC </w:t>
      </w:r>
      <w:r w:rsidRPr="0044407C">
        <w:rPr>
          <w:rFonts w:ascii="Palatino Linotype" w:hAnsi="Palatino Linotype"/>
          <w:color w:val="002060"/>
          <w:szCs w:val="24"/>
        </w:rPr>
        <w:t xml:space="preserve">nhỏ,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</w:t>
      </w:r>
      <w:r w:rsidRPr="0044407C">
        <w:rPr>
          <w:rFonts w:ascii="Palatino Linotype" w:hAnsi="Palatino Linotype"/>
          <w:color w:val="002060"/>
          <w:szCs w:val="24"/>
        </w:rPr>
        <w:t xml:space="preserve"> cắt CD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BIHK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AHAK</w:t>
      </w:r>
      <w:r w:rsidRPr="0044407C">
        <w:rPr>
          <w:rFonts w:ascii="Palatino Linotype" w:hAnsi="Palatino Linotype"/>
          <w:color w:val="002060"/>
          <w:szCs w:val="24"/>
        </w:rPr>
        <w:t xml:space="preserve"> có giá trị không phụ thuộc vị ữí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DN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CB, DM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các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MN, AB, CD</w:t>
      </w:r>
      <w:r w:rsidRPr="0044407C">
        <w:rPr>
          <w:rFonts w:ascii="Palatino Linotype" w:hAnsi="Palatino Linotype"/>
          <w:color w:val="002060"/>
          <w:szCs w:val="24"/>
        </w:rPr>
        <w:t xml:space="preserve"> đồng quy.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lastRenderedPageBreak/>
        <w:t>4B.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và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cố định ngoài đường tròn.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AM,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tói đường tròn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N</w:t>
      </w:r>
      <w:r w:rsidRPr="0044407C">
        <w:rPr>
          <w:rFonts w:ascii="Palatino Linotype" w:hAnsi="Palatino Linotype"/>
          <w:color w:val="002060"/>
          <w:szCs w:val="24"/>
        </w:rPr>
        <w:t xml:space="preserve"> là hai tiếp điểm).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Một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R)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và C (AB &lt; AC).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7 là trung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năm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M, N, O, I</w:t>
      </w:r>
      <w:r w:rsidRPr="0044407C">
        <w:rPr>
          <w:rFonts w:ascii="Palatino Linotype" w:hAnsi="Palatino Linotype"/>
          <w:color w:val="002060"/>
          <w:szCs w:val="24"/>
        </w:rPr>
        <w:t xml:space="preserve"> thuộc một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AB.AC.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Đường thẳng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B,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Chúng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IE</w:t>
      </w:r>
      <w:r w:rsidRPr="0044407C">
        <w:rPr>
          <w:rFonts w:ascii="Palatino Linotype" w:hAnsi="Palatino Linotype"/>
          <w:color w:val="002060"/>
          <w:szCs w:val="24"/>
        </w:rPr>
        <w:t xml:space="preserve"> 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MC.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Chứng minh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thay đổi quanh quanh điểm A thì trọng tâm G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MBC</w:t>
      </w:r>
      <w:r w:rsidRPr="0044407C">
        <w:rPr>
          <w:rFonts w:ascii="Palatino Linotype" w:hAnsi="Palatino Linotype"/>
          <w:color w:val="002060"/>
          <w:szCs w:val="24"/>
        </w:rPr>
        <w:t xml:space="preserve"> luôn nằm trên một đường tròn cô' định.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điểm C nằm trên nửa đường tròn (O) vói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AB </w:t>
      </w:r>
      <w:r w:rsidRPr="0044407C">
        <w:rPr>
          <w:rFonts w:ascii="Palatino Linotype" w:hAnsi="Palatino Linotype"/>
          <w:color w:val="002060"/>
          <w:szCs w:val="24"/>
        </w:rPr>
        <w:t xml:space="preserve">sao cho 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20" w:dyaOrig="360">
          <v:shape id="_x0000_i1026" type="#_x0000_t75" style="width:21pt;height:18pt" o:ole="">
            <v:imagedata r:id="rId11" o:title=""/>
          </v:shape>
          <o:OLEObject Type="Embed" ProgID="Equation.DSMT4" ShapeID="_x0000_i1026" DrawAspect="Content" ObjectID="_1642407279" r:id="rId1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lớn hơn 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00" w:dyaOrig="360">
          <v:shape id="_x0000_i1027" type="#_x0000_t75" style="width:20.25pt;height:18pt" o:ole="">
            <v:imagedata r:id="rId13" o:title=""/>
          </v:shape>
          <o:OLEObject Type="Embed" ProgID="Equation.DSMT4" ShapeID="_x0000_i1027" DrawAspect="Content" ObjectID="_1642407280" r:id="rId14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(C</w:t>
      </w:r>
      <w:r w:rsidRPr="0044407C">
        <w:rPr>
          <w:rFonts w:ascii="Palatino Linotype" w:hAnsi="Palatino Linotype"/>
          <w:color w:val="002060"/>
          <w:szCs w:val="24"/>
        </w:rPr>
        <w:t xml:space="preserve"> 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thăng vuông góc 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O cắt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D.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BCDO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 bất</w:t>
      </w:r>
      <w:r w:rsidRPr="0044407C">
        <w:rPr>
          <w:rFonts w:ascii="Palatino Linotype" w:hAnsi="Palatino Linotype"/>
          <w:color w:val="002060"/>
          <w:szCs w:val="24"/>
        </w:rPr>
        <w:t xml:space="preserve"> kì (H không trùng O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B).</w:t>
      </w:r>
      <w:r w:rsidRPr="0044407C">
        <w:rPr>
          <w:rFonts w:ascii="Palatino Linotype" w:hAnsi="Palatino Linotype"/>
          <w:color w:val="002060"/>
          <w:szCs w:val="24"/>
        </w:rPr>
        <w:t xml:space="preserve"> Trên đường thẳng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</w:t>
      </w:r>
      <w:r w:rsidRPr="0044407C">
        <w:rPr>
          <w:rFonts w:ascii="Palatino Linotype" w:hAnsi="Palatino Linotype"/>
          <w:color w:val="002060"/>
          <w:szCs w:val="24"/>
        </w:rPr>
        <w:t xml:space="preserve"> lấy một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ở ngoài đường tròn;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thứ tự cắt đường tròn (O) tại c và D.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MCID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MCHB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hai đường tròn (O) và (O')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B.</w:t>
      </w:r>
      <w:r w:rsidRPr="0044407C">
        <w:rPr>
          <w:rFonts w:ascii="Palatino Linotype" w:hAnsi="Palatino Linotype"/>
          <w:color w:val="002060"/>
          <w:szCs w:val="24"/>
        </w:rPr>
        <w:t xml:space="preserve">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của (O) cắt đường tròn (O’)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AE </w:t>
      </w:r>
      <w:r w:rsidRPr="0044407C">
        <w:rPr>
          <w:rFonts w:ascii="Palatino Linotype" w:hAnsi="Palatino Linotype"/>
          <w:color w:val="002060"/>
          <w:szCs w:val="24"/>
        </w:rPr>
        <w:t>của (O') cắt đưòng tròn (O) tại G.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GFEC</w:t>
      </w:r>
      <w:r w:rsidRPr="0044407C">
        <w:rPr>
          <w:rFonts w:ascii="Palatino Linotype" w:hAnsi="Palatino Linotype"/>
          <w:color w:val="002060"/>
          <w:szCs w:val="24"/>
        </w:rPr>
        <w:t xml:space="preserve"> nội tiếp;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GC,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đồng quy.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cân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color w:val="002060"/>
          <w:szCs w:val="24"/>
        </w:rPr>
        <w:t xml:space="preserve">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xy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Chúng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EFCB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</w:t>
      </w:r>
      <w:r w:rsidRPr="0044407C">
        <w:rPr>
          <w:rFonts w:ascii="Palatino Linotype" w:hAnsi="Palatino Linotype"/>
          <w:color w:val="002060"/>
          <w:szCs w:val="24"/>
        </w:rPr>
        <w:t xml:space="preserve">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HE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E,</w:t>
      </w:r>
      <w:r w:rsidRPr="0044407C">
        <w:rPr>
          <w:rFonts w:ascii="Palatino Linotype" w:hAnsi="Palatino Linotype"/>
          <w:color w:val="002060"/>
          <w:szCs w:val="24"/>
        </w:rPr>
        <w:t xml:space="preserve">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HF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BEFC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thuộc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AC. Vẽ </w:t>
      </w:r>
      <w:r w:rsidRPr="0044407C">
        <w:rPr>
          <w:rFonts w:ascii="Palatino Linotype" w:hAnsi="Palatino Linotype"/>
          <w:color w:val="002060"/>
          <w:szCs w:val="24"/>
        </w:rPr>
        <w:t xml:space="preserve">đường tròn tâm O đường kính MC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N, AN cắt đường tròn (O) tại D. Lấy I đối xứng với M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K</w:t>
      </w:r>
      <w:r w:rsidRPr="0044407C">
        <w:rPr>
          <w:rFonts w:ascii="Palatino Linotype" w:hAnsi="Palatino Linotype"/>
          <w:color w:val="002060"/>
          <w:szCs w:val="24"/>
        </w:rPr>
        <w:t xml:space="preserve"> đối xứng với M qua E.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BANC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CA</w:t>
      </w:r>
      <w:r w:rsidRPr="0044407C">
        <w:rPr>
          <w:rFonts w:ascii="Palatino Linotype" w:hAnsi="Palatino Linotype"/>
          <w:color w:val="002060"/>
          <w:szCs w:val="24"/>
        </w:rPr>
        <w:t xml:space="preserve"> là phân giác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của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8" type="#_x0000_t75" style="width:27.75pt;height:18pt" o:ole="">
            <v:imagedata r:id="rId15" o:title=""/>
          </v:shape>
          <o:OLEObject Type="Embed" ProgID="Equation.DSMT4" ShapeID="_x0000_i1028" DrawAspect="Content" ObjectID="_1642407281" r:id="rId16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ABED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hình thang.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d) Tìm vị trí M để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BIK</w:t>
      </w:r>
      <w:r w:rsidRPr="0044407C">
        <w:rPr>
          <w:rFonts w:ascii="Palatino Linotype" w:hAnsi="Palatino Linotype"/>
          <w:color w:val="002060"/>
          <w:szCs w:val="24"/>
        </w:rPr>
        <w:t xml:space="preserve"> có bán kính nhỏ nhất.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ba góc nhọn.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có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cắt AB, AC lần lượt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</w:t>
      </w:r>
      <w:r w:rsidRPr="0044407C">
        <w:rPr>
          <w:rFonts w:ascii="Palatino Linotype" w:hAnsi="Palatino Linotype"/>
          <w:color w:val="002060"/>
          <w:szCs w:val="24"/>
        </w:rPr>
        <w:t xml:space="preserve"> và E;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CF</w:t>
      </w:r>
      <w:r w:rsidRPr="0044407C">
        <w:rPr>
          <w:rFonts w:ascii="Palatino Linotype" w:hAnsi="Palatino Linotype"/>
          <w:color w:val="002060"/>
          <w:szCs w:val="24"/>
        </w:rPr>
        <w:t xml:space="preserve"> tại H.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AFHE</w:t>
      </w:r>
      <w:r w:rsidRPr="0044407C">
        <w:rPr>
          <w:rFonts w:ascii="Palatino Linotype" w:hAnsi="Palatino Linotype"/>
          <w:color w:val="002060"/>
          <w:szCs w:val="24"/>
        </w:rPr>
        <w:t xml:space="preserve">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đó, xác định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ngoại tiếp tứ giác này.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D.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HE.HB = 2HD.HI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bôn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D, E, I, F</w:t>
      </w:r>
      <w:r w:rsidRPr="0044407C">
        <w:rPr>
          <w:rFonts w:ascii="Palatino Linotype" w:hAnsi="Palatino Linotype"/>
          <w:color w:val="002060"/>
          <w:szCs w:val="24"/>
        </w:rPr>
        <w:t xml:space="preserve"> cùng nằm trên một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12. Cho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và dây CD cố định. Điểm M thuộc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CD.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M kẻ hai tiếp tuyên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MA, MB</w:t>
      </w:r>
      <w:r w:rsidRPr="0044407C">
        <w:rPr>
          <w:rFonts w:ascii="Palatino Linotype" w:hAnsi="Palatino Linotype"/>
          <w:color w:val="002060"/>
          <w:szCs w:val="24"/>
        </w:rPr>
        <w:t xml:space="preserve"> tới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thuộc cung lớn CD).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CD.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(E khác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song song CD.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vị trí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HB</w:t>
      </w:r>
      <w:r w:rsidRPr="0044407C">
        <w:rPr>
          <w:rFonts w:ascii="Palatino Linotype" w:hAnsi="Palatino Linotype"/>
          <w:color w:val="002060"/>
          <w:szCs w:val="24"/>
        </w:rPr>
        <w:t xml:space="preserve"> là phân giác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CHD.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13. Cho đường tròn tâm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O </w:t>
      </w:r>
      <w:r w:rsidRPr="0044407C">
        <w:rPr>
          <w:rFonts w:ascii="Palatino Linotype" w:hAnsi="Palatino Linotype"/>
          <w:color w:val="002060"/>
          <w:szCs w:val="24"/>
        </w:rPr>
        <w:t xml:space="preserve">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R, </w:t>
      </w:r>
      <w:r w:rsidRPr="0044407C">
        <w:rPr>
          <w:rFonts w:ascii="Palatino Linotype" w:hAnsi="Palatino Linotype"/>
          <w:color w:val="002060"/>
          <w:szCs w:val="24"/>
        </w:rPr>
        <w:t xml:space="preserve">hai điểm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và D thuộc đường tròn, B là điểm chính giữa của cung nhỏ CD.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BA;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S.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S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với cắt (O)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MD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K, MB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20" w:dyaOrig="360">
          <v:shape id="_x0000_i1029" type="#_x0000_t75" style="width:66pt;height:18pt" o:ole="">
            <v:imagedata r:id="rId17" o:title=""/>
          </v:shape>
          <o:OLEObject Type="Embed" ProgID="Equation.DSMT4" ShapeID="_x0000_i1029" DrawAspect="Content" ObjectID="_1642407282" r:id="rId18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 xml:space="preserve"> Từ đó suy ra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AMHK</w:t>
      </w:r>
      <w:r w:rsidRPr="0044407C">
        <w:rPr>
          <w:rFonts w:ascii="Palatino Linotype" w:hAnsi="Palatino Linotype"/>
          <w:color w:val="002060"/>
          <w:szCs w:val="24"/>
        </w:rPr>
        <w:t xml:space="preserve"> nội tiếp;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HK</w:t>
      </w:r>
      <w:r w:rsidRPr="0044407C">
        <w:rPr>
          <w:rFonts w:ascii="Palatino Linotype" w:hAnsi="Palatino Linotype"/>
          <w:color w:val="002060"/>
          <w:szCs w:val="24"/>
        </w:rPr>
        <w:t xml:space="preserve"> song song CD.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hình vuông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di động trên đoạn CD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(E </w:t>
      </w:r>
      <w:r w:rsidRPr="0044407C">
        <w:rPr>
          <w:rFonts w:ascii="Palatino Linotype" w:hAnsi="Palatino Linotype"/>
          <w:color w:val="002060"/>
          <w:szCs w:val="24"/>
        </w:rPr>
        <w:t xml:space="preserve">khác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c, </w:t>
      </w:r>
      <w:r w:rsidRPr="0044407C">
        <w:rPr>
          <w:rFonts w:ascii="Palatino Linotype" w:hAnsi="Palatino Linotype"/>
          <w:color w:val="002060"/>
          <w:szCs w:val="24"/>
        </w:rPr>
        <w:t>D).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F,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vuông góc 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cắt đường thẳng DC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position w:val="-10"/>
          <w:szCs w:val="24"/>
        </w:rPr>
        <w:object w:dxaOrig="1340" w:dyaOrig="400">
          <v:shape id="_x0000_i1030" type="#_x0000_t75" style="width:66.75pt;height:20.25pt" o:ole="">
            <v:imagedata r:id="rId19" o:title=""/>
          </v:shape>
          <o:OLEObject Type="Embed" ProgID="Equation.DSMT4" ShapeID="_x0000_i1030" DrawAspect="Content" ObjectID="_1642407283" r:id="rId20"/>
        </w:objec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KAF</w:t>
      </w:r>
      <w:r w:rsidRPr="0044407C">
        <w:rPr>
          <w:rFonts w:ascii="Palatino Linotype" w:hAnsi="Palatino Linotype"/>
          <w:color w:val="002060"/>
          <w:szCs w:val="24"/>
        </w:rPr>
        <w:t xml:space="preserve"> vuông cân;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szCs w:val="24"/>
        </w:rPr>
        <w:t xml:space="preserve">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đi qua trung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KF;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IMCF</w:t>
      </w:r>
      <w:r w:rsidRPr="0044407C">
        <w:rPr>
          <w:rFonts w:ascii="Palatino Linotype" w:hAnsi="Palatino Linotype"/>
          <w:color w:val="002060"/>
          <w:szCs w:val="24"/>
        </w:rPr>
        <w:t xml:space="preserve"> nội tiếp với M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15.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ba góc nhọn nội tiếp (O),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điểm thuộc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 MI</w:t>
      </w:r>
      <w:r w:rsidRPr="0044407C">
        <w:rPr>
          <w:rFonts w:ascii="Palatino Linotype" w:hAnsi="Palatino Linotype"/>
          <w:color w:val="002060"/>
          <w:szCs w:val="24"/>
        </w:rPr>
        <w:t xml:space="preserve"> vuông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40" w:dyaOrig="360">
          <v:shape id="_x0000_i1031" type="#_x0000_t75" style="width:66.75pt;height:18pt" o:ole="">
            <v:imagedata r:id="rId21" o:title=""/>
          </v:shape>
          <o:OLEObject Type="Embed" ProgID="Equation.DSMT4" ShapeID="_x0000_i1031" DrawAspect="Content" ObjectID="_1642407284" r:id="rId22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HI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MK </w:t>
      </w:r>
      <w:r w:rsidRPr="0044407C">
        <w:rPr>
          <w:rFonts w:ascii="Palatino Linotype" w:hAnsi="Palatino Linotype"/>
          <w:color w:val="002060"/>
          <w:szCs w:val="24"/>
        </w:rPr>
        <w:t xml:space="preserve">vuông góc 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BK.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c) Chứng minh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MIH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 vói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MAB.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Gọi E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IH</w:t>
      </w:r>
      <w:r w:rsidRPr="0044407C">
        <w:rPr>
          <w:rFonts w:ascii="Palatino Linotype" w:hAnsi="Palatino Linotype"/>
          <w:color w:val="002060"/>
          <w:szCs w:val="24"/>
        </w:rPr>
        <w:t xml:space="preserve"> và F là trung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KMEF</w:t>
      </w:r>
      <w:r w:rsidRPr="0044407C">
        <w:rPr>
          <w:rFonts w:ascii="Palatino Linotype" w:hAnsi="Palatino Linotype"/>
          <w:color w:val="002060"/>
          <w:szCs w:val="24"/>
        </w:rPr>
        <w:t xml:space="preserve"> nội tiếp từ đó suy ra ME vuông góc vói EF.</w:t>
      </w:r>
    </w:p>
    <w:p w:rsidR="00E62DBA" w:rsidRPr="00EC1916" w:rsidRDefault="00E62DBA" w:rsidP="00E62DBA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7.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TỨ GIÁC NỘI TIẾP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28"/>
        <w:gridCol w:w="3060"/>
      </w:tblGrid>
      <w:tr w:rsidR="00E62DBA" w:rsidRPr="00EC1916" w:rsidTr="005F1A92">
        <w:tc>
          <w:tcPr>
            <w:tcW w:w="6228" w:type="dxa"/>
            <w:shd w:val="clear" w:color="auto" w:fill="auto"/>
          </w:tcPr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Xét tứ giác AMHN có: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140" w:dyaOrig="360">
                <v:shape id="_x0000_i1032" type="#_x0000_t75" style="width:156.75pt;height:18pt" o:ole="">
                  <v:imagedata r:id="rId23" o:title=""/>
                </v:shape>
                <o:OLEObject Type="Embed" ProgID="Equation.DSMT4" ShapeID="_x0000_i1032" DrawAspect="Content" ObjectID="_1642407285" r:id="rId2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Xét tứ giác BNMC có: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33" type="#_x0000_t75" style="width:93.75pt;height:18pt" o:ole="">
                  <v:imagedata r:id="rId25" o:title=""/>
                </v:shape>
                <o:OLEObject Type="Embed" ProgID="Equation.DSMT4" ShapeID="_x0000_i1033" DrawAspect="Content" ObjectID="_1642407286" r:id="rId26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60" w:dyaOrig="620">
                <v:shape id="_x0000_i1034" type="#_x0000_t75" style="width:48pt;height:30.75pt" o:ole="">
                  <v:imagedata r:id="rId27" o:title=""/>
                </v:shape>
                <o:OLEObject Type="Embed" ProgID="Equation.DSMT4" ShapeID="_x0000_i1034" DrawAspect="Content" ObjectID="_1642407287" r:id="rId2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20" w:dyaOrig="340">
                <v:shape id="_x0000_i1035" type="#_x0000_t75" style="width:21pt;height:17.25pt" o:ole="">
                  <v:imagedata r:id="rId29" o:title=""/>
                </v:shape>
                <o:OLEObject Type="Embed" ProgID="Equation.DSMT4" ShapeID="_x0000_i1035" DrawAspect="Content" ObjectID="_1642407288" r:id="rId3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+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40" w:dyaOrig="340">
                <v:shape id="_x0000_i1036" type="#_x0000_t75" style="width:21.75pt;height:17.25pt" o:ole="">
                  <v:imagedata r:id="rId31" o:title=""/>
                </v:shape>
                <o:OLEObject Type="Embed" ProgID="Equation.DSMT4" ShapeID="_x0000_i1036" DrawAspect="Content" ObjectID="_1642407289" r:id="rId32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20" w:dyaOrig="620">
                <v:shape id="_x0000_i1037" type="#_x0000_t75" style="width:21pt;height:30.75pt" o:ole="">
                  <v:imagedata r:id="rId33" o:title=""/>
                </v:shape>
                <o:OLEObject Type="Embed" ProgID="Equation.DSMT4" ShapeID="_x0000_i1037" DrawAspect="Content" ObjectID="_1642407290" r:id="rId3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500" w:dyaOrig="360">
                <v:shape id="_x0000_i1038" type="#_x0000_t75" style="width:174.75pt;height:18pt" o:ole="">
                  <v:imagedata r:id="rId35" o:title=""/>
                </v:shape>
                <o:OLEObject Type="Embed" ProgID="Equation.DSMT4" ShapeID="_x0000_i1038" DrawAspect="Content" ObjectID="_1642407291" r:id="rId3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PEDC nội tiếp.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39" type="#_x0000_t75" style="width:93.75pt;height:18pt" o:ole="">
                  <v:imagedata r:id="rId37" o:title=""/>
                </v:shape>
                <o:OLEObject Type="Embed" ProgID="Equation.DSMT4" ShapeID="_x0000_i1039" DrawAspect="Content" ObjectID="_1642407292" r:id="rId3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MIHC nội tiếp (hai đỉnh kề nhau cùng nhìn cạnh chứa hai đỉnh còn lại dưới một góc vuông)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Học sinh tự chứng minh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ADB vuông tại D, có đường cao DH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AD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AH.AB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00" w:dyaOrig="620">
                <v:shape id="_x0000_i1040" type="#_x0000_t75" style="width:84.75pt;height:30.75pt" o:ole="">
                  <v:imagedata r:id="rId39" o:title=""/>
                </v:shape>
                <o:OLEObject Type="Embed" ProgID="Equation.DSMT4" ShapeID="_x0000_i1040" DrawAspect="Content" ObjectID="_1642407293" r:id="rId4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EC, 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00" w:dyaOrig="360">
                <v:shape id="_x0000_i1041" type="#_x0000_t75" style="width:65.25pt;height:18pt" o:ole="">
                  <v:imagedata r:id="rId41" o:title=""/>
                </v:shape>
                <o:OLEObject Type="Embed" ProgID="Equation.DSMT4" ShapeID="_x0000_i1041" DrawAspect="Content" ObjectID="_1642407294" r:id="rId42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(Tứ giác AKCH nội tiếp)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2" type="#_x0000_t75" style="width:66.75pt;height:18pt" o:ole="">
                  <v:imagedata r:id="rId43" o:title=""/>
                </v:shape>
                <o:OLEObject Type="Embed" ProgID="Equation.DSMT4" ShapeID="_x0000_i1042" DrawAspect="Content" ObjectID="_1642407295" r:id="rId44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DF//HK (H là trung điểm DC nên K là trung điểm FC)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Học sinh tự chứng minh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60" w:dyaOrig="620">
                <v:shape id="_x0000_i1043" type="#_x0000_t75" style="width:83.25pt;height:30.75pt" o:ole="">
                  <v:imagedata r:id="rId45" o:title=""/>
                </v:shape>
                <o:OLEObject Type="Embed" ProgID="Equation.DSMT4" ShapeID="_x0000_i1043" DrawAspect="Content" ObjectID="_1642407296" r:id="rId4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80" w:dyaOrig="360">
                <v:shape id="_x0000_i1044" type="#_x0000_t75" style="width:18.75pt;height:18pt" o:ole="">
                  <v:imagedata r:id="rId47" o:title=""/>
                </v:shape>
                <o:OLEObject Type="Embed" ProgID="Equation.DSMT4" ShapeID="_x0000_i1044" DrawAspect="Content" ObjectID="_1642407297" r:id="rId48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NEC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NBE (g.g)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NCH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NMB (g.g)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NC.NB = NH.NM = NE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NEH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NME (c.g.c)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45" type="#_x0000_t75" style="width:69pt;height:18pt" o:ole="">
                  <v:imagedata r:id="rId49" o:title=""/>
                </v:shape>
                <o:OLEObject Type="Embed" ProgID="Equation.DSMT4" ShapeID="_x0000_i1045" DrawAspect="Content" ObjectID="_1642407298" r:id="rId50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360">
                <v:shape id="_x0000_i1046" type="#_x0000_t75" style="width:68.25pt;height:18pt" o:ole="">
                  <v:imagedata r:id="rId51" o:title=""/>
                </v:shape>
                <o:OLEObject Type="Embed" ProgID="Equation.DSMT4" ShapeID="_x0000_i1046" DrawAspect="Content" ObjectID="_1642407299" r:id="rId5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(Tứ giác NEMO nội tiếp)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7" type="#_x0000_t75" style="width:66.75pt;height:18pt" o:ole="">
                  <v:imagedata r:id="rId53" o:title=""/>
                </v:shape>
                <o:OLEObject Type="Embed" ProgID="Equation.DSMT4" ShapeID="_x0000_i1047" DrawAspect="Content" ObjectID="_1642407300" r:id="rId54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EH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NO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OEF cân tại O có ON là phân giác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8" type="#_x0000_t75" style="width:66.75pt;height:18pt" o:ole="">
                  <v:imagedata r:id="rId55" o:title=""/>
                </v:shape>
                <o:OLEObject Type="Embed" ProgID="Equation.DSMT4" ShapeID="_x0000_i1048" DrawAspect="Content" ObjectID="_1642407301" r:id="rId56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NEO =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NFO vậy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360">
                <v:shape id="_x0000_i1049" type="#_x0000_t75" style="width:93pt;height:18pt" o:ole="">
                  <v:imagedata r:id="rId57" o:title=""/>
                </v:shape>
                <o:OLEObject Type="Embed" ProgID="Equation.DSMT4" ShapeID="_x0000_i1049" DrawAspect="Content" ObjectID="_1642407302" r:id="rId58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50" type="#_x0000_t75" style="width:93.75pt;height:18pt" o:ole="">
                  <v:imagedata r:id="rId59" o:title=""/>
                </v:shape>
                <o:OLEObject Type="Embed" ProgID="Equation.DSMT4" ShapeID="_x0000_i1050" DrawAspect="Content" ObjectID="_1642407303" r:id="rId60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BIHK nội tiếp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được: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AHI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ABK (g.g)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AH.AK = AI.AB = R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(không đổi)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Chứng minh được MCND là hình chữ nhật từ đó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Chú ý: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80" w:dyaOrig="360">
                <v:shape id="_x0000_i1051" type="#_x0000_t75" style="width:129pt;height:18pt" o:ole="">
                  <v:imagedata r:id="rId61" o:title=""/>
                </v:shape>
                <o:OLEObject Type="Embed" ProgID="Equation.DSMT4" ShapeID="_x0000_i1051" DrawAspect="Content" ObjectID="_1642407304" r:id="rId62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40" w:dyaOrig="620">
                <v:shape id="_x0000_i1052" type="#_x0000_t75" style="width:87pt;height:30.75pt" o:ole="">
                  <v:imagedata r:id="rId63" o:title=""/>
                </v:shape>
                <o:OLEObject Type="Embed" ProgID="Equation.DSMT4" ShapeID="_x0000_i1052" DrawAspect="Content" ObjectID="_1642407305" r:id="rId6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40" w:dyaOrig="340">
                <v:shape id="_x0000_i1053" type="#_x0000_t75" style="width:21.75pt;height:17.25pt" o:ole="">
                  <v:imagedata r:id="rId65" o:title=""/>
                </v:shape>
                <o:OLEObject Type="Embed" ProgID="Equation.DSMT4" ShapeID="_x0000_i1053" DrawAspect="Content" ObjectID="_1642407306" r:id="rId66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AMB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ACM (g.g)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AMIN nội tiếp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00" w:dyaOrig="360">
                <v:shape id="_x0000_i1054" type="#_x0000_t75" style="width:65.25pt;height:18pt" o:ole="">
                  <v:imagedata r:id="rId67" o:title=""/>
                </v:shape>
                <o:OLEObject Type="Embed" ProgID="Equation.DSMT4" ShapeID="_x0000_i1054" DrawAspect="Content" ObjectID="_1642407307" r:id="rId68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BE//AM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360">
                <v:shape id="_x0000_i1055" type="#_x0000_t75" style="width:68.25pt;height:18pt" o:ole="">
                  <v:imagedata r:id="rId69" o:title=""/>
                </v:shape>
                <o:OLEObject Type="Embed" ProgID="Equation.DSMT4" ShapeID="_x0000_i1055" DrawAspect="Content" ObjectID="_1642407308" r:id="rId70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40" w:dyaOrig="360">
                <v:shape id="_x0000_i1056" type="#_x0000_t75" style="width:52.5pt;height:18pt" o:ole="">
                  <v:imagedata r:id="rId71" o:title=""/>
                </v:shape>
                <o:OLEObject Type="Embed" ProgID="Equation.DSMT4" ShapeID="_x0000_i1056" DrawAspect="Content" ObjectID="_1642407309" r:id="rId72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BEIN nội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60" w:dyaOrig="360">
                <v:shape id="_x0000_i1057" type="#_x0000_t75" style="width:60pt;height:18pt" o:ole="">
                  <v:imagedata r:id="rId73" o:title=""/>
                </v:shape>
                <o:OLEObject Type="Embed" ProgID="Equation.DSMT4" ShapeID="_x0000_i1057" DrawAspect="Content" ObjectID="_1642407310" r:id="rId74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60" w:dyaOrig="360">
                <v:shape id="_x0000_i1058" type="#_x0000_t75" style="width:60pt;height:18pt" o:ole="">
                  <v:imagedata r:id="rId75" o:title=""/>
                </v:shape>
                <o:OLEObject Type="Embed" ProgID="Equation.DSMT4" ShapeID="_x0000_i1058" DrawAspect="Content" ObjectID="_1642407311" r:id="rId76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IE//CM.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G là trọng tâm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MBC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G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 MI.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Gọi K là trung điểm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MK = IK =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0" w:dyaOrig="620">
                <v:shape id="_x0000_i1059" type="#_x0000_t75" style="width:12pt;height:30.75pt" o:ole="">
                  <v:imagedata r:id="rId77" o:title=""/>
                </v:shape>
                <o:OLEObject Type="Embed" ProgID="Equation.DSMT4" ShapeID="_x0000_i1059" DrawAspect="Content" ObjectID="_1642407312" r:id="rId78"/>
              </w:object>
            </w:r>
            <w:r w:rsidRPr="00EC1916">
              <w:rPr>
                <w:rFonts w:ascii="Palatino Linotype" w:hAnsi="Palatino Linotype"/>
                <w:color w:val="002060"/>
              </w:rPr>
              <w:t>AO.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Từ G kẻ GG'//IK (G'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 MK)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660" w:dyaOrig="620">
                <v:shape id="_x0000_i1060" type="#_x0000_t75" style="width:183pt;height:30.75pt" o:ole="">
                  <v:imagedata r:id="rId79" o:title=""/>
                </v:shape>
                <o:OLEObject Type="Embed" ProgID="Equation.DSMT4" ShapeID="_x0000_i1060" DrawAspect="Content" ObjectID="_1642407313" r:id="rId8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không đổi   (1)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920" w:dyaOrig="620">
                <v:shape id="_x0000_i1061" type="#_x0000_t75" style="width:96pt;height:30.75pt" o:ole="">
                  <v:imagedata r:id="rId81" o:title=""/>
                </v:shape>
                <o:OLEObject Type="Embed" ProgID="Equation.DSMT4" ShapeID="_x0000_i1061" DrawAspect="Content" ObjectID="_1642407314" r:id="rId8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cố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định (2). Từ (1) và (2) có G thuộc (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20" w:dyaOrig="620">
                <v:shape id="_x0000_i1062" type="#_x0000_t75" style="width:45.75pt;height:30.75pt" o:ole="">
                  <v:imagedata r:id="rId83" o:title=""/>
                </v:shape>
                <o:OLEObject Type="Embed" ProgID="Equation.DSMT4" ShapeID="_x0000_i1062" DrawAspect="Content" ObjectID="_1642407315" r:id="rId84"/>
              </w:object>
            </w:r>
            <w:r w:rsidRPr="00EC1916">
              <w:rPr>
                <w:rFonts w:ascii="Palatino Linotype" w:hAnsi="Palatino Linotype"/>
                <w:color w:val="002060"/>
              </w:rPr>
              <w:t>).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6. </w:t>
            </w:r>
            <w:r w:rsidRPr="00EC1916">
              <w:rPr>
                <w:rFonts w:ascii="Palatino Linotype" w:hAnsi="Palatino Linotype"/>
                <w:color w:val="002060"/>
              </w:rPr>
              <w:t>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7. </w:t>
            </w:r>
            <w:r w:rsidRPr="00EC1916">
              <w:rPr>
                <w:rFonts w:ascii="Palatino Linotype" w:hAnsi="Palatino Linotype"/>
                <w:color w:val="002060"/>
              </w:rPr>
              <w:t>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8.</w:t>
            </w:r>
            <w:r w:rsidRPr="00EC1916">
              <w:rPr>
                <w:rFonts w:ascii="Palatino Linotype" w:hAnsi="Palatino Linotype"/>
                <w:i/>
                <w:color w:val="002060"/>
              </w:rPr>
              <w:t xml:space="preserve"> Gợi ý: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BEFC là hình thang cân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i/>
                <w:color w:val="002060"/>
              </w:rPr>
              <w:t>Gợi ý:</w:t>
            </w:r>
            <w:r w:rsidRPr="00EC1916">
              <w:rPr>
                <w:rFonts w:ascii="Palatino Linotype" w:hAnsi="Palatino Linotype"/>
                <w:b/>
                <w:i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b/>
                <w:color w:val="002060"/>
                <w:position w:val="-4"/>
              </w:rPr>
              <w:object w:dxaOrig="1280" w:dyaOrig="340">
                <v:shape id="_x0000_i1063" type="#_x0000_t75" style="width:63.75pt;height:17.25pt" o:ole="">
                  <v:imagedata r:id="rId85" o:title=""/>
                </v:shape>
                <o:OLEObject Type="Embed" ProgID="Equation.DSMT4" ShapeID="_x0000_i1063" DrawAspect="Content" ObjectID="_1642407316" r:id="rId86"/>
              </w:object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t xml:space="preserve">(tính chất hình chữ nhật và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340" w:dyaOrig="340">
                <v:shape id="_x0000_i1064" type="#_x0000_t75" style="width:66.75pt;height:17.25pt" o:ole="">
                  <v:imagedata r:id="rId87" o:title=""/>
                </v:shape>
                <o:OLEObject Type="Embed" ProgID="Equation.DSMT4" ShapeID="_x0000_i1064" DrawAspect="Content" ObjectID="_1642407317" r:id="rId8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phụ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560" w:dyaOrig="340">
                <v:shape id="_x0000_i1065" type="#_x0000_t75" style="width:27.75pt;height:17.25pt" o:ole="">
                  <v:imagedata r:id="rId89" o:title=""/>
                </v:shape>
                <o:OLEObject Type="Embed" ProgID="Equation.DSMT4" ShapeID="_x0000_i1065" DrawAspect="Content" ObjectID="_1642407318" r:id="rId90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Chú ý: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540" w:dyaOrig="400">
                <v:shape id="_x0000_i1066" type="#_x0000_t75" style="width:126.75pt;height:20.25pt" o:ole="">
                  <v:imagedata r:id="rId91" o:title=""/>
                </v:shape>
                <o:OLEObject Type="Embed" ProgID="Equation.DSMT4" ShapeID="_x0000_i1066" DrawAspect="Content" ObjectID="_1642407319" r:id="rId9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BICK nội tiếp đường tròn (T), mà (T) cũng là đường tròn ngoại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BIK. Trong (T), dây BC không đổi mà đường kính của (T) ≥ BC nên đường kính nhỏ nhất bằng BC.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Dấu "=" xảy ra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200" w:dyaOrig="360">
                <v:shape id="_x0000_i1067" type="#_x0000_t75" style="width:159.75pt;height:18pt" o:ole="">
                  <v:imagedata r:id="rId93" o:title=""/>
                </v:shape>
                <o:OLEObject Type="Embed" ProgID="Equation.DSMT4" ShapeID="_x0000_i1067" DrawAspect="Content" ObjectID="_1642407320" r:id="rId9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11.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làm.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12.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80" w:dyaOrig="340">
                <v:shape id="_x0000_i1068" type="#_x0000_t75" style="width:59.25pt;height:17.25pt" o:ole="">
                  <v:imagedata r:id="rId95" o:title=""/>
                </v:shape>
                <o:OLEObject Type="Embed" ProgID="Equation.DSMT4" ShapeID="_x0000_i1068" DrawAspect="Content" ObjectID="_1642407321" r:id="rId9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MC. MD = MA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MH.MO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MC. MD = MH.MO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MHC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MDO (c.g.c)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360">
                <v:shape id="_x0000_i1069" type="#_x0000_t75" style="width:99.75pt;height:18pt" o:ole="">
                  <v:imagedata r:id="rId97" o:title=""/>
                </v:shape>
                <o:OLEObject Type="Embed" ProgID="Equation.DSMT4" ShapeID="_x0000_i1069" DrawAspect="Content" ObjectID="_1642407322" r:id="rId9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CHOD nội tiếp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70" type="#_x0000_t75" style="width:69pt;height:18pt" o:ole="">
                  <v:imagedata r:id="rId99" o:title=""/>
                </v:shape>
                <o:OLEObject Type="Embed" ProgID="Equation.DSMT4" ShapeID="_x0000_i1070" DrawAspect="Content" ObjectID="_1642407323" r:id="rId10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79" w:dyaOrig="360">
                <v:shape id="_x0000_i1071" type="#_x0000_t75" style="width:78.75pt;height:18pt" o:ole="">
                  <v:imagedata r:id="rId101" o:title=""/>
                </v:shape>
                <o:OLEObject Type="Embed" ProgID="Equation.DSMT4" ShapeID="_x0000_i1071" DrawAspect="Content" ObjectID="_1642407324" r:id="rId10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phụ hai góc bằng nhau)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13</w:t>
            </w:r>
            <w:r w:rsidRPr="00EC1916">
              <w:rPr>
                <w:rFonts w:ascii="Palatino Linotype" w:hAnsi="Palatino Linotype"/>
                <w:color w:val="002060"/>
              </w:rPr>
              <w:t>.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14.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Tứ giác ACFK nội tiếp (i) với I là trung điểm của KF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BD là trung trực AC phải đi qua I.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15.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600" w:dyaOrig="260">
                <v:shape id="_x0000_i1072" type="#_x0000_t75" style="width:80.25pt;height:12.75pt" o:ole="">
                  <v:imagedata r:id="rId103" o:title=""/>
                </v:shape>
                <o:OLEObject Type="Embed" ProgID="Equation.DSMT4" ShapeID="_x0000_i1072" DrawAspect="Content" ObjectID="_1642407325" r:id="rId10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799" w:dyaOrig="620">
                <v:shape id="_x0000_i1073" type="#_x0000_t75" style="width:140.25pt;height:30.75pt" o:ole="">
                  <v:imagedata r:id="rId105" o:title=""/>
                </v:shape>
                <o:OLEObject Type="Embed" ProgID="Equation.DSMT4" ShapeID="_x0000_i1073" DrawAspect="Content" ObjectID="_1642407326" r:id="rId10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39" w:dyaOrig="279">
                <v:shape id="_x0000_i1074" type="#_x0000_t75" style="width:96.75pt;height:14.25pt" o:ole="">
                  <v:imagedata r:id="rId107" o:title=""/>
                </v:shape>
                <o:OLEObject Type="Embed" ProgID="Equation.DSMT4" ShapeID="_x0000_i1074" DrawAspect="Content" ObjectID="_1642407327" r:id="rId10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20" w:dyaOrig="360">
                <v:shape id="_x0000_i1075" type="#_x0000_t75" style="width:81pt;height:18pt" o:ole="">
                  <v:imagedata r:id="rId109" o:title=""/>
                </v:shape>
                <o:OLEObject Type="Embed" ProgID="Equation.DSMT4" ShapeID="_x0000_i1075" DrawAspect="Content" ObjectID="_1642407328" r:id="rId11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bù với hai góc bằng nhau)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KMEF nội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00" w:dyaOrig="340">
                <v:shape id="_x0000_i1076" type="#_x0000_t75" style="width:30pt;height:17.25pt" o:ole="">
                  <v:imagedata r:id="rId111" o:title=""/>
                </v:shape>
                <o:OLEObject Type="Embed" ProgID="Equation.DSMT4" ShapeID="_x0000_i1076" DrawAspect="Content" ObjectID="_1642407329" r:id="rId112"/>
              </w:object>
            </w:r>
            <w:r w:rsidRPr="00EC1916">
              <w:rPr>
                <w:rFonts w:ascii="Palatino Linotype" w:hAnsi="Palatino Linotype"/>
                <w:color w:val="002060"/>
              </w:rPr>
              <w:t>= 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838325" cy="1028700"/>
                  <wp:effectExtent l="0" t="0" r="9525" b="0"/>
                  <wp:docPr id="745" name="Picture 745" descr="img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1" descr="img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04950" cy="1409700"/>
                  <wp:effectExtent l="0" t="0" r="0" b="0"/>
                  <wp:docPr id="744" name="Picture 744" descr="img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2" descr="img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90675" cy="1409700"/>
                  <wp:effectExtent l="0" t="0" r="9525" b="0"/>
                  <wp:docPr id="743" name="Picture 743" descr="img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 descr="img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66850" cy="1857375"/>
                  <wp:effectExtent l="0" t="0" r="0" b="9525"/>
                  <wp:docPr id="742" name="Picture 742" descr="img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 descr="img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895475" cy="1552575"/>
                  <wp:effectExtent l="0" t="0" r="9525" b="9525"/>
                  <wp:docPr id="741" name="Picture 741" descr="img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5" descr="img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00225" cy="1628775"/>
                  <wp:effectExtent l="0" t="0" r="9525" b="9525"/>
                  <wp:docPr id="740" name="Picture 740" descr="img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 descr="img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76425" cy="1238250"/>
                  <wp:effectExtent l="0" t="0" r="9525" b="0"/>
                  <wp:docPr id="739" name="Picture 739" descr="img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 descr="img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38325" cy="1019175"/>
                  <wp:effectExtent l="0" t="0" r="9525" b="9525"/>
                  <wp:docPr id="738" name="Picture 738" descr="img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 descr="img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00225" cy="1571625"/>
                  <wp:effectExtent l="0" t="0" r="9525" b="9525"/>
                  <wp:docPr id="737" name="Picture 737" descr="img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 descr="img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1228725"/>
                  <wp:effectExtent l="0" t="0" r="9525" b="9525"/>
                  <wp:docPr id="736" name="Picture 736" descr="img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 descr="img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76425" cy="1190625"/>
                  <wp:effectExtent l="0" t="0" r="9525" b="9525"/>
                  <wp:docPr id="479" name="Picture 479" descr="img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 descr="img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704975" cy="1866900"/>
                  <wp:effectExtent l="0" t="0" r="9525" b="0"/>
                  <wp:docPr id="478" name="Picture 478" descr="img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 descr="img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354731" w:rsidRPr="00E62DBA" w:rsidRDefault="00354731" w:rsidP="00E62DBA"/>
    <w:sectPr w:rsidR="00354731" w:rsidRPr="00E62DBA" w:rsidSect="00F62AB2">
      <w:headerReference w:type="default" r:id="rId125"/>
      <w:footerReference w:type="default" r:id="rId12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6F" w:rsidRDefault="009A086F" w:rsidP="00354731">
      <w:pPr>
        <w:spacing w:after="0" w:line="240" w:lineRule="auto"/>
      </w:pPr>
      <w:r>
        <w:separator/>
      </w:r>
    </w:p>
  </w:endnote>
  <w:endnote w:type="continuationSeparator" w:id="0">
    <w:p w:rsidR="009A086F" w:rsidRDefault="009A086F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52323B" w:rsidRPr="0052323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6F" w:rsidRDefault="009A086F" w:rsidP="00354731">
      <w:pPr>
        <w:spacing w:after="0" w:line="240" w:lineRule="auto"/>
      </w:pPr>
      <w:r>
        <w:separator/>
      </w:r>
    </w:p>
  </w:footnote>
  <w:footnote w:type="continuationSeparator" w:id="0">
    <w:p w:rsidR="009A086F" w:rsidRDefault="009A086F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239073" wp14:editId="67697D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2323B"/>
    <w:rsid w:val="00546288"/>
    <w:rsid w:val="0054630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086F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jpeg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4.jpeg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13" Type="http://schemas.openxmlformats.org/officeDocument/2006/relationships/image" Target="media/image54.jpeg"/><Relationship Id="rId118" Type="http://schemas.openxmlformats.org/officeDocument/2006/relationships/image" Target="media/image59.jpeg"/><Relationship Id="rId12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2.jpe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16" Type="http://schemas.openxmlformats.org/officeDocument/2006/relationships/image" Target="media/image57.jpeg"/><Relationship Id="rId124" Type="http://schemas.openxmlformats.org/officeDocument/2006/relationships/image" Target="media/image65.jpeg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5.jpeg"/><Relationship Id="rId119" Type="http://schemas.openxmlformats.org/officeDocument/2006/relationships/image" Target="media/image60.jpeg"/><Relationship Id="rId12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jpeg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jpeg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2019-11-07T14:33:00Z</dcterms:created>
  <dcterms:modified xsi:type="dcterms:W3CDTF">2020-02-05T02:23:00Z</dcterms:modified>
</cp:coreProperties>
</file>