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6F" w:rsidRPr="00F143DF" w:rsidRDefault="00343A6F" w:rsidP="00343A6F">
      <w:pPr>
        <w:spacing w:after="0" w:line="240" w:lineRule="auto"/>
        <w:jc w:val="center"/>
        <w:rPr>
          <w:b/>
          <w:lang w:val="vi-VN"/>
        </w:rPr>
      </w:pPr>
      <w:r w:rsidRPr="00F143DF">
        <w:rPr>
          <w:b/>
          <w:lang w:val="vi-VN"/>
        </w:rPr>
        <w:t>BẢNG ĐẶC TẢ KIỂM TRA CUỐI KÌ II MÔN CÔNG NGHỆ 7</w:t>
      </w:r>
    </w:p>
    <w:p w:rsidR="00343A6F" w:rsidRPr="00F143DF" w:rsidRDefault="00343A6F" w:rsidP="00343A6F">
      <w:pPr>
        <w:spacing w:after="0" w:line="240" w:lineRule="auto"/>
        <w:jc w:val="center"/>
        <w:rPr>
          <w:b/>
          <w:vanish/>
          <w:lang w:val="vi-VN"/>
        </w:rPr>
      </w:pPr>
    </w:p>
    <w:p w:rsidR="00343A6F" w:rsidRPr="00F143DF" w:rsidRDefault="00343A6F" w:rsidP="00343A6F">
      <w:pPr>
        <w:widowControl w:val="0"/>
        <w:spacing w:after="0" w:line="240" w:lineRule="auto"/>
        <w:jc w:val="center"/>
        <w:rPr>
          <w:b/>
          <w:bCs/>
          <w:szCs w:val="28"/>
          <w:lang w:val="vi-VN"/>
        </w:rPr>
      </w:pPr>
    </w:p>
    <w:tbl>
      <w:tblPr>
        <w:tblW w:w="98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69"/>
        <w:gridCol w:w="755"/>
        <w:gridCol w:w="1091"/>
        <w:gridCol w:w="3544"/>
        <w:gridCol w:w="992"/>
        <w:gridCol w:w="992"/>
        <w:gridCol w:w="851"/>
        <w:gridCol w:w="827"/>
      </w:tblGrid>
      <w:tr w:rsidR="00343A6F" w:rsidRPr="00F143DF" w:rsidTr="00334976">
        <w:trPr>
          <w:trHeight w:val="280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sz w:val="26"/>
                <w:szCs w:val="26"/>
                <w:lang w:val="vi-VN"/>
              </w:rPr>
              <w:t>Mức độ kiến thức, kĩ năng cần kiểm tra, đánh giá</w:t>
            </w:r>
          </w:p>
        </w:tc>
        <w:tc>
          <w:tcPr>
            <w:tcW w:w="3662" w:type="dxa"/>
            <w:gridSpan w:val="4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spacing w:val="-8"/>
                <w:sz w:val="26"/>
                <w:szCs w:val="26"/>
                <w:lang w:val="vi-VN"/>
              </w:rPr>
              <w:t>Số câu hỏi theo mức độ đánh giá</w:t>
            </w:r>
          </w:p>
        </w:tc>
      </w:tr>
      <w:tr w:rsidR="00343A6F" w:rsidRPr="00F143DF" w:rsidTr="00334976">
        <w:trPr>
          <w:trHeight w:val="362"/>
        </w:trPr>
        <w:tc>
          <w:tcPr>
            <w:tcW w:w="550" w:type="dxa"/>
            <w:vMerge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1" w:type="dxa"/>
            <w:vMerge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F143DF"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51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27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343A6F" w:rsidRPr="00F143DF" w:rsidTr="00334976">
        <w:trPr>
          <w:trHeight w:val="2098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b/>
                <w:sz w:val="26"/>
                <w:szCs w:val="26"/>
                <w:lang w:val="vi-VN"/>
              </w:rPr>
              <w:t>Mở đầu về chăn nuôi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F143DF">
              <w:rPr>
                <w:spacing w:val="-8"/>
                <w:sz w:val="26"/>
                <w:szCs w:val="26"/>
                <w:lang w:val="vi-VN"/>
              </w:rPr>
              <w:t>1.1</w:t>
            </w:r>
            <w:r w:rsidRPr="00F143DF">
              <w:rPr>
                <w:rFonts w:eastAsia="Times New Roman"/>
                <w:sz w:val="26"/>
                <w:szCs w:val="26"/>
                <w:lang w:val="vi-VN"/>
              </w:rPr>
              <w:t xml:space="preserve">  Nghề chăn nuôi ở Việt Nam</w:t>
            </w:r>
          </w:p>
        </w:tc>
        <w:tc>
          <w:tcPr>
            <w:tcW w:w="3544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both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bCs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43DF">
              <w:rPr>
                <w:spacing w:val="-8"/>
                <w:sz w:val="26"/>
                <w:szCs w:val="26"/>
                <w:lang w:val="vi-VN"/>
              </w:rPr>
              <w:t xml:space="preserve">- </w:t>
            </w:r>
            <w:r w:rsidRPr="00F143DF">
              <w:rPr>
                <w:rFonts w:eastAsia="Times New Roman"/>
                <w:sz w:val="26"/>
                <w:szCs w:val="26"/>
                <w:lang w:val="vi-VN"/>
              </w:rPr>
              <w:t xml:space="preserve"> Trình bày được vai trò, triển vọng của chăn nuôi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F143DF">
              <w:rPr>
                <w:b/>
                <w:sz w:val="26"/>
                <w:szCs w:val="26"/>
                <w:lang w:val="vi-VN"/>
              </w:rPr>
              <w:t>Thông hiểu:</w:t>
            </w:r>
            <w:r w:rsidRPr="00F143DF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sz w:val="26"/>
                <w:szCs w:val="26"/>
                <w:lang w:val="vi-VN"/>
              </w:rPr>
              <w:t>- Nêu lí do sự phù hợp của bản thân với các ngành nghề trong chăn nuôi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  <w:lang w:val="vi-VN" w:eastAsia="fr-FR"/>
              </w:rPr>
              <w:t>TN</w:t>
            </w:r>
            <w:r w:rsidRPr="00F143DF">
              <w:rPr>
                <w:bCs/>
                <w:sz w:val="26"/>
                <w:szCs w:val="26"/>
                <w:lang w:val="vi-VN" w:eastAsia="fr-FR"/>
              </w:rPr>
              <w:t>1</w:t>
            </w:r>
          </w:p>
          <w:p w:rsidR="00343A6F" w:rsidRPr="00F143DF" w:rsidRDefault="00343A6F" w:rsidP="00334976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343A6F">
              <w:rPr>
                <w:color w:val="FF0000"/>
                <w:spacing w:val="-8"/>
                <w:sz w:val="26"/>
                <w:szCs w:val="26"/>
                <w:lang w:val="vi-VN"/>
              </w:rPr>
              <w:t>TN2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343A6F" w:rsidRPr="00F143DF" w:rsidTr="00334976">
        <w:trPr>
          <w:trHeight w:val="2397"/>
        </w:trPr>
        <w:tc>
          <w:tcPr>
            <w:tcW w:w="550" w:type="dxa"/>
            <w:vMerge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F143DF">
              <w:rPr>
                <w:spacing w:val="-8"/>
                <w:sz w:val="26"/>
                <w:szCs w:val="26"/>
                <w:lang w:val="vi-VN"/>
              </w:rPr>
              <w:t>1.2</w:t>
            </w:r>
            <w:r w:rsidRPr="00F143DF">
              <w:rPr>
                <w:rFonts w:eastAsia="Times New Roman"/>
                <w:sz w:val="26"/>
                <w:szCs w:val="26"/>
                <w:lang w:val="vi-VN"/>
              </w:rPr>
              <w:t xml:space="preserve">  Một số phương thức chăn nuôi ở Việt Nam</w:t>
            </w:r>
          </w:p>
        </w:tc>
        <w:tc>
          <w:tcPr>
            <w:tcW w:w="3544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both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bCs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sz w:val="26"/>
                <w:szCs w:val="26"/>
                <w:lang w:val="vi-VN"/>
              </w:rPr>
              <w:t xml:space="preserve">- Nhận diện được một số vật nuôi </w:t>
            </w:r>
            <w:r w:rsidRPr="004C3D11">
              <w:rPr>
                <w:rFonts w:eastAsia="Times New Roman"/>
                <w:sz w:val="26"/>
                <w:szCs w:val="26"/>
                <w:lang w:val="vi-VN"/>
              </w:rPr>
              <w:t>thông qua ngoại hình</w:t>
            </w:r>
            <w:r w:rsidRPr="00F143DF">
              <w:rPr>
                <w:rFonts w:eastAsia="Times New Roman"/>
                <w:sz w:val="26"/>
                <w:szCs w:val="26"/>
                <w:lang w:val="vi-VN"/>
              </w:rPr>
              <w:t>.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F143DF">
              <w:rPr>
                <w:b/>
                <w:sz w:val="26"/>
                <w:szCs w:val="26"/>
                <w:lang w:val="vi-VN"/>
              </w:rPr>
              <w:t>Thông hiểu: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43DF">
              <w:rPr>
                <w:spacing w:val="-8"/>
                <w:sz w:val="26"/>
                <w:szCs w:val="26"/>
                <w:lang w:val="vi-VN"/>
              </w:rPr>
              <w:t xml:space="preserve">- </w:t>
            </w:r>
            <w:r w:rsidRPr="004C3D11">
              <w:rPr>
                <w:rFonts w:eastAsia="Times New Roman"/>
                <w:sz w:val="26"/>
                <w:szCs w:val="26"/>
                <w:lang w:val="vi-VN"/>
              </w:rPr>
              <w:t>Chỉ ra</w:t>
            </w:r>
            <w:r w:rsidRPr="00F143DF">
              <w:rPr>
                <w:rFonts w:eastAsia="Times New Roman"/>
                <w:sz w:val="26"/>
                <w:szCs w:val="26"/>
                <w:lang w:val="vi-VN"/>
              </w:rPr>
              <w:t xml:space="preserve"> được một số đặc điểm của phương thức chăn nuôi phổ biến ở Việt Nam.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A6F" w:rsidRPr="00343A6F" w:rsidRDefault="00343A6F" w:rsidP="00334976">
            <w:pPr>
              <w:spacing w:after="0" w:line="240" w:lineRule="auto"/>
              <w:rPr>
                <w:color w:val="FF0000"/>
                <w:spacing w:val="-8"/>
                <w:sz w:val="26"/>
                <w:szCs w:val="26"/>
                <w:lang w:val="vi-VN"/>
              </w:rPr>
            </w:pPr>
            <w:r w:rsidRPr="00343A6F">
              <w:rPr>
                <w:color w:val="FF0000"/>
                <w:spacing w:val="-8"/>
                <w:sz w:val="26"/>
                <w:szCs w:val="26"/>
                <w:lang w:val="vi-VN"/>
              </w:rPr>
              <w:t>TN3</w:t>
            </w:r>
          </w:p>
          <w:p w:rsidR="00343A6F" w:rsidRPr="00F143DF" w:rsidRDefault="00343A6F" w:rsidP="00334976">
            <w:pPr>
              <w:spacing w:after="0" w:line="240" w:lineRule="auto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343A6F">
              <w:rPr>
                <w:color w:val="FF0000"/>
                <w:spacing w:val="-8"/>
                <w:sz w:val="26"/>
                <w:szCs w:val="26"/>
                <w:lang w:val="vi-VN"/>
              </w:rPr>
              <w:t>TN4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343A6F" w:rsidRPr="00F143DF" w:rsidTr="00334976">
        <w:trPr>
          <w:trHeight w:val="3252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b/>
                <w:sz w:val="26"/>
                <w:szCs w:val="26"/>
                <w:lang w:val="vi-VN"/>
              </w:rPr>
              <w:t>Nuôi dưỡng, chăm sóc và phòng, trị bệnh cho vật nuôi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F143DF">
              <w:rPr>
                <w:spacing w:val="-8"/>
                <w:sz w:val="26"/>
                <w:szCs w:val="26"/>
                <w:lang w:val="vi-VN"/>
              </w:rPr>
              <w:t>2.1</w:t>
            </w:r>
            <w:r w:rsidRPr="00F143DF">
              <w:rPr>
                <w:rFonts w:eastAsia="Times New Roman"/>
                <w:sz w:val="26"/>
                <w:szCs w:val="26"/>
                <w:lang w:val="vi-VN"/>
              </w:rPr>
              <w:t xml:space="preserve">  Kĩ thuật nuôi dưỡng và chăm sóc vật nuôi.</w:t>
            </w:r>
          </w:p>
        </w:tc>
        <w:tc>
          <w:tcPr>
            <w:tcW w:w="3544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both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bCs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43DF">
              <w:rPr>
                <w:spacing w:val="-8"/>
                <w:sz w:val="26"/>
                <w:szCs w:val="26"/>
                <w:lang w:val="vi-VN"/>
              </w:rPr>
              <w:t xml:space="preserve">- </w:t>
            </w:r>
            <w:r w:rsidRPr="00F143DF">
              <w:rPr>
                <w:rFonts w:eastAsia="Times New Roman"/>
                <w:sz w:val="26"/>
                <w:szCs w:val="26"/>
                <w:lang w:val="vi-VN"/>
              </w:rPr>
              <w:t>Trình bày được vai trò của việc nuôi dưỡng, chăm sóc và phòng, trị bệnh cho vật nuôi.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bCs/>
                <w:spacing w:val="-8"/>
                <w:sz w:val="26"/>
                <w:szCs w:val="26"/>
                <w:lang w:val="vi-VN"/>
              </w:rPr>
              <w:t>Thông hiểu:</w:t>
            </w:r>
            <w:r w:rsidRPr="00F143DF">
              <w:rPr>
                <w:spacing w:val="-8"/>
                <w:sz w:val="26"/>
                <w:szCs w:val="26"/>
                <w:lang w:val="vi-VN"/>
              </w:rPr>
              <w:t xml:space="preserve"> 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sz w:val="26"/>
                <w:szCs w:val="26"/>
                <w:lang w:val="vi-VN"/>
              </w:rPr>
              <w:t>- Thực hiện được các công việc cơ bản trong nuôi dưỡng, chăm sóc vật nuôi non, vật nuôi đực giống, vật nuôi cái sinh sản.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  <w:r w:rsidRPr="00343A6F">
              <w:rPr>
                <w:color w:val="FF0000"/>
                <w:spacing w:val="-8"/>
                <w:sz w:val="26"/>
                <w:szCs w:val="26"/>
                <w:lang w:val="vi-VN"/>
              </w:rPr>
              <w:t>TN 5, 6, 7</w:t>
            </w: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4C3D11">
              <w:rPr>
                <w:bCs/>
                <w:color w:val="FF0000"/>
                <w:sz w:val="26"/>
                <w:szCs w:val="26"/>
                <w:lang w:val="vi-VN" w:eastAsia="fr-FR"/>
              </w:rPr>
              <w:t>TN</w:t>
            </w:r>
            <w:r>
              <w:rPr>
                <w:bCs/>
                <w:color w:val="FF0000"/>
                <w:sz w:val="26"/>
                <w:szCs w:val="26"/>
                <w:lang w:val="vi-VN" w:eastAsia="fr-FR"/>
              </w:rPr>
              <w:t xml:space="preserve"> 8, 9, 10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343A6F" w:rsidRPr="00F143DF" w:rsidTr="00334976">
        <w:trPr>
          <w:trHeight w:val="2044"/>
        </w:trPr>
        <w:tc>
          <w:tcPr>
            <w:tcW w:w="550" w:type="dxa"/>
            <w:vMerge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F143DF">
              <w:rPr>
                <w:spacing w:val="-8"/>
                <w:sz w:val="26"/>
                <w:szCs w:val="26"/>
                <w:lang w:val="vi-VN"/>
              </w:rPr>
              <w:t>2.2</w:t>
            </w:r>
            <w:r w:rsidRPr="00F143DF">
              <w:rPr>
                <w:rFonts w:eastAsia="Times New Roman"/>
                <w:sz w:val="26"/>
                <w:szCs w:val="26"/>
                <w:lang w:val="vi-VN"/>
              </w:rPr>
              <w:t xml:space="preserve">  Kĩ thuật chăn nuôi gà thịt thả vườn.</w:t>
            </w: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44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bCs/>
                <w:spacing w:val="-8"/>
                <w:sz w:val="26"/>
                <w:szCs w:val="26"/>
                <w:lang w:val="vi-VN"/>
              </w:rPr>
              <w:t>Nhận biết:</w:t>
            </w:r>
            <w:r w:rsidRPr="00F143DF">
              <w:rPr>
                <w:spacing w:val="-8"/>
                <w:sz w:val="26"/>
                <w:szCs w:val="26"/>
                <w:lang w:val="vi-VN"/>
              </w:rPr>
              <w:t xml:space="preserve"> 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43DF">
              <w:rPr>
                <w:spacing w:val="-8"/>
                <w:sz w:val="26"/>
                <w:szCs w:val="26"/>
                <w:lang w:val="vi-VN"/>
              </w:rPr>
              <w:t xml:space="preserve">- </w:t>
            </w:r>
            <w:r w:rsidRPr="004C3D11">
              <w:rPr>
                <w:spacing w:val="-8"/>
                <w:sz w:val="26"/>
                <w:szCs w:val="26"/>
                <w:lang w:val="vi-VN"/>
              </w:rPr>
              <w:t>Nêu</w:t>
            </w:r>
            <w:r w:rsidRPr="00F143DF">
              <w:rPr>
                <w:spacing w:val="-8"/>
                <w:sz w:val="26"/>
                <w:szCs w:val="26"/>
                <w:lang w:val="vi-VN"/>
              </w:rPr>
              <w:t xml:space="preserve"> </w:t>
            </w:r>
            <w:r w:rsidRPr="00F143DF">
              <w:rPr>
                <w:rFonts w:eastAsia="Times New Roman"/>
                <w:sz w:val="26"/>
                <w:szCs w:val="26"/>
                <w:lang w:val="vi-VN"/>
              </w:rPr>
              <w:t>được diện tích vườn chăn thả gà thối thiểu.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bCs/>
                <w:spacing w:val="-8"/>
                <w:sz w:val="26"/>
                <w:szCs w:val="26"/>
                <w:lang w:val="vi-VN"/>
              </w:rPr>
              <w:t>Thông hiểu:</w:t>
            </w:r>
            <w:r w:rsidRPr="00F143DF">
              <w:rPr>
                <w:spacing w:val="-8"/>
                <w:sz w:val="26"/>
                <w:szCs w:val="26"/>
                <w:lang w:val="vi-VN"/>
              </w:rPr>
              <w:t xml:space="preserve"> 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143DF">
              <w:rPr>
                <w:rFonts w:eastAsia="Times New Roman"/>
                <w:bCs/>
                <w:sz w:val="26"/>
                <w:szCs w:val="26"/>
                <w:lang w:val="vi-VN" w:eastAsia="vi-VN"/>
              </w:rPr>
              <w:t>- Giải thích được mục đích</w:t>
            </w:r>
            <w:r w:rsidRPr="00F143DF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 xml:space="preserve"> </w:t>
            </w:r>
            <w:r w:rsidRPr="00F143DF">
              <w:rPr>
                <w:rFonts w:eastAsia="Times New Roman"/>
                <w:sz w:val="26"/>
                <w:szCs w:val="26"/>
                <w:lang w:val="vi-VN" w:eastAsia="vi-VN"/>
              </w:rPr>
              <w:t>việc bổ sung các viên sỏi nhỏ vào thức ăn cho gà con từ tuần tuổi thứ hai trở đi.</w:t>
            </w:r>
          </w:p>
        </w:tc>
        <w:tc>
          <w:tcPr>
            <w:tcW w:w="992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343A6F">
              <w:rPr>
                <w:color w:val="FF0000"/>
                <w:spacing w:val="-8"/>
                <w:sz w:val="26"/>
                <w:szCs w:val="26"/>
                <w:lang w:val="vi-VN"/>
              </w:rPr>
              <w:t>TN12</w:t>
            </w:r>
          </w:p>
        </w:tc>
        <w:tc>
          <w:tcPr>
            <w:tcW w:w="992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343A6F">
              <w:rPr>
                <w:color w:val="FF0000"/>
                <w:spacing w:val="-8"/>
                <w:sz w:val="26"/>
                <w:szCs w:val="26"/>
                <w:lang w:val="vi-VN"/>
              </w:rPr>
              <w:t>TN11</w:t>
            </w:r>
          </w:p>
        </w:tc>
        <w:tc>
          <w:tcPr>
            <w:tcW w:w="851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7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343A6F" w:rsidRPr="00F143DF" w:rsidTr="00334976">
        <w:trPr>
          <w:trHeight w:val="5234"/>
        </w:trPr>
        <w:tc>
          <w:tcPr>
            <w:tcW w:w="819" w:type="dxa"/>
            <w:gridSpan w:val="2"/>
            <w:vMerge w:val="restart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F143DF">
              <w:rPr>
                <w:b/>
                <w:spacing w:val="-8"/>
                <w:sz w:val="26"/>
                <w:szCs w:val="26"/>
              </w:rPr>
              <w:lastRenderedPageBreak/>
              <w:t>3</w:t>
            </w: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b/>
                <w:sz w:val="26"/>
                <w:szCs w:val="26"/>
              </w:rPr>
              <w:t>Nuôi thuỷ sản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F143DF">
              <w:rPr>
                <w:rFonts w:eastAsia="Times New Roman"/>
                <w:sz w:val="26"/>
                <w:szCs w:val="26"/>
              </w:rPr>
              <w:t>3.1 Ngành thuỷ sản ở Việt Nam</w:t>
            </w:r>
          </w:p>
        </w:tc>
        <w:tc>
          <w:tcPr>
            <w:tcW w:w="3544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F143DF">
              <w:rPr>
                <w:rFonts w:eastAsia="Times New Roman"/>
                <w:b/>
                <w:bCs/>
                <w:sz w:val="26"/>
                <w:szCs w:val="26"/>
              </w:rPr>
              <w:t xml:space="preserve">Nhận biết: 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143DF">
              <w:rPr>
                <w:rFonts w:eastAsia="Times New Roman"/>
                <w:sz w:val="26"/>
                <w:szCs w:val="26"/>
              </w:rPr>
              <w:t xml:space="preserve">- </w:t>
            </w:r>
            <w:r w:rsidRPr="00F143DF">
              <w:rPr>
                <w:rFonts w:eastAsia="Times New Roman"/>
                <w:sz w:val="26"/>
                <w:szCs w:val="26"/>
                <w:lang w:val="vi-VN"/>
              </w:rPr>
              <w:t>Phát biểu</w:t>
            </w:r>
            <w:r w:rsidRPr="00F143DF">
              <w:rPr>
                <w:rFonts w:eastAsia="Times New Roman"/>
                <w:sz w:val="26"/>
                <w:szCs w:val="26"/>
              </w:rPr>
              <w:t xml:space="preserve"> được </w:t>
            </w:r>
            <w:r w:rsidRPr="00F143DF">
              <w:rPr>
                <w:rFonts w:eastAsia="Times New Roman"/>
                <w:sz w:val="26"/>
                <w:szCs w:val="26"/>
                <w:lang w:val="vi-VN"/>
              </w:rPr>
              <w:t xml:space="preserve">các </w:t>
            </w:r>
            <w:r w:rsidRPr="00F143DF">
              <w:rPr>
                <w:rFonts w:eastAsia="Times New Roman"/>
                <w:sz w:val="26"/>
                <w:szCs w:val="26"/>
              </w:rPr>
              <w:t>vai trò của thuỷ sản;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143DF">
              <w:rPr>
                <w:rFonts w:eastAsia="Times New Roman"/>
                <w:sz w:val="26"/>
                <w:szCs w:val="26"/>
              </w:rPr>
              <w:t>- Nêu được một số thuỷ sản có giá trị kinh tế cao ở nước ta.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sz w:val="26"/>
                <w:szCs w:val="26"/>
                <w:lang w:val="vi-VN"/>
              </w:rPr>
              <w:t xml:space="preserve">- </w:t>
            </w:r>
            <w:r w:rsidRPr="00F143DF">
              <w:rPr>
                <w:rFonts w:eastAsia="Times New Roman"/>
                <w:sz w:val="26"/>
                <w:szCs w:val="26"/>
              </w:rPr>
              <w:t>Trình bày</w:t>
            </w:r>
            <w:r w:rsidRPr="00F143DF">
              <w:rPr>
                <w:rFonts w:eastAsia="Times New Roman"/>
                <w:sz w:val="26"/>
                <w:szCs w:val="26"/>
                <w:lang w:val="vi-VN"/>
              </w:rPr>
              <w:t xml:space="preserve"> được cá Tra nuôi chủ yếu ở đâu.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bCs/>
                <w:spacing w:val="-8"/>
                <w:sz w:val="26"/>
                <w:szCs w:val="26"/>
                <w:lang w:val="vi-VN"/>
              </w:rPr>
              <w:t>Thông hiểu:</w:t>
            </w:r>
            <w:r w:rsidRPr="00F143DF">
              <w:rPr>
                <w:spacing w:val="-8"/>
                <w:sz w:val="26"/>
                <w:szCs w:val="26"/>
                <w:lang w:val="vi-VN"/>
              </w:rPr>
              <w:t xml:space="preserve"> </w:t>
            </w:r>
          </w:p>
          <w:p w:rsidR="00343A6F" w:rsidRPr="00F143DF" w:rsidRDefault="00343A6F" w:rsidP="00343A6F">
            <w:pPr>
              <w:numPr>
                <w:ilvl w:val="0"/>
                <w:numId w:val="2"/>
              </w:numPr>
              <w:spacing w:after="0" w:line="240" w:lineRule="auto"/>
              <w:ind w:left="188" w:hanging="188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C3D11">
              <w:rPr>
                <w:rFonts w:eastAsia="Times New Roman"/>
                <w:sz w:val="26"/>
                <w:szCs w:val="26"/>
                <w:lang w:val="vi-VN" w:eastAsia="vi-VN"/>
              </w:rPr>
              <w:t>Chỉ ra được</w:t>
            </w:r>
            <w:r w:rsidRPr="00F143DF">
              <w:rPr>
                <w:rFonts w:eastAsia="Times New Roman"/>
                <w:sz w:val="26"/>
                <w:szCs w:val="26"/>
                <w:lang w:val="vi-VN" w:eastAsia="vi-VN"/>
              </w:rPr>
              <w:t xml:space="preserve"> điều kiện thuận lợi để phát triển ngành nuôi thủy sản nước mặn.</w:t>
            </w:r>
          </w:p>
          <w:p w:rsidR="00343A6F" w:rsidRPr="00F143DF" w:rsidRDefault="00343A6F" w:rsidP="00343A6F">
            <w:pPr>
              <w:numPr>
                <w:ilvl w:val="0"/>
                <w:numId w:val="2"/>
              </w:numPr>
              <w:spacing w:after="0" w:line="240" w:lineRule="auto"/>
              <w:ind w:left="188" w:hanging="188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sz w:val="26"/>
                <w:szCs w:val="26"/>
                <w:lang w:val="vi-VN" w:eastAsia="vi-VN"/>
              </w:rPr>
              <w:t>Phân biệt được môi trường sống của các loài tôm.</w:t>
            </w:r>
          </w:p>
          <w:p w:rsidR="00343A6F" w:rsidRPr="00F143DF" w:rsidRDefault="00343A6F" w:rsidP="00343A6F">
            <w:pPr>
              <w:numPr>
                <w:ilvl w:val="0"/>
                <w:numId w:val="2"/>
              </w:numPr>
              <w:spacing w:after="0" w:line="240" w:lineRule="auto"/>
              <w:ind w:left="188" w:hanging="188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43DF">
              <w:rPr>
                <w:sz w:val="26"/>
                <w:szCs w:val="26"/>
                <w:lang w:val="vi-VN"/>
              </w:rPr>
              <w:t>Khái quát hóa về vai trò của ngành nuôi thủy sản với nền kinh tế nước ta.</w:t>
            </w:r>
          </w:p>
        </w:tc>
        <w:tc>
          <w:tcPr>
            <w:tcW w:w="992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EA34E0">
              <w:rPr>
                <w:bCs/>
                <w:color w:val="FF0000"/>
                <w:sz w:val="26"/>
                <w:szCs w:val="26"/>
                <w:lang w:val="vi-VN" w:eastAsia="fr-FR"/>
              </w:rPr>
              <w:t>TN 13, 14, 15, 16</w:t>
            </w:r>
          </w:p>
        </w:tc>
        <w:tc>
          <w:tcPr>
            <w:tcW w:w="992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EA34E0">
              <w:rPr>
                <w:bCs/>
                <w:color w:val="FF0000"/>
                <w:sz w:val="26"/>
                <w:szCs w:val="26"/>
                <w:lang w:val="vi-VN" w:eastAsia="fr-FR"/>
              </w:rPr>
              <w:t xml:space="preserve">TN </w:t>
            </w:r>
            <w:r>
              <w:rPr>
                <w:bCs/>
                <w:color w:val="FF0000"/>
                <w:sz w:val="26"/>
                <w:szCs w:val="26"/>
                <w:lang w:val="vi-VN" w:eastAsia="fr-FR"/>
              </w:rPr>
              <w:t>17, 18, 19</w:t>
            </w:r>
          </w:p>
        </w:tc>
        <w:tc>
          <w:tcPr>
            <w:tcW w:w="851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7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343A6F" w:rsidRPr="00F143DF" w:rsidTr="00334976">
        <w:trPr>
          <w:trHeight w:val="292"/>
        </w:trPr>
        <w:tc>
          <w:tcPr>
            <w:tcW w:w="8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sz w:val="26"/>
                <w:szCs w:val="26"/>
                <w:lang w:val="vi-VN"/>
              </w:rPr>
              <w:t>3.2 Quy trình kĩ thuật nuôi thuỷ sản</w:t>
            </w:r>
          </w:p>
        </w:tc>
        <w:tc>
          <w:tcPr>
            <w:tcW w:w="3544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sz w:val="26"/>
                <w:szCs w:val="26"/>
                <w:lang w:val="vi-VN"/>
              </w:rPr>
              <w:t>- Xác định được thời gian cho tôm, cá ăn hợp lí.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sz w:val="26"/>
                <w:szCs w:val="26"/>
                <w:lang w:val="vi-VN"/>
              </w:rPr>
              <w:t>- Xác định được nguyên nhân màu nước ao có màu vàng cam.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sz w:val="26"/>
                <w:szCs w:val="26"/>
                <w:lang w:val="vi-VN"/>
              </w:rPr>
              <w:t>- Xác định được độ trong, nhiệt độ thích hợp để nuôi tôm, cá.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sz w:val="26"/>
                <w:szCs w:val="26"/>
                <w:lang w:val="vi-VN"/>
              </w:rPr>
              <w:t xml:space="preserve">- </w:t>
            </w:r>
            <w:r w:rsidRPr="004C3D11">
              <w:rPr>
                <w:rFonts w:eastAsia="Times New Roman"/>
                <w:sz w:val="26"/>
                <w:szCs w:val="26"/>
                <w:lang w:val="vi-VN"/>
              </w:rPr>
              <w:t>Nêu được</w:t>
            </w:r>
            <w:r w:rsidRPr="00F143DF">
              <w:rPr>
                <w:rFonts w:eastAsia="Times New Roman"/>
                <w:sz w:val="26"/>
                <w:szCs w:val="26"/>
                <w:lang w:val="vi-VN"/>
              </w:rPr>
              <w:t xml:space="preserve"> cách dùng thuốc khi tôm, cá bị bệnh.</w:t>
            </w:r>
          </w:p>
          <w:p w:rsidR="00343A6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sz w:val="26"/>
                <w:szCs w:val="26"/>
                <w:lang w:val="vi-VN"/>
              </w:rPr>
              <w:t xml:space="preserve">- </w:t>
            </w:r>
            <w:r w:rsidRPr="004C3D11">
              <w:rPr>
                <w:rFonts w:eastAsia="Times New Roman"/>
                <w:sz w:val="26"/>
                <w:szCs w:val="26"/>
                <w:lang w:val="vi-VN"/>
              </w:rPr>
              <w:t>Nêu</w:t>
            </w:r>
            <w:r w:rsidRPr="00F143DF">
              <w:rPr>
                <w:rFonts w:eastAsia="Times New Roman"/>
                <w:sz w:val="26"/>
                <w:szCs w:val="26"/>
                <w:lang w:val="vi-VN"/>
              </w:rPr>
              <w:t xml:space="preserve"> được cách làm đúng để nuôi tôm, cá đạt hiệu quả.</w:t>
            </w:r>
          </w:p>
          <w:p w:rsidR="00343A6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Thông hiểu:</w:t>
            </w:r>
          </w:p>
          <w:p w:rsidR="00343A6F" w:rsidRPr="00F143DF" w:rsidRDefault="00343A6F" w:rsidP="00343A6F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143DF">
              <w:rPr>
                <w:spacing w:val="-5"/>
                <w:sz w:val="26"/>
                <w:szCs w:val="26"/>
                <w:lang w:val="vi-VN"/>
              </w:rPr>
              <w:t>Lựa chọn được hình thức khai thác thủy sản đúng quy định.</w:t>
            </w:r>
          </w:p>
          <w:p w:rsidR="00343A6F" w:rsidRPr="00F143DF" w:rsidRDefault="00343A6F" w:rsidP="00343A6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143DF">
              <w:rPr>
                <w:spacing w:val="-5"/>
                <w:sz w:val="26"/>
                <w:szCs w:val="26"/>
                <w:lang w:val="vi-VN"/>
              </w:rPr>
              <w:t>Giải thích được tác dụng của việc vệ sinh, xử lí ao nuôi trước khi nuôi.</w:t>
            </w:r>
          </w:p>
          <w:p w:rsidR="00343A6F" w:rsidRPr="00F143DF" w:rsidRDefault="00343A6F" w:rsidP="00334976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-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Giải thích được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ý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nghĩa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của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việc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bón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phân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vô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cơ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,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hữu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cơ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vào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trong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ao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nuôi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cá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 xml:space="preserve">, 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tôm</w:t>
            </w:r>
            <w:r w:rsidRPr="00F143DF">
              <w:rPr>
                <w:rFonts w:ascii="Times New Roman" w:hAnsi="Times New Roman"/>
                <w:spacing w:val="-5"/>
                <w:sz w:val="26"/>
                <w:szCs w:val="26"/>
                <w:lang w:val="vi"/>
              </w:rPr>
              <w:t>.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vi"/>
              </w:rPr>
            </w:pPr>
            <w:r w:rsidRPr="00F143DF">
              <w:rPr>
                <w:rFonts w:eastAsia="Times New Roman"/>
                <w:b/>
                <w:bCs/>
                <w:sz w:val="26"/>
                <w:szCs w:val="26"/>
                <w:lang w:val="vi"/>
              </w:rPr>
              <w:t>Vận dụng:</w:t>
            </w:r>
          </w:p>
          <w:p w:rsidR="00343A6F" w:rsidRPr="00F143DF" w:rsidRDefault="00343A6F" w:rsidP="00334976">
            <w:pPr>
              <w:spacing w:after="0" w:line="240" w:lineRule="auto"/>
              <w:contextualSpacing/>
              <w:rPr>
                <w:sz w:val="26"/>
                <w:szCs w:val="26"/>
                <w:lang w:val="vi"/>
              </w:rPr>
            </w:pPr>
            <w:r w:rsidRPr="00F143DF">
              <w:rPr>
                <w:rFonts w:eastAsia="Times New Roman"/>
                <w:bCs/>
                <w:sz w:val="26"/>
                <w:szCs w:val="26"/>
                <w:lang w:val="vi"/>
              </w:rPr>
              <w:t xml:space="preserve">- </w:t>
            </w:r>
            <w:r w:rsidRPr="00F143DF">
              <w:rPr>
                <w:sz w:val="26"/>
                <w:szCs w:val="26"/>
                <w:lang w:val="vi-VN"/>
              </w:rPr>
              <w:t>Đề</w:t>
            </w:r>
            <w:r w:rsidRPr="00F143DF">
              <w:rPr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sz w:val="26"/>
                <w:szCs w:val="26"/>
                <w:lang w:val="vi-VN"/>
              </w:rPr>
              <w:t>xuất</w:t>
            </w:r>
            <w:r w:rsidRPr="00F143DF">
              <w:rPr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sz w:val="26"/>
                <w:szCs w:val="26"/>
                <w:lang w:val="vi-VN"/>
              </w:rPr>
              <w:t>được</w:t>
            </w:r>
            <w:r w:rsidRPr="00F143DF">
              <w:rPr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sz w:val="26"/>
                <w:szCs w:val="26"/>
                <w:lang w:val="vi-VN"/>
              </w:rPr>
              <w:t>các</w:t>
            </w:r>
            <w:r w:rsidRPr="00F143DF">
              <w:rPr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sz w:val="26"/>
                <w:szCs w:val="26"/>
                <w:lang w:val="vi-VN"/>
              </w:rPr>
              <w:t>biện</w:t>
            </w:r>
            <w:r w:rsidRPr="00F143DF">
              <w:rPr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sz w:val="26"/>
                <w:szCs w:val="26"/>
                <w:lang w:val="vi-VN"/>
              </w:rPr>
              <w:t>pháp</w:t>
            </w:r>
            <w:r w:rsidRPr="00F143DF">
              <w:rPr>
                <w:sz w:val="26"/>
                <w:szCs w:val="26"/>
                <w:lang w:val="vi"/>
              </w:rPr>
              <w:t xml:space="preserve">  bảo vệ nguồn lợi thủy sản </w:t>
            </w:r>
            <w:r w:rsidRPr="00F143DF">
              <w:rPr>
                <w:sz w:val="26"/>
                <w:szCs w:val="26"/>
                <w:lang w:val="vi-VN"/>
              </w:rPr>
              <w:t>ở</w:t>
            </w:r>
            <w:r w:rsidRPr="00F143DF">
              <w:rPr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sz w:val="26"/>
                <w:szCs w:val="26"/>
                <w:lang w:val="vi-VN"/>
              </w:rPr>
              <w:t>địa</w:t>
            </w:r>
            <w:r w:rsidRPr="00F143DF">
              <w:rPr>
                <w:sz w:val="26"/>
                <w:szCs w:val="26"/>
                <w:lang w:val="vi"/>
              </w:rPr>
              <w:t xml:space="preserve"> </w:t>
            </w:r>
            <w:r w:rsidRPr="00F143DF">
              <w:rPr>
                <w:sz w:val="26"/>
                <w:szCs w:val="26"/>
                <w:lang w:val="vi-VN"/>
              </w:rPr>
              <w:t>phương</w:t>
            </w:r>
            <w:r w:rsidRPr="00F143DF">
              <w:rPr>
                <w:sz w:val="26"/>
                <w:szCs w:val="26"/>
                <w:lang w:val="vi"/>
              </w:rPr>
              <w:t>.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Vận dụng cao:</w:t>
            </w:r>
          </w:p>
          <w:p w:rsidR="00343A6F" w:rsidRPr="00F143DF" w:rsidRDefault="00343A6F" w:rsidP="00334976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F143DF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 w:rsidRPr="004C3D11">
              <w:rPr>
                <w:rFonts w:eastAsia="Times New Roman"/>
                <w:bCs/>
                <w:sz w:val="26"/>
                <w:szCs w:val="26"/>
                <w:lang w:val="vi"/>
              </w:rPr>
              <w:t>Đề ra được</w:t>
            </w:r>
            <w:r w:rsidRPr="00F143DF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biện pháp tăng nguồn thức ăn cho cá, tôm nuôi</w:t>
            </w:r>
          </w:p>
        </w:tc>
        <w:tc>
          <w:tcPr>
            <w:tcW w:w="992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  <w:r w:rsidRPr="00343A6F">
              <w:rPr>
                <w:color w:val="FF0000"/>
                <w:spacing w:val="-8"/>
                <w:sz w:val="26"/>
                <w:szCs w:val="26"/>
                <w:lang w:val="vi-VN"/>
              </w:rPr>
              <w:t>TN 20, 22, 24, 25, 27, 28</w:t>
            </w: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343A6F" w:rsidRPr="00F143DF" w:rsidRDefault="00343A6F" w:rsidP="00334976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343A6F">
              <w:rPr>
                <w:color w:val="FF0000"/>
                <w:spacing w:val="-8"/>
                <w:sz w:val="26"/>
                <w:szCs w:val="26"/>
                <w:lang w:val="vi-VN"/>
              </w:rPr>
              <w:t>TN 21, 23, 26</w:t>
            </w:r>
          </w:p>
        </w:tc>
        <w:tc>
          <w:tcPr>
            <w:tcW w:w="851" w:type="dxa"/>
            <w:shd w:val="clear" w:color="auto" w:fill="auto"/>
          </w:tcPr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  <w:p w:rsidR="00343A6F" w:rsidRPr="00343A6F" w:rsidRDefault="00343A6F" w:rsidP="00334976">
            <w:pPr>
              <w:spacing w:after="0" w:line="240" w:lineRule="auto"/>
              <w:rPr>
                <w:color w:val="FF0000"/>
                <w:spacing w:val="-8"/>
                <w:sz w:val="26"/>
                <w:szCs w:val="26"/>
              </w:rPr>
            </w:pPr>
            <w:r w:rsidRPr="00343A6F">
              <w:rPr>
                <w:color w:val="FF0000"/>
                <w:spacing w:val="-8"/>
                <w:sz w:val="26"/>
                <w:szCs w:val="26"/>
                <w:lang w:val="vi-VN"/>
              </w:rPr>
              <w:t>TL1</w:t>
            </w:r>
          </w:p>
        </w:tc>
        <w:tc>
          <w:tcPr>
            <w:tcW w:w="827" w:type="dxa"/>
            <w:shd w:val="clear" w:color="auto" w:fill="auto"/>
          </w:tcPr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43A6F" w:rsidRPr="00343A6F" w:rsidRDefault="00343A6F" w:rsidP="00334976">
            <w:pPr>
              <w:spacing w:after="0" w:line="240" w:lineRule="auto"/>
              <w:rPr>
                <w:color w:val="FF0000"/>
                <w:spacing w:val="-8"/>
                <w:sz w:val="26"/>
                <w:szCs w:val="26"/>
                <w:lang w:val="vi-VN"/>
              </w:rPr>
            </w:pPr>
            <w:r w:rsidRPr="00343A6F">
              <w:rPr>
                <w:color w:val="FF0000"/>
                <w:spacing w:val="-8"/>
                <w:sz w:val="26"/>
                <w:szCs w:val="26"/>
                <w:lang w:val="vi-VN"/>
              </w:rPr>
              <w:t>TL2</w:t>
            </w:r>
          </w:p>
        </w:tc>
      </w:tr>
      <w:tr w:rsidR="00343A6F" w:rsidRPr="00F143DF" w:rsidTr="00334976">
        <w:trPr>
          <w:trHeight w:val="373"/>
        </w:trPr>
        <w:tc>
          <w:tcPr>
            <w:tcW w:w="2665" w:type="dxa"/>
            <w:gridSpan w:val="4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143DF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544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F143DF">
              <w:rPr>
                <w:b/>
                <w:spacing w:val="-8"/>
                <w:sz w:val="26"/>
                <w:szCs w:val="26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F143DF">
              <w:rPr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F143DF">
              <w:rPr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343A6F" w:rsidRPr="00F143DF" w:rsidRDefault="00343A6F" w:rsidP="0033497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F143DF">
              <w:rPr>
                <w:b/>
                <w:spacing w:val="-8"/>
                <w:sz w:val="26"/>
                <w:szCs w:val="26"/>
              </w:rPr>
              <w:t>1</w:t>
            </w:r>
          </w:p>
        </w:tc>
      </w:tr>
    </w:tbl>
    <w:p w:rsidR="00343A6F" w:rsidRPr="00F143DF" w:rsidRDefault="00343A6F" w:rsidP="00343A6F">
      <w:pPr>
        <w:widowControl w:val="0"/>
        <w:spacing w:after="0" w:line="240" w:lineRule="auto"/>
        <w:rPr>
          <w:b/>
          <w:bCs/>
          <w:szCs w:val="28"/>
          <w:lang w:val="vi-VN"/>
        </w:rPr>
      </w:pPr>
    </w:p>
    <w:p w:rsidR="00AC2FD9" w:rsidRDefault="00AC2FD9"/>
    <w:sectPr w:rsidR="00AC2FD9" w:rsidSect="00306C5A">
      <w:pgSz w:w="11907" w:h="16840" w:code="9"/>
      <w:pgMar w:top="1134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47C8"/>
    <w:multiLevelType w:val="hybridMultilevel"/>
    <w:tmpl w:val="21C04A20"/>
    <w:lvl w:ilvl="0" w:tplc="2CBC936C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EFC4BBE">
      <w:numFmt w:val="bullet"/>
      <w:lvlText w:val="•"/>
      <w:lvlJc w:val="left"/>
      <w:pPr>
        <w:ind w:left="688" w:hanging="147"/>
      </w:pPr>
      <w:rPr>
        <w:rFonts w:hint="default"/>
        <w:lang w:val="vi" w:eastAsia="en-US" w:bidi="ar-SA"/>
      </w:rPr>
    </w:lvl>
    <w:lvl w:ilvl="2" w:tplc="0E5891B4">
      <w:numFmt w:val="bullet"/>
      <w:lvlText w:val="•"/>
      <w:lvlJc w:val="left"/>
      <w:pPr>
        <w:ind w:left="1256" w:hanging="147"/>
      </w:pPr>
      <w:rPr>
        <w:rFonts w:hint="default"/>
        <w:lang w:val="vi" w:eastAsia="en-US" w:bidi="ar-SA"/>
      </w:rPr>
    </w:lvl>
    <w:lvl w:ilvl="3" w:tplc="4F4A5FD4">
      <w:numFmt w:val="bullet"/>
      <w:lvlText w:val="•"/>
      <w:lvlJc w:val="left"/>
      <w:pPr>
        <w:ind w:left="1824" w:hanging="147"/>
      </w:pPr>
      <w:rPr>
        <w:rFonts w:hint="default"/>
        <w:lang w:val="vi" w:eastAsia="en-US" w:bidi="ar-SA"/>
      </w:rPr>
    </w:lvl>
    <w:lvl w:ilvl="4" w:tplc="BBFE7F0C">
      <w:numFmt w:val="bullet"/>
      <w:lvlText w:val="•"/>
      <w:lvlJc w:val="left"/>
      <w:pPr>
        <w:ind w:left="2392" w:hanging="147"/>
      </w:pPr>
      <w:rPr>
        <w:rFonts w:hint="default"/>
        <w:lang w:val="vi" w:eastAsia="en-US" w:bidi="ar-SA"/>
      </w:rPr>
    </w:lvl>
    <w:lvl w:ilvl="5" w:tplc="6E286B32">
      <w:numFmt w:val="bullet"/>
      <w:lvlText w:val="•"/>
      <w:lvlJc w:val="left"/>
      <w:pPr>
        <w:ind w:left="2960" w:hanging="147"/>
      </w:pPr>
      <w:rPr>
        <w:rFonts w:hint="default"/>
        <w:lang w:val="vi" w:eastAsia="en-US" w:bidi="ar-SA"/>
      </w:rPr>
    </w:lvl>
    <w:lvl w:ilvl="6" w:tplc="FE965C1C">
      <w:numFmt w:val="bullet"/>
      <w:lvlText w:val="•"/>
      <w:lvlJc w:val="left"/>
      <w:pPr>
        <w:ind w:left="3528" w:hanging="147"/>
      </w:pPr>
      <w:rPr>
        <w:rFonts w:hint="default"/>
        <w:lang w:val="vi" w:eastAsia="en-US" w:bidi="ar-SA"/>
      </w:rPr>
    </w:lvl>
    <w:lvl w:ilvl="7" w:tplc="0A7A3840">
      <w:numFmt w:val="bullet"/>
      <w:lvlText w:val="•"/>
      <w:lvlJc w:val="left"/>
      <w:pPr>
        <w:ind w:left="4096" w:hanging="147"/>
      </w:pPr>
      <w:rPr>
        <w:rFonts w:hint="default"/>
        <w:lang w:val="vi" w:eastAsia="en-US" w:bidi="ar-SA"/>
      </w:rPr>
    </w:lvl>
    <w:lvl w:ilvl="8" w:tplc="7B5E4948">
      <w:numFmt w:val="bullet"/>
      <w:lvlText w:val="•"/>
      <w:lvlJc w:val="left"/>
      <w:pPr>
        <w:ind w:left="4664" w:hanging="147"/>
      </w:pPr>
      <w:rPr>
        <w:rFonts w:hint="default"/>
        <w:lang w:val="vi" w:eastAsia="en-US" w:bidi="ar-SA"/>
      </w:rPr>
    </w:lvl>
  </w:abstractNum>
  <w:abstractNum w:abstractNumId="1" w15:restartNumberingAfterBreak="0">
    <w:nsid w:val="611644CC"/>
    <w:multiLevelType w:val="hybridMultilevel"/>
    <w:tmpl w:val="D0304E8E"/>
    <w:lvl w:ilvl="0" w:tplc="CFB85A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8D"/>
    <w:rsid w:val="00343A6F"/>
    <w:rsid w:val="00846A8D"/>
    <w:rsid w:val="00A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232167"/>
  <w15:chartTrackingRefBased/>
  <w15:docId w15:val="{F4C1B35C-F1A1-441B-9CC2-AE466344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6F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6F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43A6F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</Words>
  <Characters>2199</Characters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2023-08-11T03:28:00Z</dcterms:created>
  <dcterms:modified xsi:type="dcterms:W3CDTF">2023-08-11T03:36:00Z</dcterms:modified>
</cp:coreProperties>
</file>