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69162CDB" w:rsidR="004B556F" w:rsidRPr="004D4445" w:rsidRDefault="004B556F" w:rsidP="008B57A1">
      <w:pPr>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4D4445">
        <w:rPr>
          <w:rFonts w:ascii="Times New Roman" w:hAnsi="Times New Roman" w:cs="Times New Roman"/>
          <w:b/>
          <w:iCs/>
          <w:color w:val="FF0000"/>
          <w:sz w:val="24"/>
          <w:szCs w:val="24"/>
        </w:rPr>
        <w:t xml:space="preserve">BÀI </w:t>
      </w:r>
      <w:r w:rsidR="00631955" w:rsidRPr="004D4445">
        <w:rPr>
          <w:rFonts w:ascii="Times New Roman" w:hAnsi="Times New Roman" w:cs="Times New Roman"/>
          <w:b/>
          <w:iCs/>
          <w:color w:val="FF0000"/>
          <w:sz w:val="24"/>
          <w:szCs w:val="24"/>
        </w:rPr>
        <w:t>8: CHẾ BIẾN DẦU MỎ</w:t>
      </w:r>
    </w:p>
    <w:p w14:paraId="44F986F8" w14:textId="3F7F2136" w:rsidR="00631955" w:rsidRPr="004D4445" w:rsidRDefault="00F279C1" w:rsidP="004D4445">
      <w:pPr>
        <w:spacing w:after="0" w:line="276" w:lineRule="auto"/>
        <w:jc w:val="center"/>
        <w:rPr>
          <w:rFonts w:ascii="Times New Roman" w:hAnsi="Times New Roman" w:cs="Times New Roman"/>
          <w:b/>
          <w:iCs/>
          <w:color w:val="0000CC"/>
          <w:sz w:val="24"/>
          <w:szCs w:val="24"/>
        </w:rPr>
      </w:pPr>
      <w:bookmarkStart w:id="0" w:name="_Hlk131710705"/>
      <w:r w:rsidRPr="004D4445">
        <w:rPr>
          <w:rFonts w:ascii="Times New Roman" w:hAnsi="Times New Roman" w:cs="Times New Roman"/>
          <w:b/>
          <w:iCs/>
          <w:color w:val="0000CC"/>
          <w:sz w:val="24"/>
          <w:szCs w:val="24"/>
        </w:rPr>
        <w:t>A.</w:t>
      </w:r>
      <w:r w:rsidR="00631955" w:rsidRPr="004D4445">
        <w:rPr>
          <w:rFonts w:ascii="Times New Roman" w:hAnsi="Times New Roman" w:cs="Times New Roman"/>
          <w:b/>
          <w:iCs/>
          <w:color w:val="0000CC"/>
          <w:sz w:val="24"/>
          <w:szCs w:val="24"/>
        </w:rPr>
        <w:t xml:space="preserve"> TÓM TẮT LÍ THUYẾT</w:t>
      </w:r>
    </w:p>
    <w:p w14:paraId="3F1AA00A" w14:textId="0697B857" w:rsidR="004B556F" w:rsidRPr="004D4445" w:rsidRDefault="00631955" w:rsidP="008D54B4">
      <w:pPr>
        <w:spacing w:after="0" w:line="276" w:lineRule="auto"/>
        <w:jc w:val="both"/>
        <w:rPr>
          <w:rFonts w:ascii="Times New Roman" w:hAnsi="Times New Roman" w:cs="Times New Roman"/>
          <w:b/>
          <w:iCs/>
          <w:color w:val="0000CC"/>
          <w:sz w:val="24"/>
          <w:szCs w:val="24"/>
        </w:rPr>
      </w:pPr>
      <w:r w:rsidRPr="004D4445">
        <w:rPr>
          <w:rFonts w:ascii="Times New Roman" w:hAnsi="Times New Roman" w:cs="Times New Roman"/>
          <w:b/>
          <w:iCs/>
          <w:color w:val="0000CC"/>
          <w:sz w:val="24"/>
          <w:szCs w:val="24"/>
        </w:rPr>
        <w:t>1. CÁC GIAI ĐOẠN CHẾ BIẾN DẦU MỎ</w:t>
      </w:r>
    </w:p>
    <w:p w14:paraId="48E6574B" w14:textId="47AFBBD3" w:rsidR="00631955" w:rsidRPr="004D4445" w:rsidRDefault="00631955" w:rsidP="008D54B4">
      <w:pPr>
        <w:spacing w:after="0" w:line="276" w:lineRule="auto"/>
        <w:jc w:val="both"/>
        <w:rPr>
          <w:rFonts w:ascii="Times New Roman" w:hAnsi="Times New Roman" w:cs="Times New Roman"/>
          <w:iCs/>
          <w:sz w:val="24"/>
          <w:szCs w:val="24"/>
        </w:rPr>
      </w:pPr>
      <w:r w:rsidRPr="004D4445">
        <w:rPr>
          <w:rFonts w:ascii="Times New Roman" w:hAnsi="Times New Roman" w:cs="Times New Roman"/>
          <w:iCs/>
          <w:sz w:val="24"/>
          <w:szCs w:val="24"/>
        </w:rPr>
        <w:t>Các giai đoạn chế biến dầu mỏ được thực hiện trong các nhà máy lọc dầu</w:t>
      </w:r>
    </w:p>
    <w:p w14:paraId="729C2E4E" w14:textId="4EAA1364" w:rsidR="00631955" w:rsidRPr="004D4445" w:rsidRDefault="00631955" w:rsidP="008D54B4">
      <w:pPr>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1.1. Tiền xử lí</w:t>
      </w:r>
    </w:p>
    <w:p w14:paraId="6DB6D4D8" w14:textId="647559AA" w:rsidR="00631955" w:rsidRPr="004D4445" w:rsidRDefault="00DF2498"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b/>
          <w:sz w:val="24"/>
          <w:szCs w:val="24"/>
        </w:rPr>
        <w:t xml:space="preserve">Lắng </w:t>
      </w:r>
      <w:r w:rsidRPr="004D4445">
        <w:rPr>
          <w:rFonts w:ascii="Times New Roman" w:hAnsi="Times New Roman" w:cs="Times New Roman"/>
          <w:sz w:val="24"/>
          <w:szCs w:val="24"/>
        </w:rPr>
        <w:t>được sử dụng cho nhũ tương mới, không bền, có khả năng tách lớp dầu và nước do chúng có khối lượng riêng khác nhau. Nung nóng làm tăng nhanh quá trình phá nhũ do sự hòa tan của màng bảo vệ nhũ tương vào dầu, giảm độ nhớt và giảm sự chênh lệch khối lượng riêng.</w:t>
      </w:r>
    </w:p>
    <w:p w14:paraId="04FDB0C5" w14:textId="3A410031" w:rsidR="00DF2498" w:rsidRPr="004D4445" w:rsidRDefault="00DF2498"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b/>
          <w:sz w:val="24"/>
          <w:szCs w:val="24"/>
        </w:rPr>
        <w:t>Lọc</w:t>
      </w:r>
      <w:r w:rsidRPr="004D4445">
        <w:rPr>
          <w:rFonts w:ascii="Times New Roman" w:hAnsi="Times New Roman" w:cs="Times New Roman"/>
          <w:sz w:val="24"/>
          <w:szCs w:val="24"/>
        </w:rPr>
        <w:t xml:space="preserve"> tách nước ra khỏi dầu dựa trên tính thấm ướt lựa chọn các chất lỏng khác nhau của vật liệu. Lọc được ứng dụng trong trường hợp khi nhũ tương đã bị phá nhưng những giọt nước còn giữ ở trạng thái lơ lửng và không lắng xuống đáy.</w:t>
      </w:r>
    </w:p>
    <w:p w14:paraId="6AB13C94" w14:textId="6EF7EA5C" w:rsidR="00DF2498" w:rsidRPr="004D4445" w:rsidRDefault="00ED24CA" w:rsidP="008D54B4">
      <w:pPr>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1</w:t>
      </w:r>
      <w:r w:rsidR="00DF2498" w:rsidRPr="004D4445">
        <w:rPr>
          <w:rFonts w:ascii="Times New Roman" w:hAnsi="Times New Roman" w:cs="Times New Roman"/>
          <w:b/>
          <w:color w:val="0000CC"/>
          <w:sz w:val="24"/>
          <w:szCs w:val="24"/>
        </w:rPr>
        <w:t>.2. Chưng cất dầu mỏ</w:t>
      </w:r>
    </w:p>
    <w:p w14:paraId="3926195F" w14:textId="0A986009" w:rsidR="00DF2498" w:rsidRPr="004D4445" w:rsidRDefault="00DF2498"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Chưng cất liên tục để tách các thành phần của dầu thô thành các phần nhỏ (phần cắt) ở các khoảng nhiệt độ sôi khác nhau.</w:t>
      </w:r>
    </w:p>
    <w:p w14:paraId="290D0488" w14:textId="77777777" w:rsidR="00306717" w:rsidRPr="004D4445" w:rsidRDefault="00DF2498"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Quá trình chưng cất chia thành hai giai đoạn: </w:t>
      </w:r>
    </w:p>
    <w:p w14:paraId="554424F2" w14:textId="77777777" w:rsidR="00306717" w:rsidRPr="004D4445" w:rsidRDefault="00306717"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C</w:t>
      </w:r>
      <w:r w:rsidR="00DF2498" w:rsidRPr="004D4445">
        <w:rPr>
          <w:rFonts w:ascii="Times New Roman" w:hAnsi="Times New Roman" w:cs="Times New Roman"/>
          <w:sz w:val="24"/>
          <w:szCs w:val="24"/>
        </w:rPr>
        <w:t>h</w:t>
      </w:r>
      <w:r w:rsidRPr="004D4445">
        <w:rPr>
          <w:rFonts w:ascii="Times New Roman" w:hAnsi="Times New Roman" w:cs="Times New Roman"/>
          <w:sz w:val="24"/>
          <w:szCs w:val="24"/>
        </w:rPr>
        <w:t>ư</w:t>
      </w:r>
      <w:r w:rsidR="00DF2498" w:rsidRPr="004D4445">
        <w:rPr>
          <w:rFonts w:ascii="Times New Roman" w:hAnsi="Times New Roman" w:cs="Times New Roman"/>
          <w:sz w:val="24"/>
          <w:szCs w:val="24"/>
        </w:rPr>
        <w:t>ng cất khí quyển (ở áp suất thường</w:t>
      </w:r>
      <w:r w:rsidRPr="004D4445">
        <w:rPr>
          <w:rFonts w:ascii="Times New Roman" w:hAnsi="Times New Roman" w:cs="Times New Roman"/>
          <w:sz w:val="24"/>
          <w:szCs w:val="24"/>
        </w:rPr>
        <w:t>) cung cấp nhiên liệu dầu.</w:t>
      </w:r>
    </w:p>
    <w:p w14:paraId="0B1806ED" w14:textId="6844CA9F" w:rsidR="00DF2498" w:rsidRPr="004D4445" w:rsidRDefault="00306717"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 Chưng cất chân không (ở áp suất thấp từ 10 mmHg – 20 mmHg) do các hydrocarbon bắt đầu bị phân hủy ở nhiệt độ khoảng </w:t>
      </w:r>
      <w:bookmarkStart w:id="1" w:name="MTBlankEqn"/>
      <w:r w:rsidR="008B57A1" w:rsidRPr="004D4445">
        <w:rPr>
          <w:position w:val="-10"/>
        </w:rPr>
        <w:object w:dxaOrig="1560" w:dyaOrig="360" w14:anchorId="0AD8F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o:ole="">
            <v:imagedata r:id="rId9" o:title=""/>
          </v:shape>
          <o:OLEObject Type="Embed" ProgID="Equation.DSMT4" ShapeID="_x0000_i1025" DrawAspect="Content" ObjectID="_1746098399" r:id="rId10"/>
        </w:object>
      </w:r>
      <w:bookmarkEnd w:id="1"/>
      <w:r w:rsidRPr="004D4445">
        <w:rPr>
          <w:rFonts w:ascii="Times New Roman" w:hAnsi="Times New Roman" w:cs="Times New Roman"/>
          <w:sz w:val="24"/>
          <w:szCs w:val="24"/>
        </w:rPr>
        <w:t>cung cấp nhiêu liệu: sáp, dầu nhờn, nhựa đường và c</w:t>
      </w:r>
      <w:r w:rsidR="00F279C1" w:rsidRPr="004D4445">
        <w:rPr>
          <w:rFonts w:ascii="Times New Roman" w:hAnsi="Times New Roman" w:cs="Times New Roman"/>
          <w:sz w:val="24"/>
          <w:szCs w:val="24"/>
        </w:rPr>
        <w:t>ốc.</w:t>
      </w:r>
    </w:p>
    <w:p w14:paraId="2E316CC1" w14:textId="60C426AE" w:rsidR="00306717" w:rsidRPr="004D4445" w:rsidRDefault="00306717"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Các phân đoạn dầu mỏ thu được khi chưng cất ở áp suất thường</w:t>
      </w:r>
    </w:p>
    <w:tbl>
      <w:tblPr>
        <w:tblStyle w:val="TableGrid"/>
        <w:tblW w:w="0" w:type="auto"/>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ook w:val="04A0" w:firstRow="1" w:lastRow="0" w:firstColumn="1" w:lastColumn="0" w:noHBand="0" w:noVBand="1"/>
      </w:tblPr>
      <w:tblGrid>
        <w:gridCol w:w="1638"/>
        <w:gridCol w:w="1260"/>
        <w:gridCol w:w="1260"/>
        <w:gridCol w:w="2070"/>
        <w:gridCol w:w="4193"/>
      </w:tblGrid>
      <w:tr w:rsidR="00306717" w:rsidRPr="004D4445" w14:paraId="3844CD8B" w14:textId="77777777" w:rsidTr="00F279C1">
        <w:tc>
          <w:tcPr>
            <w:tcW w:w="1638" w:type="dxa"/>
          </w:tcPr>
          <w:p w14:paraId="1866F067" w14:textId="5C431A13" w:rsidR="00306717" w:rsidRPr="004D4445" w:rsidRDefault="00306717" w:rsidP="008D54B4">
            <w:pPr>
              <w:spacing w:line="276" w:lineRule="auto"/>
              <w:jc w:val="center"/>
              <w:rPr>
                <w:szCs w:val="24"/>
              </w:rPr>
            </w:pPr>
            <w:r w:rsidRPr="004D4445">
              <w:rPr>
                <w:szCs w:val="24"/>
              </w:rPr>
              <w:t>Phân đoạn</w:t>
            </w:r>
          </w:p>
        </w:tc>
        <w:tc>
          <w:tcPr>
            <w:tcW w:w="1260" w:type="dxa"/>
          </w:tcPr>
          <w:p w14:paraId="4021530B" w14:textId="2F4C3976" w:rsidR="00306717" w:rsidRPr="004D4445" w:rsidRDefault="00306717" w:rsidP="008D54B4">
            <w:pPr>
              <w:spacing w:line="276" w:lineRule="auto"/>
              <w:jc w:val="center"/>
              <w:rPr>
                <w:szCs w:val="24"/>
              </w:rPr>
            </w:pPr>
            <w:r w:rsidRPr="004D4445">
              <w:rPr>
                <w:szCs w:val="24"/>
              </w:rPr>
              <w:t>Nhiệt độ sôi (</w:t>
            </w:r>
            <w:r w:rsidR="008B57A1" w:rsidRPr="004D4445">
              <w:rPr>
                <w:rFonts w:asciiTheme="minorHAnsi" w:hAnsiTheme="minorHAnsi" w:cstheme="minorBidi"/>
                <w:position w:val="-6"/>
                <w:sz w:val="22"/>
              </w:rPr>
              <w:object w:dxaOrig="340" w:dyaOrig="320" w14:anchorId="2047C115">
                <v:shape id="_x0000_i1026" type="#_x0000_t75" style="width:16.5pt;height:16.5pt" o:ole="">
                  <v:imagedata r:id="rId11" o:title=""/>
                </v:shape>
                <o:OLEObject Type="Embed" ProgID="Equation.DSMT4" ShapeID="_x0000_i1026" DrawAspect="Content" ObjectID="_1746098400" r:id="rId12"/>
              </w:object>
            </w:r>
            <w:r w:rsidRPr="004D4445">
              <w:rPr>
                <w:szCs w:val="24"/>
              </w:rPr>
              <w:t>)</w:t>
            </w:r>
          </w:p>
        </w:tc>
        <w:tc>
          <w:tcPr>
            <w:tcW w:w="1260" w:type="dxa"/>
          </w:tcPr>
          <w:p w14:paraId="597BAC9A" w14:textId="68609903" w:rsidR="00306717" w:rsidRPr="004D4445" w:rsidRDefault="00306717" w:rsidP="008D54B4">
            <w:pPr>
              <w:spacing w:line="276" w:lineRule="auto"/>
              <w:jc w:val="center"/>
              <w:rPr>
                <w:szCs w:val="24"/>
              </w:rPr>
            </w:pPr>
            <w:r w:rsidRPr="004D4445">
              <w:rPr>
                <w:szCs w:val="24"/>
              </w:rPr>
              <w:t>Số nguyên tử C</w:t>
            </w:r>
          </w:p>
        </w:tc>
        <w:tc>
          <w:tcPr>
            <w:tcW w:w="2070" w:type="dxa"/>
          </w:tcPr>
          <w:p w14:paraId="78998774" w14:textId="7DDDFAB2" w:rsidR="00306717" w:rsidRPr="004D4445" w:rsidRDefault="00306717" w:rsidP="008D54B4">
            <w:pPr>
              <w:spacing w:line="276" w:lineRule="auto"/>
              <w:jc w:val="center"/>
              <w:rPr>
                <w:szCs w:val="24"/>
              </w:rPr>
            </w:pPr>
            <w:r w:rsidRPr="004D4445">
              <w:rPr>
                <w:szCs w:val="24"/>
              </w:rPr>
              <w:t>Thành phần</w:t>
            </w:r>
          </w:p>
        </w:tc>
        <w:tc>
          <w:tcPr>
            <w:tcW w:w="4193" w:type="dxa"/>
          </w:tcPr>
          <w:p w14:paraId="34EE627B" w14:textId="5BD572DD" w:rsidR="00306717" w:rsidRPr="004D4445" w:rsidRDefault="00306717" w:rsidP="008D54B4">
            <w:pPr>
              <w:spacing w:line="276" w:lineRule="auto"/>
              <w:jc w:val="center"/>
              <w:rPr>
                <w:szCs w:val="24"/>
              </w:rPr>
            </w:pPr>
            <w:r w:rsidRPr="004D4445">
              <w:rPr>
                <w:szCs w:val="24"/>
              </w:rPr>
              <w:t>Ứng dụng</w:t>
            </w:r>
          </w:p>
        </w:tc>
      </w:tr>
      <w:tr w:rsidR="00306717" w:rsidRPr="004D4445" w14:paraId="7B85DC15" w14:textId="77777777" w:rsidTr="00F279C1">
        <w:tc>
          <w:tcPr>
            <w:tcW w:w="1638" w:type="dxa"/>
          </w:tcPr>
          <w:p w14:paraId="428E2490" w14:textId="0D531EF2" w:rsidR="00306717" w:rsidRPr="004D4445" w:rsidRDefault="00306717" w:rsidP="008D54B4">
            <w:pPr>
              <w:spacing w:line="276" w:lineRule="auto"/>
              <w:jc w:val="center"/>
              <w:rPr>
                <w:szCs w:val="24"/>
              </w:rPr>
            </w:pPr>
            <w:r w:rsidRPr="004D4445">
              <w:rPr>
                <w:szCs w:val="24"/>
              </w:rPr>
              <w:t>Khí</w:t>
            </w:r>
          </w:p>
        </w:tc>
        <w:tc>
          <w:tcPr>
            <w:tcW w:w="1260" w:type="dxa"/>
          </w:tcPr>
          <w:p w14:paraId="621D84B3" w14:textId="4F2F165F" w:rsidR="00306717" w:rsidRPr="004D4445" w:rsidRDefault="00306717" w:rsidP="008D54B4">
            <w:pPr>
              <w:spacing w:line="276" w:lineRule="auto"/>
              <w:jc w:val="center"/>
              <w:rPr>
                <w:szCs w:val="24"/>
              </w:rPr>
            </w:pPr>
            <w:r w:rsidRPr="004D4445">
              <w:rPr>
                <w:szCs w:val="24"/>
              </w:rPr>
              <w:t>&lt; 25</w:t>
            </w:r>
          </w:p>
        </w:tc>
        <w:tc>
          <w:tcPr>
            <w:tcW w:w="1260" w:type="dxa"/>
          </w:tcPr>
          <w:p w14:paraId="21789F72" w14:textId="60B11067"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760" w:dyaOrig="360" w14:anchorId="548B22CD">
                <v:shape id="_x0000_i1027" type="#_x0000_t75" style="width:37.5pt;height:18pt" o:ole="">
                  <v:imagedata r:id="rId13" o:title=""/>
                </v:shape>
                <o:OLEObject Type="Embed" ProgID="Equation.DSMT4" ShapeID="_x0000_i1027" DrawAspect="Content" ObjectID="_1746098401" r:id="rId14"/>
              </w:object>
            </w:r>
          </w:p>
        </w:tc>
        <w:tc>
          <w:tcPr>
            <w:tcW w:w="2070" w:type="dxa"/>
          </w:tcPr>
          <w:p w14:paraId="2B8998C7" w14:textId="5A08C02C" w:rsidR="00306717" w:rsidRPr="004D4445" w:rsidRDefault="00306717" w:rsidP="008D54B4">
            <w:pPr>
              <w:spacing w:line="276" w:lineRule="auto"/>
              <w:jc w:val="center"/>
              <w:rPr>
                <w:szCs w:val="24"/>
              </w:rPr>
            </w:pPr>
            <w:r w:rsidRPr="004D4445">
              <w:rPr>
                <w:szCs w:val="24"/>
              </w:rPr>
              <w:t>Alkane khí</w:t>
            </w:r>
          </w:p>
        </w:tc>
        <w:tc>
          <w:tcPr>
            <w:tcW w:w="4193" w:type="dxa"/>
          </w:tcPr>
          <w:p w14:paraId="58B6E541" w14:textId="132E03C9" w:rsidR="00306717" w:rsidRPr="004D4445" w:rsidRDefault="00306717" w:rsidP="008D54B4">
            <w:pPr>
              <w:spacing w:line="276" w:lineRule="auto"/>
              <w:jc w:val="center"/>
              <w:rPr>
                <w:szCs w:val="24"/>
              </w:rPr>
            </w:pPr>
            <w:r w:rsidRPr="004D4445">
              <w:rPr>
                <w:szCs w:val="24"/>
              </w:rPr>
              <w:t>Nhiên liệu, nguyên liệu tổng hợp</w:t>
            </w:r>
          </w:p>
        </w:tc>
      </w:tr>
      <w:tr w:rsidR="00306717" w:rsidRPr="004D4445" w14:paraId="7A42840A" w14:textId="77777777" w:rsidTr="00F279C1">
        <w:tc>
          <w:tcPr>
            <w:tcW w:w="1638" w:type="dxa"/>
          </w:tcPr>
          <w:p w14:paraId="5958F9EE" w14:textId="52FFABE7" w:rsidR="00306717" w:rsidRPr="004D4445" w:rsidRDefault="00306717" w:rsidP="008D54B4">
            <w:pPr>
              <w:spacing w:line="276" w:lineRule="auto"/>
              <w:jc w:val="center"/>
              <w:rPr>
                <w:szCs w:val="24"/>
              </w:rPr>
            </w:pPr>
            <w:r w:rsidRPr="004D4445">
              <w:rPr>
                <w:szCs w:val="24"/>
              </w:rPr>
              <w:t>Naphtha nhẹ (xăng nhẹ)</w:t>
            </w:r>
          </w:p>
        </w:tc>
        <w:tc>
          <w:tcPr>
            <w:tcW w:w="1260" w:type="dxa"/>
          </w:tcPr>
          <w:p w14:paraId="4578F34E" w14:textId="69B48316" w:rsidR="00306717" w:rsidRPr="004D4445" w:rsidRDefault="00306717" w:rsidP="008D54B4">
            <w:pPr>
              <w:spacing w:line="276" w:lineRule="auto"/>
              <w:jc w:val="center"/>
              <w:rPr>
                <w:szCs w:val="24"/>
              </w:rPr>
            </w:pPr>
            <w:r w:rsidRPr="004D4445">
              <w:rPr>
                <w:szCs w:val="24"/>
              </w:rPr>
              <w:t>25 – 80</w:t>
            </w:r>
          </w:p>
        </w:tc>
        <w:tc>
          <w:tcPr>
            <w:tcW w:w="1260" w:type="dxa"/>
          </w:tcPr>
          <w:p w14:paraId="4C1ADAFD" w14:textId="45554CC1"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780" w:dyaOrig="360" w14:anchorId="6A193CBA">
                <v:shape id="_x0000_i1028" type="#_x0000_t75" style="width:39pt;height:18pt" o:ole="">
                  <v:imagedata r:id="rId15" o:title=""/>
                </v:shape>
                <o:OLEObject Type="Embed" ProgID="Equation.DSMT4" ShapeID="_x0000_i1028" DrawAspect="Content" ObjectID="_1746098402" r:id="rId16"/>
              </w:object>
            </w:r>
          </w:p>
        </w:tc>
        <w:tc>
          <w:tcPr>
            <w:tcW w:w="2070" w:type="dxa"/>
          </w:tcPr>
          <w:p w14:paraId="3D500C14" w14:textId="47AE0C1D" w:rsidR="00306717" w:rsidRPr="004D4445" w:rsidRDefault="00306717" w:rsidP="008D54B4">
            <w:pPr>
              <w:spacing w:line="276" w:lineRule="auto"/>
              <w:jc w:val="center"/>
              <w:rPr>
                <w:szCs w:val="24"/>
              </w:rPr>
            </w:pPr>
            <w:r w:rsidRPr="004D4445">
              <w:rPr>
                <w:szCs w:val="24"/>
              </w:rPr>
              <w:t>Alkane dễ bay hơi</w:t>
            </w:r>
          </w:p>
        </w:tc>
        <w:tc>
          <w:tcPr>
            <w:tcW w:w="4193" w:type="dxa"/>
          </w:tcPr>
          <w:p w14:paraId="42EC31E2" w14:textId="3C0680B6" w:rsidR="00306717" w:rsidRPr="004D4445" w:rsidRDefault="00306717" w:rsidP="008D54B4">
            <w:pPr>
              <w:spacing w:line="276" w:lineRule="auto"/>
              <w:jc w:val="center"/>
              <w:rPr>
                <w:szCs w:val="24"/>
              </w:rPr>
            </w:pPr>
            <w:r w:rsidRPr="004D4445">
              <w:rPr>
                <w:szCs w:val="24"/>
              </w:rPr>
              <w:t>Nhiên liệu cho ô tô, dung môi</w:t>
            </w:r>
          </w:p>
        </w:tc>
      </w:tr>
      <w:tr w:rsidR="00306717" w:rsidRPr="004D4445" w14:paraId="0DD380AB" w14:textId="77777777" w:rsidTr="00F279C1">
        <w:tc>
          <w:tcPr>
            <w:tcW w:w="1638" w:type="dxa"/>
          </w:tcPr>
          <w:p w14:paraId="64D064C6" w14:textId="75C86CAE" w:rsidR="00306717" w:rsidRPr="004D4445" w:rsidRDefault="00306717" w:rsidP="008D54B4">
            <w:pPr>
              <w:spacing w:line="276" w:lineRule="auto"/>
              <w:jc w:val="center"/>
              <w:rPr>
                <w:szCs w:val="24"/>
              </w:rPr>
            </w:pPr>
            <w:r w:rsidRPr="004D4445">
              <w:rPr>
                <w:szCs w:val="24"/>
              </w:rPr>
              <w:t>Naphtha nặng (xăng)</w:t>
            </w:r>
          </w:p>
        </w:tc>
        <w:tc>
          <w:tcPr>
            <w:tcW w:w="1260" w:type="dxa"/>
          </w:tcPr>
          <w:p w14:paraId="29B6E48F" w14:textId="05DF757F" w:rsidR="00306717" w:rsidRPr="004D4445" w:rsidRDefault="00306717" w:rsidP="008D54B4">
            <w:pPr>
              <w:spacing w:line="276" w:lineRule="auto"/>
              <w:jc w:val="center"/>
              <w:rPr>
                <w:szCs w:val="24"/>
              </w:rPr>
            </w:pPr>
            <w:r w:rsidRPr="004D4445">
              <w:rPr>
                <w:szCs w:val="24"/>
              </w:rPr>
              <w:t>50 – 200</w:t>
            </w:r>
          </w:p>
        </w:tc>
        <w:tc>
          <w:tcPr>
            <w:tcW w:w="1260" w:type="dxa"/>
          </w:tcPr>
          <w:p w14:paraId="686B199D" w14:textId="3723188E"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820" w:dyaOrig="360" w14:anchorId="5719A616">
                <v:shape id="_x0000_i1029" type="#_x0000_t75" style="width:40.5pt;height:18pt" o:ole="">
                  <v:imagedata r:id="rId17" o:title=""/>
                </v:shape>
                <o:OLEObject Type="Embed" ProgID="Equation.DSMT4" ShapeID="_x0000_i1029" DrawAspect="Content" ObjectID="_1746098403" r:id="rId18"/>
              </w:object>
            </w:r>
          </w:p>
        </w:tc>
        <w:tc>
          <w:tcPr>
            <w:tcW w:w="2070" w:type="dxa"/>
          </w:tcPr>
          <w:p w14:paraId="6FC289CD" w14:textId="45828BF6" w:rsidR="00306717" w:rsidRPr="004D4445" w:rsidRDefault="00306717" w:rsidP="008D54B4">
            <w:pPr>
              <w:spacing w:line="276" w:lineRule="auto"/>
              <w:jc w:val="center"/>
              <w:rPr>
                <w:szCs w:val="24"/>
              </w:rPr>
            </w:pPr>
            <w:r w:rsidRPr="004D4445">
              <w:rPr>
                <w:szCs w:val="24"/>
              </w:rPr>
              <w:t>Alkane, cycloalkane, arene</w:t>
            </w:r>
          </w:p>
        </w:tc>
        <w:tc>
          <w:tcPr>
            <w:tcW w:w="4193" w:type="dxa"/>
          </w:tcPr>
          <w:p w14:paraId="152D81A6" w14:textId="2ED97E79" w:rsidR="00306717" w:rsidRPr="004D4445" w:rsidRDefault="00306717" w:rsidP="008D54B4">
            <w:pPr>
              <w:spacing w:line="276" w:lineRule="auto"/>
              <w:jc w:val="center"/>
              <w:rPr>
                <w:szCs w:val="24"/>
              </w:rPr>
            </w:pPr>
            <w:r w:rsidRPr="004D4445">
              <w:rPr>
                <w:szCs w:val="24"/>
              </w:rPr>
              <w:t>Nh</w:t>
            </w:r>
            <w:r w:rsidR="008E6624" w:rsidRPr="004D4445">
              <w:rPr>
                <w:szCs w:val="24"/>
              </w:rPr>
              <w:t>iên liệu, dung môi</w:t>
            </w:r>
          </w:p>
        </w:tc>
      </w:tr>
      <w:tr w:rsidR="00306717" w:rsidRPr="004D4445" w14:paraId="3632AC86" w14:textId="77777777" w:rsidTr="00F279C1">
        <w:tc>
          <w:tcPr>
            <w:tcW w:w="1638" w:type="dxa"/>
          </w:tcPr>
          <w:p w14:paraId="05FBDEEA" w14:textId="11B60354" w:rsidR="00306717" w:rsidRPr="004D4445" w:rsidRDefault="008E6624" w:rsidP="008D54B4">
            <w:pPr>
              <w:spacing w:line="276" w:lineRule="auto"/>
              <w:jc w:val="center"/>
              <w:rPr>
                <w:szCs w:val="24"/>
              </w:rPr>
            </w:pPr>
            <w:r w:rsidRPr="004D4445">
              <w:rPr>
                <w:szCs w:val="24"/>
              </w:rPr>
              <w:t>Paraffin</w:t>
            </w:r>
          </w:p>
        </w:tc>
        <w:tc>
          <w:tcPr>
            <w:tcW w:w="1260" w:type="dxa"/>
          </w:tcPr>
          <w:p w14:paraId="2AA372BA" w14:textId="13164AEF" w:rsidR="00306717" w:rsidRPr="004D4445" w:rsidRDefault="008E6624" w:rsidP="008D54B4">
            <w:pPr>
              <w:spacing w:line="276" w:lineRule="auto"/>
              <w:jc w:val="center"/>
              <w:rPr>
                <w:szCs w:val="24"/>
              </w:rPr>
            </w:pPr>
            <w:r w:rsidRPr="004D4445">
              <w:rPr>
                <w:szCs w:val="24"/>
              </w:rPr>
              <w:t>170 – 270</w:t>
            </w:r>
          </w:p>
        </w:tc>
        <w:tc>
          <w:tcPr>
            <w:tcW w:w="1260" w:type="dxa"/>
          </w:tcPr>
          <w:p w14:paraId="5B751A7E" w14:textId="7B07F6AB"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880" w:dyaOrig="360" w14:anchorId="0D1FC473">
                <v:shape id="_x0000_i1030" type="#_x0000_t75" style="width:43.5pt;height:18pt" o:ole="">
                  <v:imagedata r:id="rId19" o:title=""/>
                </v:shape>
                <o:OLEObject Type="Embed" ProgID="Equation.DSMT4" ShapeID="_x0000_i1030" DrawAspect="Content" ObjectID="_1746098404" r:id="rId20"/>
              </w:object>
            </w:r>
          </w:p>
        </w:tc>
        <w:tc>
          <w:tcPr>
            <w:tcW w:w="2070" w:type="dxa"/>
          </w:tcPr>
          <w:p w14:paraId="36863435" w14:textId="0E62E995" w:rsidR="00306717" w:rsidRPr="004D4445" w:rsidRDefault="008E6624" w:rsidP="008D54B4">
            <w:pPr>
              <w:spacing w:line="276" w:lineRule="auto"/>
              <w:jc w:val="center"/>
              <w:rPr>
                <w:szCs w:val="24"/>
              </w:rPr>
            </w:pPr>
            <w:r w:rsidRPr="004D4445">
              <w:rPr>
                <w:szCs w:val="24"/>
              </w:rPr>
              <w:t>Alkane, cycloalkane, arene</w:t>
            </w:r>
          </w:p>
        </w:tc>
        <w:tc>
          <w:tcPr>
            <w:tcW w:w="4193" w:type="dxa"/>
          </w:tcPr>
          <w:p w14:paraId="558DA653" w14:textId="32F93023" w:rsidR="00306717" w:rsidRPr="004D4445" w:rsidRDefault="008E6624" w:rsidP="008D54B4">
            <w:pPr>
              <w:spacing w:line="276" w:lineRule="auto"/>
              <w:jc w:val="center"/>
              <w:rPr>
                <w:szCs w:val="24"/>
              </w:rPr>
            </w:pPr>
            <w:r w:rsidRPr="004D4445">
              <w:rPr>
                <w:szCs w:val="24"/>
              </w:rPr>
              <w:t>Nhiên liệu cho máy bay, đun nấu, thắp sáng</w:t>
            </w:r>
          </w:p>
        </w:tc>
      </w:tr>
      <w:tr w:rsidR="00306717" w:rsidRPr="004D4445" w14:paraId="2D6DEA5F" w14:textId="77777777" w:rsidTr="00F279C1">
        <w:tc>
          <w:tcPr>
            <w:tcW w:w="1638" w:type="dxa"/>
          </w:tcPr>
          <w:p w14:paraId="51115982" w14:textId="4E88AF76" w:rsidR="00306717" w:rsidRPr="004D4445" w:rsidRDefault="008E6624" w:rsidP="008D54B4">
            <w:pPr>
              <w:spacing w:line="276" w:lineRule="auto"/>
              <w:jc w:val="center"/>
              <w:rPr>
                <w:szCs w:val="24"/>
              </w:rPr>
            </w:pPr>
            <w:r w:rsidRPr="004D4445">
              <w:rPr>
                <w:szCs w:val="24"/>
              </w:rPr>
              <w:t>Dầu diesel</w:t>
            </w:r>
          </w:p>
        </w:tc>
        <w:tc>
          <w:tcPr>
            <w:tcW w:w="1260" w:type="dxa"/>
          </w:tcPr>
          <w:p w14:paraId="21A3BF59" w14:textId="65CF538E" w:rsidR="00306717" w:rsidRPr="004D4445" w:rsidRDefault="008E6624" w:rsidP="008D54B4">
            <w:pPr>
              <w:spacing w:line="276" w:lineRule="auto"/>
              <w:jc w:val="center"/>
              <w:rPr>
                <w:szCs w:val="24"/>
              </w:rPr>
            </w:pPr>
            <w:r w:rsidRPr="004D4445">
              <w:rPr>
                <w:szCs w:val="24"/>
              </w:rPr>
              <w:t>220 – 250</w:t>
            </w:r>
          </w:p>
        </w:tc>
        <w:tc>
          <w:tcPr>
            <w:tcW w:w="1260" w:type="dxa"/>
          </w:tcPr>
          <w:p w14:paraId="21F07B1F" w14:textId="2DA84E49"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880" w:dyaOrig="360" w14:anchorId="3824C3D7">
                <v:shape id="_x0000_i1031" type="#_x0000_t75" style="width:43.5pt;height:18pt" o:ole="">
                  <v:imagedata r:id="rId21" o:title=""/>
                </v:shape>
                <o:OLEObject Type="Embed" ProgID="Equation.DSMT4" ShapeID="_x0000_i1031" DrawAspect="Content" ObjectID="_1746098405" r:id="rId22"/>
              </w:object>
            </w:r>
          </w:p>
        </w:tc>
        <w:tc>
          <w:tcPr>
            <w:tcW w:w="2070" w:type="dxa"/>
          </w:tcPr>
          <w:p w14:paraId="21B01A2C" w14:textId="0B3A290C" w:rsidR="00306717" w:rsidRPr="004D4445" w:rsidRDefault="008E6624" w:rsidP="008D54B4">
            <w:pPr>
              <w:spacing w:line="276" w:lineRule="auto"/>
              <w:jc w:val="center"/>
              <w:rPr>
                <w:szCs w:val="24"/>
              </w:rPr>
            </w:pPr>
            <w:r w:rsidRPr="004D4445">
              <w:rPr>
                <w:szCs w:val="24"/>
              </w:rPr>
              <w:t>Chủ yếu alkane</w:t>
            </w:r>
          </w:p>
        </w:tc>
        <w:tc>
          <w:tcPr>
            <w:tcW w:w="4193" w:type="dxa"/>
          </w:tcPr>
          <w:p w14:paraId="7BE8CF84" w14:textId="772C551B" w:rsidR="00306717" w:rsidRPr="004D4445" w:rsidRDefault="008E6624" w:rsidP="008D54B4">
            <w:pPr>
              <w:spacing w:line="276" w:lineRule="auto"/>
              <w:jc w:val="center"/>
              <w:rPr>
                <w:szCs w:val="24"/>
              </w:rPr>
            </w:pPr>
            <w:r w:rsidRPr="004D4445">
              <w:rPr>
                <w:szCs w:val="24"/>
              </w:rPr>
              <w:t>Nhiên liệu động cơ diesel</w:t>
            </w:r>
          </w:p>
        </w:tc>
      </w:tr>
      <w:tr w:rsidR="00306717" w:rsidRPr="004D4445" w14:paraId="703FCFDD" w14:textId="77777777" w:rsidTr="00F279C1">
        <w:tc>
          <w:tcPr>
            <w:tcW w:w="1638" w:type="dxa"/>
          </w:tcPr>
          <w:p w14:paraId="6CC51C3F" w14:textId="3AE6FEFE" w:rsidR="00306717" w:rsidRPr="004D4445" w:rsidRDefault="008E6624" w:rsidP="008D54B4">
            <w:pPr>
              <w:spacing w:line="276" w:lineRule="auto"/>
              <w:jc w:val="center"/>
              <w:rPr>
                <w:szCs w:val="24"/>
              </w:rPr>
            </w:pPr>
            <w:r w:rsidRPr="004D4445">
              <w:rPr>
                <w:szCs w:val="24"/>
              </w:rPr>
              <w:t>Dầu nhiên liệu</w:t>
            </w:r>
          </w:p>
        </w:tc>
        <w:tc>
          <w:tcPr>
            <w:tcW w:w="1260" w:type="dxa"/>
          </w:tcPr>
          <w:p w14:paraId="60D97FA4" w14:textId="2947BD3E" w:rsidR="00306717" w:rsidRPr="004D4445" w:rsidRDefault="008E6624" w:rsidP="008D54B4">
            <w:pPr>
              <w:spacing w:line="276" w:lineRule="auto"/>
              <w:jc w:val="center"/>
              <w:rPr>
                <w:szCs w:val="24"/>
              </w:rPr>
            </w:pPr>
            <w:r w:rsidRPr="004D4445">
              <w:rPr>
                <w:szCs w:val="24"/>
              </w:rPr>
              <w:t>250 – 350</w:t>
            </w:r>
          </w:p>
        </w:tc>
        <w:tc>
          <w:tcPr>
            <w:tcW w:w="1260" w:type="dxa"/>
          </w:tcPr>
          <w:p w14:paraId="1302A001" w14:textId="17042AE2"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920" w:dyaOrig="360" w14:anchorId="05DCA341">
                <v:shape id="_x0000_i1032" type="#_x0000_t75" style="width:46.5pt;height:18pt" o:ole="">
                  <v:imagedata r:id="rId23" o:title=""/>
                </v:shape>
                <o:OLEObject Type="Embed" ProgID="Equation.DSMT4" ShapeID="_x0000_i1032" DrawAspect="Content" ObjectID="_1746098406" r:id="rId24"/>
              </w:object>
            </w:r>
          </w:p>
        </w:tc>
        <w:tc>
          <w:tcPr>
            <w:tcW w:w="2070" w:type="dxa"/>
          </w:tcPr>
          <w:p w14:paraId="66C10FA4" w14:textId="7EBE8286" w:rsidR="00306717" w:rsidRPr="004D4445" w:rsidRDefault="008E6624" w:rsidP="008D54B4">
            <w:pPr>
              <w:spacing w:line="276" w:lineRule="auto"/>
              <w:jc w:val="center"/>
              <w:rPr>
                <w:szCs w:val="24"/>
              </w:rPr>
            </w:pPr>
            <w:r w:rsidRPr="004D4445">
              <w:rPr>
                <w:szCs w:val="24"/>
              </w:rPr>
              <w:t>Chủ yếu alkane</w:t>
            </w:r>
          </w:p>
        </w:tc>
        <w:tc>
          <w:tcPr>
            <w:tcW w:w="4193" w:type="dxa"/>
          </w:tcPr>
          <w:p w14:paraId="1781F925" w14:textId="24385343" w:rsidR="00306717" w:rsidRPr="004D4445" w:rsidRDefault="008E6624" w:rsidP="008D54B4">
            <w:pPr>
              <w:spacing w:line="276" w:lineRule="auto"/>
              <w:jc w:val="center"/>
              <w:rPr>
                <w:szCs w:val="24"/>
              </w:rPr>
            </w:pPr>
            <w:r w:rsidRPr="004D4445">
              <w:rPr>
                <w:szCs w:val="24"/>
              </w:rPr>
              <w:t>Dầu thắp dân dụng</w:t>
            </w:r>
          </w:p>
        </w:tc>
      </w:tr>
      <w:tr w:rsidR="00306717" w:rsidRPr="004D4445" w14:paraId="59BB2F1B" w14:textId="77777777" w:rsidTr="00F279C1">
        <w:tc>
          <w:tcPr>
            <w:tcW w:w="1638" w:type="dxa"/>
          </w:tcPr>
          <w:p w14:paraId="5B163FCE" w14:textId="0811A2FF" w:rsidR="00306717" w:rsidRPr="004D4445" w:rsidRDefault="008E6624" w:rsidP="008D54B4">
            <w:pPr>
              <w:spacing w:line="276" w:lineRule="auto"/>
              <w:jc w:val="center"/>
              <w:rPr>
                <w:szCs w:val="24"/>
              </w:rPr>
            </w:pPr>
            <w:r w:rsidRPr="004D4445">
              <w:rPr>
                <w:szCs w:val="24"/>
              </w:rPr>
              <w:t>Dầu nhờn hay dầu nặng</w:t>
            </w:r>
          </w:p>
        </w:tc>
        <w:tc>
          <w:tcPr>
            <w:tcW w:w="1260" w:type="dxa"/>
          </w:tcPr>
          <w:p w14:paraId="7F9A98AD" w14:textId="105C00D3" w:rsidR="00306717" w:rsidRPr="004D4445" w:rsidRDefault="008E6624" w:rsidP="008D54B4">
            <w:pPr>
              <w:spacing w:line="276" w:lineRule="auto"/>
              <w:jc w:val="center"/>
              <w:rPr>
                <w:szCs w:val="24"/>
              </w:rPr>
            </w:pPr>
            <w:r w:rsidRPr="004D4445">
              <w:rPr>
                <w:szCs w:val="24"/>
              </w:rPr>
              <w:t>350 – 500</w:t>
            </w:r>
          </w:p>
        </w:tc>
        <w:tc>
          <w:tcPr>
            <w:tcW w:w="1260" w:type="dxa"/>
          </w:tcPr>
          <w:p w14:paraId="68E012B1" w14:textId="67178F24" w:rsidR="00306717" w:rsidRPr="004D4445" w:rsidRDefault="008B57A1" w:rsidP="008D54B4">
            <w:pPr>
              <w:spacing w:line="276" w:lineRule="auto"/>
              <w:jc w:val="center"/>
              <w:rPr>
                <w:szCs w:val="24"/>
              </w:rPr>
            </w:pPr>
            <w:r w:rsidRPr="004D4445">
              <w:rPr>
                <w:rFonts w:asciiTheme="minorHAnsi" w:hAnsiTheme="minorHAnsi" w:cstheme="minorBidi"/>
                <w:position w:val="-12"/>
                <w:sz w:val="22"/>
              </w:rPr>
              <w:object w:dxaOrig="920" w:dyaOrig="360" w14:anchorId="6C71A57F">
                <v:shape id="_x0000_i1033" type="#_x0000_t75" style="width:46.5pt;height:18pt" o:ole="">
                  <v:imagedata r:id="rId25" o:title=""/>
                </v:shape>
                <o:OLEObject Type="Embed" ProgID="Equation.DSMT4" ShapeID="_x0000_i1033" DrawAspect="Content" ObjectID="_1746098407" r:id="rId26"/>
              </w:object>
            </w:r>
          </w:p>
        </w:tc>
        <w:tc>
          <w:tcPr>
            <w:tcW w:w="2070" w:type="dxa"/>
          </w:tcPr>
          <w:p w14:paraId="7739F53A" w14:textId="5206274B" w:rsidR="00306717" w:rsidRPr="004D4445" w:rsidRDefault="008E6624" w:rsidP="008D54B4">
            <w:pPr>
              <w:spacing w:line="276" w:lineRule="auto"/>
              <w:jc w:val="center"/>
              <w:rPr>
                <w:szCs w:val="24"/>
              </w:rPr>
            </w:pPr>
            <w:r w:rsidRPr="004D4445">
              <w:rPr>
                <w:szCs w:val="24"/>
              </w:rPr>
              <w:t>Chủ yếu alkane</w:t>
            </w:r>
          </w:p>
        </w:tc>
        <w:tc>
          <w:tcPr>
            <w:tcW w:w="4193" w:type="dxa"/>
          </w:tcPr>
          <w:p w14:paraId="0581A59D" w14:textId="0CC91A12" w:rsidR="00306717" w:rsidRPr="004D4445" w:rsidRDefault="008E6624" w:rsidP="008D54B4">
            <w:pPr>
              <w:spacing w:line="276" w:lineRule="auto"/>
              <w:jc w:val="center"/>
              <w:rPr>
                <w:szCs w:val="24"/>
              </w:rPr>
            </w:pPr>
            <w:r w:rsidRPr="004D4445">
              <w:rPr>
                <w:szCs w:val="24"/>
              </w:rPr>
              <w:t>Dùng cho động cơ và máy móc ô tô; làm sáp và chất đánh bóng</w:t>
            </w:r>
          </w:p>
        </w:tc>
      </w:tr>
      <w:tr w:rsidR="008E6624" w:rsidRPr="004D4445" w14:paraId="5E705545" w14:textId="77777777" w:rsidTr="00F279C1">
        <w:tc>
          <w:tcPr>
            <w:tcW w:w="1638" w:type="dxa"/>
          </w:tcPr>
          <w:p w14:paraId="78198BC7" w14:textId="38659070" w:rsidR="008E6624" w:rsidRPr="004D4445" w:rsidRDefault="008E6624" w:rsidP="008D54B4">
            <w:pPr>
              <w:spacing w:line="276" w:lineRule="auto"/>
              <w:jc w:val="center"/>
              <w:rPr>
                <w:szCs w:val="24"/>
              </w:rPr>
            </w:pPr>
            <w:r w:rsidRPr="004D4445">
              <w:rPr>
                <w:szCs w:val="24"/>
              </w:rPr>
              <w:t>Nhựa đường</w:t>
            </w:r>
          </w:p>
        </w:tc>
        <w:tc>
          <w:tcPr>
            <w:tcW w:w="1260" w:type="dxa"/>
          </w:tcPr>
          <w:p w14:paraId="0714588B" w14:textId="4294AA11" w:rsidR="008E6624" w:rsidRPr="004D4445" w:rsidRDefault="008E6624" w:rsidP="008D54B4">
            <w:pPr>
              <w:spacing w:line="276" w:lineRule="auto"/>
              <w:jc w:val="center"/>
              <w:rPr>
                <w:szCs w:val="24"/>
              </w:rPr>
            </w:pPr>
            <w:r w:rsidRPr="004D4445">
              <w:rPr>
                <w:szCs w:val="24"/>
              </w:rPr>
              <w:t>&gt; 500</w:t>
            </w:r>
          </w:p>
        </w:tc>
        <w:tc>
          <w:tcPr>
            <w:tcW w:w="1260" w:type="dxa"/>
          </w:tcPr>
          <w:p w14:paraId="32957ABA" w14:textId="0313CCC2" w:rsidR="008E6624" w:rsidRPr="004D4445" w:rsidRDefault="008B57A1" w:rsidP="008D54B4">
            <w:pPr>
              <w:spacing w:line="276" w:lineRule="auto"/>
              <w:jc w:val="center"/>
              <w:rPr>
                <w:szCs w:val="24"/>
              </w:rPr>
            </w:pPr>
            <w:r w:rsidRPr="004D4445">
              <w:rPr>
                <w:rFonts w:asciiTheme="minorHAnsi" w:hAnsiTheme="minorHAnsi" w:cstheme="minorBidi"/>
                <w:position w:val="-12"/>
                <w:sz w:val="22"/>
              </w:rPr>
              <w:object w:dxaOrig="560" w:dyaOrig="360" w14:anchorId="5CAF0A6A">
                <v:shape id="_x0000_i1034" type="#_x0000_t75" style="width:28.5pt;height:18pt" o:ole="">
                  <v:imagedata r:id="rId27" o:title=""/>
                </v:shape>
                <o:OLEObject Type="Embed" ProgID="Equation.DSMT4" ShapeID="_x0000_i1034" DrawAspect="Content" ObjectID="_1746098408" r:id="rId28"/>
              </w:object>
            </w:r>
          </w:p>
        </w:tc>
        <w:tc>
          <w:tcPr>
            <w:tcW w:w="2070" w:type="dxa"/>
          </w:tcPr>
          <w:p w14:paraId="2B920E2F" w14:textId="1A990B45" w:rsidR="008E6624" w:rsidRPr="004D4445" w:rsidRDefault="008E6624" w:rsidP="008D54B4">
            <w:pPr>
              <w:spacing w:line="276" w:lineRule="auto"/>
              <w:jc w:val="center"/>
              <w:rPr>
                <w:szCs w:val="24"/>
              </w:rPr>
            </w:pPr>
            <w:r w:rsidRPr="004D4445">
              <w:rPr>
                <w:szCs w:val="24"/>
              </w:rPr>
              <w:t>Alkane, cycloalkane, arene</w:t>
            </w:r>
          </w:p>
        </w:tc>
        <w:tc>
          <w:tcPr>
            <w:tcW w:w="4193" w:type="dxa"/>
          </w:tcPr>
          <w:p w14:paraId="1D36E809" w14:textId="4964D2F8" w:rsidR="008E6624" w:rsidRPr="004D4445" w:rsidRDefault="008E6624" w:rsidP="008D54B4">
            <w:pPr>
              <w:spacing w:line="276" w:lineRule="auto"/>
              <w:jc w:val="center"/>
              <w:rPr>
                <w:szCs w:val="24"/>
              </w:rPr>
            </w:pPr>
            <w:r w:rsidRPr="004D4445">
              <w:rPr>
                <w:szCs w:val="24"/>
              </w:rPr>
              <w:t>Rải mặt đường</w:t>
            </w:r>
          </w:p>
        </w:tc>
      </w:tr>
    </w:tbl>
    <w:p w14:paraId="600CC1DE" w14:textId="0FAF6918" w:rsidR="00306717" w:rsidRPr="004D4445" w:rsidRDefault="008E6624" w:rsidP="008D54B4">
      <w:pPr>
        <w:spacing w:after="0" w:line="276" w:lineRule="auto"/>
        <w:jc w:val="center"/>
        <w:rPr>
          <w:rFonts w:ascii="Times New Roman" w:hAnsi="Times New Roman" w:cs="Times New Roman"/>
          <w:sz w:val="24"/>
          <w:szCs w:val="24"/>
        </w:rPr>
      </w:pPr>
      <w:r w:rsidRPr="004D4445">
        <w:rPr>
          <w:rFonts w:ascii="Times New Roman" w:hAnsi="Times New Roman" w:cs="Times New Roman"/>
          <w:noProof/>
          <w:sz w:val="24"/>
          <w:szCs w:val="24"/>
        </w:rPr>
        <w:drawing>
          <wp:inline distT="0" distB="0" distL="0" distR="0" wp14:anchorId="32119DAF" wp14:editId="518C5540">
            <wp:extent cx="3543300" cy="2136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60874" cy="2147194"/>
                    </a:xfrm>
                    <a:prstGeom prst="rect">
                      <a:avLst/>
                    </a:prstGeom>
                  </pic:spPr>
                </pic:pic>
              </a:graphicData>
            </a:graphic>
          </wp:inline>
        </w:drawing>
      </w:r>
    </w:p>
    <w:p w14:paraId="575F8653" w14:textId="53E75D81" w:rsidR="008E6624" w:rsidRPr="004D4445" w:rsidRDefault="008E6624"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Sơ đồ minh họa chưng cất phân đoạn dầu mỏ và các sản phẩm ứng dụng</w:t>
      </w:r>
    </w:p>
    <w:p w14:paraId="6DFB0C9B" w14:textId="29CB8592" w:rsidR="008E6624" w:rsidRPr="004D4445" w:rsidRDefault="00ED24CA" w:rsidP="008D54B4">
      <w:pPr>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lastRenderedPageBreak/>
        <w:t>1.</w:t>
      </w:r>
      <w:r w:rsidR="008E6624" w:rsidRPr="004D4445">
        <w:rPr>
          <w:rFonts w:ascii="Times New Roman" w:hAnsi="Times New Roman" w:cs="Times New Roman"/>
          <w:b/>
          <w:color w:val="0000CC"/>
          <w:sz w:val="24"/>
          <w:szCs w:val="24"/>
        </w:rPr>
        <w:t>3. Cracking dầu mỏ</w:t>
      </w:r>
    </w:p>
    <w:p w14:paraId="50736E56" w14:textId="5C6D6C6A" w:rsidR="008E6624" w:rsidRPr="004D4445" w:rsidRDefault="008E6624"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Cracking là quá trình “bẻ gãy” các hydrocarbon mạch dài thành hydrocarbon mạch ngắn hơn.</w:t>
      </w:r>
    </w:p>
    <w:p w14:paraId="6CE51112" w14:textId="1B94F1C4" w:rsidR="008E6624" w:rsidRPr="004D4445" w:rsidRDefault="008E6624"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Hydrocarbon sinh ra có thể cracking tiếp tục, sản phẩm cuối cùng là các hydrocarbon mạch ngắn.</w:t>
      </w:r>
    </w:p>
    <w:p w14:paraId="1CE5F0F9" w14:textId="3B7C4765" w:rsidR="008E6624" w:rsidRPr="004D4445" w:rsidRDefault="008E6624"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Cracking nhiệt được thực hiện ở nhiệt độ </w:t>
      </w:r>
      <w:r w:rsidR="008B57A1" w:rsidRPr="004D4445">
        <w:rPr>
          <w:position w:val="-6"/>
        </w:rPr>
        <w:object w:dxaOrig="1520" w:dyaOrig="320" w14:anchorId="2DF1C4A3">
          <v:shape id="_x0000_i1035" type="#_x0000_t75" style="width:76.5pt;height:16.5pt" o:ole="">
            <v:imagedata r:id="rId30" o:title=""/>
          </v:shape>
          <o:OLEObject Type="Embed" ProgID="Equation.DSMT4" ShapeID="_x0000_i1035" DrawAspect="Content" ObjectID="_1746098409" r:id="rId31"/>
        </w:object>
      </w:r>
      <w:r w:rsidRPr="004D4445">
        <w:rPr>
          <w:rFonts w:ascii="Times New Roman" w:hAnsi="Times New Roman" w:cs="Times New Roman"/>
          <w:sz w:val="24"/>
          <w:szCs w:val="24"/>
        </w:rPr>
        <w:t xml:space="preserve"> dưới áp suất 10 bar – 70 bar. Sản phẩm cuối cùng là các alkane có phân tử khối nhỏ và alkene. Khí cracking sinh ra chứa nhiều methane và ethylene.</w:t>
      </w:r>
    </w:p>
    <w:p w14:paraId="3C0BAB85" w14:textId="73D5F53F" w:rsidR="008E6624" w:rsidRPr="004D4445" w:rsidRDefault="008E6624"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Ví dụ: </w:t>
      </w:r>
      <w:r w:rsidR="008B57A1" w:rsidRPr="004D4445">
        <w:rPr>
          <w:position w:val="-54"/>
        </w:rPr>
        <w:object w:dxaOrig="3120" w:dyaOrig="840" w14:anchorId="26A10E00">
          <v:shape id="_x0000_i1036" type="#_x0000_t75" style="width:156pt;height:42pt" o:ole="">
            <v:imagedata r:id="rId32" o:title=""/>
          </v:shape>
          <o:OLEObject Type="Embed" ProgID="Equation.DSMT4" ShapeID="_x0000_i1036" DrawAspect="Content" ObjectID="_1746098410" r:id="rId33"/>
        </w:object>
      </w:r>
      <w:r w:rsidRPr="004D4445">
        <w:rPr>
          <w:rFonts w:ascii="Times New Roman" w:hAnsi="Times New Roman" w:cs="Times New Roman"/>
          <w:sz w:val="24"/>
          <w:szCs w:val="24"/>
        </w:rPr>
        <w:t xml:space="preserve"> </w:t>
      </w:r>
    </w:p>
    <w:p w14:paraId="5C2E0DDD" w14:textId="070F0CC2" w:rsidR="00DD55E1" w:rsidRPr="004D4445" w:rsidRDefault="00DD55E1"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Cracking xúc tác được thực hiện ở </w:t>
      </w:r>
      <w:r w:rsidR="008B57A1" w:rsidRPr="004D4445">
        <w:rPr>
          <w:position w:val="-6"/>
        </w:rPr>
        <w:object w:dxaOrig="1560" w:dyaOrig="320" w14:anchorId="23AE444C">
          <v:shape id="_x0000_i1037" type="#_x0000_t75" style="width:78pt;height:16.5pt" o:ole="">
            <v:imagedata r:id="rId34" o:title=""/>
          </v:shape>
          <o:OLEObject Type="Embed" ProgID="Equation.DSMT4" ShapeID="_x0000_i1037" DrawAspect="Content" ObjectID="_1746098411" r:id="rId35"/>
        </w:object>
      </w:r>
      <w:r w:rsidRPr="004D4445">
        <w:rPr>
          <w:rFonts w:ascii="Times New Roman" w:hAnsi="Times New Roman" w:cs="Times New Roman"/>
          <w:sz w:val="24"/>
          <w:szCs w:val="24"/>
        </w:rPr>
        <w:t xml:space="preserve"> Chất xúc tác là alumosilicate thiên nhiên hoặc nhân t</w:t>
      </w:r>
      <w:r w:rsidR="00F279C1" w:rsidRPr="004D4445">
        <w:rPr>
          <w:rFonts w:ascii="Times New Roman" w:hAnsi="Times New Roman" w:cs="Times New Roman"/>
          <w:sz w:val="24"/>
          <w:szCs w:val="24"/>
        </w:rPr>
        <w:t>ạo.</w:t>
      </w:r>
      <w:r w:rsidRPr="004D4445">
        <w:rPr>
          <w:rFonts w:ascii="Times New Roman" w:hAnsi="Times New Roman" w:cs="Times New Roman"/>
          <w:sz w:val="24"/>
          <w:szCs w:val="24"/>
        </w:rPr>
        <w:t xml:space="preserve"> Các sản phẩm của quá trình cracking xúc tác chứa nhiều alkane mạch nhánh, cycloalkane và arene cho dầu mỏ có chất lượng cao.</w:t>
      </w:r>
    </w:p>
    <w:p w14:paraId="7A8390ED" w14:textId="50040AAF" w:rsidR="008B57A1" w:rsidRPr="004D4445" w:rsidRDefault="008B57A1" w:rsidP="008D54B4">
      <w:pPr>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1.4. Reforming</w:t>
      </w:r>
    </w:p>
    <w:p w14:paraId="6D12A6E7" w14:textId="043FD48F" w:rsidR="00DD55E1" w:rsidRPr="004D4445" w:rsidRDefault="00DD55E1"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Reforming là quá trình biến đổi cấu trúc của hydrocarbon từ mạch không nhánh thành mạch nhánh, mạch hở thành mạch vòng, mạch vòng no thành mạch vòng thơm, nhằm tăng chỉ số octane (octane number) tức là tăng chất lượng của xăng và cung cấp lượng lớn arene như benzene, toluene, xylene,… Chất xúc tác được sủ dụng là kim loại như Pt, Pd, Ni trên chất mang là </w:t>
      </w:r>
      <w:r w:rsidR="008B57A1" w:rsidRPr="004D4445">
        <w:rPr>
          <w:position w:val="-12"/>
        </w:rPr>
        <w:object w:dxaOrig="639" w:dyaOrig="360" w14:anchorId="07A7BE97">
          <v:shape id="_x0000_i1038" type="#_x0000_t75" style="width:31.5pt;height:18pt" o:ole="">
            <v:imagedata r:id="rId36" o:title=""/>
          </v:shape>
          <o:OLEObject Type="Embed" ProgID="Equation.DSMT4" ShapeID="_x0000_i1038" DrawAspect="Content" ObjectID="_1746098412" r:id="rId37"/>
        </w:object>
      </w:r>
      <w:r w:rsidRPr="004D4445">
        <w:rPr>
          <w:rFonts w:ascii="Times New Roman" w:hAnsi="Times New Roman" w:cs="Times New Roman"/>
          <w:sz w:val="24"/>
          <w:szCs w:val="24"/>
        </w:rPr>
        <w:t xml:space="preserve"> hoặc </w:t>
      </w:r>
      <w:r w:rsidR="008B57A1" w:rsidRPr="004D4445">
        <w:rPr>
          <w:position w:val="-12"/>
        </w:rPr>
        <w:object w:dxaOrig="1120" w:dyaOrig="360" w14:anchorId="47A9887B">
          <v:shape id="_x0000_i1039" type="#_x0000_t75" style="width:55.5pt;height:18pt" o:ole="">
            <v:imagedata r:id="rId38" o:title=""/>
          </v:shape>
          <o:OLEObject Type="Embed" ProgID="Equation.DSMT4" ShapeID="_x0000_i1039" DrawAspect="Content" ObjectID="_1746098413" r:id="rId39"/>
        </w:object>
      </w:r>
      <w:r w:rsidRPr="004D4445">
        <w:rPr>
          <w:rFonts w:ascii="Times New Roman" w:hAnsi="Times New Roman" w:cs="Times New Roman"/>
          <w:sz w:val="24"/>
          <w:szCs w:val="24"/>
        </w:rPr>
        <w:t>.</w:t>
      </w:r>
    </w:p>
    <w:p w14:paraId="555750FC" w14:textId="11C2719E" w:rsidR="00DD55E1" w:rsidRPr="004D4445" w:rsidRDefault="00DD55E1" w:rsidP="008D54B4">
      <w:pPr>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xml:space="preserve">Đồng phân hóa: </w:t>
      </w:r>
    </w:p>
    <w:p w14:paraId="61FF63D3" w14:textId="3EA4A5F5" w:rsidR="00DD55E1" w:rsidRPr="004D4445" w:rsidRDefault="00DD55E1" w:rsidP="008D54B4">
      <w:pPr>
        <w:spacing w:after="0" w:line="276" w:lineRule="auto"/>
        <w:jc w:val="center"/>
        <w:rPr>
          <w:rFonts w:ascii="Times New Roman" w:hAnsi="Times New Roman" w:cs="Times New Roman"/>
          <w:sz w:val="24"/>
          <w:szCs w:val="24"/>
        </w:rPr>
      </w:pPr>
      <w:r w:rsidRPr="004D4445">
        <w:rPr>
          <w:rFonts w:ascii="Times New Roman" w:hAnsi="Times New Roman" w:cs="Times New Roman"/>
          <w:sz w:val="24"/>
          <w:szCs w:val="24"/>
        </w:rPr>
        <w:object w:dxaOrig="6515" w:dyaOrig="2571" w14:anchorId="522DB5CF">
          <v:shape id="_x0000_i1040" type="#_x0000_t75" style="width:325.5pt;height:128.25pt" o:ole="">
            <v:imagedata r:id="rId40" o:title=""/>
          </v:shape>
          <o:OLEObject Type="Embed" ProgID="ChemDraw.Document.6.0" ShapeID="_x0000_i1040" DrawAspect="Content" ObjectID="_1746098414" r:id="rId41"/>
        </w:object>
      </w:r>
    </w:p>
    <w:p w14:paraId="1B5F5C9B" w14:textId="77777777" w:rsidR="008E6624" w:rsidRPr="004D4445" w:rsidRDefault="008E6624" w:rsidP="008D54B4">
      <w:pPr>
        <w:spacing w:after="0" w:line="276" w:lineRule="auto"/>
        <w:jc w:val="both"/>
        <w:rPr>
          <w:rFonts w:ascii="Times New Roman" w:hAnsi="Times New Roman" w:cs="Times New Roman"/>
          <w:sz w:val="24"/>
          <w:szCs w:val="24"/>
        </w:rPr>
      </w:pPr>
    </w:p>
    <w:bookmarkEnd w:id="0"/>
    <w:p w14:paraId="3357FB73" w14:textId="7D50F374" w:rsidR="004B556F"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4D4445">
        <w:rPr>
          <w:rFonts w:ascii="Times New Roman" w:hAnsi="Times New Roman" w:cs="Times New Roman"/>
          <w:iCs/>
          <w:sz w:val="24"/>
          <w:szCs w:val="24"/>
        </w:rPr>
        <w:t xml:space="preserve">Dehydrogen – đóng vòng: </w:t>
      </w:r>
    </w:p>
    <w:p w14:paraId="2598A61F" w14:textId="31BA930E" w:rsidR="00ED24CA" w:rsidRPr="004D4445" w:rsidRDefault="00ED24CA" w:rsidP="008D54B4">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4D4445">
        <w:rPr>
          <w:rFonts w:ascii="Times New Roman" w:hAnsi="Times New Roman" w:cs="Times New Roman"/>
          <w:sz w:val="24"/>
          <w:szCs w:val="24"/>
        </w:rPr>
        <w:object w:dxaOrig="5196" w:dyaOrig="769" w14:anchorId="22A4E712">
          <v:shape id="_x0000_i1041" type="#_x0000_t75" style="width:259.5pt;height:38.25pt" o:ole="">
            <v:imagedata r:id="rId42" o:title=""/>
          </v:shape>
          <o:OLEObject Type="Embed" ProgID="ChemDraw.Document.6.0" ShapeID="_x0000_i1041" DrawAspect="Content" ObjectID="_1746098415" r:id="rId43"/>
        </w:object>
      </w:r>
    </w:p>
    <w:p w14:paraId="5DA84146" w14:textId="1C7C0780"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r w:rsidRPr="004D4445">
        <w:rPr>
          <w:rFonts w:ascii="Times New Roman" w:hAnsi="Times New Roman" w:cs="Times New Roman"/>
          <w:iCs/>
          <w:sz w:val="24"/>
          <w:szCs w:val="24"/>
        </w:rPr>
        <w:t>Dehydrogen – thơm hóa:</w:t>
      </w:r>
    </w:p>
    <w:p w14:paraId="5D3870DF" w14:textId="3C79739A" w:rsidR="00ED24CA" w:rsidRPr="004D4445" w:rsidRDefault="00ED24CA" w:rsidP="008D54B4">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4D4445">
        <w:rPr>
          <w:rFonts w:ascii="Times New Roman" w:hAnsi="Times New Roman" w:cs="Times New Roman"/>
          <w:sz w:val="24"/>
          <w:szCs w:val="24"/>
        </w:rPr>
        <w:object w:dxaOrig="3695" w:dyaOrig="910" w14:anchorId="5F201656">
          <v:shape id="_x0000_i1042" type="#_x0000_t75" style="width:184.5pt;height:45.75pt" o:ole="">
            <v:imagedata r:id="rId44" o:title=""/>
          </v:shape>
          <o:OLEObject Type="Embed" ProgID="ChemDraw.Document.6.0" ShapeID="_x0000_i1042" DrawAspect="Content" ObjectID="_1746098416" r:id="rId45"/>
        </w:object>
      </w:r>
    </w:p>
    <w:p w14:paraId="1A54ABF2" w14:textId="2D569CF7" w:rsidR="00ED24CA" w:rsidRPr="004D4445" w:rsidRDefault="008B57A1"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position w:val="-6"/>
        </w:rPr>
        <w:object w:dxaOrig="300" w:dyaOrig="220" w14:anchorId="0B1A5767">
          <v:shape id="_x0000_i1043" type="#_x0000_t75" style="width:15pt;height:10.5pt" o:ole="">
            <v:imagedata r:id="rId46" o:title=""/>
          </v:shape>
          <o:OLEObject Type="Embed" ProgID="Equation.DSMT4" ShapeID="_x0000_i1043" DrawAspect="Content" ObjectID="_1746098417" r:id="rId47"/>
        </w:object>
      </w:r>
      <w:r w:rsidR="00ED24CA" w:rsidRPr="004D4445">
        <w:rPr>
          <w:rFonts w:ascii="Times New Roman" w:hAnsi="Times New Roman" w:cs="Times New Roman"/>
          <w:sz w:val="24"/>
          <w:szCs w:val="24"/>
        </w:rPr>
        <w:t>Các giai đoạn chế biến dầu mỏ bao gồm: tiền xử lí, chưng cất, cracking (cracking nhiệt, cracking xúc tác) và reforming.</w:t>
      </w:r>
    </w:p>
    <w:p w14:paraId="78080F65" w14:textId="67F45E07"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2. Các sản phẩm dầu mỏ</w:t>
      </w:r>
    </w:p>
    <w:p w14:paraId="24C82B41" w14:textId="697B90EF" w:rsidR="00BD1BE0" w:rsidRPr="004D4445" w:rsidRDefault="00BD1BE0"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Sản phẩm thu được từ việc lọc dầu là khí đốt, xăng, dầu thấp, dầu diesel, benzene, sáp paraffin, nhựa đường,…</w:t>
      </w:r>
    </w:p>
    <w:tbl>
      <w:tblPr>
        <w:tblStyle w:val="TableGrid"/>
        <w:tblW w:w="0" w:type="auto"/>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ook w:val="04A0" w:firstRow="1" w:lastRow="0" w:firstColumn="1" w:lastColumn="0" w:noHBand="0" w:noVBand="1"/>
      </w:tblPr>
      <w:tblGrid>
        <w:gridCol w:w="5210"/>
        <w:gridCol w:w="5211"/>
      </w:tblGrid>
      <w:tr w:rsidR="00BD1BE0" w:rsidRPr="004D4445" w14:paraId="69027F48" w14:textId="77777777" w:rsidTr="00F279C1">
        <w:tc>
          <w:tcPr>
            <w:tcW w:w="5210" w:type="dxa"/>
          </w:tcPr>
          <w:p w14:paraId="42E085F3" w14:textId="6C182B43"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BD1BE0" w:rsidRPr="004D4445">
              <w:rPr>
                <w:b/>
                <w:color w:val="0000CC"/>
                <w:szCs w:val="24"/>
              </w:rPr>
              <w:t>1. Khí hóa lỏng (Liquefied Petroleum Gas – LPG)</w:t>
            </w:r>
          </w:p>
          <w:p w14:paraId="4DDA9660" w14:textId="7B01A19D" w:rsidR="00BD1BE0" w:rsidRPr="004D4445" w:rsidRDefault="00BD1BE0" w:rsidP="008D54B4">
            <w:pPr>
              <w:tabs>
                <w:tab w:val="left" w:pos="283"/>
                <w:tab w:val="left" w:pos="2835"/>
                <w:tab w:val="left" w:pos="5386"/>
                <w:tab w:val="left" w:pos="7937"/>
              </w:tabs>
              <w:spacing w:line="276" w:lineRule="auto"/>
              <w:jc w:val="both"/>
              <w:rPr>
                <w:szCs w:val="24"/>
              </w:rPr>
            </w:pPr>
            <w:r w:rsidRPr="004D4445">
              <w:rPr>
                <w:szCs w:val="24"/>
              </w:rPr>
              <w:t>Là hỗn hợp của propane và butane. Ở điều kiện thường, LPG ở thể khí và được nén ở áp suất cao để chuyển sang thể lỏng dễ vận chuyển và sử dụng. LPG chủ yếu được sử dụng làm nhiên liệu.</w:t>
            </w:r>
          </w:p>
        </w:tc>
        <w:tc>
          <w:tcPr>
            <w:tcW w:w="5211" w:type="dxa"/>
          </w:tcPr>
          <w:p w14:paraId="6807FDF0" w14:textId="261D34A1"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BD1BE0" w:rsidRPr="004D4445">
              <w:rPr>
                <w:b/>
                <w:color w:val="0000CC"/>
                <w:szCs w:val="24"/>
              </w:rPr>
              <w:t>2. Xăng (gasoline)</w:t>
            </w:r>
          </w:p>
          <w:p w14:paraId="655A1919" w14:textId="3258AC8B" w:rsidR="00BD1BE0" w:rsidRPr="004D4445" w:rsidRDefault="00BD1BE0" w:rsidP="008D54B4">
            <w:pPr>
              <w:tabs>
                <w:tab w:val="left" w:pos="283"/>
                <w:tab w:val="left" w:pos="2835"/>
                <w:tab w:val="left" w:pos="5386"/>
                <w:tab w:val="left" w:pos="7937"/>
              </w:tabs>
              <w:spacing w:line="276" w:lineRule="auto"/>
              <w:jc w:val="both"/>
              <w:rPr>
                <w:szCs w:val="24"/>
              </w:rPr>
            </w:pPr>
            <w:r w:rsidRPr="004D4445">
              <w:rPr>
                <w:szCs w:val="24"/>
              </w:rPr>
              <w:t xml:space="preserve">Gồm các hydrocarbon có số nguyên tử C từ </w:t>
            </w:r>
            <w:r w:rsidR="008B57A1" w:rsidRPr="004D4445">
              <w:rPr>
                <w:rFonts w:asciiTheme="minorHAnsi" w:hAnsiTheme="minorHAnsi" w:cstheme="minorBidi"/>
                <w:position w:val="-12"/>
                <w:sz w:val="22"/>
              </w:rPr>
              <w:object w:dxaOrig="900" w:dyaOrig="360" w14:anchorId="7A5F00FF">
                <v:shape id="_x0000_i1044" type="#_x0000_t75" style="width:45pt;height:18pt" o:ole="">
                  <v:imagedata r:id="rId48" o:title=""/>
                </v:shape>
                <o:OLEObject Type="Embed" ProgID="Equation.DSMT4" ShapeID="_x0000_i1044" DrawAspect="Content" ObjectID="_1746098418" r:id="rId49"/>
              </w:object>
            </w:r>
            <w:r w:rsidRPr="004D4445">
              <w:rPr>
                <w:szCs w:val="24"/>
              </w:rPr>
              <w:t xml:space="preserve"> có nhiệt độ sôi khoảng </w:t>
            </w:r>
            <w:r w:rsidR="008B57A1" w:rsidRPr="004D4445">
              <w:rPr>
                <w:rFonts w:asciiTheme="minorHAnsi" w:hAnsiTheme="minorHAnsi" w:cstheme="minorBidi"/>
                <w:position w:val="-6"/>
                <w:sz w:val="22"/>
              </w:rPr>
              <w:object w:dxaOrig="1400" w:dyaOrig="320" w14:anchorId="15AB6F1B">
                <v:shape id="_x0000_i1045" type="#_x0000_t75" style="width:70.5pt;height:16.5pt" o:ole="">
                  <v:imagedata r:id="rId50" o:title=""/>
                </v:shape>
                <o:OLEObject Type="Embed" ProgID="Equation.DSMT4" ShapeID="_x0000_i1045" DrawAspect="Content" ObjectID="_1746098419" r:id="rId51"/>
              </w:object>
            </w:r>
            <w:r w:rsidRPr="004D4445">
              <w:rPr>
                <w:szCs w:val="24"/>
              </w:rPr>
              <w:t>.</w:t>
            </w:r>
          </w:p>
          <w:p w14:paraId="2D23B721" w14:textId="77777777" w:rsidR="00BD1BE0" w:rsidRPr="004D4445" w:rsidRDefault="00BD1BE0" w:rsidP="008D54B4">
            <w:pPr>
              <w:tabs>
                <w:tab w:val="left" w:pos="283"/>
                <w:tab w:val="left" w:pos="2835"/>
                <w:tab w:val="left" w:pos="5386"/>
                <w:tab w:val="left" w:pos="7937"/>
              </w:tabs>
              <w:spacing w:line="276" w:lineRule="auto"/>
              <w:jc w:val="both"/>
              <w:rPr>
                <w:szCs w:val="24"/>
              </w:rPr>
            </w:pPr>
            <w:r w:rsidRPr="004D4445">
              <w:rPr>
                <w:szCs w:val="24"/>
              </w:rPr>
              <w:t>Ứng dụng: Làm nhiên liệu cho động cơ đốt trong.</w:t>
            </w:r>
          </w:p>
          <w:p w14:paraId="55C7B1F2" w14:textId="7ED1EB46" w:rsidR="00BD1BE0" w:rsidRPr="004D4445" w:rsidRDefault="00BD1BE0" w:rsidP="008D54B4">
            <w:pPr>
              <w:tabs>
                <w:tab w:val="left" w:pos="283"/>
                <w:tab w:val="left" w:pos="2835"/>
                <w:tab w:val="left" w:pos="5386"/>
                <w:tab w:val="left" w:pos="7937"/>
              </w:tabs>
              <w:spacing w:line="276" w:lineRule="auto"/>
              <w:jc w:val="both"/>
              <w:rPr>
                <w:szCs w:val="24"/>
              </w:rPr>
            </w:pPr>
            <w:r w:rsidRPr="004D4445">
              <w:rPr>
                <w:szCs w:val="24"/>
              </w:rPr>
              <w:t>Tiêu chí quan trọng nhất của xăng: chỉ số octane phải cao và áp suất hơi phải tương thích.</w:t>
            </w:r>
          </w:p>
        </w:tc>
      </w:tr>
      <w:tr w:rsidR="00BD1BE0" w:rsidRPr="004D4445" w14:paraId="5760F0ED" w14:textId="77777777" w:rsidTr="00F279C1">
        <w:tc>
          <w:tcPr>
            <w:tcW w:w="5210" w:type="dxa"/>
          </w:tcPr>
          <w:p w14:paraId="1C8B20D4" w14:textId="3A5B2C31"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BD1BE0" w:rsidRPr="004D4445">
              <w:rPr>
                <w:b/>
                <w:color w:val="0000CC"/>
                <w:szCs w:val="24"/>
              </w:rPr>
              <w:t>3. Dầu hỏa</w:t>
            </w:r>
          </w:p>
          <w:p w14:paraId="16F0090C" w14:textId="257A1C1E" w:rsidR="00BD1BE0" w:rsidRPr="004D4445" w:rsidRDefault="00BD1BE0" w:rsidP="008D54B4">
            <w:pPr>
              <w:tabs>
                <w:tab w:val="left" w:pos="283"/>
                <w:tab w:val="left" w:pos="2835"/>
                <w:tab w:val="left" w:pos="5386"/>
                <w:tab w:val="left" w:pos="7937"/>
              </w:tabs>
              <w:spacing w:line="276" w:lineRule="auto"/>
              <w:jc w:val="both"/>
              <w:rPr>
                <w:szCs w:val="24"/>
              </w:rPr>
            </w:pPr>
            <w:r w:rsidRPr="004D4445">
              <w:rPr>
                <w:szCs w:val="24"/>
              </w:rPr>
              <w:lastRenderedPageBreak/>
              <w:t xml:space="preserve">Có nhiệt độ sôi từ </w:t>
            </w:r>
            <w:r w:rsidR="008B57A1" w:rsidRPr="004D4445">
              <w:rPr>
                <w:rFonts w:asciiTheme="minorHAnsi" w:hAnsiTheme="minorHAnsi" w:cstheme="minorBidi"/>
                <w:position w:val="-10"/>
                <w:sz w:val="22"/>
              </w:rPr>
              <w:object w:dxaOrig="1560" w:dyaOrig="360" w14:anchorId="608CE98F">
                <v:shape id="_x0000_i1046" type="#_x0000_t75" style="width:78pt;height:18pt" o:ole="">
                  <v:imagedata r:id="rId52" o:title=""/>
                </v:shape>
                <o:OLEObject Type="Embed" ProgID="Equation.DSMT4" ShapeID="_x0000_i1046" DrawAspect="Content" ObjectID="_1746098420" r:id="rId53"/>
              </w:object>
            </w:r>
            <w:r w:rsidRPr="004D4445">
              <w:rPr>
                <w:szCs w:val="24"/>
              </w:rPr>
              <w:t xml:space="preserve"> chứa các hydrocarbon từ </w:t>
            </w:r>
            <w:r w:rsidR="008B57A1" w:rsidRPr="004D4445">
              <w:rPr>
                <w:rFonts w:asciiTheme="minorHAnsi" w:hAnsiTheme="minorHAnsi" w:cstheme="minorBidi"/>
                <w:position w:val="-12"/>
                <w:sz w:val="22"/>
              </w:rPr>
              <w:object w:dxaOrig="960" w:dyaOrig="360" w14:anchorId="1D05B1F0">
                <v:shape id="_x0000_i1047" type="#_x0000_t75" style="width:48pt;height:18pt" o:ole="">
                  <v:imagedata r:id="rId54" o:title=""/>
                </v:shape>
                <o:OLEObject Type="Embed" ProgID="Equation.DSMT4" ShapeID="_x0000_i1047" DrawAspect="Content" ObjectID="_1746098421" r:id="rId55"/>
              </w:object>
            </w:r>
            <w:r w:rsidRPr="004D4445">
              <w:rPr>
                <w:szCs w:val="24"/>
              </w:rPr>
              <w:t>gồm các alkane không phân nh</w:t>
            </w:r>
            <w:r w:rsidR="00E82B26" w:rsidRPr="004D4445">
              <w:rPr>
                <w:szCs w:val="24"/>
              </w:rPr>
              <w:t>ánh</w:t>
            </w:r>
            <w:r w:rsidRPr="004D4445">
              <w:rPr>
                <w:szCs w:val="24"/>
              </w:rPr>
              <w:t>, các hydrocarbon vòng no và vòng thơm</w:t>
            </w:r>
            <w:r w:rsidR="00E82B26" w:rsidRPr="004D4445">
              <w:rPr>
                <w:szCs w:val="24"/>
              </w:rPr>
              <w:t>;ngoài các</w:t>
            </w:r>
            <w:r w:rsidRPr="004D4445">
              <w:rPr>
                <w:szCs w:val="24"/>
              </w:rPr>
              <w:t xml:space="preserve"> hydrocarbon có cấu trúc một vòng và nhiều nhánh ph</w:t>
            </w:r>
            <w:r w:rsidR="00E82B26" w:rsidRPr="004D4445">
              <w:rPr>
                <w:szCs w:val="24"/>
              </w:rPr>
              <w:t>ụ còn có các hợp chất hai hoặc ba vòng. Các hợp chất chứa N, S và O trong dầu nhiều hơn xăng.</w:t>
            </w:r>
          </w:p>
          <w:p w14:paraId="1FD9DC5A" w14:textId="0B0D693E" w:rsidR="00BD1BE0" w:rsidRPr="004D4445" w:rsidRDefault="00BD1BE0" w:rsidP="008D54B4">
            <w:pPr>
              <w:tabs>
                <w:tab w:val="left" w:pos="283"/>
                <w:tab w:val="left" w:pos="2835"/>
                <w:tab w:val="left" w:pos="5386"/>
                <w:tab w:val="left" w:pos="7937"/>
              </w:tabs>
              <w:spacing w:line="276" w:lineRule="auto"/>
              <w:jc w:val="both"/>
              <w:rPr>
                <w:szCs w:val="24"/>
              </w:rPr>
            </w:pPr>
          </w:p>
        </w:tc>
        <w:tc>
          <w:tcPr>
            <w:tcW w:w="5211" w:type="dxa"/>
          </w:tcPr>
          <w:p w14:paraId="40176704" w14:textId="654E8432"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lastRenderedPageBreak/>
              <w:t>2.</w:t>
            </w:r>
            <w:r w:rsidR="00E82B26" w:rsidRPr="004D4445">
              <w:rPr>
                <w:b/>
                <w:color w:val="0000CC"/>
                <w:szCs w:val="24"/>
              </w:rPr>
              <w:t xml:space="preserve">4. Dầu diesel (gasoil nhẹ - DO) </w:t>
            </w:r>
          </w:p>
          <w:p w14:paraId="6092310C" w14:textId="3ABFA670"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lastRenderedPageBreak/>
              <w:t xml:space="preserve">Chứa các hydrocarbon từ </w:t>
            </w:r>
            <w:r w:rsidR="008B57A1" w:rsidRPr="004D4445">
              <w:rPr>
                <w:rFonts w:asciiTheme="minorHAnsi" w:hAnsiTheme="minorHAnsi" w:cstheme="minorBidi"/>
                <w:position w:val="-12"/>
                <w:sz w:val="22"/>
              </w:rPr>
              <w:object w:dxaOrig="980" w:dyaOrig="360" w14:anchorId="790FCDED">
                <v:shape id="_x0000_i1048" type="#_x0000_t75" style="width:49.5pt;height:18pt" o:ole="">
                  <v:imagedata r:id="rId56" o:title=""/>
                </v:shape>
                <o:OLEObject Type="Embed" ProgID="Equation.DSMT4" ShapeID="_x0000_i1048" DrawAspect="Content" ObjectID="_1746098422" r:id="rId57"/>
              </w:object>
            </w:r>
            <w:r w:rsidRPr="004D4445">
              <w:rPr>
                <w:szCs w:val="24"/>
              </w:rPr>
              <w:t xml:space="preserve"> có khoảng nhiệt độ sôi </w:t>
            </w:r>
            <w:r w:rsidR="008B57A1" w:rsidRPr="004D4445">
              <w:rPr>
                <w:rFonts w:asciiTheme="minorHAnsi" w:hAnsiTheme="minorHAnsi" w:cstheme="minorBidi"/>
                <w:position w:val="-6"/>
                <w:sz w:val="22"/>
              </w:rPr>
              <w:object w:dxaOrig="1520" w:dyaOrig="320" w14:anchorId="1A5C96B4">
                <v:shape id="_x0000_i1049" type="#_x0000_t75" style="width:76.5pt;height:16.5pt" o:ole="">
                  <v:imagedata r:id="rId58" o:title=""/>
                </v:shape>
                <o:OLEObject Type="Embed" ProgID="Equation.DSMT4" ShapeID="_x0000_i1049" DrawAspect="Content" ObjectID="_1746098423" r:id="rId59"/>
              </w:object>
            </w:r>
            <w:r w:rsidRPr="004D4445">
              <w:rPr>
                <w:szCs w:val="24"/>
              </w:rPr>
              <w:t xml:space="preserve"> gồm nhiều alkane mạch không nhánh. Vì chứa các paraffin cao </w:t>
            </w:r>
            <w:r w:rsidR="008B57A1" w:rsidRPr="004D4445">
              <w:rPr>
                <w:rFonts w:asciiTheme="minorHAnsi" w:hAnsiTheme="minorHAnsi" w:cstheme="minorBidi"/>
                <w:position w:val="-12"/>
                <w:sz w:val="22"/>
              </w:rPr>
              <w:object w:dxaOrig="780" w:dyaOrig="360" w14:anchorId="2B766F59">
                <v:shape id="_x0000_i1050" type="#_x0000_t75" style="width:39pt;height:18pt" o:ole="">
                  <v:imagedata r:id="rId60" o:title=""/>
                </v:shape>
                <o:OLEObject Type="Embed" ProgID="Equation.DSMT4" ShapeID="_x0000_i1050" DrawAspect="Content" ObjectID="_1746098424" r:id="rId61"/>
              </w:object>
            </w:r>
            <w:r w:rsidRPr="004D4445">
              <w:rPr>
                <w:szCs w:val="24"/>
              </w:rPr>
              <w:t xml:space="preserve"> có độ kết dính cao gây mất tính linh động của dầu diesel khi nhiệt độ thấp.</w:t>
            </w:r>
          </w:p>
          <w:p w14:paraId="03E73174" w14:textId="7BCA21FA"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Trên thị trường Việt Nam đang sử dụng diesel 0,05S (hàm lượng sulfur dướng 50 mg/kg)</w:t>
            </w:r>
          </w:p>
        </w:tc>
      </w:tr>
      <w:tr w:rsidR="00BD1BE0" w:rsidRPr="004D4445" w14:paraId="6246EF6A" w14:textId="77777777" w:rsidTr="00F279C1">
        <w:tc>
          <w:tcPr>
            <w:tcW w:w="5210" w:type="dxa"/>
          </w:tcPr>
          <w:p w14:paraId="6A908223" w14:textId="79F2D679"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lastRenderedPageBreak/>
              <w:t>2.</w:t>
            </w:r>
            <w:r w:rsidR="00E82B26" w:rsidRPr="004D4445">
              <w:rPr>
                <w:b/>
                <w:color w:val="0000CC"/>
                <w:szCs w:val="24"/>
              </w:rPr>
              <w:t>5. Xăng máy bay</w:t>
            </w:r>
          </w:p>
          <w:p w14:paraId="48645D25" w14:textId="0F27E5B2"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 xml:space="preserve">Thuộc loại xăng cao cấp, có chỉ số octan </w:t>
            </w:r>
            <w:r w:rsidR="008B57A1" w:rsidRPr="004D4445">
              <w:rPr>
                <w:rFonts w:asciiTheme="minorHAnsi" w:hAnsiTheme="minorHAnsi" w:cstheme="minorBidi"/>
                <w:position w:val="-6"/>
                <w:sz w:val="22"/>
              </w:rPr>
              <w:object w:dxaOrig="639" w:dyaOrig="279" w14:anchorId="6DC0D4E9">
                <v:shape id="_x0000_i1051" type="#_x0000_t75" style="width:31.5pt;height:13.5pt" o:ole="">
                  <v:imagedata r:id="rId62" o:title=""/>
                </v:shape>
                <o:OLEObject Type="Embed" ProgID="Equation.DSMT4" ShapeID="_x0000_i1051" DrawAspect="Content" ObjectID="_1746098425" r:id="rId63"/>
              </w:object>
            </w:r>
          </w:p>
          <w:p w14:paraId="3D07A05F" w14:textId="5CA372E1"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 xml:space="preserve">Phần cất của phân đoạn xăng máy bay hẹp </w:t>
            </w:r>
            <w:r w:rsidR="00F279C1" w:rsidRPr="004D4445">
              <w:rPr>
                <w:szCs w:val="24"/>
              </w:rPr>
              <w:t xml:space="preserve">              </w:t>
            </w:r>
            <w:r w:rsidRPr="004D4445">
              <w:rPr>
                <w:szCs w:val="24"/>
              </w:rPr>
              <w:t>(</w:t>
            </w:r>
            <w:r w:rsidR="008B57A1" w:rsidRPr="004D4445">
              <w:rPr>
                <w:rFonts w:asciiTheme="minorHAnsi" w:hAnsiTheme="minorHAnsi" w:cstheme="minorBidi"/>
                <w:position w:val="-6"/>
                <w:sz w:val="22"/>
              </w:rPr>
              <w:object w:dxaOrig="1380" w:dyaOrig="320" w14:anchorId="78E12542">
                <v:shape id="_x0000_i1052" type="#_x0000_t75" style="width:69pt;height:16.5pt" o:ole="">
                  <v:imagedata r:id="rId64" o:title=""/>
                </v:shape>
                <o:OLEObject Type="Embed" ProgID="Equation.DSMT4" ShapeID="_x0000_i1052" DrawAspect="Content" ObjectID="_1746098426" r:id="rId65"/>
              </w:object>
            </w:r>
            <w:r w:rsidRPr="004D4445">
              <w:rPr>
                <w:szCs w:val="24"/>
              </w:rPr>
              <w:t>) để tránh có nhiều phân tử nhẹ (tạo nút hơi trong hệ thống cấp nhiên liệu) và tránh phân tử nặng (tạo cặn bởi sự cháy không hoàn toàn)</w:t>
            </w:r>
          </w:p>
        </w:tc>
        <w:tc>
          <w:tcPr>
            <w:tcW w:w="5211" w:type="dxa"/>
          </w:tcPr>
          <w:p w14:paraId="55100F21" w14:textId="4541A036" w:rsidR="00BD1BE0"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E82B26" w:rsidRPr="004D4445">
              <w:rPr>
                <w:b/>
                <w:color w:val="0000CC"/>
                <w:szCs w:val="24"/>
              </w:rPr>
              <w:t>6. Xăng phản lực (nhiên liệu phản lực)</w:t>
            </w:r>
          </w:p>
          <w:p w14:paraId="68A0220B" w14:textId="618EDB0C"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 xml:space="preserve">Có nhiệt độ sôi từ </w:t>
            </w:r>
            <w:r w:rsidR="008B57A1" w:rsidRPr="004D4445">
              <w:rPr>
                <w:rFonts w:asciiTheme="minorHAnsi" w:hAnsiTheme="minorHAnsi" w:cstheme="minorBidi"/>
                <w:position w:val="-6"/>
                <w:sz w:val="22"/>
              </w:rPr>
              <w:object w:dxaOrig="1480" w:dyaOrig="320" w14:anchorId="315D150F">
                <v:shape id="_x0000_i1053" type="#_x0000_t75" style="width:73.5pt;height:16.5pt" o:ole="">
                  <v:imagedata r:id="rId66" o:title=""/>
                </v:shape>
                <o:OLEObject Type="Embed" ProgID="Equation.DSMT4" ShapeID="_x0000_i1053" DrawAspect="Content" ObjectID="_1746098427" r:id="rId67"/>
              </w:object>
            </w:r>
            <w:r w:rsidRPr="004D4445">
              <w:rPr>
                <w:szCs w:val="24"/>
              </w:rPr>
              <w:t xml:space="preserve"> đến </w:t>
            </w:r>
            <w:r w:rsidR="008B57A1" w:rsidRPr="004D4445">
              <w:rPr>
                <w:rFonts w:asciiTheme="minorHAnsi" w:hAnsiTheme="minorHAnsi" w:cstheme="minorBidi"/>
                <w:position w:val="-6"/>
                <w:sz w:val="22"/>
              </w:rPr>
              <w:object w:dxaOrig="1520" w:dyaOrig="320" w14:anchorId="307A9080">
                <v:shape id="_x0000_i1054" type="#_x0000_t75" style="width:76.5pt;height:16.5pt" o:ole="">
                  <v:imagedata r:id="rId68" o:title=""/>
                </v:shape>
                <o:OLEObject Type="Embed" ProgID="Equation.DSMT4" ShapeID="_x0000_i1054" DrawAspect="Content" ObjectID="_1746098428" r:id="rId69"/>
              </w:object>
            </w:r>
            <w:r w:rsidRPr="004D4445">
              <w:rPr>
                <w:szCs w:val="24"/>
              </w:rPr>
              <w:t>. Phân đoạn dầu hỏa được cất trong khoảng nhiệt độ tương thích và trộn thêm các phân tử cần thiết để được nhiên liệu. Sulfur được hạn chế từ 0,2% - 0,4% khối lượng.</w:t>
            </w:r>
          </w:p>
        </w:tc>
      </w:tr>
      <w:tr w:rsidR="00E82B26" w:rsidRPr="004D4445" w14:paraId="15120C79" w14:textId="77777777" w:rsidTr="00F279C1">
        <w:tc>
          <w:tcPr>
            <w:tcW w:w="5210" w:type="dxa"/>
          </w:tcPr>
          <w:p w14:paraId="77F36840" w14:textId="41D8BF28" w:rsidR="00E82B26"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E82B26" w:rsidRPr="004D4445">
              <w:rPr>
                <w:b/>
                <w:color w:val="0000CC"/>
                <w:szCs w:val="24"/>
              </w:rPr>
              <w:t>7. Dầu đốt</w:t>
            </w:r>
          </w:p>
          <w:p w14:paraId="3B1541BB" w14:textId="3F4875FD"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 xml:space="preserve">Có nhiệt độ sôi khoảng </w:t>
            </w:r>
            <w:r w:rsidR="008B57A1" w:rsidRPr="004D4445">
              <w:rPr>
                <w:rFonts w:asciiTheme="minorHAnsi" w:hAnsiTheme="minorHAnsi" w:cstheme="minorBidi"/>
                <w:position w:val="-6"/>
                <w:sz w:val="22"/>
              </w:rPr>
              <w:object w:dxaOrig="700" w:dyaOrig="320" w14:anchorId="7B99B4BA">
                <v:shape id="_x0000_i1055" type="#_x0000_t75" style="width:34.5pt;height:16.5pt" o:ole="">
                  <v:imagedata r:id="rId70" o:title=""/>
                </v:shape>
                <o:OLEObject Type="Embed" ProgID="Equation.DSMT4" ShapeID="_x0000_i1055" DrawAspect="Content" ObjectID="_1746098429" r:id="rId71"/>
              </w:object>
            </w:r>
            <w:r w:rsidRPr="004D4445">
              <w:rPr>
                <w:szCs w:val="24"/>
              </w:rPr>
              <w:t xml:space="preserve"> với thành phần hydrocarbon trải rộng từ </w:t>
            </w:r>
            <w:r w:rsidR="008B57A1" w:rsidRPr="004D4445">
              <w:rPr>
                <w:rFonts w:asciiTheme="minorHAnsi" w:hAnsiTheme="minorHAnsi" w:cstheme="minorBidi"/>
                <w:position w:val="-12"/>
                <w:sz w:val="22"/>
              </w:rPr>
              <w:object w:dxaOrig="980" w:dyaOrig="360" w14:anchorId="0361C665">
                <v:shape id="_x0000_i1056" type="#_x0000_t75" style="width:49.5pt;height:18pt" o:ole="">
                  <v:imagedata r:id="rId72" o:title=""/>
                </v:shape>
                <o:OLEObject Type="Embed" ProgID="Equation.DSMT4" ShapeID="_x0000_i1056" DrawAspect="Content" ObjectID="_1746098430" r:id="rId73"/>
              </w:object>
            </w:r>
            <w:r w:rsidRPr="004D4445">
              <w:rPr>
                <w:szCs w:val="24"/>
              </w:rPr>
              <w:t xml:space="preserve"> Phân đoạn dầu cặn thường chỉ chiếm dưới 10% khối lượng dầu thô.</w:t>
            </w:r>
          </w:p>
          <w:p w14:paraId="52AC1100" w14:textId="77777777"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Ứng dụng: đốt lò, cấp nhiệt cho nồi hơi, vận hành động cơ.</w:t>
            </w:r>
          </w:p>
          <w:p w14:paraId="407F7D8F" w14:textId="2DC9B85F" w:rsidR="00E82B26" w:rsidRPr="004D4445" w:rsidRDefault="00E82B26" w:rsidP="008D54B4">
            <w:pPr>
              <w:tabs>
                <w:tab w:val="left" w:pos="283"/>
                <w:tab w:val="left" w:pos="2835"/>
                <w:tab w:val="left" w:pos="5386"/>
                <w:tab w:val="left" w:pos="7937"/>
              </w:tabs>
              <w:spacing w:line="276" w:lineRule="auto"/>
              <w:jc w:val="both"/>
              <w:rPr>
                <w:szCs w:val="24"/>
              </w:rPr>
            </w:pPr>
            <w:r w:rsidRPr="004D4445">
              <w:rPr>
                <w:szCs w:val="24"/>
              </w:rPr>
              <w:t>Dầu đốt ít được sử dụng do có nhiều tạp chất gây ô nhiễm môi trường.</w:t>
            </w:r>
          </w:p>
        </w:tc>
        <w:tc>
          <w:tcPr>
            <w:tcW w:w="5211" w:type="dxa"/>
          </w:tcPr>
          <w:p w14:paraId="7AE2651B" w14:textId="637C7099" w:rsidR="00311922"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311922" w:rsidRPr="004D4445">
              <w:rPr>
                <w:b/>
                <w:color w:val="0000CC"/>
                <w:szCs w:val="24"/>
              </w:rPr>
              <w:t>8. Dầu bôi trơn (dầu n</w:t>
            </w:r>
            <w:r w:rsidRPr="004D4445">
              <w:rPr>
                <w:b/>
                <w:color w:val="0000CC"/>
                <w:szCs w:val="24"/>
              </w:rPr>
              <w:t>h</w:t>
            </w:r>
            <w:r w:rsidR="00311922" w:rsidRPr="004D4445">
              <w:rPr>
                <w:b/>
                <w:color w:val="0000CC"/>
                <w:szCs w:val="24"/>
              </w:rPr>
              <w:t>ờn)</w:t>
            </w:r>
          </w:p>
          <w:p w14:paraId="0EA48095" w14:textId="4825C28B"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 xml:space="preserve">Thu được khi chế biến phân đoạn diesel nặng (chưng cất chân không), có khoảng nhiệt độ sôi từ </w:t>
            </w:r>
            <w:r w:rsidR="008B57A1" w:rsidRPr="004D4445">
              <w:rPr>
                <w:rFonts w:asciiTheme="minorHAnsi" w:hAnsiTheme="minorHAnsi" w:cstheme="minorBidi"/>
                <w:position w:val="-6"/>
                <w:sz w:val="22"/>
              </w:rPr>
              <w:object w:dxaOrig="1520" w:dyaOrig="320" w14:anchorId="0503FAAE">
                <v:shape id="_x0000_i1057" type="#_x0000_t75" style="width:76.5pt;height:16.5pt" o:ole="">
                  <v:imagedata r:id="rId74" o:title=""/>
                </v:shape>
                <o:OLEObject Type="Embed" ProgID="Equation.DSMT4" ShapeID="_x0000_i1057" DrawAspect="Content" ObjectID="_1746098431" r:id="rId75"/>
              </w:object>
            </w:r>
            <w:r w:rsidRPr="004D4445">
              <w:rPr>
                <w:szCs w:val="24"/>
              </w:rPr>
              <w:t xml:space="preserve"> đến xấp xỉ </w:t>
            </w:r>
            <w:r w:rsidR="008B57A1" w:rsidRPr="004D4445">
              <w:rPr>
                <w:rFonts w:asciiTheme="minorHAnsi" w:hAnsiTheme="minorHAnsi" w:cstheme="minorBidi"/>
                <w:position w:val="-10"/>
                <w:sz w:val="22"/>
              </w:rPr>
              <w:object w:dxaOrig="740" w:dyaOrig="360" w14:anchorId="073794AF">
                <v:shape id="_x0000_i1058" type="#_x0000_t75" style="width:37.5pt;height:18pt" o:ole="">
                  <v:imagedata r:id="rId76" o:title=""/>
                </v:shape>
                <o:OLEObject Type="Embed" ProgID="Equation.DSMT4" ShapeID="_x0000_i1058" DrawAspect="Content" ObjectID="_1746098432" r:id="rId77"/>
              </w:object>
            </w:r>
            <w:r w:rsidRPr="004D4445">
              <w:rPr>
                <w:szCs w:val="24"/>
              </w:rPr>
              <w:t xml:space="preserve"> gồm các hydrocarbon từ </w:t>
            </w:r>
            <w:r w:rsidR="008B57A1" w:rsidRPr="004D4445">
              <w:rPr>
                <w:rFonts w:asciiTheme="minorHAnsi" w:hAnsiTheme="minorHAnsi" w:cstheme="minorBidi"/>
                <w:position w:val="-12"/>
                <w:sz w:val="22"/>
              </w:rPr>
              <w:object w:dxaOrig="980" w:dyaOrig="360" w14:anchorId="0491E789">
                <v:shape id="_x0000_i1059" type="#_x0000_t75" style="width:49.5pt;height:18pt" o:ole="">
                  <v:imagedata r:id="rId78" o:title=""/>
                </v:shape>
                <o:OLEObject Type="Embed" ProgID="Equation.DSMT4" ShapeID="_x0000_i1059" DrawAspect="Content" ObjectID="_1746098433" r:id="rId79"/>
              </w:object>
            </w:r>
            <w:r w:rsidRPr="004D4445">
              <w:rPr>
                <w:szCs w:val="24"/>
              </w:rPr>
              <w:t xml:space="preserve"> lên đến </w:t>
            </w:r>
            <w:r w:rsidR="008B57A1" w:rsidRPr="004D4445">
              <w:rPr>
                <w:rFonts w:asciiTheme="minorHAnsi" w:hAnsiTheme="minorHAnsi" w:cstheme="minorBidi"/>
                <w:position w:val="-12"/>
                <w:sz w:val="22"/>
              </w:rPr>
              <w:object w:dxaOrig="440" w:dyaOrig="360" w14:anchorId="606372F7">
                <v:shape id="_x0000_i1060" type="#_x0000_t75" style="width:22.5pt;height:18pt" o:ole="">
                  <v:imagedata r:id="rId80" o:title=""/>
                </v:shape>
                <o:OLEObject Type="Embed" ProgID="Equation.DSMT4" ShapeID="_x0000_i1060" DrawAspect="Content" ObjectID="_1746098434" r:id="rId81"/>
              </w:object>
            </w:r>
          </w:p>
          <w:p w14:paraId="7600BAFA" w14:textId="1DD9633E" w:rsidR="00311922" w:rsidRPr="004D4445" w:rsidRDefault="00311922" w:rsidP="008D54B4">
            <w:pPr>
              <w:tabs>
                <w:tab w:val="left" w:pos="283"/>
                <w:tab w:val="left" w:pos="2835"/>
                <w:tab w:val="left" w:pos="5386"/>
                <w:tab w:val="left" w:pos="7937"/>
              </w:tabs>
              <w:spacing w:line="276" w:lineRule="auto"/>
              <w:jc w:val="both"/>
              <w:rPr>
                <w:szCs w:val="24"/>
              </w:rPr>
            </w:pPr>
          </w:p>
        </w:tc>
      </w:tr>
      <w:tr w:rsidR="00311922" w:rsidRPr="004D4445" w14:paraId="6968C4F7" w14:textId="77777777" w:rsidTr="00F279C1">
        <w:tc>
          <w:tcPr>
            <w:tcW w:w="5210" w:type="dxa"/>
          </w:tcPr>
          <w:p w14:paraId="42116A73" w14:textId="2E9EDE85" w:rsidR="00311922"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311922" w:rsidRPr="004D4445">
              <w:rPr>
                <w:b/>
                <w:color w:val="0000CC"/>
                <w:szCs w:val="24"/>
              </w:rPr>
              <w:t>9. Nhựa đường (bitum)</w:t>
            </w:r>
          </w:p>
          <w:p w14:paraId="37AD1DC2" w14:textId="21B77722"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 xml:space="preserve">Là sản phẩm tạo ra từ cặn dầu, thành phần hydrocarbon từ </w:t>
            </w:r>
            <w:r w:rsidR="008B57A1" w:rsidRPr="004D4445">
              <w:rPr>
                <w:rFonts w:asciiTheme="minorHAnsi" w:hAnsiTheme="minorHAnsi" w:cstheme="minorBidi"/>
                <w:position w:val="-12"/>
                <w:sz w:val="22"/>
              </w:rPr>
              <w:object w:dxaOrig="999" w:dyaOrig="360" w14:anchorId="0CBF16D9">
                <v:shape id="_x0000_i1061" type="#_x0000_t75" style="width:49.5pt;height:18pt" o:ole="">
                  <v:imagedata r:id="rId82" o:title=""/>
                </v:shape>
                <o:OLEObject Type="Embed" ProgID="Equation.DSMT4" ShapeID="_x0000_i1061" DrawAspect="Content" ObjectID="_1746098435" r:id="rId83"/>
              </w:object>
            </w:r>
            <w:r w:rsidRPr="004D4445">
              <w:rPr>
                <w:szCs w:val="24"/>
              </w:rPr>
              <w:t>ngoài ra còn có các hợp chất cơ kim của kim loại nặng và các chất rắn,…</w:t>
            </w:r>
          </w:p>
          <w:p w14:paraId="4009A8D7" w14:textId="45E52DA0"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Ứng dụng: sản xuất bê tông asphalt để rải đường.</w:t>
            </w:r>
          </w:p>
        </w:tc>
        <w:tc>
          <w:tcPr>
            <w:tcW w:w="5211" w:type="dxa"/>
          </w:tcPr>
          <w:p w14:paraId="5D064E03" w14:textId="576547B3" w:rsidR="00311922" w:rsidRPr="004D4445" w:rsidRDefault="008B57A1" w:rsidP="008D54B4">
            <w:pPr>
              <w:tabs>
                <w:tab w:val="left" w:pos="283"/>
                <w:tab w:val="left" w:pos="2835"/>
                <w:tab w:val="left" w:pos="5386"/>
                <w:tab w:val="left" w:pos="7937"/>
              </w:tabs>
              <w:spacing w:line="276" w:lineRule="auto"/>
              <w:jc w:val="both"/>
              <w:rPr>
                <w:b/>
                <w:color w:val="0000CC"/>
                <w:szCs w:val="24"/>
              </w:rPr>
            </w:pPr>
            <w:r w:rsidRPr="004D4445">
              <w:rPr>
                <w:b/>
                <w:color w:val="0000CC"/>
                <w:szCs w:val="24"/>
              </w:rPr>
              <w:t>2.</w:t>
            </w:r>
            <w:r w:rsidR="00311922" w:rsidRPr="004D4445">
              <w:rPr>
                <w:b/>
                <w:color w:val="0000CC"/>
                <w:szCs w:val="24"/>
              </w:rPr>
              <w:t>10. Sản phẩm hóa dầu</w:t>
            </w:r>
          </w:p>
          <w:p w14:paraId="4F378F35" w14:textId="5C140912"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Ethylene: Nguyên liệu chế tạo nhiều hóa phẩm, sản phẩm như: polyethylene, ethylene oxide, ethylene glycol,…</w:t>
            </w:r>
          </w:p>
          <w:p w14:paraId="07ACE96F" w14:textId="08829D93"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Propylene: Nguyên liệu để điều chế polypropylene, isopropyl alcohol (propan – 2- ol), propylene glycol,…</w:t>
            </w:r>
          </w:p>
          <w:p w14:paraId="4D9F0AA9" w14:textId="14762FFD" w:rsidR="00311922" w:rsidRPr="004D4445" w:rsidRDefault="00311922" w:rsidP="008D54B4">
            <w:pPr>
              <w:tabs>
                <w:tab w:val="left" w:pos="283"/>
                <w:tab w:val="left" w:pos="2835"/>
                <w:tab w:val="left" w:pos="5386"/>
                <w:tab w:val="left" w:pos="7937"/>
              </w:tabs>
              <w:spacing w:line="276" w:lineRule="auto"/>
              <w:jc w:val="both"/>
              <w:rPr>
                <w:szCs w:val="24"/>
              </w:rPr>
            </w:pPr>
            <w:r w:rsidRPr="004D4445">
              <w:rPr>
                <w:szCs w:val="24"/>
              </w:rPr>
              <w:t>Buta -1,3-diene: dùng để tổng hợp cao su butadiene, cao su styrene – butadiene, chủ yếu dùng trong công nghiệp sản xuất lốp ô tô.</w:t>
            </w:r>
          </w:p>
        </w:tc>
      </w:tr>
    </w:tbl>
    <w:p w14:paraId="44741197" w14:textId="6D654949" w:rsidR="00BD1BE0" w:rsidRPr="004D4445" w:rsidRDefault="00311922"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Công nghệ lọc dầu gồm các quá trình cơ bản là chưng cất, cracking xúc tác và reforming cung cấp nhiên liệu xăng, nhiên liệu diesel, nhiên liệu phản lực,…; các sản phẩm phi nhiên liệu: dầu bôi trowng, chất lỏng thủy lực, dung môi, nhựa đường,… và cung cấp các hóa chất cơ bản, các alkane nhẹ như ethylene, propene, butene và các aren chủ yếu là benzene, toluene và xylene; nguyên liệu cho công nghệ hóa học hữu cơ.</w:t>
      </w:r>
    </w:p>
    <w:p w14:paraId="61B95CEB" w14:textId="178F1A6E" w:rsidR="00311922" w:rsidRPr="004D4445" w:rsidRDefault="00311922" w:rsidP="008D54B4">
      <w:pPr>
        <w:tabs>
          <w:tab w:val="left" w:pos="283"/>
          <w:tab w:val="left" w:pos="2835"/>
          <w:tab w:val="left" w:pos="5386"/>
          <w:tab w:val="left" w:pos="7937"/>
        </w:tabs>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3. Chỉ số octan</w:t>
      </w:r>
    </w:p>
    <w:p w14:paraId="04F8A992" w14:textId="24FAE226" w:rsidR="00A86AD3" w:rsidRPr="004D4445" w:rsidRDefault="008B57A1" w:rsidP="008D54B4">
      <w:pPr>
        <w:tabs>
          <w:tab w:val="left" w:pos="283"/>
          <w:tab w:val="left" w:pos="2835"/>
          <w:tab w:val="left" w:pos="5386"/>
          <w:tab w:val="left" w:pos="7937"/>
        </w:tabs>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3.1</w:t>
      </w:r>
      <w:r w:rsidR="00A86AD3" w:rsidRPr="004D4445">
        <w:rPr>
          <w:rFonts w:ascii="Times New Roman" w:hAnsi="Times New Roman" w:cs="Times New Roman"/>
          <w:b/>
          <w:color w:val="0000CC"/>
          <w:sz w:val="24"/>
          <w:szCs w:val="24"/>
        </w:rPr>
        <w:t>. Khái niệm</w:t>
      </w:r>
    </w:p>
    <w:p w14:paraId="67F59A64" w14:textId="696FE6DD" w:rsidR="00311922" w:rsidRPr="004D4445" w:rsidRDefault="00311922"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Chỉ số octane là đại lượng quy ước đặc trưng cho khả năng chống kích nổ của nhiên liệu. Chỉ số octane càng cao thì khả năng chịu nén của nhiên liệu trước khi phát nổ (đốt cháy) càng lớn.</w:t>
      </w:r>
    </w:p>
    <w:p w14:paraId="6A489E1D" w14:textId="466BE8FF" w:rsidR="00311922" w:rsidRPr="004D4445" w:rsidRDefault="00311922"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Xăng 92 (xăng A92 hay RON 92) có chỉ số octane là 92. Xăng 95 (xăng A95 hay RON 95) có chỉ số octane là 95.</w:t>
      </w:r>
    </w:p>
    <w:p w14:paraId="34D66776" w14:textId="62868C60" w:rsidR="00311922" w:rsidRPr="004D4445" w:rsidRDefault="00A86AD3"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Chỉ số octane của một số hydrocarbon</w:t>
      </w:r>
    </w:p>
    <w:tbl>
      <w:tblPr>
        <w:tblStyle w:val="TableGrid"/>
        <w:tblW w:w="0" w:type="auto"/>
        <w:tblInd w:w="1278"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ook w:val="04A0" w:firstRow="1" w:lastRow="0" w:firstColumn="1" w:lastColumn="0" w:noHBand="0" w:noVBand="1"/>
      </w:tblPr>
      <w:tblGrid>
        <w:gridCol w:w="2340"/>
        <w:gridCol w:w="1592"/>
        <w:gridCol w:w="2605"/>
        <w:gridCol w:w="1653"/>
      </w:tblGrid>
      <w:tr w:rsidR="00A86AD3" w:rsidRPr="004D4445" w14:paraId="0E82E78A" w14:textId="77777777" w:rsidTr="00F279C1">
        <w:tc>
          <w:tcPr>
            <w:tcW w:w="2340" w:type="dxa"/>
          </w:tcPr>
          <w:p w14:paraId="00A682F7" w14:textId="279341E5"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lastRenderedPageBreak/>
              <w:t>Hydrocarbon</w:t>
            </w:r>
          </w:p>
        </w:tc>
        <w:tc>
          <w:tcPr>
            <w:tcW w:w="1592" w:type="dxa"/>
          </w:tcPr>
          <w:p w14:paraId="0EFAE60C" w14:textId="0A518215"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Chỉ số octane</w:t>
            </w:r>
          </w:p>
        </w:tc>
        <w:tc>
          <w:tcPr>
            <w:tcW w:w="2605" w:type="dxa"/>
          </w:tcPr>
          <w:p w14:paraId="4A580332" w14:textId="26AADC1C"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Hydrocarbon</w:t>
            </w:r>
          </w:p>
        </w:tc>
        <w:tc>
          <w:tcPr>
            <w:tcW w:w="1653" w:type="dxa"/>
          </w:tcPr>
          <w:p w14:paraId="2D7F7A48" w14:textId="03CAEC1A"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Chỉ số octane</w:t>
            </w:r>
          </w:p>
        </w:tc>
      </w:tr>
      <w:tr w:rsidR="00A86AD3" w:rsidRPr="004D4445" w14:paraId="567A8522" w14:textId="77777777" w:rsidTr="00F279C1">
        <w:tc>
          <w:tcPr>
            <w:tcW w:w="2340" w:type="dxa"/>
          </w:tcPr>
          <w:p w14:paraId="4EF94245" w14:textId="064B8C76"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Butane</w:t>
            </w:r>
          </w:p>
        </w:tc>
        <w:tc>
          <w:tcPr>
            <w:tcW w:w="1592" w:type="dxa"/>
          </w:tcPr>
          <w:p w14:paraId="4B702031" w14:textId="22319518"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93</w:t>
            </w:r>
          </w:p>
        </w:tc>
        <w:tc>
          <w:tcPr>
            <w:tcW w:w="2605" w:type="dxa"/>
          </w:tcPr>
          <w:p w14:paraId="278FCA73" w14:textId="256D5692"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Toluene</w:t>
            </w:r>
          </w:p>
        </w:tc>
        <w:tc>
          <w:tcPr>
            <w:tcW w:w="1653" w:type="dxa"/>
          </w:tcPr>
          <w:p w14:paraId="52565EAA" w14:textId="5356BA5B"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124</w:t>
            </w:r>
          </w:p>
        </w:tc>
      </w:tr>
      <w:tr w:rsidR="00A86AD3" w:rsidRPr="004D4445" w14:paraId="6A8D233D" w14:textId="77777777" w:rsidTr="00F279C1">
        <w:tc>
          <w:tcPr>
            <w:tcW w:w="2340" w:type="dxa"/>
          </w:tcPr>
          <w:p w14:paraId="35526057" w14:textId="1E139B8E"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Pentane</w:t>
            </w:r>
          </w:p>
        </w:tc>
        <w:tc>
          <w:tcPr>
            <w:tcW w:w="1592" w:type="dxa"/>
          </w:tcPr>
          <w:p w14:paraId="3446AE2A" w14:textId="3F828235"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62</w:t>
            </w:r>
          </w:p>
        </w:tc>
        <w:tc>
          <w:tcPr>
            <w:tcW w:w="2605" w:type="dxa"/>
          </w:tcPr>
          <w:p w14:paraId="169462D1" w14:textId="4A425D2D"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2,3-dimethylhexane</w:t>
            </w:r>
          </w:p>
        </w:tc>
        <w:tc>
          <w:tcPr>
            <w:tcW w:w="1653" w:type="dxa"/>
          </w:tcPr>
          <w:p w14:paraId="559FB26F" w14:textId="091BE4E6"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71</w:t>
            </w:r>
          </w:p>
        </w:tc>
      </w:tr>
      <w:tr w:rsidR="00A86AD3" w:rsidRPr="004D4445" w14:paraId="3D06F089" w14:textId="77777777" w:rsidTr="00F279C1">
        <w:tc>
          <w:tcPr>
            <w:tcW w:w="2340" w:type="dxa"/>
          </w:tcPr>
          <w:p w14:paraId="438DCFF9" w14:textId="49302F25"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Hexane</w:t>
            </w:r>
          </w:p>
        </w:tc>
        <w:tc>
          <w:tcPr>
            <w:tcW w:w="1592" w:type="dxa"/>
          </w:tcPr>
          <w:p w14:paraId="3270641E" w14:textId="444F6AB8"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25</w:t>
            </w:r>
          </w:p>
        </w:tc>
        <w:tc>
          <w:tcPr>
            <w:tcW w:w="2605" w:type="dxa"/>
          </w:tcPr>
          <w:p w14:paraId="1CBD9284" w14:textId="62DFD5FB"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2,2,4-trimethylpentane</w:t>
            </w:r>
          </w:p>
        </w:tc>
        <w:tc>
          <w:tcPr>
            <w:tcW w:w="1653" w:type="dxa"/>
          </w:tcPr>
          <w:p w14:paraId="2FAA8D99" w14:textId="218AC3C0"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100</w:t>
            </w:r>
          </w:p>
        </w:tc>
      </w:tr>
      <w:tr w:rsidR="00A86AD3" w:rsidRPr="004D4445" w14:paraId="41DF40D3" w14:textId="77777777" w:rsidTr="00F279C1">
        <w:tc>
          <w:tcPr>
            <w:tcW w:w="2340" w:type="dxa"/>
          </w:tcPr>
          <w:p w14:paraId="4E469C53" w14:textId="3F96483F"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Cyclohexane</w:t>
            </w:r>
          </w:p>
        </w:tc>
        <w:tc>
          <w:tcPr>
            <w:tcW w:w="1592" w:type="dxa"/>
          </w:tcPr>
          <w:p w14:paraId="05E7ECDB" w14:textId="586CE65D"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83</w:t>
            </w:r>
          </w:p>
        </w:tc>
        <w:tc>
          <w:tcPr>
            <w:tcW w:w="2605" w:type="dxa"/>
          </w:tcPr>
          <w:p w14:paraId="2D7632B9" w14:textId="3F02189C"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o-xylene</w:t>
            </w:r>
          </w:p>
        </w:tc>
        <w:tc>
          <w:tcPr>
            <w:tcW w:w="1653" w:type="dxa"/>
          </w:tcPr>
          <w:p w14:paraId="2A84C0A5" w14:textId="3CB6702D"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120</w:t>
            </w:r>
          </w:p>
        </w:tc>
      </w:tr>
      <w:tr w:rsidR="00A86AD3" w:rsidRPr="004D4445" w14:paraId="078345D6" w14:textId="77777777" w:rsidTr="00F279C1">
        <w:tc>
          <w:tcPr>
            <w:tcW w:w="2340" w:type="dxa"/>
          </w:tcPr>
          <w:p w14:paraId="2CC6B20D" w14:textId="33FD02CE"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2,2-dimethylbutane</w:t>
            </w:r>
          </w:p>
        </w:tc>
        <w:tc>
          <w:tcPr>
            <w:tcW w:w="1592" w:type="dxa"/>
          </w:tcPr>
          <w:p w14:paraId="5DA95691" w14:textId="0E150F94"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92</w:t>
            </w:r>
          </w:p>
        </w:tc>
        <w:tc>
          <w:tcPr>
            <w:tcW w:w="2605" w:type="dxa"/>
          </w:tcPr>
          <w:p w14:paraId="446ADB35" w14:textId="434EAAF2"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m-xylene</w:t>
            </w:r>
          </w:p>
        </w:tc>
        <w:tc>
          <w:tcPr>
            <w:tcW w:w="1653" w:type="dxa"/>
          </w:tcPr>
          <w:p w14:paraId="5268549F" w14:textId="59F7DC8A"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145</w:t>
            </w:r>
          </w:p>
        </w:tc>
      </w:tr>
      <w:tr w:rsidR="00A86AD3" w:rsidRPr="004D4445" w14:paraId="56C48950" w14:textId="77777777" w:rsidTr="00F279C1">
        <w:tc>
          <w:tcPr>
            <w:tcW w:w="2340" w:type="dxa"/>
          </w:tcPr>
          <w:p w14:paraId="521ACFB3" w14:textId="7591C291"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Benzene</w:t>
            </w:r>
          </w:p>
        </w:tc>
        <w:tc>
          <w:tcPr>
            <w:tcW w:w="1592" w:type="dxa"/>
          </w:tcPr>
          <w:p w14:paraId="699EDF44" w14:textId="58477692"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106</w:t>
            </w:r>
          </w:p>
        </w:tc>
        <w:tc>
          <w:tcPr>
            <w:tcW w:w="2605" w:type="dxa"/>
          </w:tcPr>
          <w:p w14:paraId="0EE81A5C" w14:textId="4B8139F3"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p-xylene</w:t>
            </w:r>
          </w:p>
        </w:tc>
        <w:tc>
          <w:tcPr>
            <w:tcW w:w="1653" w:type="dxa"/>
          </w:tcPr>
          <w:p w14:paraId="7947E90D" w14:textId="680B5B47"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146</w:t>
            </w:r>
          </w:p>
        </w:tc>
      </w:tr>
      <w:tr w:rsidR="00A86AD3" w:rsidRPr="004D4445" w14:paraId="5B1FB0A8" w14:textId="77777777" w:rsidTr="00F279C1">
        <w:tc>
          <w:tcPr>
            <w:tcW w:w="2340" w:type="dxa"/>
          </w:tcPr>
          <w:p w14:paraId="4CD4A9FD" w14:textId="6D8C095B"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Heptane</w:t>
            </w:r>
          </w:p>
        </w:tc>
        <w:tc>
          <w:tcPr>
            <w:tcW w:w="1592" w:type="dxa"/>
          </w:tcPr>
          <w:p w14:paraId="158A2648" w14:textId="304FDE5F"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0</w:t>
            </w:r>
          </w:p>
        </w:tc>
        <w:tc>
          <w:tcPr>
            <w:tcW w:w="2605" w:type="dxa"/>
          </w:tcPr>
          <w:p w14:paraId="6FEB43B0" w14:textId="7F47999C"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Isopropylbenzene</w:t>
            </w:r>
          </w:p>
        </w:tc>
        <w:tc>
          <w:tcPr>
            <w:tcW w:w="1653" w:type="dxa"/>
          </w:tcPr>
          <w:p w14:paraId="2F90A53C" w14:textId="3ABEA987"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132</w:t>
            </w:r>
          </w:p>
        </w:tc>
      </w:tr>
      <w:tr w:rsidR="00A86AD3" w:rsidRPr="004D4445" w14:paraId="0CB86C1B" w14:textId="77777777" w:rsidTr="00F279C1">
        <w:tc>
          <w:tcPr>
            <w:tcW w:w="2340" w:type="dxa"/>
          </w:tcPr>
          <w:p w14:paraId="349FEB26" w14:textId="07D0DEE6"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Hept-1-ene</w:t>
            </w:r>
          </w:p>
        </w:tc>
        <w:tc>
          <w:tcPr>
            <w:tcW w:w="1592" w:type="dxa"/>
          </w:tcPr>
          <w:p w14:paraId="760CE013" w14:textId="322247F3"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60</w:t>
            </w:r>
          </w:p>
        </w:tc>
        <w:tc>
          <w:tcPr>
            <w:tcW w:w="2605" w:type="dxa"/>
          </w:tcPr>
          <w:p w14:paraId="66FD3FD9" w14:textId="299FAA50"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1,3,5-trimethylbenzene</w:t>
            </w:r>
          </w:p>
        </w:tc>
        <w:tc>
          <w:tcPr>
            <w:tcW w:w="1653" w:type="dxa"/>
          </w:tcPr>
          <w:p w14:paraId="1C8746EB" w14:textId="51CBF7EE"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171</w:t>
            </w:r>
          </w:p>
        </w:tc>
      </w:tr>
      <w:tr w:rsidR="00A86AD3" w:rsidRPr="004D4445" w14:paraId="0AF8C6CB" w14:textId="77777777" w:rsidTr="00F279C1">
        <w:tc>
          <w:tcPr>
            <w:tcW w:w="2340" w:type="dxa"/>
          </w:tcPr>
          <w:p w14:paraId="0DF134E2" w14:textId="65E8B2F4"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2,2,3-trimethylbutane</w:t>
            </w:r>
          </w:p>
        </w:tc>
        <w:tc>
          <w:tcPr>
            <w:tcW w:w="1592" w:type="dxa"/>
          </w:tcPr>
          <w:p w14:paraId="79866996" w14:textId="0BC38D73"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113</w:t>
            </w:r>
          </w:p>
        </w:tc>
        <w:tc>
          <w:tcPr>
            <w:tcW w:w="2605" w:type="dxa"/>
          </w:tcPr>
          <w:p w14:paraId="348D9521" w14:textId="206F79C7"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Ethanol</w:t>
            </w:r>
          </w:p>
        </w:tc>
        <w:tc>
          <w:tcPr>
            <w:tcW w:w="1653" w:type="dxa"/>
          </w:tcPr>
          <w:p w14:paraId="369EF3B9" w14:textId="6DD00B3F" w:rsidR="00A86AD3" w:rsidRPr="004D4445" w:rsidRDefault="00A86AD3" w:rsidP="008D54B4">
            <w:pPr>
              <w:tabs>
                <w:tab w:val="left" w:pos="283"/>
                <w:tab w:val="left" w:pos="2835"/>
                <w:tab w:val="left" w:pos="5386"/>
                <w:tab w:val="left" w:pos="7937"/>
              </w:tabs>
              <w:spacing w:line="276" w:lineRule="auto"/>
              <w:jc w:val="center"/>
              <w:rPr>
                <w:szCs w:val="24"/>
              </w:rPr>
            </w:pPr>
            <w:r w:rsidRPr="004D4445">
              <w:rPr>
                <w:szCs w:val="24"/>
              </w:rPr>
              <w:t>109</w:t>
            </w:r>
          </w:p>
        </w:tc>
      </w:tr>
    </w:tbl>
    <w:p w14:paraId="0FB46B90" w14:textId="5E09050E" w:rsidR="00311922" w:rsidRPr="004D4445" w:rsidRDefault="008B57A1" w:rsidP="008D54B4">
      <w:pPr>
        <w:tabs>
          <w:tab w:val="left" w:pos="283"/>
          <w:tab w:val="left" w:pos="2835"/>
          <w:tab w:val="left" w:pos="5386"/>
          <w:tab w:val="left" w:pos="7937"/>
        </w:tabs>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3.2</w:t>
      </w:r>
      <w:r w:rsidR="00A86AD3" w:rsidRPr="004D4445">
        <w:rPr>
          <w:rFonts w:ascii="Times New Roman" w:hAnsi="Times New Roman" w:cs="Times New Roman"/>
          <w:b/>
          <w:color w:val="0000CC"/>
          <w:sz w:val="24"/>
          <w:szCs w:val="24"/>
        </w:rPr>
        <w:t>. Ý nghĩa của chỉ số octane</w:t>
      </w:r>
    </w:p>
    <w:p w14:paraId="40978A1B" w14:textId="0BDDD835" w:rsidR="00A86AD3" w:rsidRPr="004D4445" w:rsidRDefault="00A86AD3"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Cần sử dụng nhiên liệu đúng theo tỉ số nén của động cơ (yêu cầu của nhà sản xuất)</w:t>
      </w:r>
    </w:p>
    <w:p w14:paraId="58BC1EFA" w14:textId="739F1D9E" w:rsidR="00A86AD3" w:rsidRPr="004D4445" w:rsidRDefault="00A86AD3"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Nếu nhiên liệu có chỉ số octane thấp hơn quy định của nhà chế tạo sẽ gây hiện tượng kích nổ làm giảm công suất của động cơ, nóng máy, gây mài mòn các chi tiết máy, tạo khói đen gây ô nhiễm. Ngược lại nếu dùng nhiên liệu có chỉ số octane cao sẽ gây lãng phí.</w:t>
      </w:r>
    </w:p>
    <w:p w14:paraId="3A403926" w14:textId="59708517" w:rsidR="00A86AD3" w:rsidRPr="004D4445" w:rsidRDefault="008B57A1" w:rsidP="008D54B4">
      <w:pPr>
        <w:tabs>
          <w:tab w:val="left" w:pos="283"/>
          <w:tab w:val="left" w:pos="2835"/>
          <w:tab w:val="left" w:pos="5386"/>
          <w:tab w:val="left" w:pos="7937"/>
        </w:tabs>
        <w:spacing w:after="0" w:line="276" w:lineRule="auto"/>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3.3</w:t>
      </w:r>
      <w:r w:rsidR="00A86AD3" w:rsidRPr="004D4445">
        <w:rPr>
          <w:rFonts w:ascii="Times New Roman" w:hAnsi="Times New Roman" w:cs="Times New Roman"/>
          <w:b/>
          <w:color w:val="0000CC"/>
          <w:sz w:val="24"/>
          <w:szCs w:val="24"/>
        </w:rPr>
        <w:t>. Các biện pháp nâng cao chỉ số octane</w:t>
      </w:r>
    </w:p>
    <w:p w14:paraId="4C04D9FC" w14:textId="70583387" w:rsidR="00A86AD3" w:rsidRPr="004D4445" w:rsidRDefault="00A86AD3"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Phương pháp phụ gia</w:t>
      </w:r>
    </w:p>
    <w:p w14:paraId="02BDC219" w14:textId="0698D700" w:rsidR="00A86AD3" w:rsidRPr="004D4445" w:rsidRDefault="00A86AD3"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Phụ gia chứa chì: như tetramethyl lead (</w:t>
      </w:r>
      <w:r w:rsidR="008B57A1" w:rsidRPr="004D4445">
        <w:rPr>
          <w:position w:val="-12"/>
        </w:rPr>
        <w:object w:dxaOrig="1020" w:dyaOrig="360" w14:anchorId="666CFC01">
          <v:shape id="_x0000_i1062" type="#_x0000_t75" style="width:51pt;height:18pt" o:ole="">
            <v:imagedata r:id="rId84" o:title=""/>
          </v:shape>
          <o:OLEObject Type="Embed" ProgID="Equation.DSMT4" ShapeID="_x0000_i1062" DrawAspect="Content" ObjectID="_1746098436" r:id="rId85"/>
        </w:object>
      </w:r>
      <w:r w:rsidRPr="004D4445">
        <w:rPr>
          <w:rFonts w:ascii="Times New Roman" w:hAnsi="Times New Roman" w:cs="Times New Roman"/>
          <w:sz w:val="24"/>
          <w:szCs w:val="24"/>
        </w:rPr>
        <w:t>), tetraethyl lead (</w:t>
      </w:r>
      <w:r w:rsidR="008B57A1" w:rsidRPr="004D4445">
        <w:rPr>
          <w:position w:val="-12"/>
        </w:rPr>
        <w:object w:dxaOrig="1100" w:dyaOrig="360" w14:anchorId="0EBF6DBE">
          <v:shape id="_x0000_i1063" type="#_x0000_t75" style="width:55.5pt;height:18pt" o:ole="">
            <v:imagedata r:id="rId86" o:title=""/>
          </v:shape>
          <o:OLEObject Type="Embed" ProgID="Equation.DSMT4" ShapeID="_x0000_i1063" DrawAspect="Content" ObjectID="_1746098437" r:id="rId87"/>
        </w:object>
      </w:r>
      <w:r w:rsidRPr="004D4445">
        <w:rPr>
          <w:rFonts w:ascii="Times New Roman" w:hAnsi="Times New Roman" w:cs="Times New Roman"/>
          <w:sz w:val="24"/>
          <w:szCs w:val="24"/>
        </w:rPr>
        <w:t>) để chống nổ sớm. Do tính độc hại của chì (Pb) nên nhiều quốc g</w:t>
      </w:r>
      <w:r w:rsidR="008D54B4" w:rsidRPr="004D4445">
        <w:rPr>
          <w:rFonts w:ascii="Times New Roman" w:hAnsi="Times New Roman" w:cs="Times New Roman"/>
          <w:sz w:val="24"/>
          <w:szCs w:val="24"/>
        </w:rPr>
        <w:t>ia cấm sử dụng phụ gia trên, trong đó có Việt Nam.</w:t>
      </w:r>
    </w:p>
    <w:p w14:paraId="667F5CB3" w14:textId="3A06DB78" w:rsidR="008D54B4" w:rsidRPr="004D4445" w:rsidRDefault="008D54B4" w:rsidP="008D54B4">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4D4445">
        <w:rPr>
          <w:rFonts w:ascii="Times New Roman" w:hAnsi="Times New Roman" w:cs="Times New Roman"/>
          <w:sz w:val="24"/>
          <w:szCs w:val="24"/>
        </w:rPr>
        <w:t>+ Phụ gia không chứa chì như: ethanol, tert-butyl methyl ether,…</w:t>
      </w:r>
    </w:p>
    <w:p w14:paraId="341E4FFA" w14:textId="653A5D1D"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Phương pháp hóa học</w:t>
      </w:r>
    </w:p>
    <w:p w14:paraId="0B131CA5" w14:textId="529734DD"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Áp dụng công nghệ như cracking xúc tác, reforming xúc tác,… để chuyển hydrocarbon mạch không nhánh thành hydrocarbon mạch nhánh hoặc vòng no, vòng thơm có chỉ số octane cao.</w:t>
      </w:r>
    </w:p>
    <w:p w14:paraId="0DD3E053" w14:textId="233DE247" w:rsidR="008D54B4" w:rsidRPr="004D4445" w:rsidRDefault="00F279C1" w:rsidP="008D54B4">
      <w:pPr>
        <w:tabs>
          <w:tab w:val="left" w:pos="283"/>
          <w:tab w:val="left" w:pos="2835"/>
          <w:tab w:val="left" w:pos="5386"/>
          <w:tab w:val="left" w:pos="7937"/>
        </w:tabs>
        <w:spacing w:after="0"/>
        <w:jc w:val="both"/>
        <w:rPr>
          <w:rFonts w:ascii="Times New Roman" w:hAnsi="Times New Roman" w:cs="Times New Roman"/>
          <w:b/>
          <w:color w:val="0000CC"/>
          <w:sz w:val="24"/>
          <w:szCs w:val="24"/>
        </w:rPr>
      </w:pPr>
      <w:r w:rsidRPr="004D4445">
        <w:rPr>
          <w:rFonts w:ascii="Times New Roman" w:hAnsi="Times New Roman" w:cs="Times New Roman"/>
          <w:b/>
          <w:color w:val="0000CC"/>
          <w:sz w:val="24"/>
          <w:szCs w:val="24"/>
        </w:rPr>
        <w:t>3.4</w:t>
      </w:r>
      <w:r w:rsidR="008D54B4" w:rsidRPr="004D4445">
        <w:rPr>
          <w:rFonts w:ascii="Times New Roman" w:hAnsi="Times New Roman" w:cs="Times New Roman"/>
          <w:b/>
          <w:color w:val="0000CC"/>
          <w:sz w:val="24"/>
          <w:szCs w:val="24"/>
        </w:rPr>
        <w:t>. Sử dụng nhiên liệu an toàn, tiết kiệm, hiệu quả bảo vệ môi trường và sức khỏe con người</w:t>
      </w:r>
    </w:p>
    <w:p w14:paraId="5DAFFE67" w14:textId="6A5F114C"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Trong hoạt động vận tải, xăng và dầu diesel là hai nhiên liệu phổ biến, sử dụng nhiên liệu an toàn, tiết kiệm và hiệu quả là yêu cầu bức thiết.</w:t>
      </w:r>
    </w:p>
    <w:p w14:paraId="6891BF7F" w14:textId="2371F1EF"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Nhiên liệu xăng có chỉ số octane càng cao thì chất lượng xăng càng tốt, tăng hiệu suất sử dụng và tiết kiệm xăng.</w:t>
      </w:r>
    </w:p>
    <w:p w14:paraId="655B1D70" w14:textId="5C4D252B"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Nhiên liệu sinh học có khả năng thay thế xăng (một phần hoặc hoàn toàn), hạn chế hàm lượng benzene, arene, sulfur và giảm được phát thải các khí độc hại và kim loại nặng ra môi trường.</w:t>
      </w:r>
    </w:p>
    <w:p w14:paraId="4D3A0D22" w14:textId="03E4BA86" w:rsidR="008D54B4" w:rsidRPr="004D4445" w:rsidRDefault="008B57A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6"/>
        </w:rPr>
        <w:object w:dxaOrig="300" w:dyaOrig="220" w14:anchorId="48C6A665">
          <v:shape id="_x0000_i1064" type="#_x0000_t75" style="width:15pt;height:10.5pt" o:ole="">
            <v:imagedata r:id="rId88" o:title=""/>
          </v:shape>
          <o:OLEObject Type="Embed" ProgID="Equation.DSMT4" ShapeID="_x0000_i1064" DrawAspect="Content" ObjectID="_1746098438" r:id="rId89"/>
        </w:object>
      </w:r>
      <w:r w:rsidR="008D54B4" w:rsidRPr="004D4445">
        <w:rPr>
          <w:rFonts w:ascii="Times New Roman" w:hAnsi="Times New Roman" w:cs="Times New Roman"/>
          <w:sz w:val="24"/>
          <w:szCs w:val="24"/>
        </w:rPr>
        <w:t>Chỉ số octane là thước đo độ nén mà nhiên liệu có thể chịu được trước khi bốc cháy.</w:t>
      </w:r>
    </w:p>
    <w:p w14:paraId="62915446" w14:textId="3A59A1B2"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Có thể sử dụng phương pháp phụ gia hoặc phương pháp hóa học để nâng cao chỉ số octane, từ đó tăng hiệu quả sử dụng xăng, bảo vệ động cơ.</w:t>
      </w:r>
    </w:p>
    <w:p w14:paraId="1B9D03BB" w14:textId="71A4DD25" w:rsidR="00F279C1"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p>
    <w:p w14:paraId="5CC4C7D4" w14:textId="77777777" w:rsidR="00F279C1"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p>
    <w:p w14:paraId="69BBC6BA" w14:textId="451750C2" w:rsidR="00D94391" w:rsidRPr="004D4445" w:rsidRDefault="004D4445" w:rsidP="00F279C1">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B. BÀI TẬP TRẮC NGHIỆM</w:t>
      </w:r>
    </w:p>
    <w:p w14:paraId="71137C3D" w14:textId="35EE0780" w:rsidR="00D94391" w:rsidRPr="004D4445" w:rsidRDefault="004D4445" w:rsidP="004D4445">
      <w:pPr>
        <w:shd w:val="clear" w:color="auto" w:fill="FFFFFF" w:themeFill="background1"/>
        <w:tabs>
          <w:tab w:val="left" w:pos="283"/>
          <w:tab w:val="left" w:pos="2835"/>
          <w:tab w:val="left" w:pos="5386"/>
          <w:tab w:val="left" w:pos="7937"/>
        </w:tabs>
        <w:spacing w:after="0"/>
        <w:jc w:val="both"/>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MỨC ĐỘ 1: NHẬN BIẾT</w:t>
      </w:r>
    </w:p>
    <w:p w14:paraId="6878DAF1" w14:textId="45C35DEB" w:rsidR="00F031E8" w:rsidRPr="004D4445" w:rsidRDefault="00F031E8"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Quá trình nào sau đây dùng để tách nước ra khỏi dầu dựa trên tính thấm ướt lựa chọn các chất lỏng khác nhau của các vật liệu?</w:t>
      </w:r>
    </w:p>
    <w:p w14:paraId="72F6D423" w14:textId="399C46C3" w:rsidR="00F031E8" w:rsidRPr="004D4445" w:rsidRDefault="00727D9A"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A.</w:t>
      </w:r>
      <w:r w:rsidR="00F031E8" w:rsidRPr="004D4445">
        <w:rPr>
          <w:rFonts w:ascii="Times New Roman" w:hAnsi="Times New Roman" w:cs="Times New Roman"/>
          <w:sz w:val="24"/>
          <w:szCs w:val="24"/>
        </w:rPr>
        <w:t xml:space="preserve"> Chưng cất dầu mỏ.</w:t>
      </w:r>
      <w:r w:rsidR="00F031E8"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B.</w:t>
      </w:r>
      <w:r w:rsidR="00F031E8" w:rsidRPr="004D4445">
        <w:rPr>
          <w:rFonts w:ascii="Times New Roman" w:hAnsi="Times New Roman" w:cs="Times New Roman"/>
          <w:sz w:val="24"/>
          <w:szCs w:val="24"/>
          <w:highlight w:val="yellow"/>
        </w:rPr>
        <w:t xml:space="preserve"> L</w:t>
      </w:r>
      <w:r w:rsidR="00F279C1" w:rsidRPr="004D4445">
        <w:rPr>
          <w:rFonts w:ascii="Times New Roman" w:hAnsi="Times New Roman" w:cs="Times New Roman"/>
          <w:sz w:val="24"/>
          <w:szCs w:val="24"/>
          <w:highlight w:val="yellow"/>
        </w:rPr>
        <w:t>ọc.</w:t>
      </w:r>
      <w:r w:rsidR="00F031E8"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00F031E8" w:rsidRPr="004D4445">
        <w:rPr>
          <w:rFonts w:ascii="Times New Roman" w:hAnsi="Times New Roman" w:cs="Times New Roman"/>
          <w:sz w:val="24"/>
          <w:szCs w:val="24"/>
        </w:rPr>
        <w:t xml:space="preserve"> </w:t>
      </w:r>
      <w:r w:rsidR="000C0734" w:rsidRPr="004D4445">
        <w:rPr>
          <w:rFonts w:ascii="Times New Roman" w:hAnsi="Times New Roman" w:cs="Times New Roman"/>
          <w:sz w:val="24"/>
          <w:szCs w:val="24"/>
        </w:rPr>
        <w:t>Lắng</w:t>
      </w:r>
      <w:r w:rsidR="00F031E8" w:rsidRPr="004D4445">
        <w:rPr>
          <w:rFonts w:ascii="Times New Roman" w:hAnsi="Times New Roman" w:cs="Times New Roman"/>
          <w:sz w:val="24"/>
          <w:szCs w:val="24"/>
        </w:rPr>
        <w:t>.</w:t>
      </w:r>
      <w:r w:rsidR="00F031E8"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00F031E8" w:rsidRPr="004D4445">
        <w:rPr>
          <w:rFonts w:ascii="Times New Roman" w:hAnsi="Times New Roman" w:cs="Times New Roman"/>
          <w:sz w:val="24"/>
          <w:szCs w:val="24"/>
        </w:rPr>
        <w:t xml:space="preserve"> Cracking dầu mỏ.</w:t>
      </w:r>
    </w:p>
    <w:p w14:paraId="4492156C" w14:textId="438CF071" w:rsidR="00F031E8" w:rsidRPr="004D4445" w:rsidRDefault="00F031E8"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Quá trình nào sau đây bẻ gãy các hydrocarbon mạch dài thành hydrocarbon mạch ngắn hơn?</w:t>
      </w:r>
    </w:p>
    <w:p w14:paraId="39AFD90B" w14:textId="11D9C19B" w:rsidR="00F031E8"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F031E8" w:rsidRPr="004D4445">
        <w:rPr>
          <w:rFonts w:ascii="Times New Roman" w:hAnsi="Times New Roman" w:cs="Times New Roman"/>
          <w:sz w:val="24"/>
          <w:szCs w:val="24"/>
        </w:rPr>
        <w:t xml:space="preserve"> Chưng cất.</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B.</w:t>
      </w:r>
      <w:r w:rsidR="00F031E8" w:rsidRPr="004D4445">
        <w:rPr>
          <w:rFonts w:ascii="Times New Roman" w:hAnsi="Times New Roman" w:cs="Times New Roman"/>
          <w:sz w:val="24"/>
          <w:szCs w:val="24"/>
          <w:highlight w:val="yellow"/>
        </w:rPr>
        <w:t xml:space="preserve"> Cracking.</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F031E8" w:rsidRPr="004D4445">
        <w:rPr>
          <w:rFonts w:ascii="Times New Roman" w:hAnsi="Times New Roman" w:cs="Times New Roman"/>
          <w:sz w:val="24"/>
          <w:szCs w:val="24"/>
        </w:rPr>
        <w:t xml:space="preserve"> Reforming.</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F031E8" w:rsidRPr="004D4445">
        <w:rPr>
          <w:rFonts w:ascii="Times New Roman" w:hAnsi="Times New Roman" w:cs="Times New Roman"/>
          <w:sz w:val="24"/>
          <w:szCs w:val="24"/>
        </w:rPr>
        <w:t xml:space="preserve"> Chưng cất.</w:t>
      </w:r>
    </w:p>
    <w:p w14:paraId="5FA7112C" w14:textId="24DE78A6" w:rsidR="00F031E8" w:rsidRPr="004D4445" w:rsidRDefault="00F031E8"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3:</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Quá trình nào sau đây biến đổi cấu trúc của hydrocarbon từ mạch không nhánh thành mạch nhán</w:t>
      </w:r>
      <w:r w:rsidR="000C0734" w:rsidRPr="004D4445">
        <w:rPr>
          <w:rFonts w:ascii="Times New Roman" w:hAnsi="Times New Roman" w:cs="Times New Roman"/>
          <w:sz w:val="24"/>
          <w:szCs w:val="24"/>
        </w:rPr>
        <w:t>h</w:t>
      </w:r>
      <w:r w:rsidRPr="004D4445">
        <w:rPr>
          <w:rFonts w:ascii="Times New Roman" w:hAnsi="Times New Roman" w:cs="Times New Roman"/>
          <w:sz w:val="24"/>
          <w:szCs w:val="24"/>
        </w:rPr>
        <w:t>, mạch hở thành mạch vòng?</w:t>
      </w:r>
    </w:p>
    <w:p w14:paraId="08187B0A" w14:textId="3DC7D678" w:rsidR="00F031E8" w:rsidRPr="004D4445" w:rsidRDefault="00F279C1" w:rsidP="00F031E8">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F031E8" w:rsidRPr="004D4445">
        <w:rPr>
          <w:rFonts w:ascii="Times New Roman" w:hAnsi="Times New Roman" w:cs="Times New Roman"/>
          <w:sz w:val="24"/>
          <w:szCs w:val="24"/>
        </w:rPr>
        <w:t xml:space="preserve"> Chưng cất.</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F031E8" w:rsidRPr="004D4445">
        <w:rPr>
          <w:rFonts w:ascii="Times New Roman" w:hAnsi="Times New Roman" w:cs="Times New Roman"/>
          <w:sz w:val="24"/>
          <w:szCs w:val="24"/>
        </w:rPr>
        <w:t xml:space="preserve"> Cracking.</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C.</w:t>
      </w:r>
      <w:r w:rsidR="00F031E8" w:rsidRPr="004D4445">
        <w:rPr>
          <w:rFonts w:ascii="Times New Roman" w:hAnsi="Times New Roman" w:cs="Times New Roman"/>
          <w:sz w:val="24"/>
          <w:szCs w:val="24"/>
          <w:highlight w:val="yellow"/>
        </w:rPr>
        <w:t xml:space="preserve"> Reforming.</w:t>
      </w:r>
      <w:r w:rsidR="00F031E8"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F031E8" w:rsidRPr="004D4445">
        <w:rPr>
          <w:rFonts w:ascii="Times New Roman" w:hAnsi="Times New Roman" w:cs="Times New Roman"/>
          <w:sz w:val="24"/>
          <w:szCs w:val="24"/>
        </w:rPr>
        <w:t xml:space="preserve"> Chưng cất.</w:t>
      </w:r>
    </w:p>
    <w:p w14:paraId="4BF1C9DE" w14:textId="45E3D88C" w:rsidR="00F031E8" w:rsidRPr="004D4445" w:rsidRDefault="00F031E8"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4:</w:t>
      </w:r>
      <w:r w:rsidRPr="004D4445">
        <w:rPr>
          <w:rFonts w:ascii="Times New Roman" w:hAnsi="Times New Roman" w:cs="Times New Roman"/>
          <w:color w:val="0000CC"/>
          <w:sz w:val="24"/>
          <w:szCs w:val="24"/>
        </w:rPr>
        <w:t xml:space="preserve"> </w:t>
      </w:r>
      <w:r w:rsidR="000C0734" w:rsidRPr="004D4445">
        <w:rPr>
          <w:rFonts w:ascii="Times New Roman" w:hAnsi="Times New Roman" w:cs="Times New Roman"/>
          <w:sz w:val="24"/>
          <w:szCs w:val="24"/>
        </w:rPr>
        <w:t>Quá trình nào sau đây dùng để tách các thành phần của dầu thô thành các phần nhỏ (phần cắt) với các khoảng nhiệt độ khác nhau?</w:t>
      </w:r>
    </w:p>
    <w:p w14:paraId="6436498A" w14:textId="3B2A99A6" w:rsidR="00022FC0" w:rsidRPr="004D4445" w:rsidRDefault="00F279C1" w:rsidP="00022F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022FC0" w:rsidRPr="004D4445">
        <w:rPr>
          <w:rFonts w:ascii="Times New Roman" w:hAnsi="Times New Roman" w:cs="Times New Roman"/>
          <w:sz w:val="24"/>
          <w:szCs w:val="24"/>
          <w:highlight w:val="yellow"/>
        </w:rPr>
        <w:t xml:space="preserve"> Chưng cất.</w:t>
      </w:r>
      <w:r w:rsidR="00022F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022FC0" w:rsidRPr="004D4445">
        <w:rPr>
          <w:rFonts w:ascii="Times New Roman" w:hAnsi="Times New Roman" w:cs="Times New Roman"/>
          <w:sz w:val="24"/>
          <w:szCs w:val="24"/>
        </w:rPr>
        <w:t xml:space="preserve"> Cracking.</w:t>
      </w:r>
      <w:r w:rsidR="00022F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022FC0" w:rsidRPr="004D4445">
        <w:rPr>
          <w:rFonts w:ascii="Times New Roman" w:hAnsi="Times New Roman" w:cs="Times New Roman"/>
          <w:sz w:val="24"/>
          <w:szCs w:val="24"/>
        </w:rPr>
        <w:t xml:space="preserve"> Reforming.</w:t>
      </w:r>
      <w:r w:rsidR="00022F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022FC0" w:rsidRPr="004D4445">
        <w:rPr>
          <w:rFonts w:ascii="Times New Roman" w:hAnsi="Times New Roman" w:cs="Times New Roman"/>
          <w:sz w:val="24"/>
          <w:szCs w:val="24"/>
        </w:rPr>
        <w:t xml:space="preserve"> Chưng cất.</w:t>
      </w:r>
    </w:p>
    <w:p w14:paraId="50F73E50" w14:textId="419D548C" w:rsidR="000C0734" w:rsidRPr="004D4445" w:rsidRDefault="00022FC0"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lastRenderedPageBreak/>
        <w:t>Câu 5:</w:t>
      </w:r>
      <w:r w:rsidRPr="004D4445">
        <w:rPr>
          <w:rFonts w:ascii="Times New Roman" w:hAnsi="Times New Roman" w:cs="Times New Roman"/>
          <w:color w:val="0000CC"/>
          <w:sz w:val="24"/>
          <w:szCs w:val="24"/>
        </w:rPr>
        <w:t xml:space="preserve"> </w:t>
      </w:r>
      <w:r w:rsidR="006A6831" w:rsidRPr="004D4445">
        <w:rPr>
          <w:rFonts w:ascii="Times New Roman" w:hAnsi="Times New Roman" w:cs="Times New Roman"/>
          <w:sz w:val="24"/>
          <w:szCs w:val="24"/>
        </w:rPr>
        <w:t xml:space="preserve">Khi thực hiện quá trình nào sau đây thu được </w:t>
      </w:r>
      <w:r w:rsidR="00727D9A" w:rsidRPr="004D4445">
        <w:rPr>
          <w:rFonts w:ascii="Times New Roman" w:hAnsi="Times New Roman" w:cs="Times New Roman"/>
          <w:sz w:val="24"/>
          <w:szCs w:val="24"/>
        </w:rPr>
        <w:t>các nhiên liệu: sáp, dầu nhờn, nhựa đường và cốc?</w:t>
      </w:r>
    </w:p>
    <w:p w14:paraId="3FC9D3BD" w14:textId="724A0D68" w:rsidR="00F279C1"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727D9A" w:rsidRPr="004D4445">
        <w:rPr>
          <w:rFonts w:ascii="Times New Roman" w:hAnsi="Times New Roman" w:cs="Times New Roman"/>
          <w:sz w:val="24"/>
          <w:szCs w:val="24"/>
          <w:highlight w:val="yellow"/>
        </w:rPr>
        <w:t xml:space="preserve"> Chưng cất chân không.</w:t>
      </w:r>
      <w:r w:rsidR="00727D9A" w:rsidRPr="004D4445">
        <w:rPr>
          <w:rFonts w:ascii="Times New Roman" w:hAnsi="Times New Roman" w:cs="Times New Roman"/>
          <w:sz w:val="24"/>
          <w:szCs w:val="24"/>
        </w:rPr>
        <w:tab/>
      </w: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727D9A" w:rsidRPr="004D4445">
        <w:rPr>
          <w:rFonts w:ascii="Times New Roman" w:hAnsi="Times New Roman" w:cs="Times New Roman"/>
          <w:sz w:val="24"/>
          <w:szCs w:val="24"/>
        </w:rPr>
        <w:t xml:space="preserve"> Chưng cất khí quyển.</w:t>
      </w:r>
      <w:r w:rsidR="00727D9A" w:rsidRPr="004D4445">
        <w:rPr>
          <w:rFonts w:ascii="Times New Roman" w:hAnsi="Times New Roman" w:cs="Times New Roman"/>
          <w:sz w:val="24"/>
          <w:szCs w:val="24"/>
        </w:rPr>
        <w:tab/>
      </w:r>
    </w:p>
    <w:p w14:paraId="4BC15866" w14:textId="1C9C94B7" w:rsidR="00727D9A"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727D9A" w:rsidRPr="004D4445">
        <w:rPr>
          <w:rFonts w:ascii="Times New Roman" w:hAnsi="Times New Roman" w:cs="Times New Roman"/>
          <w:sz w:val="24"/>
          <w:szCs w:val="24"/>
        </w:rPr>
        <w:t xml:space="preserve"> Reforming.</w:t>
      </w:r>
      <w:r w:rsidR="00727D9A" w:rsidRPr="004D4445">
        <w:rPr>
          <w:rFonts w:ascii="Times New Roman" w:hAnsi="Times New Roman" w:cs="Times New Roman"/>
          <w:sz w:val="24"/>
          <w:szCs w:val="24"/>
        </w:rPr>
        <w:tab/>
      </w: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727D9A" w:rsidRPr="004D4445">
        <w:rPr>
          <w:rFonts w:ascii="Times New Roman" w:hAnsi="Times New Roman" w:cs="Times New Roman"/>
          <w:sz w:val="24"/>
          <w:szCs w:val="24"/>
        </w:rPr>
        <w:t xml:space="preserve"> Cracking nhiệt.</w:t>
      </w:r>
    </w:p>
    <w:p w14:paraId="426C70EA" w14:textId="6F9FDD7F" w:rsidR="00727D9A" w:rsidRPr="004D4445" w:rsidRDefault="00727D9A"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6:</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Quá trình nào sau đây khi thực hiện cần chất xúc tác là alumosilicate?</w:t>
      </w:r>
    </w:p>
    <w:p w14:paraId="069E3146" w14:textId="7345ABDF" w:rsidR="00727D9A" w:rsidRPr="004D4445" w:rsidRDefault="00727D9A"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A.</w:t>
      </w:r>
      <w:r w:rsidRPr="004D4445">
        <w:rPr>
          <w:rFonts w:ascii="Times New Roman" w:hAnsi="Times New Roman" w:cs="Times New Roman"/>
          <w:sz w:val="24"/>
          <w:szCs w:val="24"/>
        </w:rPr>
        <w:t xml:space="preserve"> Cracking nhiệt.</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B.</w:t>
      </w:r>
      <w:r w:rsidRPr="004D4445">
        <w:rPr>
          <w:rFonts w:ascii="Times New Roman" w:hAnsi="Times New Roman" w:cs="Times New Roman"/>
          <w:sz w:val="24"/>
          <w:szCs w:val="24"/>
          <w:highlight w:val="yellow"/>
        </w:rPr>
        <w:t xml:space="preserve"> Cracking xúc t</w:t>
      </w:r>
      <w:r w:rsidR="00F279C1" w:rsidRPr="004D4445">
        <w:rPr>
          <w:rFonts w:ascii="Times New Roman" w:hAnsi="Times New Roman" w:cs="Times New Roman"/>
          <w:sz w:val="24"/>
          <w:szCs w:val="24"/>
          <w:highlight w:val="yellow"/>
        </w:rPr>
        <w:t>ác.</w:t>
      </w:r>
      <w:r w:rsidRPr="004D4445">
        <w:rPr>
          <w:rFonts w:ascii="Times New Roman" w:hAnsi="Times New Roman" w:cs="Times New Roman"/>
          <w:sz w:val="24"/>
          <w:szCs w:val="24"/>
        </w:rPr>
        <w:tab/>
      </w:r>
    </w:p>
    <w:p w14:paraId="6301389D" w14:textId="6BD1E5CF" w:rsidR="00727D9A" w:rsidRPr="004D4445" w:rsidRDefault="00727D9A"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Pr="004D4445">
        <w:rPr>
          <w:rFonts w:ascii="Times New Roman" w:hAnsi="Times New Roman" w:cs="Times New Roman"/>
          <w:sz w:val="24"/>
          <w:szCs w:val="24"/>
        </w:rPr>
        <w:t xml:space="preserve"> Reforming.</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Pr="004D4445">
        <w:rPr>
          <w:rFonts w:ascii="Times New Roman" w:hAnsi="Times New Roman" w:cs="Times New Roman"/>
          <w:sz w:val="24"/>
          <w:szCs w:val="24"/>
        </w:rPr>
        <w:t xml:space="preserve"> Chưng cất chân không.</w:t>
      </w:r>
    </w:p>
    <w:p w14:paraId="6983B5B2" w14:textId="11E8ED0A" w:rsidR="00727D9A" w:rsidRPr="004D4445" w:rsidRDefault="00727D9A"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7:</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Khí sinh ra của quá trình nào sau đây chứa nhiều methane và ethylene?</w:t>
      </w:r>
    </w:p>
    <w:p w14:paraId="5E7B77C7" w14:textId="295209B9" w:rsidR="00727D9A" w:rsidRPr="004D4445" w:rsidRDefault="00B40CC0"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A.</w:t>
      </w:r>
      <w:r w:rsidR="00727D9A" w:rsidRPr="004D4445">
        <w:rPr>
          <w:rFonts w:ascii="Times New Roman" w:hAnsi="Times New Roman" w:cs="Times New Roman"/>
          <w:sz w:val="24"/>
          <w:szCs w:val="24"/>
          <w:highlight w:val="yellow"/>
        </w:rPr>
        <w:t xml:space="preserve"> Cracking nhiệt.</w:t>
      </w:r>
      <w:r w:rsidR="00727D9A" w:rsidRPr="004D4445">
        <w:rPr>
          <w:rFonts w:ascii="Times New Roman" w:hAnsi="Times New Roman" w:cs="Times New Roman"/>
          <w:sz w:val="24"/>
          <w:szCs w:val="24"/>
        </w:rPr>
        <w:tab/>
      </w:r>
      <w:r w:rsidR="00727D9A"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B.</w:t>
      </w:r>
      <w:r w:rsidR="00727D9A" w:rsidRPr="004D4445">
        <w:rPr>
          <w:rFonts w:ascii="Times New Roman" w:hAnsi="Times New Roman" w:cs="Times New Roman"/>
          <w:sz w:val="24"/>
          <w:szCs w:val="24"/>
        </w:rPr>
        <w:t xml:space="preserve"> Cracking xúc t</w:t>
      </w:r>
      <w:r w:rsidR="00F279C1" w:rsidRPr="004D4445">
        <w:rPr>
          <w:rFonts w:ascii="Times New Roman" w:hAnsi="Times New Roman" w:cs="Times New Roman"/>
          <w:sz w:val="24"/>
          <w:szCs w:val="24"/>
        </w:rPr>
        <w:t>ác.</w:t>
      </w:r>
      <w:r w:rsidR="00727D9A" w:rsidRPr="004D4445">
        <w:rPr>
          <w:rFonts w:ascii="Times New Roman" w:hAnsi="Times New Roman" w:cs="Times New Roman"/>
          <w:sz w:val="24"/>
          <w:szCs w:val="24"/>
        </w:rPr>
        <w:tab/>
      </w:r>
    </w:p>
    <w:p w14:paraId="41AEF31F" w14:textId="78DBC003" w:rsidR="00727D9A" w:rsidRPr="004D4445" w:rsidRDefault="00727D9A"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Pr="004D4445">
        <w:rPr>
          <w:rFonts w:ascii="Times New Roman" w:hAnsi="Times New Roman" w:cs="Times New Roman"/>
          <w:sz w:val="24"/>
          <w:szCs w:val="24"/>
        </w:rPr>
        <w:t xml:space="preserve"> Reforming.</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Pr="004D4445">
        <w:rPr>
          <w:rFonts w:ascii="Times New Roman" w:hAnsi="Times New Roman" w:cs="Times New Roman"/>
          <w:sz w:val="24"/>
          <w:szCs w:val="24"/>
        </w:rPr>
        <w:t xml:space="preserve"> Chưng cất khí quyển.</w:t>
      </w:r>
    </w:p>
    <w:p w14:paraId="6C847D05" w14:textId="7FB89DCE" w:rsidR="00727D9A" w:rsidRPr="004D4445" w:rsidRDefault="00727D9A"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8:</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Quá trình reforming không xảy ra hiện tượng nào sau đây?</w:t>
      </w:r>
    </w:p>
    <w:p w14:paraId="688AE5DD" w14:textId="7CEF5B34" w:rsidR="00727D9A" w:rsidRPr="004D4445" w:rsidRDefault="00F279C1"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727D9A" w:rsidRPr="004D4445">
        <w:rPr>
          <w:rFonts w:ascii="Times New Roman" w:hAnsi="Times New Roman" w:cs="Times New Roman"/>
          <w:sz w:val="24"/>
          <w:szCs w:val="24"/>
        </w:rPr>
        <w:t xml:space="preserve"> Đồng phân h</w:t>
      </w:r>
      <w:r w:rsidRPr="004D4445">
        <w:rPr>
          <w:rFonts w:ascii="Times New Roman" w:hAnsi="Times New Roman" w:cs="Times New Roman"/>
          <w:sz w:val="24"/>
          <w:szCs w:val="24"/>
        </w:rPr>
        <w:t>óa.</w:t>
      </w:r>
      <w:r w:rsidR="00727D9A" w:rsidRPr="004D4445">
        <w:rPr>
          <w:rFonts w:ascii="Times New Roman" w:hAnsi="Times New Roman" w:cs="Times New Roman"/>
          <w:sz w:val="24"/>
          <w:szCs w:val="24"/>
        </w:rPr>
        <w:tab/>
      </w:r>
      <w:r w:rsidR="00727D9A"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727D9A" w:rsidRPr="004D4445">
        <w:rPr>
          <w:rFonts w:ascii="Times New Roman" w:hAnsi="Times New Roman" w:cs="Times New Roman"/>
          <w:sz w:val="24"/>
          <w:szCs w:val="24"/>
        </w:rPr>
        <w:t xml:space="preserve"> Dehydrogen – đóng vòng.</w:t>
      </w:r>
    </w:p>
    <w:p w14:paraId="6EB728A8" w14:textId="3C0F11F8" w:rsidR="00727D9A" w:rsidRPr="004D4445" w:rsidRDefault="00F279C1"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727D9A" w:rsidRPr="004D4445">
        <w:rPr>
          <w:rFonts w:ascii="Times New Roman" w:hAnsi="Times New Roman" w:cs="Times New Roman"/>
          <w:sz w:val="24"/>
          <w:szCs w:val="24"/>
        </w:rPr>
        <w:t xml:space="preserve"> Dehydrogen – thơm h</w:t>
      </w:r>
      <w:r w:rsidRPr="004D4445">
        <w:rPr>
          <w:rFonts w:ascii="Times New Roman" w:hAnsi="Times New Roman" w:cs="Times New Roman"/>
          <w:sz w:val="24"/>
          <w:szCs w:val="24"/>
        </w:rPr>
        <w:t>óa.</w:t>
      </w:r>
      <w:r w:rsidR="00727D9A"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D.</w:t>
      </w:r>
      <w:r w:rsidR="00727D9A" w:rsidRPr="004D4445">
        <w:rPr>
          <w:rFonts w:ascii="Times New Roman" w:hAnsi="Times New Roman" w:cs="Times New Roman"/>
          <w:sz w:val="24"/>
          <w:szCs w:val="24"/>
          <w:highlight w:val="yellow"/>
        </w:rPr>
        <w:t xml:space="preserve"> Tăng mạch carbon.</w:t>
      </w:r>
    </w:p>
    <w:p w14:paraId="09DBF08A" w14:textId="77777777" w:rsidR="00B40CC0" w:rsidRPr="004D4445" w:rsidRDefault="00727D9A" w:rsidP="00727D9A">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9:</w:t>
      </w:r>
      <w:r w:rsidRPr="004D4445">
        <w:rPr>
          <w:rFonts w:ascii="Times New Roman" w:hAnsi="Times New Roman" w:cs="Times New Roman"/>
          <w:color w:val="0000CC"/>
          <w:sz w:val="24"/>
          <w:szCs w:val="24"/>
        </w:rPr>
        <w:t xml:space="preserve"> </w:t>
      </w:r>
      <w:r w:rsidR="00B40CC0" w:rsidRPr="004D4445">
        <w:rPr>
          <w:rFonts w:ascii="Times New Roman" w:hAnsi="Times New Roman" w:cs="Times New Roman"/>
          <w:sz w:val="24"/>
          <w:szCs w:val="24"/>
        </w:rPr>
        <w:t>Sản phẩm sinh ra của quá trình nào sau đây chứa nhiều alkane mạch nhánh, cycloalkane và arene?</w:t>
      </w:r>
    </w:p>
    <w:p w14:paraId="2AFA7130" w14:textId="47B076F1" w:rsidR="00B40CC0" w:rsidRPr="004D4445" w:rsidRDefault="00727D9A"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A.</w:t>
      </w:r>
      <w:r w:rsidR="00B40CC0" w:rsidRPr="004D4445">
        <w:rPr>
          <w:rFonts w:ascii="Times New Roman" w:hAnsi="Times New Roman" w:cs="Times New Roman"/>
          <w:sz w:val="24"/>
          <w:szCs w:val="24"/>
        </w:rPr>
        <w:t xml:space="preserve"> Cracking nhiệt.</w:t>
      </w:r>
      <w:r w:rsidR="00B40CC0" w:rsidRPr="004D4445">
        <w:rPr>
          <w:rFonts w:ascii="Times New Roman" w:hAnsi="Times New Roman" w:cs="Times New Roman"/>
          <w:sz w:val="24"/>
          <w:szCs w:val="24"/>
        </w:rPr>
        <w:tab/>
      </w:r>
      <w:r w:rsidR="00B40CC0"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B.</w:t>
      </w:r>
      <w:r w:rsidR="00B40CC0" w:rsidRPr="004D4445">
        <w:rPr>
          <w:rFonts w:ascii="Times New Roman" w:hAnsi="Times New Roman" w:cs="Times New Roman"/>
          <w:sz w:val="24"/>
          <w:szCs w:val="24"/>
          <w:highlight w:val="yellow"/>
        </w:rPr>
        <w:t xml:space="preserve"> Cracking xúc t</w:t>
      </w:r>
      <w:r w:rsidR="00F279C1" w:rsidRPr="004D4445">
        <w:rPr>
          <w:rFonts w:ascii="Times New Roman" w:hAnsi="Times New Roman" w:cs="Times New Roman"/>
          <w:sz w:val="24"/>
          <w:szCs w:val="24"/>
          <w:highlight w:val="yellow"/>
        </w:rPr>
        <w:t>ác.</w:t>
      </w:r>
      <w:r w:rsidR="00B40CC0" w:rsidRPr="004D4445">
        <w:rPr>
          <w:rFonts w:ascii="Times New Roman" w:hAnsi="Times New Roman" w:cs="Times New Roman"/>
          <w:sz w:val="24"/>
          <w:szCs w:val="24"/>
        </w:rPr>
        <w:tab/>
      </w:r>
    </w:p>
    <w:p w14:paraId="64D50997" w14:textId="59632596"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Pr="004D4445">
        <w:rPr>
          <w:rFonts w:ascii="Times New Roman" w:hAnsi="Times New Roman" w:cs="Times New Roman"/>
          <w:sz w:val="24"/>
          <w:szCs w:val="24"/>
        </w:rPr>
        <w:t xml:space="preserve"> Reforming.</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Pr="004D4445">
        <w:rPr>
          <w:rFonts w:ascii="Times New Roman" w:hAnsi="Times New Roman" w:cs="Times New Roman"/>
          <w:sz w:val="24"/>
          <w:szCs w:val="24"/>
        </w:rPr>
        <w:t xml:space="preserve"> Chưng cất khí quyển.</w:t>
      </w:r>
    </w:p>
    <w:p w14:paraId="6620F50C" w14:textId="3876C3C1"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10:</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Sản phẩm nào sau đây của dầu mỏ là hỗn hợp của propane và butane?</w:t>
      </w:r>
    </w:p>
    <w:p w14:paraId="3F4082F4" w14:textId="2A59DCEF" w:rsidR="00B40CC0" w:rsidRPr="004D4445" w:rsidRDefault="00F279C1"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B40CC0" w:rsidRPr="004D4445">
        <w:rPr>
          <w:rFonts w:ascii="Times New Roman" w:hAnsi="Times New Roman" w:cs="Times New Roman"/>
          <w:sz w:val="24"/>
          <w:szCs w:val="24"/>
          <w:highlight w:val="yellow"/>
        </w:rPr>
        <w:t xml:space="preserve"> Khí hóa lỏng.</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B40CC0" w:rsidRPr="004D4445">
        <w:rPr>
          <w:rFonts w:ascii="Times New Roman" w:hAnsi="Times New Roman" w:cs="Times New Roman"/>
          <w:sz w:val="24"/>
          <w:szCs w:val="24"/>
        </w:rPr>
        <w:t xml:space="preserve"> Xăng.</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B40CC0" w:rsidRPr="004D4445">
        <w:rPr>
          <w:rFonts w:ascii="Times New Roman" w:hAnsi="Times New Roman" w:cs="Times New Roman"/>
          <w:sz w:val="24"/>
          <w:szCs w:val="24"/>
        </w:rPr>
        <w:t xml:space="preserve"> Dầu h</w:t>
      </w:r>
      <w:r w:rsidRPr="004D4445">
        <w:rPr>
          <w:rFonts w:ascii="Times New Roman" w:hAnsi="Times New Roman" w:cs="Times New Roman"/>
          <w:sz w:val="24"/>
          <w:szCs w:val="24"/>
        </w:rPr>
        <w:t>ỏa.</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B40CC0" w:rsidRPr="004D4445">
        <w:rPr>
          <w:rFonts w:ascii="Times New Roman" w:hAnsi="Times New Roman" w:cs="Times New Roman"/>
          <w:sz w:val="24"/>
          <w:szCs w:val="24"/>
        </w:rPr>
        <w:t xml:space="preserve"> Dầu diesel.</w:t>
      </w:r>
    </w:p>
    <w:p w14:paraId="6841D10C" w14:textId="09D791C0"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11:</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Cấu tử nào sau đây có trong xăng phản lực và được hạn chế từ 0,2% - 0,4% khối lượng?</w:t>
      </w:r>
    </w:p>
    <w:p w14:paraId="2DFF392F" w14:textId="05617F18" w:rsidR="00B40CC0" w:rsidRPr="004D4445" w:rsidRDefault="00F279C1"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B40CC0" w:rsidRPr="004D4445">
        <w:rPr>
          <w:rFonts w:ascii="Times New Roman" w:hAnsi="Times New Roman" w:cs="Times New Roman"/>
          <w:sz w:val="24"/>
          <w:szCs w:val="24"/>
          <w:highlight w:val="yellow"/>
        </w:rPr>
        <w:t xml:space="preserve"> Sulfur.</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B40CC0" w:rsidRPr="004D4445">
        <w:rPr>
          <w:rFonts w:ascii="Times New Roman" w:hAnsi="Times New Roman" w:cs="Times New Roman"/>
          <w:sz w:val="24"/>
          <w:szCs w:val="24"/>
        </w:rPr>
        <w:t xml:space="preserve"> Carbon.</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B40CC0" w:rsidRPr="004D4445">
        <w:rPr>
          <w:rFonts w:ascii="Times New Roman" w:hAnsi="Times New Roman" w:cs="Times New Roman"/>
          <w:sz w:val="24"/>
          <w:szCs w:val="24"/>
        </w:rPr>
        <w:t xml:space="preserve"> Oxygen.</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B40CC0" w:rsidRPr="004D4445">
        <w:rPr>
          <w:rFonts w:ascii="Times New Roman" w:hAnsi="Times New Roman" w:cs="Times New Roman"/>
          <w:sz w:val="24"/>
          <w:szCs w:val="24"/>
        </w:rPr>
        <w:t xml:space="preserve"> Phosphorus.</w:t>
      </w:r>
    </w:p>
    <w:p w14:paraId="42CB7D4E" w14:textId="5FE963DE"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12:</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Trong giao thông vận tải, hai loại nhiên liệu nào sau đây được sử dụng phổ biến nhất?</w:t>
      </w:r>
    </w:p>
    <w:p w14:paraId="5C183F16" w14:textId="54FA22DA"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A.</w:t>
      </w:r>
      <w:r w:rsidRPr="004D4445">
        <w:rPr>
          <w:rFonts w:ascii="Times New Roman" w:hAnsi="Times New Roman" w:cs="Times New Roman"/>
          <w:sz w:val="24"/>
          <w:szCs w:val="24"/>
          <w:highlight w:val="yellow"/>
        </w:rPr>
        <w:t xml:space="preserve"> Xăng và dầu diesel.</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B.</w:t>
      </w:r>
      <w:r w:rsidRPr="004D4445">
        <w:rPr>
          <w:rFonts w:ascii="Times New Roman" w:hAnsi="Times New Roman" w:cs="Times New Roman"/>
          <w:sz w:val="24"/>
          <w:szCs w:val="24"/>
        </w:rPr>
        <w:t xml:space="preserve"> Xăng và dầu đốt.</w:t>
      </w:r>
      <w:r w:rsidRPr="004D4445">
        <w:rPr>
          <w:rFonts w:ascii="Times New Roman" w:hAnsi="Times New Roman" w:cs="Times New Roman"/>
          <w:sz w:val="24"/>
          <w:szCs w:val="24"/>
        </w:rPr>
        <w:tab/>
      </w:r>
    </w:p>
    <w:p w14:paraId="17A9302A" w14:textId="50ABC1EE"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Pr="004D4445">
        <w:rPr>
          <w:rFonts w:ascii="Times New Roman" w:hAnsi="Times New Roman" w:cs="Times New Roman"/>
          <w:sz w:val="24"/>
          <w:szCs w:val="24"/>
        </w:rPr>
        <w:t xml:space="preserve"> Dầu diesel và dầu đốt.</w:t>
      </w:r>
      <w:r w:rsidRPr="004D4445">
        <w:rPr>
          <w:rFonts w:ascii="Times New Roman" w:hAnsi="Times New Roman" w:cs="Times New Roman"/>
          <w:sz w:val="24"/>
          <w:szCs w:val="24"/>
        </w:rPr>
        <w:tab/>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Pr="004D4445">
        <w:rPr>
          <w:rFonts w:ascii="Times New Roman" w:hAnsi="Times New Roman" w:cs="Times New Roman"/>
          <w:sz w:val="24"/>
          <w:szCs w:val="24"/>
        </w:rPr>
        <w:t xml:space="preserve"> Dầu bôi trơn và nhựa đường.</w:t>
      </w:r>
    </w:p>
    <w:p w14:paraId="4FB8BAB2" w14:textId="10AF5F4E"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13:</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Sản phẩm nào sau đây của dầu mỏ ít được sử dụng do có nhiều tạp chất gây ô nhiễm môi trường?</w:t>
      </w:r>
    </w:p>
    <w:p w14:paraId="32E7DB93" w14:textId="5885708B" w:rsidR="00B40CC0" w:rsidRPr="004D4445" w:rsidRDefault="00F279C1"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B40CC0" w:rsidRPr="004D4445">
        <w:rPr>
          <w:rFonts w:ascii="Times New Roman" w:hAnsi="Times New Roman" w:cs="Times New Roman"/>
          <w:sz w:val="24"/>
          <w:szCs w:val="24"/>
          <w:highlight w:val="yellow"/>
        </w:rPr>
        <w:t xml:space="preserve"> Dầu đốt.</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B40CC0" w:rsidRPr="004D4445">
        <w:rPr>
          <w:rFonts w:ascii="Times New Roman" w:hAnsi="Times New Roman" w:cs="Times New Roman"/>
          <w:sz w:val="24"/>
          <w:szCs w:val="24"/>
        </w:rPr>
        <w:t xml:space="preserve"> Dầu bôi trơn.</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B40CC0" w:rsidRPr="004D4445">
        <w:rPr>
          <w:rFonts w:ascii="Times New Roman" w:hAnsi="Times New Roman" w:cs="Times New Roman"/>
          <w:sz w:val="24"/>
          <w:szCs w:val="24"/>
        </w:rPr>
        <w:t xml:space="preserve"> Xăng máy bay.</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B40CC0" w:rsidRPr="004D4445">
        <w:rPr>
          <w:rFonts w:ascii="Times New Roman" w:hAnsi="Times New Roman" w:cs="Times New Roman"/>
          <w:sz w:val="24"/>
          <w:szCs w:val="24"/>
        </w:rPr>
        <w:t xml:space="preserve"> Dầu </w:t>
      </w:r>
      <w:r w:rsidRPr="004D4445">
        <w:rPr>
          <w:rFonts w:ascii="Times New Roman" w:hAnsi="Times New Roman" w:cs="Times New Roman"/>
          <w:sz w:val="24"/>
          <w:szCs w:val="24"/>
        </w:rPr>
        <w:t>hỏa.</w:t>
      </w:r>
    </w:p>
    <w:p w14:paraId="2A9DB2AC" w14:textId="1C005D35" w:rsidR="00B40CC0" w:rsidRPr="004D4445" w:rsidRDefault="00B40CC0"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14:</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Đại lượng nào sau đây quy ước đặc trưng cho khả năng chống kích nổ của nhiên liệu?</w:t>
      </w:r>
    </w:p>
    <w:p w14:paraId="55047F43" w14:textId="12E472A4" w:rsidR="00B40CC0" w:rsidRPr="004D4445" w:rsidRDefault="00F279C1" w:rsidP="00B40CC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B40CC0" w:rsidRPr="004D4445">
        <w:rPr>
          <w:rFonts w:ascii="Times New Roman" w:hAnsi="Times New Roman" w:cs="Times New Roman"/>
          <w:sz w:val="24"/>
          <w:szCs w:val="24"/>
          <w:highlight w:val="yellow"/>
        </w:rPr>
        <w:t xml:space="preserve"> Chỉ số octane.</w:t>
      </w:r>
      <w:r w:rsidR="00B40CC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B40CC0" w:rsidRPr="004D4445">
        <w:rPr>
          <w:rFonts w:ascii="Times New Roman" w:hAnsi="Times New Roman" w:cs="Times New Roman"/>
          <w:sz w:val="24"/>
          <w:szCs w:val="24"/>
        </w:rPr>
        <w:t xml:space="preserve"> </w:t>
      </w:r>
      <w:r w:rsidR="00834D90" w:rsidRPr="004D4445">
        <w:rPr>
          <w:rFonts w:ascii="Times New Roman" w:hAnsi="Times New Roman" w:cs="Times New Roman"/>
          <w:sz w:val="24"/>
          <w:szCs w:val="24"/>
        </w:rPr>
        <w:t>Khối lượng ethanol.</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34D90" w:rsidRPr="004D4445">
        <w:rPr>
          <w:rFonts w:ascii="Times New Roman" w:hAnsi="Times New Roman" w:cs="Times New Roman"/>
          <w:sz w:val="24"/>
          <w:szCs w:val="24"/>
        </w:rPr>
        <w:t xml:space="preserve"> Thể tích butane.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34D90" w:rsidRPr="004D4445">
        <w:rPr>
          <w:rFonts w:ascii="Times New Roman" w:hAnsi="Times New Roman" w:cs="Times New Roman"/>
          <w:sz w:val="24"/>
          <w:szCs w:val="24"/>
        </w:rPr>
        <w:t xml:space="preserve"> Khối lượng octane.</w:t>
      </w:r>
    </w:p>
    <w:p w14:paraId="073C64A0" w14:textId="0C4F8126" w:rsidR="00834D90" w:rsidRPr="004D4445" w:rsidRDefault="00834D90"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15:</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Chất phụ gia nào sau đây bị cấm sử dụng để nâng cao chỉ số octane của xăng?</w:t>
      </w:r>
    </w:p>
    <w:p w14:paraId="10BCB063" w14:textId="452A3D42" w:rsidR="00F279C1"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834D90" w:rsidRPr="004D4445">
        <w:rPr>
          <w:rFonts w:ascii="Times New Roman" w:hAnsi="Times New Roman" w:cs="Times New Roman"/>
          <w:sz w:val="24"/>
          <w:szCs w:val="24"/>
        </w:rPr>
        <w:t xml:space="preserve"> Ethanol.</w:t>
      </w:r>
      <w:r w:rsidR="00834D90" w:rsidRPr="004D4445">
        <w:rPr>
          <w:rFonts w:ascii="Times New Roman" w:hAnsi="Times New Roman" w:cs="Times New Roman"/>
          <w:sz w:val="24"/>
          <w:szCs w:val="24"/>
        </w:rPr>
        <w:tab/>
      </w: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834D90" w:rsidRPr="004D4445">
        <w:rPr>
          <w:rFonts w:ascii="Times New Roman" w:hAnsi="Times New Roman" w:cs="Times New Roman"/>
          <w:sz w:val="24"/>
          <w:szCs w:val="24"/>
        </w:rPr>
        <w:t xml:space="preserve"> </w:t>
      </w:r>
      <w:r w:rsidRPr="004D4445">
        <w:rPr>
          <w:rFonts w:ascii="Times New Roman" w:hAnsi="Times New Roman" w:cs="Times New Roman"/>
          <w:sz w:val="24"/>
          <w:szCs w:val="24"/>
        </w:rPr>
        <w:t>T</w:t>
      </w:r>
      <w:r w:rsidR="00834D90" w:rsidRPr="004D4445">
        <w:rPr>
          <w:rFonts w:ascii="Times New Roman" w:hAnsi="Times New Roman" w:cs="Times New Roman"/>
          <w:sz w:val="24"/>
          <w:szCs w:val="24"/>
        </w:rPr>
        <w:t>ert-butyl methyl ether.</w:t>
      </w:r>
      <w:r w:rsidR="00834D90" w:rsidRPr="004D4445">
        <w:rPr>
          <w:rFonts w:ascii="Times New Roman" w:hAnsi="Times New Roman" w:cs="Times New Roman"/>
          <w:sz w:val="24"/>
          <w:szCs w:val="24"/>
        </w:rPr>
        <w:tab/>
      </w:r>
    </w:p>
    <w:p w14:paraId="611A4E44" w14:textId="0D8DCC74" w:rsidR="00834D90"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C.</w:t>
      </w:r>
      <w:r w:rsidR="00834D90" w:rsidRPr="004D4445">
        <w:rPr>
          <w:rFonts w:ascii="Times New Roman" w:hAnsi="Times New Roman" w:cs="Times New Roman"/>
          <w:sz w:val="24"/>
          <w:szCs w:val="24"/>
          <w:highlight w:val="yellow"/>
        </w:rPr>
        <w:t xml:space="preserve"> </w:t>
      </w:r>
      <w:r w:rsidRPr="004D4445">
        <w:rPr>
          <w:rFonts w:ascii="Times New Roman" w:hAnsi="Times New Roman" w:cs="Times New Roman"/>
          <w:sz w:val="24"/>
          <w:szCs w:val="24"/>
          <w:highlight w:val="yellow"/>
        </w:rPr>
        <w:t>T</w:t>
      </w:r>
      <w:r w:rsidR="00834D90" w:rsidRPr="004D4445">
        <w:rPr>
          <w:rFonts w:ascii="Times New Roman" w:hAnsi="Times New Roman" w:cs="Times New Roman"/>
          <w:sz w:val="24"/>
          <w:szCs w:val="24"/>
          <w:highlight w:val="yellow"/>
        </w:rPr>
        <w:t>etramethyl le</w:t>
      </w:r>
      <w:r w:rsidRPr="004D4445">
        <w:rPr>
          <w:rFonts w:ascii="Times New Roman" w:hAnsi="Times New Roman" w:cs="Times New Roman"/>
          <w:sz w:val="24"/>
          <w:szCs w:val="24"/>
          <w:highlight w:val="yellow"/>
        </w:rPr>
        <w:t>ad.</w:t>
      </w:r>
      <w:r w:rsidR="00834D90" w:rsidRPr="004D4445">
        <w:rPr>
          <w:rFonts w:ascii="Times New Roman" w:hAnsi="Times New Roman" w:cs="Times New Roman"/>
          <w:sz w:val="24"/>
          <w:szCs w:val="24"/>
        </w:rPr>
        <w:tab/>
      </w: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34D90" w:rsidRPr="004D4445">
        <w:rPr>
          <w:rFonts w:ascii="Times New Roman" w:hAnsi="Times New Roman" w:cs="Times New Roman"/>
          <w:sz w:val="24"/>
          <w:szCs w:val="24"/>
        </w:rPr>
        <w:t xml:space="preserve"> </w:t>
      </w:r>
      <w:r w:rsidRPr="004D4445">
        <w:rPr>
          <w:rFonts w:ascii="Times New Roman" w:hAnsi="Times New Roman" w:cs="Times New Roman"/>
          <w:sz w:val="24"/>
          <w:szCs w:val="24"/>
        </w:rPr>
        <w:t>T</w:t>
      </w:r>
      <w:r w:rsidR="00834D90" w:rsidRPr="004D4445">
        <w:rPr>
          <w:rFonts w:ascii="Times New Roman" w:hAnsi="Times New Roman" w:cs="Times New Roman"/>
          <w:sz w:val="24"/>
          <w:szCs w:val="24"/>
        </w:rPr>
        <w:t>oluene.</w:t>
      </w:r>
    </w:p>
    <w:p w14:paraId="018640AC" w14:textId="46988937" w:rsidR="00834D90" w:rsidRPr="004D4445" w:rsidRDefault="004D4445" w:rsidP="004D4445">
      <w:pPr>
        <w:shd w:val="clear" w:color="auto" w:fill="FFFFFF" w:themeFill="background1"/>
        <w:tabs>
          <w:tab w:val="left" w:pos="283"/>
          <w:tab w:val="left" w:pos="2835"/>
          <w:tab w:val="left" w:pos="5386"/>
          <w:tab w:val="left" w:pos="7937"/>
        </w:tabs>
        <w:spacing w:after="0"/>
        <w:jc w:val="both"/>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MỨC ĐỘ 2: THÔNG HIỂU</w:t>
      </w:r>
    </w:p>
    <w:p w14:paraId="26B1A39B" w14:textId="594FC210" w:rsidR="00834D90" w:rsidRPr="004D4445" w:rsidRDefault="00834D90"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16:</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Cracking nhiệt butane (</w:t>
      </w:r>
      <w:r w:rsidR="008B57A1" w:rsidRPr="004D4445">
        <w:rPr>
          <w:position w:val="-12"/>
        </w:rPr>
        <w:object w:dxaOrig="639" w:dyaOrig="360" w14:anchorId="46FAC07C">
          <v:shape id="_x0000_i1065" type="#_x0000_t75" style="width:31.5pt;height:18pt" o:ole="">
            <v:imagedata r:id="rId90" o:title=""/>
          </v:shape>
          <o:OLEObject Type="Embed" ProgID="Equation.DSMT4" ShapeID="_x0000_i1065" DrawAspect="Content" ObjectID="_1746098439" r:id="rId91"/>
        </w:object>
      </w:r>
      <w:r w:rsidRPr="004D4445">
        <w:rPr>
          <w:rFonts w:ascii="Times New Roman" w:hAnsi="Times New Roman" w:cs="Times New Roman"/>
          <w:sz w:val="24"/>
          <w:szCs w:val="24"/>
        </w:rPr>
        <w:t xml:space="preserve">) </w:t>
      </w:r>
      <w:r w:rsidRPr="004D4445">
        <w:rPr>
          <w:rFonts w:ascii="Times New Roman" w:hAnsi="Times New Roman" w:cs="Times New Roman"/>
          <w:b/>
          <w:sz w:val="24"/>
          <w:szCs w:val="24"/>
        </w:rPr>
        <w:t>không</w:t>
      </w:r>
      <w:r w:rsidRPr="004D4445">
        <w:rPr>
          <w:rFonts w:ascii="Times New Roman" w:hAnsi="Times New Roman" w:cs="Times New Roman"/>
          <w:sz w:val="24"/>
          <w:szCs w:val="24"/>
        </w:rPr>
        <w:t xml:space="preserve"> thu được sản phẩm nào sau đây?</w:t>
      </w:r>
    </w:p>
    <w:p w14:paraId="02AFD343" w14:textId="7AF474CB" w:rsidR="00834D90"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834D90" w:rsidRPr="004D4445">
        <w:rPr>
          <w:rFonts w:ascii="Times New Roman" w:hAnsi="Times New Roman" w:cs="Times New Roman"/>
          <w:sz w:val="24"/>
          <w:szCs w:val="24"/>
        </w:rPr>
        <w:t xml:space="preserve"> Methane.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B.</w:t>
      </w:r>
      <w:r w:rsidR="00834D90" w:rsidRPr="004D4445">
        <w:rPr>
          <w:rFonts w:ascii="Times New Roman" w:hAnsi="Times New Roman" w:cs="Times New Roman"/>
          <w:sz w:val="24"/>
          <w:szCs w:val="24"/>
          <w:highlight w:val="yellow"/>
        </w:rPr>
        <w:t xml:space="preserve"> Propane.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34D90" w:rsidRPr="004D4445">
        <w:rPr>
          <w:rFonts w:ascii="Times New Roman" w:hAnsi="Times New Roman" w:cs="Times New Roman"/>
          <w:sz w:val="24"/>
          <w:szCs w:val="24"/>
        </w:rPr>
        <w:t xml:space="preserve"> Ethane.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34D90" w:rsidRPr="004D4445">
        <w:rPr>
          <w:rFonts w:ascii="Times New Roman" w:hAnsi="Times New Roman" w:cs="Times New Roman"/>
          <w:sz w:val="24"/>
          <w:szCs w:val="24"/>
        </w:rPr>
        <w:t xml:space="preserve"> Hydrogen.</w:t>
      </w:r>
    </w:p>
    <w:p w14:paraId="0D8BFC0B" w14:textId="528A27DA" w:rsidR="00834D90" w:rsidRPr="004D4445" w:rsidRDefault="00834D90"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17:</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 xml:space="preserve">Reforming hexane thu được khí </w:t>
      </w:r>
      <w:r w:rsidR="008B57A1" w:rsidRPr="004D4445">
        <w:rPr>
          <w:position w:val="-12"/>
        </w:rPr>
        <w:object w:dxaOrig="340" w:dyaOrig="360" w14:anchorId="44F3DA42">
          <v:shape id="_x0000_i1066" type="#_x0000_t75" style="width:16.5pt;height:18pt" o:ole="">
            <v:imagedata r:id="rId92" o:title=""/>
          </v:shape>
          <o:OLEObject Type="Embed" ProgID="Equation.DSMT4" ShapeID="_x0000_i1066" DrawAspect="Content" ObjectID="_1746098440" r:id="rId93"/>
        </w:object>
      </w:r>
      <w:r w:rsidRPr="004D4445">
        <w:rPr>
          <w:rFonts w:ascii="Times New Roman" w:hAnsi="Times New Roman" w:cs="Times New Roman"/>
          <w:sz w:val="24"/>
          <w:szCs w:val="24"/>
        </w:rPr>
        <w:t xml:space="preserve"> và sản phẩm nào sau đây?</w:t>
      </w:r>
    </w:p>
    <w:p w14:paraId="72D9F415" w14:textId="7D40BA04" w:rsidR="00834D90"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834D90" w:rsidRPr="004D4445">
        <w:rPr>
          <w:rFonts w:ascii="Times New Roman" w:hAnsi="Times New Roman" w:cs="Times New Roman"/>
          <w:sz w:val="24"/>
          <w:szCs w:val="24"/>
          <w:highlight w:val="yellow"/>
        </w:rPr>
        <w:t xml:space="preserve"> cyclohexane.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834D90" w:rsidRPr="004D4445">
        <w:rPr>
          <w:rFonts w:ascii="Times New Roman" w:hAnsi="Times New Roman" w:cs="Times New Roman"/>
          <w:sz w:val="24"/>
          <w:szCs w:val="24"/>
        </w:rPr>
        <w:t xml:space="preserve"> 2,3-dimethylbutane.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34D90" w:rsidRPr="004D4445">
        <w:rPr>
          <w:rFonts w:ascii="Times New Roman" w:hAnsi="Times New Roman" w:cs="Times New Roman"/>
          <w:sz w:val="24"/>
          <w:szCs w:val="24"/>
        </w:rPr>
        <w:t xml:space="preserve"> 2,2-dimethylbutane.</w:t>
      </w:r>
      <w:r w:rsidR="00834D90"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34D90" w:rsidRPr="004D4445">
        <w:rPr>
          <w:rFonts w:ascii="Times New Roman" w:hAnsi="Times New Roman" w:cs="Times New Roman"/>
          <w:sz w:val="24"/>
          <w:szCs w:val="24"/>
        </w:rPr>
        <w:t xml:space="preserve"> </w:t>
      </w:r>
      <w:r w:rsidR="00F51F54" w:rsidRPr="004D4445">
        <w:rPr>
          <w:rFonts w:ascii="Times New Roman" w:hAnsi="Times New Roman" w:cs="Times New Roman"/>
          <w:sz w:val="24"/>
          <w:szCs w:val="24"/>
        </w:rPr>
        <w:t>2-methylpentane.</w:t>
      </w:r>
    </w:p>
    <w:p w14:paraId="088E41BC" w14:textId="4DC29AB3" w:rsidR="00F51F54" w:rsidRPr="004D4445" w:rsidRDefault="00F51F54"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18:</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Phát biểu nào sau đây đúng?</w:t>
      </w:r>
    </w:p>
    <w:p w14:paraId="3DB5B44C" w14:textId="4780D689" w:rsidR="00F51F54"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F51F54" w:rsidRPr="004D4445">
        <w:rPr>
          <w:rFonts w:ascii="Times New Roman" w:hAnsi="Times New Roman" w:cs="Times New Roman"/>
          <w:sz w:val="24"/>
          <w:szCs w:val="24"/>
        </w:rPr>
        <w:t xml:space="preserve"> Dầu thô mới khai thác có thể được chế biến ngay.</w:t>
      </w:r>
    </w:p>
    <w:p w14:paraId="53DC37EB" w14:textId="71B1C40D" w:rsidR="00F51F54"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B.</w:t>
      </w:r>
      <w:r w:rsidR="00F51F54" w:rsidRPr="004D4445">
        <w:rPr>
          <w:rFonts w:ascii="Times New Roman" w:hAnsi="Times New Roman" w:cs="Times New Roman"/>
          <w:sz w:val="24"/>
          <w:szCs w:val="24"/>
          <w:highlight w:val="yellow"/>
        </w:rPr>
        <w:t xml:space="preserve"> Quá trình chưng cất dầu mỏ được phân thành hai giai đoạn.</w:t>
      </w:r>
    </w:p>
    <w:p w14:paraId="02A73F20" w14:textId="5D1A937E" w:rsidR="00F51F54"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F51F54" w:rsidRPr="004D4445">
        <w:rPr>
          <w:rFonts w:ascii="Times New Roman" w:hAnsi="Times New Roman" w:cs="Times New Roman"/>
          <w:sz w:val="24"/>
          <w:szCs w:val="24"/>
        </w:rPr>
        <w:t xml:space="preserve"> Sản phẩm cuối cùng của quá trình cracking dầu mỏ là </w:t>
      </w:r>
      <w:r w:rsidR="008B57A1" w:rsidRPr="004D4445">
        <w:rPr>
          <w:position w:val="-12"/>
        </w:rPr>
        <w:object w:dxaOrig="560" w:dyaOrig="360" w14:anchorId="46582F1F">
          <v:shape id="_x0000_i1067" type="#_x0000_t75" style="width:28.5pt;height:18pt" o:ole="">
            <v:imagedata r:id="rId94" o:title=""/>
          </v:shape>
          <o:OLEObject Type="Embed" ProgID="Equation.DSMT4" ShapeID="_x0000_i1067" DrawAspect="Content" ObjectID="_1746098441" r:id="rId95"/>
        </w:object>
      </w:r>
    </w:p>
    <w:p w14:paraId="70864B1F" w14:textId="5A07C854" w:rsidR="000852EA"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0852EA" w:rsidRPr="004D4445">
        <w:rPr>
          <w:rFonts w:ascii="Times New Roman" w:hAnsi="Times New Roman" w:cs="Times New Roman"/>
          <w:sz w:val="24"/>
          <w:szCs w:val="24"/>
        </w:rPr>
        <w:t xml:space="preserve"> Dầu diesel có thành phần chủ yếu là alkane có số nguyên tử C từ </w:t>
      </w:r>
      <w:r w:rsidR="008B57A1" w:rsidRPr="004D4445">
        <w:rPr>
          <w:position w:val="-12"/>
        </w:rPr>
        <w:object w:dxaOrig="820" w:dyaOrig="360" w14:anchorId="510893C3">
          <v:shape id="_x0000_i1068" type="#_x0000_t75" style="width:40.5pt;height:18pt" o:ole="">
            <v:imagedata r:id="rId96" o:title=""/>
          </v:shape>
          <o:OLEObject Type="Embed" ProgID="Equation.DSMT4" ShapeID="_x0000_i1068" DrawAspect="Content" ObjectID="_1746098442" r:id="rId97"/>
        </w:object>
      </w:r>
    </w:p>
    <w:p w14:paraId="39A4DC38" w14:textId="6F0372B0" w:rsidR="000852EA" w:rsidRPr="004D4445" w:rsidRDefault="000852EA"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19:</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Phát biểu nào sau đây đúng?</w:t>
      </w:r>
    </w:p>
    <w:p w14:paraId="7253CC3C" w14:textId="58E15D8C" w:rsidR="000852EA"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highlight w:val="yellow"/>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0852EA" w:rsidRPr="004D4445">
        <w:rPr>
          <w:rFonts w:ascii="Times New Roman" w:hAnsi="Times New Roman" w:cs="Times New Roman"/>
          <w:sz w:val="24"/>
          <w:szCs w:val="24"/>
          <w:highlight w:val="yellow"/>
        </w:rPr>
        <w:t xml:space="preserve"> Xăng máy bay có chỉ số octane </w:t>
      </w:r>
      <w:r w:rsidR="008B57A1" w:rsidRPr="004D4445">
        <w:rPr>
          <w:position w:val="-6"/>
          <w:highlight w:val="yellow"/>
        </w:rPr>
        <w:object w:dxaOrig="639" w:dyaOrig="279" w14:anchorId="064D5E89">
          <v:shape id="_x0000_i1069" type="#_x0000_t75" style="width:31.5pt;height:13.5pt" o:ole="">
            <v:imagedata r:id="rId98" o:title=""/>
          </v:shape>
          <o:OLEObject Type="Embed" ProgID="Equation.DSMT4" ShapeID="_x0000_i1069" DrawAspect="Content" ObjectID="_1746098443" r:id="rId99"/>
        </w:object>
      </w:r>
    </w:p>
    <w:p w14:paraId="333AEB52" w14:textId="66D3D834" w:rsidR="000852EA"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0852EA" w:rsidRPr="004D4445">
        <w:rPr>
          <w:rFonts w:ascii="Times New Roman" w:hAnsi="Times New Roman" w:cs="Times New Roman"/>
          <w:sz w:val="24"/>
          <w:szCs w:val="24"/>
        </w:rPr>
        <w:t xml:space="preserve"> Phân đoạn dầu cặn thường chiếm trên 20% khối lượng dầu thô.</w:t>
      </w:r>
    </w:p>
    <w:p w14:paraId="3BA5C453" w14:textId="13445684" w:rsidR="000852EA"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0852EA" w:rsidRPr="004D4445">
        <w:rPr>
          <w:rFonts w:ascii="Times New Roman" w:hAnsi="Times New Roman" w:cs="Times New Roman"/>
          <w:sz w:val="24"/>
          <w:szCs w:val="24"/>
        </w:rPr>
        <w:t xml:space="preserve"> Dầu bôi trơn là sản phẩm của quá trình chưng cất khí quyển.</w:t>
      </w:r>
    </w:p>
    <w:p w14:paraId="14C3A815" w14:textId="6109C93D" w:rsidR="000852EA"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0852EA" w:rsidRPr="004D4445">
        <w:rPr>
          <w:rFonts w:ascii="Times New Roman" w:hAnsi="Times New Roman" w:cs="Times New Roman"/>
          <w:sz w:val="24"/>
          <w:szCs w:val="24"/>
        </w:rPr>
        <w:t xml:space="preserve"> </w:t>
      </w:r>
      <w:r w:rsidR="000B1E0B" w:rsidRPr="004D4445">
        <w:rPr>
          <w:rFonts w:ascii="Times New Roman" w:hAnsi="Times New Roman" w:cs="Times New Roman"/>
          <w:sz w:val="24"/>
          <w:szCs w:val="24"/>
        </w:rPr>
        <w:t>Ở điều kiên thường LPG ở trạng thái lỏng.</w:t>
      </w:r>
    </w:p>
    <w:p w14:paraId="008B62DE" w14:textId="03253F56" w:rsidR="000B1E0B" w:rsidRPr="004D4445" w:rsidRDefault="000B1E0B"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20:</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Phát biểu nào sau đây đúng?</w:t>
      </w:r>
    </w:p>
    <w:p w14:paraId="46FB784B" w14:textId="0ACC5EF6"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0B1E0B" w:rsidRPr="004D4445">
        <w:rPr>
          <w:rFonts w:ascii="Times New Roman" w:hAnsi="Times New Roman" w:cs="Times New Roman"/>
          <w:sz w:val="24"/>
          <w:szCs w:val="24"/>
          <w:highlight w:val="yellow"/>
        </w:rPr>
        <w:t xml:space="preserve"> Chỉ số octane càng cao khả năng chịu nén càng lớn.</w:t>
      </w:r>
    </w:p>
    <w:p w14:paraId="729C8CD7" w14:textId="4FAFC25E"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0B1E0B" w:rsidRPr="004D4445">
        <w:rPr>
          <w:rFonts w:ascii="Times New Roman" w:hAnsi="Times New Roman" w:cs="Times New Roman"/>
          <w:sz w:val="24"/>
          <w:szCs w:val="24"/>
        </w:rPr>
        <w:t xml:space="preserve"> Xăng A92 có chỉ số octane là 95.</w:t>
      </w:r>
    </w:p>
    <w:p w14:paraId="527E3568" w14:textId="0998DCE0"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0B1E0B" w:rsidRPr="004D4445">
        <w:rPr>
          <w:rFonts w:ascii="Times New Roman" w:hAnsi="Times New Roman" w:cs="Times New Roman"/>
          <w:sz w:val="24"/>
          <w:szCs w:val="24"/>
        </w:rPr>
        <w:t xml:space="preserve"> p-xylene có chỉ số octane thấp hơn butane.</w:t>
      </w:r>
    </w:p>
    <w:p w14:paraId="5F4AD300" w14:textId="175622BA"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lastRenderedPageBreak/>
        <w:tab/>
      </w:r>
      <w:r w:rsidRPr="004D4445">
        <w:rPr>
          <w:rFonts w:ascii="Times New Roman" w:hAnsi="Times New Roman" w:cs="Times New Roman"/>
          <w:b/>
          <w:color w:val="0000CC"/>
          <w:sz w:val="24"/>
          <w:szCs w:val="24"/>
        </w:rPr>
        <w:t>D.</w:t>
      </w:r>
      <w:r w:rsidR="000B1E0B" w:rsidRPr="004D4445">
        <w:rPr>
          <w:rFonts w:ascii="Times New Roman" w:hAnsi="Times New Roman" w:cs="Times New Roman"/>
          <w:sz w:val="24"/>
          <w:szCs w:val="24"/>
        </w:rPr>
        <w:t xml:space="preserve"> Sử dụng phương pháp chưng cất có thể làm tăng chỉ số octane.</w:t>
      </w:r>
    </w:p>
    <w:p w14:paraId="41DF950F" w14:textId="50361B3B" w:rsidR="000B1E0B" w:rsidRPr="004D4445" w:rsidRDefault="000B1E0B"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21:</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Phát biểu nào sau đây đúng?</w:t>
      </w:r>
    </w:p>
    <w:p w14:paraId="46BF7928" w14:textId="53EEDF36"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0B1E0B" w:rsidRPr="004D4445">
        <w:rPr>
          <w:rFonts w:ascii="Times New Roman" w:hAnsi="Times New Roman" w:cs="Times New Roman"/>
          <w:sz w:val="24"/>
          <w:szCs w:val="24"/>
          <w:highlight w:val="yellow"/>
        </w:rPr>
        <w:t xml:space="preserve"> Reforming xúc tác có thể làm tăng chỉ số octane của </w:t>
      </w:r>
      <w:r w:rsidR="002C2D9F" w:rsidRPr="004D4445">
        <w:rPr>
          <w:rFonts w:ascii="Times New Roman" w:hAnsi="Times New Roman" w:cs="Times New Roman"/>
          <w:sz w:val="24"/>
          <w:szCs w:val="24"/>
          <w:highlight w:val="yellow"/>
        </w:rPr>
        <w:t>nhiên liệu</w:t>
      </w:r>
      <w:r w:rsidR="000B1E0B" w:rsidRPr="004D4445">
        <w:rPr>
          <w:rFonts w:ascii="Times New Roman" w:hAnsi="Times New Roman" w:cs="Times New Roman"/>
          <w:sz w:val="24"/>
          <w:szCs w:val="24"/>
          <w:highlight w:val="yellow"/>
        </w:rPr>
        <w:t>.</w:t>
      </w:r>
    </w:p>
    <w:p w14:paraId="7FFE41C3" w14:textId="06DF675E"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0B1E0B" w:rsidRPr="004D4445">
        <w:rPr>
          <w:rFonts w:ascii="Times New Roman" w:hAnsi="Times New Roman" w:cs="Times New Roman"/>
          <w:sz w:val="24"/>
          <w:szCs w:val="24"/>
        </w:rPr>
        <w:t xml:space="preserve"> Nhiên liệu có chỉ số octane càng thấp thì chất lượng càng tốt.</w:t>
      </w:r>
    </w:p>
    <w:p w14:paraId="04CC5759" w14:textId="5E5745F4" w:rsidR="000B1E0B"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0B1E0B" w:rsidRPr="004D4445">
        <w:rPr>
          <w:rFonts w:ascii="Times New Roman" w:hAnsi="Times New Roman" w:cs="Times New Roman"/>
          <w:sz w:val="24"/>
          <w:szCs w:val="24"/>
        </w:rPr>
        <w:t xml:space="preserve"> </w:t>
      </w:r>
      <w:r w:rsidR="002C2D9F" w:rsidRPr="004D4445">
        <w:rPr>
          <w:rFonts w:ascii="Times New Roman" w:hAnsi="Times New Roman" w:cs="Times New Roman"/>
          <w:sz w:val="24"/>
          <w:szCs w:val="24"/>
        </w:rPr>
        <w:t>Xăng sinh học (</w:t>
      </w:r>
      <w:r w:rsidR="008B57A1" w:rsidRPr="004D4445">
        <w:rPr>
          <w:position w:val="-12"/>
        </w:rPr>
        <w:object w:dxaOrig="300" w:dyaOrig="360" w14:anchorId="68DB4CED">
          <v:shape id="_x0000_i1070" type="#_x0000_t75" style="width:15pt;height:18pt" o:ole="">
            <v:imagedata r:id="rId100" o:title=""/>
          </v:shape>
          <o:OLEObject Type="Embed" ProgID="Equation.DSMT4" ShapeID="_x0000_i1070" DrawAspect="Content" ObjectID="_1746098444" r:id="rId101"/>
        </w:object>
      </w:r>
      <w:r w:rsidR="002C2D9F" w:rsidRPr="004D4445">
        <w:rPr>
          <w:rFonts w:ascii="Times New Roman" w:hAnsi="Times New Roman" w:cs="Times New Roman"/>
          <w:sz w:val="24"/>
          <w:szCs w:val="24"/>
        </w:rPr>
        <w:t>) chứa 5% methanol.</w:t>
      </w:r>
    </w:p>
    <w:p w14:paraId="093E0C95" w14:textId="469DB3ED" w:rsidR="002C2D9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2C2D9F" w:rsidRPr="004D4445">
        <w:rPr>
          <w:rFonts w:ascii="Times New Roman" w:hAnsi="Times New Roman" w:cs="Times New Roman"/>
          <w:sz w:val="24"/>
          <w:szCs w:val="24"/>
        </w:rPr>
        <w:t xml:space="preserve"> Nhiên liệu chứa tetraethyl lead không gây độc hại.</w:t>
      </w:r>
    </w:p>
    <w:p w14:paraId="067ADBB3" w14:textId="27793D2F" w:rsidR="002C2D9F" w:rsidRPr="004D4445" w:rsidRDefault="002C2D9F"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22:</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Phát biểu nào sau đây đúng?</w:t>
      </w:r>
    </w:p>
    <w:p w14:paraId="712CF017" w14:textId="30A7330E" w:rsidR="002C2D9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2C2D9F" w:rsidRPr="004D4445">
        <w:rPr>
          <w:rFonts w:ascii="Times New Roman" w:hAnsi="Times New Roman" w:cs="Times New Roman"/>
          <w:sz w:val="24"/>
          <w:szCs w:val="24"/>
        </w:rPr>
        <w:t xml:space="preserve"> Chưng cất dầu mỏ thu được nhựa đường ở </w:t>
      </w:r>
      <w:r w:rsidR="008B57A1" w:rsidRPr="004D4445">
        <w:rPr>
          <w:position w:val="-6"/>
        </w:rPr>
        <w:object w:dxaOrig="620" w:dyaOrig="320" w14:anchorId="11F8D643">
          <v:shape id="_x0000_i1071" type="#_x0000_t75" style="width:31.5pt;height:16.5pt" o:ole="">
            <v:imagedata r:id="rId102" o:title=""/>
          </v:shape>
          <o:OLEObject Type="Embed" ProgID="Equation.DSMT4" ShapeID="_x0000_i1071" DrawAspect="Content" ObjectID="_1746098445" r:id="rId103"/>
        </w:object>
      </w:r>
    </w:p>
    <w:p w14:paraId="0B9002E1" w14:textId="1B650D15" w:rsidR="002C2D9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2C2D9F" w:rsidRPr="004D4445">
        <w:rPr>
          <w:rFonts w:ascii="Times New Roman" w:hAnsi="Times New Roman" w:cs="Times New Roman"/>
          <w:sz w:val="24"/>
          <w:szCs w:val="24"/>
        </w:rPr>
        <w:t xml:space="preserve"> Các hợp chất chứa N, S, O trong dầu hỏa ít hơn trong xăng.</w:t>
      </w:r>
    </w:p>
    <w:p w14:paraId="5CC3502C" w14:textId="5207B885" w:rsidR="002C2D9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highlight w:val="yellow"/>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C.</w:t>
      </w:r>
      <w:r w:rsidR="002C2D9F" w:rsidRPr="004D4445">
        <w:rPr>
          <w:rFonts w:ascii="Times New Roman" w:hAnsi="Times New Roman" w:cs="Times New Roman"/>
          <w:sz w:val="24"/>
          <w:szCs w:val="24"/>
          <w:highlight w:val="yellow"/>
        </w:rPr>
        <w:t xml:space="preserve"> Xăng được sử dụng làm nhiên liệu cho các động cơ đốt trong.</w:t>
      </w:r>
    </w:p>
    <w:p w14:paraId="45B4872D" w14:textId="0D0C2B4F" w:rsidR="002C2D9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ab/>
        <w:t>D.</w:t>
      </w:r>
      <w:r w:rsidR="002C2D9F" w:rsidRPr="004D4445">
        <w:rPr>
          <w:rFonts w:ascii="Times New Roman" w:hAnsi="Times New Roman" w:cs="Times New Roman"/>
          <w:sz w:val="24"/>
          <w:szCs w:val="24"/>
        </w:rPr>
        <w:t xml:space="preserve"> Dầu diesel 0,1S đang được sử dụng ở thị trường Việt Nam.</w:t>
      </w:r>
    </w:p>
    <w:p w14:paraId="04D04C0F" w14:textId="46A05130" w:rsidR="002C2D9F" w:rsidRPr="004D4445" w:rsidRDefault="002C2D9F"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23:</w:t>
      </w:r>
      <w:r w:rsidRPr="004D4445">
        <w:rPr>
          <w:rFonts w:ascii="Times New Roman" w:hAnsi="Times New Roman" w:cs="Times New Roman"/>
          <w:color w:val="0000CC"/>
          <w:sz w:val="24"/>
          <w:szCs w:val="24"/>
        </w:rPr>
        <w:t xml:space="preserve"> </w:t>
      </w:r>
      <w:r w:rsidR="001D14BF" w:rsidRPr="004D4445">
        <w:rPr>
          <w:rFonts w:ascii="Times New Roman" w:hAnsi="Times New Roman" w:cs="Times New Roman"/>
          <w:sz w:val="24"/>
          <w:szCs w:val="24"/>
        </w:rPr>
        <w:t>Các g</w:t>
      </w:r>
      <w:r w:rsidR="008B6903" w:rsidRPr="004D4445">
        <w:rPr>
          <w:rFonts w:ascii="Times New Roman" w:hAnsi="Times New Roman" w:cs="Times New Roman"/>
          <w:sz w:val="24"/>
          <w:szCs w:val="24"/>
        </w:rPr>
        <w:t xml:space="preserve">iai đoạn chế biến dầu mỏ nào sau đây </w:t>
      </w:r>
      <w:r w:rsidR="008B6903" w:rsidRPr="004D4445">
        <w:rPr>
          <w:rFonts w:ascii="Times New Roman" w:hAnsi="Times New Roman" w:cs="Times New Roman"/>
          <w:b/>
          <w:sz w:val="24"/>
          <w:szCs w:val="24"/>
        </w:rPr>
        <w:t xml:space="preserve">không </w:t>
      </w:r>
      <w:r w:rsidR="008B6903" w:rsidRPr="004D4445">
        <w:rPr>
          <w:rFonts w:ascii="Times New Roman" w:hAnsi="Times New Roman" w:cs="Times New Roman"/>
          <w:sz w:val="24"/>
          <w:szCs w:val="24"/>
        </w:rPr>
        <w:t>làm thay đổi thành phần hydrocarbon sau quá trình xử lí?</w:t>
      </w:r>
    </w:p>
    <w:p w14:paraId="52FF888D" w14:textId="1E2ED6FC" w:rsidR="008B6903"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8B6903" w:rsidRPr="004D4445">
        <w:rPr>
          <w:rFonts w:ascii="Times New Roman" w:hAnsi="Times New Roman" w:cs="Times New Roman"/>
          <w:sz w:val="24"/>
          <w:szCs w:val="24"/>
          <w:highlight w:val="yellow"/>
        </w:rPr>
        <w:t xml:space="preserve"> Tiền xử lí và chưng cất.</w:t>
      </w:r>
      <w:r w:rsidR="008B6903"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8B6903" w:rsidRPr="004D4445">
        <w:rPr>
          <w:rFonts w:ascii="Times New Roman" w:hAnsi="Times New Roman" w:cs="Times New Roman"/>
          <w:sz w:val="24"/>
          <w:szCs w:val="24"/>
        </w:rPr>
        <w:t xml:space="preserve"> Cracking và chưng cất.</w:t>
      </w:r>
      <w:r w:rsidR="008B6903" w:rsidRPr="004D4445">
        <w:rPr>
          <w:rFonts w:ascii="Times New Roman" w:hAnsi="Times New Roman" w:cs="Times New Roman"/>
          <w:sz w:val="24"/>
          <w:szCs w:val="24"/>
        </w:rPr>
        <w:tab/>
      </w:r>
    </w:p>
    <w:p w14:paraId="35B0C3C4" w14:textId="02B07EDF" w:rsidR="008B6903"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B6903" w:rsidRPr="004D4445">
        <w:rPr>
          <w:rFonts w:ascii="Times New Roman" w:hAnsi="Times New Roman" w:cs="Times New Roman"/>
          <w:sz w:val="24"/>
          <w:szCs w:val="24"/>
        </w:rPr>
        <w:t xml:space="preserve"> Reforming và tiền xử lí.</w:t>
      </w:r>
      <w:r w:rsidR="008B6903"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B6903" w:rsidRPr="004D4445">
        <w:rPr>
          <w:rFonts w:ascii="Times New Roman" w:hAnsi="Times New Roman" w:cs="Times New Roman"/>
          <w:sz w:val="24"/>
          <w:szCs w:val="24"/>
        </w:rPr>
        <w:t xml:space="preserve"> Cracking và reforming.</w:t>
      </w:r>
    </w:p>
    <w:p w14:paraId="06788D49" w14:textId="26810DB9" w:rsidR="008B6903" w:rsidRPr="004D4445" w:rsidRDefault="008B6903"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24:</w:t>
      </w:r>
      <w:r w:rsidRPr="004D4445">
        <w:rPr>
          <w:rFonts w:ascii="Times New Roman" w:hAnsi="Times New Roman" w:cs="Times New Roman"/>
          <w:color w:val="0000CC"/>
          <w:sz w:val="24"/>
          <w:szCs w:val="24"/>
        </w:rPr>
        <w:t xml:space="preserve"> </w:t>
      </w:r>
      <w:r w:rsidR="001D14BF" w:rsidRPr="004D4445">
        <w:rPr>
          <w:rFonts w:ascii="Times New Roman" w:hAnsi="Times New Roman" w:cs="Times New Roman"/>
          <w:sz w:val="24"/>
          <w:szCs w:val="24"/>
        </w:rPr>
        <w:t>Các giai đoạn chế biến dầu mỏ nào sau đây l</w:t>
      </w:r>
      <w:bookmarkStart w:id="2" w:name="_GoBack"/>
      <w:bookmarkEnd w:id="2"/>
      <w:r w:rsidR="001D14BF" w:rsidRPr="004D4445">
        <w:rPr>
          <w:rFonts w:ascii="Times New Roman" w:hAnsi="Times New Roman" w:cs="Times New Roman"/>
          <w:sz w:val="24"/>
          <w:szCs w:val="24"/>
        </w:rPr>
        <w:t>à quá trình hóa học?</w:t>
      </w:r>
    </w:p>
    <w:p w14:paraId="0445CE90" w14:textId="6EDEAA2A" w:rsidR="001D14BF" w:rsidRPr="004D4445" w:rsidRDefault="00F279C1" w:rsidP="001D14BF">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A.</w:t>
      </w:r>
      <w:r w:rsidR="001D14BF" w:rsidRPr="004D4445">
        <w:rPr>
          <w:rFonts w:ascii="Times New Roman" w:hAnsi="Times New Roman" w:cs="Times New Roman"/>
          <w:sz w:val="24"/>
          <w:szCs w:val="24"/>
        </w:rPr>
        <w:t xml:space="preserve"> Tiền xử lí và chưng cất.</w:t>
      </w:r>
      <w:r w:rsidR="001D14BF"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1D14BF" w:rsidRPr="004D4445">
        <w:rPr>
          <w:rFonts w:ascii="Times New Roman" w:hAnsi="Times New Roman" w:cs="Times New Roman"/>
          <w:sz w:val="24"/>
          <w:szCs w:val="24"/>
        </w:rPr>
        <w:t xml:space="preserve"> Cracking và chưng cất.</w:t>
      </w:r>
      <w:r w:rsidR="001D14BF" w:rsidRPr="004D4445">
        <w:rPr>
          <w:rFonts w:ascii="Times New Roman" w:hAnsi="Times New Roman" w:cs="Times New Roman"/>
          <w:sz w:val="24"/>
          <w:szCs w:val="24"/>
        </w:rPr>
        <w:tab/>
      </w:r>
    </w:p>
    <w:p w14:paraId="051217F3" w14:textId="40F8898C" w:rsidR="001D14BF" w:rsidRPr="004D4445" w:rsidRDefault="00F279C1" w:rsidP="001D14BF">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1D14BF" w:rsidRPr="004D4445">
        <w:rPr>
          <w:rFonts w:ascii="Times New Roman" w:hAnsi="Times New Roman" w:cs="Times New Roman"/>
          <w:sz w:val="24"/>
          <w:szCs w:val="24"/>
        </w:rPr>
        <w:t xml:space="preserve"> Reforming và tiền xử lí.</w:t>
      </w:r>
      <w:r w:rsidR="001D14BF"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D.</w:t>
      </w:r>
      <w:r w:rsidR="001D14BF" w:rsidRPr="004D4445">
        <w:rPr>
          <w:rFonts w:ascii="Times New Roman" w:hAnsi="Times New Roman" w:cs="Times New Roman"/>
          <w:sz w:val="24"/>
          <w:szCs w:val="24"/>
          <w:highlight w:val="yellow"/>
        </w:rPr>
        <w:t xml:space="preserve"> Cracking và reforming.</w:t>
      </w:r>
    </w:p>
    <w:p w14:paraId="3FF84694" w14:textId="237AEEB5" w:rsidR="001D14BF" w:rsidRPr="004D4445" w:rsidRDefault="001D14BF"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25:</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 xml:space="preserve">Reforming ethylbenzene </w:t>
      </w:r>
      <w:r w:rsidRPr="004D4445">
        <w:rPr>
          <w:rFonts w:ascii="Times New Roman" w:hAnsi="Times New Roman" w:cs="Times New Roman"/>
          <w:b/>
          <w:sz w:val="24"/>
          <w:szCs w:val="24"/>
        </w:rPr>
        <w:t>không</w:t>
      </w:r>
      <w:r w:rsidRPr="004D4445">
        <w:rPr>
          <w:rFonts w:ascii="Times New Roman" w:hAnsi="Times New Roman" w:cs="Times New Roman"/>
          <w:sz w:val="24"/>
          <w:szCs w:val="24"/>
        </w:rPr>
        <w:t xml:space="preserve"> thu được sản phẩm nào sau đây?</w:t>
      </w:r>
    </w:p>
    <w:p w14:paraId="3E2453F2" w14:textId="26E628A7" w:rsidR="001D14BF" w:rsidRPr="004D4445" w:rsidRDefault="00F279C1" w:rsidP="00834D90">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ab/>
        <w:t>A.</w:t>
      </w:r>
      <w:r w:rsidR="001D14BF" w:rsidRPr="004D4445">
        <w:rPr>
          <w:rFonts w:ascii="Times New Roman" w:hAnsi="Times New Roman" w:cs="Times New Roman"/>
          <w:sz w:val="24"/>
          <w:szCs w:val="24"/>
        </w:rPr>
        <w:t xml:space="preserve"> </w:t>
      </w:r>
      <w:r w:rsidR="00195D62" w:rsidRPr="004D4445">
        <w:rPr>
          <w:rFonts w:ascii="Times New Roman" w:hAnsi="Times New Roman" w:cs="Times New Roman"/>
          <w:sz w:val="24"/>
          <w:szCs w:val="24"/>
        </w:rPr>
        <w:t>o-xylene.</w:t>
      </w:r>
      <w:r w:rsidR="00195D62"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195D62" w:rsidRPr="004D4445">
        <w:rPr>
          <w:rFonts w:ascii="Times New Roman" w:hAnsi="Times New Roman" w:cs="Times New Roman"/>
          <w:sz w:val="24"/>
          <w:szCs w:val="24"/>
        </w:rPr>
        <w:t xml:space="preserve"> m-xylene.</w:t>
      </w:r>
      <w:r w:rsidR="00195D62"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195D62" w:rsidRPr="004D4445">
        <w:rPr>
          <w:rFonts w:ascii="Times New Roman" w:hAnsi="Times New Roman" w:cs="Times New Roman"/>
          <w:sz w:val="24"/>
          <w:szCs w:val="24"/>
        </w:rPr>
        <w:t xml:space="preserve"> p-xylene.</w:t>
      </w:r>
      <w:r w:rsidR="00195D62"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D.</w:t>
      </w:r>
      <w:r w:rsidR="00195D62" w:rsidRPr="004D4445">
        <w:rPr>
          <w:rFonts w:ascii="Times New Roman" w:hAnsi="Times New Roman" w:cs="Times New Roman"/>
          <w:sz w:val="24"/>
          <w:szCs w:val="24"/>
          <w:highlight w:val="yellow"/>
        </w:rPr>
        <w:t xml:space="preserve"> ethylcyclohexane.</w:t>
      </w:r>
    </w:p>
    <w:p w14:paraId="228571B6" w14:textId="6C0254FC" w:rsidR="002C2D9F" w:rsidRPr="004D4445" w:rsidRDefault="004D4445" w:rsidP="004D4445">
      <w:pPr>
        <w:shd w:val="clear" w:color="auto" w:fill="FFFFFF" w:themeFill="background1"/>
        <w:tabs>
          <w:tab w:val="left" w:pos="283"/>
          <w:tab w:val="left" w:pos="2835"/>
          <w:tab w:val="left" w:pos="5386"/>
          <w:tab w:val="left" w:pos="7937"/>
        </w:tabs>
        <w:spacing w:after="0"/>
        <w:jc w:val="both"/>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MỨC ĐỘ 3, 4: VẬN DỤNG – VẬN DỤNG CAO</w:t>
      </w:r>
    </w:p>
    <w:p w14:paraId="303590F8" w14:textId="7ADAC923" w:rsidR="008B57A1" w:rsidRPr="004D4445" w:rsidRDefault="00195D62" w:rsidP="008B57A1">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26:</w:t>
      </w:r>
      <w:r w:rsidRPr="004D4445">
        <w:rPr>
          <w:rFonts w:ascii="Times New Roman" w:hAnsi="Times New Roman" w:cs="Times New Roman"/>
          <w:color w:val="0000CC"/>
          <w:sz w:val="24"/>
          <w:szCs w:val="24"/>
        </w:rPr>
        <w:t xml:space="preserve"> </w:t>
      </w:r>
      <w:r w:rsidR="008B57A1" w:rsidRPr="004D4445">
        <w:rPr>
          <w:rFonts w:ascii="Times New Roman" w:hAnsi="Times New Roman" w:cs="Times New Roman"/>
          <w:sz w:val="24"/>
          <w:szCs w:val="24"/>
        </w:rPr>
        <w:t xml:space="preserve">Cracking 580 kg </w:t>
      </w:r>
      <w:r w:rsidR="008B57A1" w:rsidRPr="004D4445">
        <w:rPr>
          <w:position w:val="-12"/>
        </w:rPr>
        <w:object w:dxaOrig="639" w:dyaOrig="360" w14:anchorId="478CDA14">
          <v:shape id="_x0000_i1072" type="#_x0000_t75" style="width:31.5pt;height:18pt" o:ole="">
            <v:imagedata r:id="rId104" o:title=""/>
          </v:shape>
          <o:OLEObject Type="Embed" ProgID="Equation.DSMT4" ShapeID="_x0000_i1072" DrawAspect="Content" ObjectID="_1746098446" r:id="rId105"/>
        </w:object>
      </w:r>
      <w:r w:rsidR="008B57A1" w:rsidRPr="004D4445">
        <w:rPr>
          <w:rFonts w:ascii="Times New Roman" w:hAnsi="Times New Roman" w:cs="Times New Roman"/>
          <w:sz w:val="24"/>
          <w:szCs w:val="24"/>
        </w:rPr>
        <w:t xml:space="preserve"> ở nhiệt độ cao với hiệu suất 90%, đưa hỗn hợp sau phản ứng về điều kiện thường (</w:t>
      </w:r>
      <w:r w:rsidR="008B57A1" w:rsidRPr="004D4445">
        <w:rPr>
          <w:position w:val="-6"/>
        </w:rPr>
        <w:object w:dxaOrig="580" w:dyaOrig="320" w14:anchorId="5466A087">
          <v:shape id="_x0000_i1073" type="#_x0000_t75" style="width:28.5pt;height:16.5pt" o:ole="">
            <v:imagedata r:id="rId106" o:title=""/>
          </v:shape>
          <o:OLEObject Type="Embed" ProgID="Equation.DSMT4" ShapeID="_x0000_i1073" DrawAspect="Content" ObjectID="_1746098447" r:id="rId107"/>
        </w:object>
      </w:r>
      <w:r w:rsidR="008B57A1" w:rsidRPr="004D4445">
        <w:rPr>
          <w:rFonts w:ascii="Times New Roman" w:hAnsi="Times New Roman" w:cs="Times New Roman"/>
          <w:sz w:val="24"/>
          <w:szCs w:val="24"/>
        </w:rPr>
        <w:t xml:space="preserve"> và 1 bar), thu được V </w:t>
      </w:r>
      <w:r w:rsidR="008B57A1" w:rsidRPr="004D4445">
        <w:rPr>
          <w:position w:val="-4"/>
        </w:rPr>
        <w:object w:dxaOrig="340" w:dyaOrig="300" w14:anchorId="78CEC62C">
          <v:shape id="_x0000_i1074" type="#_x0000_t75" style="width:16.5pt;height:15pt" o:ole="">
            <v:imagedata r:id="rId108" o:title=""/>
          </v:shape>
          <o:OLEObject Type="Embed" ProgID="Equation.DSMT4" ShapeID="_x0000_i1074" DrawAspect="Content" ObjectID="_1746098448" r:id="rId109"/>
        </w:object>
      </w:r>
      <w:r w:rsidR="008B57A1" w:rsidRPr="004D4445">
        <w:rPr>
          <w:rFonts w:ascii="Times New Roman" w:hAnsi="Times New Roman" w:cs="Times New Roman"/>
          <w:sz w:val="24"/>
          <w:szCs w:val="24"/>
        </w:rPr>
        <w:t xml:space="preserve"> hỗn hợp khí gồm các hydrocarbon. Giá trị của V là</w:t>
      </w:r>
    </w:p>
    <w:p w14:paraId="120748C6" w14:textId="683C07F2" w:rsidR="008B57A1" w:rsidRPr="004D4445" w:rsidRDefault="00F279C1" w:rsidP="008B57A1">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A.</w:t>
      </w:r>
      <w:r w:rsidR="008B57A1" w:rsidRPr="004D4445">
        <w:rPr>
          <w:rFonts w:ascii="Times New Roman" w:hAnsi="Times New Roman" w:cs="Times New Roman"/>
          <w:sz w:val="24"/>
          <w:szCs w:val="24"/>
          <w:highlight w:val="yellow"/>
        </w:rPr>
        <w:t xml:space="preserve"> 471,01.</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8B57A1" w:rsidRPr="004D4445">
        <w:rPr>
          <w:rFonts w:ascii="Times New Roman" w:hAnsi="Times New Roman" w:cs="Times New Roman"/>
          <w:sz w:val="24"/>
          <w:szCs w:val="24"/>
        </w:rPr>
        <w:t xml:space="preserve"> 446,22.</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B57A1" w:rsidRPr="004D4445">
        <w:rPr>
          <w:rFonts w:ascii="Times New Roman" w:hAnsi="Times New Roman" w:cs="Times New Roman"/>
          <w:sz w:val="24"/>
          <w:szCs w:val="24"/>
        </w:rPr>
        <w:t xml:space="preserve"> 495,80.</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8B57A1" w:rsidRPr="004D4445">
        <w:rPr>
          <w:rFonts w:ascii="Times New Roman" w:hAnsi="Times New Roman" w:cs="Times New Roman"/>
          <w:sz w:val="24"/>
          <w:szCs w:val="24"/>
        </w:rPr>
        <w:t xml:space="preserve"> 421,43.</w:t>
      </w:r>
    </w:p>
    <w:p w14:paraId="3C7F7CC4" w14:textId="77777777" w:rsidR="008B57A1" w:rsidRPr="004D4445" w:rsidRDefault="008B57A1" w:rsidP="00F279C1">
      <w:pPr>
        <w:shd w:val="clear" w:color="auto" w:fill="FFC000"/>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Hướng dẫn giải</w:t>
      </w:r>
    </w:p>
    <w:p w14:paraId="01E244D2" w14:textId="109E0521"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14"/>
        </w:rPr>
        <w:object w:dxaOrig="2659" w:dyaOrig="380" w14:anchorId="45ED3690">
          <v:shape id="_x0000_i1075" type="#_x0000_t75" style="width:133.5pt;height:19.5pt" o:ole="">
            <v:imagedata r:id="rId110" o:title=""/>
          </v:shape>
          <o:OLEObject Type="Embed" ProgID="Equation.DSMT4" ShapeID="_x0000_i1075" DrawAspect="Content" ObjectID="_1746098449" r:id="rId111"/>
        </w:object>
      </w:r>
      <w:r w:rsidRPr="004D4445">
        <w:rPr>
          <w:rFonts w:ascii="Times New Roman" w:hAnsi="Times New Roman" w:cs="Times New Roman"/>
          <w:sz w:val="24"/>
          <w:szCs w:val="24"/>
          <w:vertAlign w:val="subscript"/>
        </w:rPr>
        <w:t>phản ứng</w:t>
      </w:r>
      <w:r w:rsidRPr="004D4445">
        <w:rPr>
          <w:rFonts w:ascii="Times New Roman" w:hAnsi="Times New Roman" w:cs="Times New Roman"/>
          <w:sz w:val="24"/>
          <w:szCs w:val="24"/>
        </w:rPr>
        <w:t xml:space="preserve"> = 9000 mol</w:t>
      </w:r>
    </w:p>
    <w:p w14:paraId="6076E90E" w14:textId="5727EA3C"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48"/>
        </w:rPr>
        <w:object w:dxaOrig="2260" w:dyaOrig="1080" w14:anchorId="5436F121">
          <v:shape id="_x0000_i1076" type="#_x0000_t75" style="width:112.5pt;height:54pt" o:ole="">
            <v:imagedata r:id="rId112" o:title=""/>
          </v:shape>
          <o:OLEObject Type="Embed" ProgID="Equation.DSMT4" ShapeID="_x0000_i1076" DrawAspect="Content" ObjectID="_1746098450" r:id="rId113"/>
        </w:object>
      </w:r>
    </w:p>
    <w:p w14:paraId="4CD7A3D7" w14:textId="740BBB82"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6"/>
        </w:rPr>
        <w:object w:dxaOrig="300" w:dyaOrig="220" w14:anchorId="2FAF5E51">
          <v:shape id="_x0000_i1077" type="#_x0000_t75" style="width:15pt;height:10.5pt" o:ole="">
            <v:imagedata r:id="rId114" o:title=""/>
          </v:shape>
          <o:OLEObject Type="Embed" ProgID="Equation.DSMT4" ShapeID="_x0000_i1077" DrawAspect="Content" ObjectID="_1746098451" r:id="rId115"/>
        </w:object>
      </w:r>
      <w:r w:rsidRPr="004D4445">
        <w:rPr>
          <w:rFonts w:ascii="Times New Roman" w:hAnsi="Times New Roman" w:cs="Times New Roman"/>
          <w:sz w:val="24"/>
          <w:szCs w:val="24"/>
        </w:rPr>
        <w:t>n</w:t>
      </w:r>
      <w:r w:rsidRPr="004D4445">
        <w:rPr>
          <w:rFonts w:ascii="Times New Roman" w:hAnsi="Times New Roman" w:cs="Times New Roman"/>
          <w:sz w:val="24"/>
          <w:szCs w:val="24"/>
          <w:vertAlign w:val="subscript"/>
        </w:rPr>
        <w:t>khí tăng</w:t>
      </w:r>
      <w:r w:rsidRPr="004D4445">
        <w:rPr>
          <w:rFonts w:ascii="Times New Roman" w:hAnsi="Times New Roman" w:cs="Times New Roman"/>
          <w:sz w:val="24"/>
          <w:szCs w:val="24"/>
        </w:rPr>
        <w:t xml:space="preserve"> = </w:t>
      </w:r>
      <w:r w:rsidRPr="004D4445">
        <w:rPr>
          <w:position w:val="-14"/>
        </w:rPr>
        <w:object w:dxaOrig="580" w:dyaOrig="380" w14:anchorId="39F3ECEF">
          <v:shape id="_x0000_i1078" type="#_x0000_t75" style="width:28.5pt;height:19.5pt" o:ole="">
            <v:imagedata r:id="rId116" o:title=""/>
          </v:shape>
          <o:OLEObject Type="Embed" ProgID="Equation.DSMT4" ShapeID="_x0000_i1078" DrawAspect="Content" ObjectID="_1746098452" r:id="rId117"/>
        </w:object>
      </w:r>
      <w:r w:rsidRPr="004D4445">
        <w:rPr>
          <w:rFonts w:ascii="Times New Roman" w:hAnsi="Times New Roman" w:cs="Times New Roman"/>
          <w:sz w:val="24"/>
          <w:szCs w:val="24"/>
          <w:vertAlign w:val="subscript"/>
        </w:rPr>
        <w:t>phản ứng</w:t>
      </w:r>
      <w:r w:rsidRPr="004D4445">
        <w:rPr>
          <w:rFonts w:ascii="Times New Roman" w:hAnsi="Times New Roman" w:cs="Times New Roman"/>
          <w:sz w:val="24"/>
          <w:szCs w:val="24"/>
        </w:rPr>
        <w:t xml:space="preserve"> = 9000 mol</w:t>
      </w:r>
    </w:p>
    <w:p w14:paraId="2F8A7EE5" w14:textId="519F5ADA"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6"/>
        </w:rPr>
        <w:object w:dxaOrig="300" w:dyaOrig="220" w14:anchorId="5CE45A86">
          <v:shape id="_x0000_i1079" type="#_x0000_t75" style="width:15pt;height:10.5pt" o:ole="">
            <v:imagedata r:id="rId118" o:title=""/>
          </v:shape>
          <o:OLEObject Type="Embed" ProgID="Equation.DSMT4" ShapeID="_x0000_i1079" DrawAspect="Content" ObjectID="_1746098453" r:id="rId119"/>
        </w:object>
      </w:r>
      <w:r w:rsidRPr="004D4445">
        <w:rPr>
          <w:rFonts w:ascii="Times New Roman" w:hAnsi="Times New Roman" w:cs="Times New Roman"/>
          <w:sz w:val="24"/>
          <w:szCs w:val="24"/>
        </w:rPr>
        <w:t>n</w:t>
      </w:r>
      <w:r w:rsidRPr="004D4445">
        <w:rPr>
          <w:rFonts w:ascii="Times New Roman" w:hAnsi="Times New Roman" w:cs="Times New Roman"/>
          <w:sz w:val="24"/>
          <w:szCs w:val="24"/>
          <w:vertAlign w:val="subscript"/>
        </w:rPr>
        <w:t>khí sau phản ứng</w:t>
      </w:r>
      <w:r w:rsidRPr="004D4445">
        <w:rPr>
          <w:rFonts w:ascii="Times New Roman" w:hAnsi="Times New Roman" w:cs="Times New Roman"/>
          <w:sz w:val="24"/>
          <w:szCs w:val="24"/>
        </w:rPr>
        <w:t xml:space="preserve"> = 10000 + 9000 =19000 mol </w:t>
      </w:r>
      <w:r w:rsidRPr="004D4445">
        <w:rPr>
          <w:position w:val="-10"/>
        </w:rPr>
        <w:object w:dxaOrig="3000" w:dyaOrig="360" w14:anchorId="14FC2994">
          <v:shape id="_x0000_i1080" type="#_x0000_t75" style="width:150pt;height:18pt" o:ole="">
            <v:imagedata r:id="rId120" o:title=""/>
          </v:shape>
          <o:OLEObject Type="Embed" ProgID="Equation.DSMT4" ShapeID="_x0000_i1080" DrawAspect="Content" ObjectID="_1746098454" r:id="rId121"/>
        </w:object>
      </w:r>
    </w:p>
    <w:p w14:paraId="3951D18B" w14:textId="0CD89776" w:rsidR="00195D62" w:rsidRPr="004D4445" w:rsidRDefault="00195D62" w:rsidP="00195D62">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27:</w:t>
      </w:r>
      <w:r w:rsidRPr="004D4445">
        <w:rPr>
          <w:rFonts w:ascii="Times New Roman" w:hAnsi="Times New Roman" w:cs="Times New Roman"/>
          <w:color w:val="0000CC"/>
          <w:sz w:val="24"/>
          <w:szCs w:val="24"/>
        </w:rPr>
        <w:t xml:space="preserve"> </w:t>
      </w:r>
      <w:r w:rsidR="004A665F" w:rsidRPr="004D4445">
        <w:rPr>
          <w:rFonts w:ascii="Times New Roman" w:hAnsi="Times New Roman" w:cs="Times New Roman"/>
          <w:sz w:val="24"/>
          <w:szCs w:val="24"/>
        </w:rPr>
        <w:t xml:space="preserve">Thực hiện phản ứng dehydrogen – thơm hóa </w:t>
      </w:r>
      <w:r w:rsidR="00C4699D" w:rsidRPr="004D4445">
        <w:rPr>
          <w:rFonts w:ascii="Times New Roman" w:hAnsi="Times New Roman" w:cs="Times New Roman"/>
          <w:sz w:val="24"/>
          <w:szCs w:val="24"/>
        </w:rPr>
        <w:t>1,68 tấn cyclohexane, thu được m tấn benzene. Biết hiệu suất của phản ứng là 80%. Giá trị của m là</w:t>
      </w:r>
    </w:p>
    <w:p w14:paraId="1319DC8B" w14:textId="2CB7AAF1" w:rsidR="00C4699D" w:rsidRPr="004D4445" w:rsidRDefault="00F279C1" w:rsidP="00195D62">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highlight w:val="yellow"/>
        </w:rPr>
        <w:t>A.</w:t>
      </w:r>
      <w:r w:rsidR="00C4699D" w:rsidRPr="004D4445">
        <w:rPr>
          <w:rFonts w:ascii="Times New Roman" w:hAnsi="Times New Roman" w:cs="Times New Roman"/>
          <w:sz w:val="24"/>
          <w:szCs w:val="24"/>
          <w:highlight w:val="yellow"/>
        </w:rPr>
        <w:t xml:space="preserve"> 1,248.</w:t>
      </w:r>
      <w:r w:rsidR="00C4699D"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C4699D" w:rsidRPr="004D4445">
        <w:rPr>
          <w:rFonts w:ascii="Times New Roman" w:hAnsi="Times New Roman" w:cs="Times New Roman"/>
          <w:sz w:val="24"/>
          <w:szCs w:val="24"/>
        </w:rPr>
        <w:t xml:space="preserve"> 1,560.</w:t>
      </w:r>
      <w:r w:rsidR="00C4699D"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C4699D" w:rsidRPr="004D4445">
        <w:rPr>
          <w:rFonts w:ascii="Times New Roman" w:hAnsi="Times New Roman" w:cs="Times New Roman"/>
          <w:sz w:val="24"/>
          <w:szCs w:val="24"/>
        </w:rPr>
        <w:t xml:space="preserve"> 1,404.</w:t>
      </w:r>
      <w:r w:rsidR="00C4699D"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C4699D" w:rsidRPr="004D4445">
        <w:rPr>
          <w:rFonts w:ascii="Times New Roman" w:hAnsi="Times New Roman" w:cs="Times New Roman"/>
          <w:sz w:val="24"/>
          <w:szCs w:val="24"/>
        </w:rPr>
        <w:t xml:space="preserve"> 1,092.</w:t>
      </w:r>
    </w:p>
    <w:p w14:paraId="4A7D3F58" w14:textId="6525547F" w:rsidR="00C4699D" w:rsidRPr="004D4445" w:rsidRDefault="00C4699D" w:rsidP="00F279C1">
      <w:pPr>
        <w:shd w:val="clear" w:color="auto" w:fill="FFC000"/>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Hướng dẫn giải</w:t>
      </w:r>
    </w:p>
    <w:p w14:paraId="64278AC3" w14:textId="51B82757" w:rsidR="00C4699D"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24"/>
        </w:rPr>
        <w:object w:dxaOrig="2920" w:dyaOrig="660" w14:anchorId="6DB8AC62">
          <v:shape id="_x0000_i1081" type="#_x0000_t75" style="width:145.5pt;height:33pt" o:ole="">
            <v:imagedata r:id="rId122" o:title=""/>
          </v:shape>
          <o:OLEObject Type="Embed" ProgID="Equation.DSMT4" ShapeID="_x0000_i1081" DrawAspect="Content" ObjectID="_1746098455" r:id="rId123"/>
        </w:object>
      </w:r>
    </w:p>
    <w:p w14:paraId="2E132ED1" w14:textId="629D9A90" w:rsidR="00C4699D"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12"/>
        </w:rPr>
        <w:object w:dxaOrig="2100" w:dyaOrig="360" w14:anchorId="74757D16">
          <v:shape id="_x0000_i1082" type="#_x0000_t75" style="width:105pt;height:18pt" o:ole="">
            <v:imagedata r:id="rId124" o:title=""/>
          </v:shape>
          <o:OLEObject Type="Embed" ProgID="Equation.DSMT4" ShapeID="_x0000_i1082" DrawAspect="Content" ObjectID="_1746098456" r:id="rId125"/>
        </w:object>
      </w:r>
    </w:p>
    <w:p w14:paraId="32F91EAF" w14:textId="7A9C976D" w:rsidR="00C4699D"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14"/>
        </w:rPr>
        <w:object w:dxaOrig="2560" w:dyaOrig="380" w14:anchorId="307C83EB">
          <v:shape id="_x0000_i1083" type="#_x0000_t75" style="width:127.5pt;height:19.5pt" o:ole="">
            <v:imagedata r:id="rId126" o:title=""/>
          </v:shape>
          <o:OLEObject Type="Embed" ProgID="Equation.DSMT4" ShapeID="_x0000_i1083" DrawAspect="Content" ObjectID="_1746098457" r:id="rId127"/>
        </w:object>
      </w:r>
    </w:p>
    <w:p w14:paraId="11C89A31" w14:textId="3A4AC1FD" w:rsidR="00C4699D" w:rsidRPr="004D4445" w:rsidRDefault="00C4699D"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xml:space="preserve">Vì H = 80% </w:t>
      </w:r>
      <w:r w:rsidR="008B57A1" w:rsidRPr="004D4445">
        <w:rPr>
          <w:position w:val="-24"/>
        </w:rPr>
        <w:object w:dxaOrig="2900" w:dyaOrig="620" w14:anchorId="3E5CE9DE">
          <v:shape id="_x0000_i1084" type="#_x0000_t75" style="width:145.5pt;height:31.5pt" o:ole="">
            <v:imagedata r:id="rId128" o:title=""/>
          </v:shape>
          <o:OLEObject Type="Embed" ProgID="Equation.DSMT4" ShapeID="_x0000_i1084" DrawAspect="Content" ObjectID="_1746098458" r:id="rId129"/>
        </w:object>
      </w:r>
      <w:r w:rsidRPr="004D4445">
        <w:rPr>
          <w:rFonts w:ascii="Times New Roman" w:hAnsi="Times New Roman" w:cs="Times New Roman"/>
          <w:sz w:val="24"/>
          <w:szCs w:val="24"/>
        </w:rPr>
        <w:t>(tấn).</w:t>
      </w:r>
    </w:p>
    <w:p w14:paraId="455E1776" w14:textId="74B7A874" w:rsidR="00C4699D" w:rsidRPr="004D4445" w:rsidRDefault="00C4699D"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28:</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Thực hiện phản ứng dehydrogen – đóng vòng 0,86 tấn hexane ở nhiệt độ cao, đưa hỗn hợp sau phản ứng về điều kiện thường (</w:t>
      </w:r>
      <w:r w:rsidR="008B57A1" w:rsidRPr="004D4445">
        <w:rPr>
          <w:position w:val="-6"/>
        </w:rPr>
        <w:object w:dxaOrig="580" w:dyaOrig="320" w14:anchorId="3FA6BA35">
          <v:shape id="_x0000_i1085" type="#_x0000_t75" style="width:28.5pt;height:16.5pt" o:ole="">
            <v:imagedata r:id="rId130" o:title=""/>
          </v:shape>
          <o:OLEObject Type="Embed" ProgID="Equation.DSMT4" ShapeID="_x0000_i1085" DrawAspect="Content" ObjectID="_1746098459" r:id="rId131"/>
        </w:object>
      </w:r>
      <w:r w:rsidRPr="004D4445">
        <w:rPr>
          <w:rFonts w:ascii="Times New Roman" w:hAnsi="Times New Roman" w:cs="Times New Roman"/>
          <w:sz w:val="24"/>
          <w:szCs w:val="24"/>
        </w:rPr>
        <w:t xml:space="preserve"> và 1 bar), thu được V </w:t>
      </w:r>
      <w:r w:rsidR="008B57A1" w:rsidRPr="004D4445">
        <w:rPr>
          <w:position w:val="-4"/>
        </w:rPr>
        <w:object w:dxaOrig="340" w:dyaOrig="300" w14:anchorId="50D2DE1A">
          <v:shape id="_x0000_i1086" type="#_x0000_t75" style="width:16.5pt;height:15pt" o:ole="">
            <v:imagedata r:id="rId132" o:title=""/>
          </v:shape>
          <o:OLEObject Type="Embed" ProgID="Equation.DSMT4" ShapeID="_x0000_i1086" DrawAspect="Content" ObjectID="_1746098460" r:id="rId133"/>
        </w:object>
      </w:r>
      <w:r w:rsidRPr="004D4445">
        <w:rPr>
          <w:rFonts w:ascii="Times New Roman" w:hAnsi="Times New Roman" w:cs="Times New Roman"/>
          <w:sz w:val="24"/>
          <w:szCs w:val="24"/>
        </w:rPr>
        <w:t xml:space="preserve"> khí </w:t>
      </w:r>
      <w:r w:rsidR="008B57A1" w:rsidRPr="004D4445">
        <w:rPr>
          <w:position w:val="-12"/>
        </w:rPr>
        <w:object w:dxaOrig="400" w:dyaOrig="360" w14:anchorId="0CEE26A3">
          <v:shape id="_x0000_i1087" type="#_x0000_t75" style="width:19.5pt;height:18pt" o:ole="">
            <v:imagedata r:id="rId134" o:title=""/>
          </v:shape>
          <o:OLEObject Type="Embed" ProgID="Equation.DSMT4" ShapeID="_x0000_i1087" DrawAspect="Content" ObjectID="_1746098461" r:id="rId135"/>
        </w:object>
      </w:r>
      <w:r w:rsidRPr="004D4445">
        <w:rPr>
          <w:rFonts w:ascii="Times New Roman" w:hAnsi="Times New Roman" w:cs="Times New Roman"/>
          <w:sz w:val="24"/>
          <w:szCs w:val="24"/>
        </w:rPr>
        <w:t xml:space="preserve"> Biết hiệu suất của phản ứng là 75%. Giá trị của V là</w:t>
      </w:r>
    </w:p>
    <w:p w14:paraId="009EFD33" w14:textId="4BE9DBA1" w:rsidR="00C4699D"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A.</w:t>
      </w:r>
      <w:r w:rsidR="00C4699D" w:rsidRPr="004D4445">
        <w:rPr>
          <w:rFonts w:ascii="Times New Roman" w:hAnsi="Times New Roman" w:cs="Times New Roman"/>
          <w:sz w:val="24"/>
          <w:szCs w:val="24"/>
        </w:rPr>
        <w:t xml:space="preserve"> </w:t>
      </w:r>
      <w:r w:rsidR="00530507" w:rsidRPr="004D4445">
        <w:rPr>
          <w:rFonts w:ascii="Times New Roman" w:hAnsi="Times New Roman" w:cs="Times New Roman"/>
          <w:sz w:val="24"/>
          <w:szCs w:val="24"/>
        </w:rPr>
        <w:t>247,900.</w:t>
      </w:r>
      <w:r w:rsidR="00530507"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B.</w:t>
      </w:r>
      <w:r w:rsidR="00530507" w:rsidRPr="004D4445">
        <w:rPr>
          <w:rFonts w:ascii="Times New Roman" w:hAnsi="Times New Roman" w:cs="Times New Roman"/>
          <w:sz w:val="24"/>
          <w:szCs w:val="24"/>
          <w:highlight w:val="yellow"/>
        </w:rPr>
        <w:t xml:space="preserve"> 185,925.</w:t>
      </w:r>
      <w:r w:rsidR="00530507"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530507" w:rsidRPr="004D4445">
        <w:rPr>
          <w:rFonts w:ascii="Times New Roman" w:hAnsi="Times New Roman" w:cs="Times New Roman"/>
          <w:sz w:val="24"/>
          <w:szCs w:val="24"/>
        </w:rPr>
        <w:t xml:space="preserve"> 198,320.</w:t>
      </w:r>
      <w:r w:rsidR="00530507" w:rsidRPr="004D4445">
        <w:rPr>
          <w:rFonts w:ascii="Times New Roman" w:hAnsi="Times New Roman" w:cs="Times New Roman"/>
          <w:sz w:val="24"/>
          <w:szCs w:val="24"/>
        </w:rPr>
        <w:tab/>
      </w:r>
      <w:r w:rsidRPr="004D4445">
        <w:rPr>
          <w:rFonts w:ascii="Times New Roman" w:hAnsi="Times New Roman" w:cs="Times New Roman"/>
          <w:b/>
          <w:color w:val="0000CC"/>
          <w:sz w:val="24"/>
          <w:szCs w:val="24"/>
        </w:rPr>
        <w:t>D.</w:t>
      </w:r>
      <w:r w:rsidR="00530507" w:rsidRPr="004D4445">
        <w:rPr>
          <w:rFonts w:ascii="Times New Roman" w:hAnsi="Times New Roman" w:cs="Times New Roman"/>
          <w:sz w:val="24"/>
          <w:szCs w:val="24"/>
        </w:rPr>
        <w:t xml:space="preserve"> </w:t>
      </w:r>
      <w:r w:rsidR="00B07554" w:rsidRPr="004D4445">
        <w:rPr>
          <w:rFonts w:ascii="Times New Roman" w:hAnsi="Times New Roman" w:cs="Times New Roman"/>
          <w:sz w:val="24"/>
          <w:szCs w:val="24"/>
        </w:rPr>
        <w:t>210,715.</w:t>
      </w:r>
    </w:p>
    <w:p w14:paraId="69369F01" w14:textId="054D47CC" w:rsidR="00C4699D" w:rsidRPr="004D4445" w:rsidRDefault="00C4699D" w:rsidP="00F279C1">
      <w:pPr>
        <w:shd w:val="clear" w:color="auto" w:fill="FFC000"/>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Hướng dẫn giải</w:t>
      </w:r>
    </w:p>
    <w:p w14:paraId="00C81216" w14:textId="7FD61505" w:rsidR="00C4699D"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12"/>
        </w:rPr>
        <w:object w:dxaOrig="2040" w:dyaOrig="360" w14:anchorId="7B94B925">
          <v:shape id="_x0000_i1088" type="#_x0000_t75" style="width:102pt;height:18pt" o:ole="">
            <v:imagedata r:id="rId136" o:title=""/>
          </v:shape>
          <o:OLEObject Type="Embed" ProgID="Equation.DSMT4" ShapeID="_x0000_i1088" DrawAspect="Content" ObjectID="_1746098462" r:id="rId137"/>
        </w:object>
      </w:r>
    </w:p>
    <w:p w14:paraId="2828F0E3" w14:textId="4FA8463B" w:rsidR="00530507"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24"/>
        </w:rPr>
        <w:object w:dxaOrig="2720" w:dyaOrig="660" w14:anchorId="09D4CD40">
          <v:shape id="_x0000_i1089" type="#_x0000_t75" style="width:136.5pt;height:33pt" o:ole="">
            <v:imagedata r:id="rId138" o:title=""/>
          </v:shape>
          <o:OLEObject Type="Embed" ProgID="Equation.DSMT4" ShapeID="_x0000_i1089" DrawAspect="Content" ObjectID="_1746098463" r:id="rId139"/>
        </w:object>
      </w:r>
    </w:p>
    <w:p w14:paraId="782FFCD9" w14:textId="32463198" w:rsidR="00530507"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14"/>
        </w:rPr>
        <w:object w:dxaOrig="2400" w:dyaOrig="380" w14:anchorId="04BE9860">
          <v:shape id="_x0000_i1090" type="#_x0000_t75" style="width:120pt;height:19.5pt" o:ole="">
            <v:imagedata r:id="rId140" o:title=""/>
          </v:shape>
          <o:OLEObject Type="Embed" ProgID="Equation.DSMT4" ShapeID="_x0000_i1090" DrawAspect="Content" ObjectID="_1746098464" r:id="rId141"/>
        </w:object>
      </w:r>
    </w:p>
    <w:p w14:paraId="7E73C5B7" w14:textId="564F9740" w:rsidR="00530507" w:rsidRPr="004D4445" w:rsidRDefault="00530507"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xml:space="preserve">Vì H = 75% </w:t>
      </w:r>
      <w:r w:rsidR="008B57A1" w:rsidRPr="004D4445">
        <w:rPr>
          <w:position w:val="-24"/>
        </w:rPr>
        <w:object w:dxaOrig="4980" w:dyaOrig="620" w14:anchorId="152A9067">
          <v:shape id="_x0000_i1091" type="#_x0000_t75" style="width:249pt;height:31.5pt" o:ole="">
            <v:imagedata r:id="rId142" o:title=""/>
          </v:shape>
          <o:OLEObject Type="Embed" ProgID="Equation.DSMT4" ShapeID="_x0000_i1091" DrawAspect="Content" ObjectID="_1746098465" r:id="rId143"/>
        </w:object>
      </w:r>
    </w:p>
    <w:p w14:paraId="137C7C7C" w14:textId="33F9B11B" w:rsidR="008B57A1" w:rsidRPr="004D4445" w:rsidRDefault="00B07554" w:rsidP="008B57A1">
      <w:pPr>
        <w:spacing w:before="120" w:after="0" w:line="276" w:lineRule="auto"/>
        <w:jc w:val="both"/>
        <w:rPr>
          <w:rFonts w:ascii="Times New Roman" w:hAnsi="Times New Roman" w:cs="Times New Roman"/>
          <w:sz w:val="24"/>
          <w:szCs w:val="24"/>
        </w:rPr>
      </w:pPr>
      <w:r w:rsidRPr="004D4445">
        <w:rPr>
          <w:rFonts w:ascii="Times New Roman" w:hAnsi="Times New Roman" w:cs="Times New Roman"/>
          <w:b/>
          <w:color w:val="0000CC"/>
          <w:sz w:val="24"/>
          <w:szCs w:val="24"/>
        </w:rPr>
        <w:t>Câu 29:</w:t>
      </w:r>
      <w:r w:rsidRPr="004D4445">
        <w:rPr>
          <w:rFonts w:ascii="Times New Roman" w:hAnsi="Times New Roman" w:cs="Times New Roman"/>
          <w:color w:val="0000CC"/>
          <w:sz w:val="24"/>
          <w:szCs w:val="24"/>
        </w:rPr>
        <w:t xml:space="preserve"> </w:t>
      </w:r>
      <w:r w:rsidR="008B57A1" w:rsidRPr="004D4445">
        <w:rPr>
          <w:rFonts w:ascii="Times New Roman" w:hAnsi="Times New Roman" w:cs="Times New Roman"/>
          <w:sz w:val="24"/>
          <w:szCs w:val="24"/>
        </w:rPr>
        <w:t xml:space="preserve">Xăng sinh học </w:t>
      </w:r>
      <w:r w:rsidR="008B57A1" w:rsidRPr="004D4445">
        <w:rPr>
          <w:position w:val="-12"/>
        </w:rPr>
        <w:object w:dxaOrig="300" w:dyaOrig="360" w14:anchorId="0E768095">
          <v:shape id="_x0000_i1092" type="#_x0000_t75" style="width:15pt;height:18pt" o:ole="">
            <v:imagedata r:id="rId144" o:title=""/>
          </v:shape>
          <o:OLEObject Type="Embed" ProgID="Equation.DSMT4" ShapeID="_x0000_i1092" DrawAspect="Content" ObjectID="_1746098466" r:id="rId145"/>
        </w:object>
      </w:r>
      <w:r w:rsidR="008B57A1" w:rsidRPr="004D4445">
        <w:rPr>
          <w:rFonts w:ascii="Times New Roman" w:hAnsi="Times New Roman" w:cs="Times New Roman"/>
          <w:sz w:val="24"/>
          <w:szCs w:val="24"/>
        </w:rPr>
        <w:t xml:space="preserve"> chứa 5% ethanol về thể tích, còn lại là xăng (giả thiết chỉ có octane). Khi đốt cháy hoàn toàn 1 mol ethanol tỏa ra lượng nhiệt là 1365 kJ và 1 mol octane tỏa ra lượng nhiệt là 5929 kJ. Trung bình, một chiếc xe máy di chuyển được 1 km thì cần 211,8 kJ chuyển thành công cơ h</w:t>
      </w:r>
      <w:r w:rsidR="00F279C1" w:rsidRPr="004D4445">
        <w:rPr>
          <w:rFonts w:ascii="Times New Roman" w:hAnsi="Times New Roman" w:cs="Times New Roman"/>
          <w:sz w:val="24"/>
          <w:szCs w:val="24"/>
        </w:rPr>
        <w:t>ọc.</w:t>
      </w:r>
      <w:r w:rsidR="008B57A1" w:rsidRPr="004D4445">
        <w:rPr>
          <w:rFonts w:ascii="Times New Roman" w:hAnsi="Times New Roman" w:cs="Times New Roman"/>
          <w:sz w:val="24"/>
          <w:szCs w:val="24"/>
        </w:rPr>
        <w:t xml:space="preserve"> Nếu xe máy trên sử dụng 4,0 lít xăng </w:t>
      </w:r>
      <w:r w:rsidR="008B57A1" w:rsidRPr="004D4445">
        <w:rPr>
          <w:position w:val="-12"/>
        </w:rPr>
        <w:object w:dxaOrig="300" w:dyaOrig="360" w14:anchorId="240513D0">
          <v:shape id="_x0000_i1093" type="#_x0000_t75" style="width:15pt;height:18pt" o:ole="">
            <v:imagedata r:id="rId146" o:title=""/>
          </v:shape>
          <o:OLEObject Type="Embed" ProgID="Equation.DSMT4" ShapeID="_x0000_i1093" DrawAspect="Content" ObjectID="_1746098467" r:id="rId147"/>
        </w:object>
      </w:r>
      <w:r w:rsidR="008B57A1" w:rsidRPr="004D4445">
        <w:rPr>
          <w:rFonts w:ascii="Times New Roman" w:hAnsi="Times New Roman" w:cs="Times New Roman"/>
          <w:sz w:val="24"/>
          <w:szCs w:val="24"/>
        </w:rPr>
        <w:t xml:space="preserve"> thì quãng đường di chuyển được là x km. Biết hiệu suất sử dụng nhiêu liệu của động cơ là 25%; khối lượng riêng (g/ml) của ethanol và octane lần lượt là 0,8 và 0,7. Giá trị của x </w:t>
      </w:r>
      <w:r w:rsidR="008B57A1" w:rsidRPr="004D4445">
        <w:rPr>
          <w:rFonts w:ascii="Times New Roman" w:hAnsi="Times New Roman" w:cs="Times New Roman"/>
          <w:b/>
          <w:bCs/>
          <w:sz w:val="24"/>
          <w:szCs w:val="24"/>
        </w:rPr>
        <w:t>gần nhất</w:t>
      </w:r>
      <w:r w:rsidR="008B57A1" w:rsidRPr="004D4445">
        <w:rPr>
          <w:rFonts w:ascii="Times New Roman" w:hAnsi="Times New Roman" w:cs="Times New Roman"/>
          <w:sz w:val="24"/>
          <w:szCs w:val="24"/>
        </w:rPr>
        <w:t xml:space="preserve"> với giá trị nào sau đây?</w:t>
      </w:r>
    </w:p>
    <w:p w14:paraId="29C05F64" w14:textId="1A29D61D" w:rsidR="008B57A1" w:rsidRPr="004D4445" w:rsidRDefault="008B57A1" w:rsidP="008B57A1">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highlight w:val="yellow"/>
        </w:rPr>
        <w:t>A.</w:t>
      </w:r>
      <w:r w:rsidRPr="004D4445">
        <w:rPr>
          <w:rFonts w:ascii="Times New Roman" w:hAnsi="Times New Roman" w:cs="Times New Roman"/>
          <w:sz w:val="24"/>
          <w:szCs w:val="24"/>
          <w:highlight w:val="yellow"/>
        </w:rPr>
        <w:t xml:space="preserve"> 170.</w:t>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B.</w:t>
      </w:r>
      <w:r w:rsidRPr="004D4445">
        <w:rPr>
          <w:rFonts w:ascii="Times New Roman" w:hAnsi="Times New Roman" w:cs="Times New Roman"/>
          <w:sz w:val="24"/>
          <w:szCs w:val="24"/>
        </w:rPr>
        <w:t xml:space="preserve"> 180.</w:t>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C.</w:t>
      </w:r>
      <w:r w:rsidRPr="004D4445">
        <w:rPr>
          <w:rFonts w:ascii="Times New Roman" w:hAnsi="Times New Roman" w:cs="Times New Roman"/>
          <w:sz w:val="24"/>
          <w:szCs w:val="24"/>
        </w:rPr>
        <w:t xml:space="preserve"> 160.</w:t>
      </w:r>
      <w:r w:rsidRPr="004D4445">
        <w:rPr>
          <w:rFonts w:ascii="Times New Roman" w:hAnsi="Times New Roman" w:cs="Times New Roman"/>
          <w:sz w:val="24"/>
          <w:szCs w:val="24"/>
        </w:rPr>
        <w:tab/>
      </w:r>
      <w:r w:rsidR="00F279C1" w:rsidRPr="004D4445">
        <w:rPr>
          <w:rFonts w:ascii="Times New Roman" w:hAnsi="Times New Roman" w:cs="Times New Roman"/>
          <w:b/>
          <w:color w:val="0000CC"/>
          <w:sz w:val="24"/>
          <w:szCs w:val="24"/>
        </w:rPr>
        <w:t>D.</w:t>
      </w:r>
      <w:r w:rsidRPr="004D4445">
        <w:rPr>
          <w:rFonts w:ascii="Times New Roman" w:hAnsi="Times New Roman" w:cs="Times New Roman"/>
          <w:sz w:val="24"/>
          <w:szCs w:val="24"/>
        </w:rPr>
        <w:t xml:space="preserve"> 190.</w:t>
      </w:r>
      <w:r w:rsidRPr="004D4445">
        <w:rPr>
          <w:rFonts w:ascii="Times New Roman" w:hAnsi="Times New Roman" w:cs="Times New Roman"/>
          <w:sz w:val="24"/>
          <w:szCs w:val="24"/>
        </w:rPr>
        <w:tab/>
      </w:r>
    </w:p>
    <w:p w14:paraId="54183799" w14:textId="77777777" w:rsidR="008B57A1" w:rsidRPr="004D4445" w:rsidRDefault="008B57A1" w:rsidP="00F279C1">
      <w:pPr>
        <w:shd w:val="clear" w:color="auto" w:fill="FFC000"/>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Hướng dẫn giải</w:t>
      </w:r>
    </w:p>
    <w:p w14:paraId="4019D23B" w14:textId="34D3523F" w:rsidR="008B57A1" w:rsidRPr="004D4445" w:rsidRDefault="008B57A1" w:rsidP="00F279C1">
      <w:pPr>
        <w:shd w:val="clear" w:color="auto" w:fill="FFC000"/>
        <w:spacing w:line="276" w:lineRule="auto"/>
        <w:rPr>
          <w:rFonts w:ascii="Times New Roman" w:hAnsi="Times New Roman" w:cs="Times New Roman"/>
          <w:sz w:val="24"/>
          <w:szCs w:val="24"/>
        </w:rPr>
      </w:pPr>
      <w:r w:rsidRPr="004D4445">
        <w:rPr>
          <w:position w:val="-24"/>
        </w:rPr>
        <w:object w:dxaOrig="3620" w:dyaOrig="620" w14:anchorId="13CD117C">
          <v:shape id="_x0000_i1094" type="#_x0000_t75" style="width:181.5pt;height:31.5pt" o:ole="">
            <v:imagedata r:id="rId148" o:title=""/>
          </v:shape>
          <o:OLEObject Type="Embed" ProgID="Equation.DSMT4" ShapeID="_x0000_i1094" DrawAspect="Content" ObjectID="_1746098468" r:id="rId149"/>
        </w:object>
      </w:r>
      <w:r w:rsidRPr="004D4445">
        <w:rPr>
          <w:rFonts w:ascii="Times New Roman" w:hAnsi="Times New Roman" w:cs="Times New Roman"/>
          <w:sz w:val="24"/>
          <w:szCs w:val="24"/>
        </w:rPr>
        <w:t xml:space="preserve">; </w:t>
      </w:r>
      <w:r w:rsidRPr="004D4445">
        <w:rPr>
          <w:position w:val="-24"/>
        </w:rPr>
        <w:object w:dxaOrig="3720" w:dyaOrig="620" w14:anchorId="7A7D5D2F">
          <v:shape id="_x0000_i1095" type="#_x0000_t75" style="width:186pt;height:31.5pt" o:ole="">
            <v:imagedata r:id="rId150" o:title=""/>
          </v:shape>
          <o:OLEObject Type="Embed" ProgID="Equation.DSMT4" ShapeID="_x0000_i1095" DrawAspect="Content" ObjectID="_1746098469" r:id="rId151"/>
        </w:object>
      </w:r>
    </w:p>
    <w:p w14:paraId="11908349" w14:textId="13F8D1FD"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28"/>
        </w:rPr>
        <w:object w:dxaOrig="4940" w:dyaOrig="660" w14:anchorId="25063920">
          <v:shape id="_x0000_i1096" type="#_x0000_t75" style="width:247.5pt;height:33pt" o:ole="">
            <v:imagedata r:id="rId152" o:title=""/>
          </v:shape>
          <o:OLEObject Type="Embed" ProgID="Equation.DSMT4" ShapeID="_x0000_i1096" DrawAspect="Content" ObjectID="_1746098470" r:id="rId153"/>
        </w:object>
      </w:r>
    </w:p>
    <w:p w14:paraId="698B44CA" w14:textId="5ED67CED" w:rsidR="00B07554" w:rsidRPr="004D4445" w:rsidRDefault="00B07554" w:rsidP="008B57A1">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Câu 30:</w:t>
      </w:r>
      <w:r w:rsidRPr="004D4445">
        <w:rPr>
          <w:rFonts w:ascii="Times New Roman" w:hAnsi="Times New Roman" w:cs="Times New Roman"/>
          <w:color w:val="0000CC"/>
          <w:sz w:val="24"/>
          <w:szCs w:val="24"/>
        </w:rPr>
        <w:t xml:space="preserve"> </w:t>
      </w:r>
      <w:r w:rsidRPr="004D4445">
        <w:rPr>
          <w:rFonts w:ascii="Times New Roman" w:hAnsi="Times New Roman" w:cs="Times New Roman"/>
          <w:sz w:val="24"/>
          <w:szCs w:val="24"/>
        </w:rPr>
        <w:t>Bình "gas" loại 12 cân sử dụng trong hộ gia đình Y có chứa 12 kg khí hóa lỏng (LPG) gồm propan</w:t>
      </w:r>
      <w:r w:rsidR="00A063CB" w:rsidRPr="004D4445">
        <w:rPr>
          <w:rFonts w:ascii="Times New Roman" w:hAnsi="Times New Roman" w:cs="Times New Roman"/>
          <w:sz w:val="24"/>
          <w:szCs w:val="24"/>
        </w:rPr>
        <w:t>e</w:t>
      </w:r>
      <w:r w:rsidRPr="004D4445">
        <w:rPr>
          <w:rFonts w:ascii="Times New Roman" w:hAnsi="Times New Roman" w:cs="Times New Roman"/>
          <w:sz w:val="24"/>
          <w:szCs w:val="24"/>
        </w:rPr>
        <w:t xml:space="preserve"> và butan</w:t>
      </w:r>
      <w:r w:rsidR="00A063CB" w:rsidRPr="004D4445">
        <w:rPr>
          <w:rFonts w:ascii="Times New Roman" w:hAnsi="Times New Roman" w:cs="Times New Roman"/>
          <w:sz w:val="24"/>
          <w:szCs w:val="24"/>
        </w:rPr>
        <w:t>e</w:t>
      </w:r>
      <w:r w:rsidRPr="004D4445">
        <w:rPr>
          <w:rFonts w:ascii="Times New Roman" w:hAnsi="Times New Roman" w:cs="Times New Roman"/>
          <w:sz w:val="24"/>
          <w:szCs w:val="24"/>
        </w:rPr>
        <w:t xml:space="preserve"> với tỉ lệ mol tương ứng là 2: 3. Khi được đốt cháy hoàn toàn, 1 mol propan</w:t>
      </w:r>
      <w:r w:rsidR="00A063CB" w:rsidRPr="004D4445">
        <w:rPr>
          <w:rFonts w:ascii="Times New Roman" w:hAnsi="Times New Roman" w:cs="Times New Roman"/>
          <w:sz w:val="24"/>
          <w:szCs w:val="24"/>
        </w:rPr>
        <w:t>e</w:t>
      </w:r>
      <w:r w:rsidRPr="004D4445">
        <w:rPr>
          <w:rFonts w:ascii="Times New Roman" w:hAnsi="Times New Roman" w:cs="Times New Roman"/>
          <w:sz w:val="24"/>
          <w:szCs w:val="24"/>
        </w:rPr>
        <w:t xml:space="preserve"> tỏa ra lượng nhiệt là 2220 kJ và 1 mol butan</w:t>
      </w:r>
      <w:r w:rsidR="00A063CB" w:rsidRPr="004D4445">
        <w:rPr>
          <w:rFonts w:ascii="Times New Roman" w:hAnsi="Times New Roman" w:cs="Times New Roman"/>
          <w:sz w:val="24"/>
          <w:szCs w:val="24"/>
        </w:rPr>
        <w:t>e</w:t>
      </w:r>
      <w:r w:rsidRPr="004D4445">
        <w:rPr>
          <w:rFonts w:ascii="Times New Roman" w:hAnsi="Times New Roman" w:cs="Times New Roman"/>
          <w:sz w:val="24"/>
          <w:szCs w:val="24"/>
        </w:rPr>
        <w:t xml:space="preserve"> tỏa ra lượng nhiệt là 2850 kJ. Trung bình, lượng nhiệt tiêu thụ từ đốt khí "ga</w:t>
      </w:r>
      <w:r w:rsidR="00A063CB" w:rsidRPr="004D4445">
        <w:rPr>
          <w:rFonts w:ascii="Times New Roman" w:hAnsi="Times New Roman" w:cs="Times New Roman"/>
          <w:sz w:val="24"/>
          <w:szCs w:val="24"/>
        </w:rPr>
        <w:t>s</w:t>
      </w:r>
      <w:r w:rsidRPr="004D4445">
        <w:rPr>
          <w:rFonts w:ascii="Times New Roman" w:hAnsi="Times New Roman" w:cs="Times New Roman"/>
          <w:sz w:val="24"/>
          <w:szCs w:val="24"/>
        </w:rPr>
        <w:t xml:space="preserve">" của hộ gia đình Y là 10.000 kJ/ngày và hiệu suất sử dụng nhiệt là </w:t>
      </w:r>
      <w:r w:rsidR="008B57A1" w:rsidRPr="004D4445">
        <w:rPr>
          <w:rFonts w:ascii="Times New Roman" w:hAnsi="Times New Roman" w:cs="Times New Roman"/>
          <w:sz w:val="24"/>
          <w:szCs w:val="24"/>
        </w:rPr>
        <w:t>72</w:t>
      </w:r>
      <w:r w:rsidRPr="004D4445">
        <w:rPr>
          <w:rFonts w:ascii="Times New Roman" w:hAnsi="Times New Roman" w:cs="Times New Roman"/>
          <w:sz w:val="24"/>
          <w:szCs w:val="24"/>
        </w:rPr>
        <w:t>%. Sau bao nhiêu ngày hộ gia đình Y sử dụng hết bình ga</w:t>
      </w:r>
      <w:r w:rsidR="00A063CB" w:rsidRPr="004D4445">
        <w:rPr>
          <w:rFonts w:ascii="Times New Roman" w:hAnsi="Times New Roman" w:cs="Times New Roman"/>
          <w:sz w:val="24"/>
          <w:szCs w:val="24"/>
        </w:rPr>
        <w:t>s</w:t>
      </w:r>
      <w:r w:rsidRPr="004D4445">
        <w:rPr>
          <w:rFonts w:ascii="Times New Roman" w:hAnsi="Times New Roman" w:cs="Times New Roman"/>
          <w:sz w:val="24"/>
          <w:szCs w:val="24"/>
        </w:rPr>
        <w:t xml:space="preserve"> trên?</w:t>
      </w:r>
    </w:p>
    <w:p w14:paraId="47E0E36C" w14:textId="122AEC41" w:rsidR="008B57A1" w:rsidRPr="004D4445" w:rsidRDefault="00F279C1" w:rsidP="008D54B4">
      <w:pPr>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b/>
          <w:color w:val="0000CC"/>
          <w:sz w:val="24"/>
          <w:szCs w:val="24"/>
        </w:rPr>
        <w:t>A.</w:t>
      </w:r>
      <w:r w:rsidR="008B57A1" w:rsidRPr="004D4445">
        <w:rPr>
          <w:rFonts w:ascii="Times New Roman" w:hAnsi="Times New Roman" w:cs="Times New Roman"/>
          <w:sz w:val="24"/>
          <w:szCs w:val="24"/>
        </w:rPr>
        <w:t xml:space="preserve"> 40.</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rPr>
        <w:t>B.</w:t>
      </w:r>
      <w:r w:rsidR="008B57A1" w:rsidRPr="004D4445">
        <w:rPr>
          <w:rFonts w:ascii="Times New Roman" w:hAnsi="Times New Roman" w:cs="Times New Roman"/>
          <w:sz w:val="24"/>
          <w:szCs w:val="24"/>
        </w:rPr>
        <w:t xml:space="preserve"> 41.</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rPr>
        <w:t>C.</w:t>
      </w:r>
      <w:r w:rsidR="008B57A1" w:rsidRPr="004D4445">
        <w:rPr>
          <w:rFonts w:ascii="Times New Roman" w:hAnsi="Times New Roman" w:cs="Times New Roman"/>
          <w:sz w:val="24"/>
          <w:szCs w:val="24"/>
        </w:rPr>
        <w:t xml:space="preserve"> 42.</w:t>
      </w:r>
      <w:r w:rsidR="008B57A1" w:rsidRPr="004D4445">
        <w:rPr>
          <w:rFonts w:ascii="Times New Roman" w:hAnsi="Times New Roman" w:cs="Times New Roman"/>
          <w:sz w:val="24"/>
          <w:szCs w:val="24"/>
        </w:rPr>
        <w:tab/>
      </w:r>
      <w:r w:rsidRPr="004D4445">
        <w:rPr>
          <w:rFonts w:ascii="Times New Roman" w:hAnsi="Times New Roman" w:cs="Times New Roman"/>
          <w:b/>
          <w:color w:val="0000CC"/>
          <w:sz w:val="24"/>
          <w:szCs w:val="24"/>
          <w:highlight w:val="yellow"/>
        </w:rPr>
        <w:t>D.</w:t>
      </w:r>
      <w:r w:rsidR="008B57A1" w:rsidRPr="004D4445">
        <w:rPr>
          <w:rFonts w:ascii="Times New Roman" w:hAnsi="Times New Roman" w:cs="Times New Roman"/>
          <w:sz w:val="24"/>
          <w:szCs w:val="24"/>
          <w:highlight w:val="yellow"/>
        </w:rPr>
        <w:t xml:space="preserve"> 43.</w:t>
      </w:r>
    </w:p>
    <w:p w14:paraId="1B4571C0" w14:textId="621282CD" w:rsidR="008B57A1" w:rsidRPr="004D4445" w:rsidRDefault="008B57A1" w:rsidP="00F279C1">
      <w:pPr>
        <w:shd w:val="clear" w:color="auto" w:fill="FFC000"/>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4D4445">
        <w:rPr>
          <w:rFonts w:ascii="Times New Roman" w:hAnsi="Times New Roman" w:cs="Times New Roman"/>
          <w:b/>
          <w:color w:val="FF0000"/>
          <w:sz w:val="24"/>
          <w:szCs w:val="24"/>
        </w:rPr>
        <w:t>Hướng dẫn giải</w:t>
      </w:r>
    </w:p>
    <w:p w14:paraId="7B30DBE5" w14:textId="72A1F062"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position w:val="-36"/>
        </w:rPr>
        <w:object w:dxaOrig="5319" w:dyaOrig="840" w14:anchorId="34CACE9B">
          <v:shape id="_x0000_i1097" type="#_x0000_t75" style="width:265.5pt;height:42pt" o:ole="">
            <v:imagedata r:id="rId154" o:title=""/>
          </v:shape>
          <o:OLEObject Type="Embed" ProgID="Equation.DSMT4" ShapeID="_x0000_i1097" DrawAspect="Content" ObjectID="_1746098471" r:id="rId155"/>
        </w:object>
      </w:r>
    </w:p>
    <w:p w14:paraId="62E39017" w14:textId="6C552DB5"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xml:space="preserve">Nhiệt lượng tỏa ra khi đốt cháy bình gas 12 kg: </w:t>
      </w:r>
      <w:r w:rsidRPr="004D4445">
        <w:rPr>
          <w:position w:val="-10"/>
        </w:rPr>
        <w:object w:dxaOrig="3800" w:dyaOrig="320" w14:anchorId="44FB63BF">
          <v:shape id="_x0000_i1098" type="#_x0000_t75" style="width:190.5pt;height:16.5pt" o:ole="">
            <v:imagedata r:id="rId156" o:title=""/>
          </v:shape>
          <o:OLEObject Type="Embed" ProgID="Equation.DSMT4" ShapeID="_x0000_i1098" DrawAspect="Content" ObjectID="_1746098472" r:id="rId157"/>
        </w:object>
      </w:r>
    </w:p>
    <w:p w14:paraId="20C1994D" w14:textId="26D41D6F" w:rsidR="008B57A1" w:rsidRPr="004D4445" w:rsidRDefault="008B57A1" w:rsidP="00F279C1">
      <w:pPr>
        <w:shd w:val="clear" w:color="auto" w:fill="FFC000"/>
        <w:tabs>
          <w:tab w:val="left" w:pos="283"/>
          <w:tab w:val="left" w:pos="2835"/>
          <w:tab w:val="left" w:pos="5386"/>
          <w:tab w:val="left" w:pos="7937"/>
        </w:tabs>
        <w:spacing w:after="0"/>
        <w:jc w:val="both"/>
        <w:rPr>
          <w:rFonts w:ascii="Times New Roman" w:hAnsi="Times New Roman" w:cs="Times New Roman"/>
          <w:sz w:val="24"/>
          <w:szCs w:val="24"/>
        </w:rPr>
      </w:pPr>
      <w:r w:rsidRPr="004D4445">
        <w:rPr>
          <w:rFonts w:ascii="Times New Roman" w:hAnsi="Times New Roman" w:cs="Times New Roman"/>
          <w:sz w:val="24"/>
          <w:szCs w:val="24"/>
        </w:rPr>
        <w:t xml:space="preserve">Số ngày sử dụng: </w:t>
      </w:r>
      <w:r w:rsidRPr="004D4445">
        <w:rPr>
          <w:position w:val="-24"/>
        </w:rPr>
        <w:object w:dxaOrig="2120" w:dyaOrig="620" w14:anchorId="48C339E7">
          <v:shape id="_x0000_i1099" type="#_x0000_t75" style="width:106.5pt;height:31.5pt" o:ole="">
            <v:imagedata r:id="rId158" o:title=""/>
          </v:shape>
          <o:OLEObject Type="Embed" ProgID="Equation.DSMT4" ShapeID="_x0000_i1099" DrawAspect="Content" ObjectID="_1746098473" r:id="rId159"/>
        </w:object>
      </w:r>
      <w:r w:rsidRPr="004D4445">
        <w:rPr>
          <w:rFonts w:ascii="Times New Roman" w:hAnsi="Times New Roman" w:cs="Times New Roman"/>
          <w:sz w:val="24"/>
          <w:szCs w:val="24"/>
        </w:rPr>
        <w:t xml:space="preserve"> (ngày).</w:t>
      </w:r>
    </w:p>
    <w:p w14:paraId="44DDEC32" w14:textId="77777777"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p>
    <w:p w14:paraId="1966B801" w14:textId="77777777" w:rsidR="008D54B4" w:rsidRPr="004D4445" w:rsidRDefault="008D54B4" w:rsidP="008D54B4">
      <w:pPr>
        <w:tabs>
          <w:tab w:val="left" w:pos="283"/>
          <w:tab w:val="left" w:pos="2835"/>
          <w:tab w:val="left" w:pos="5386"/>
          <w:tab w:val="left" w:pos="7937"/>
        </w:tabs>
        <w:spacing w:after="0"/>
        <w:jc w:val="both"/>
        <w:rPr>
          <w:rFonts w:ascii="Times New Roman" w:hAnsi="Times New Roman" w:cs="Times New Roman"/>
          <w:sz w:val="24"/>
          <w:szCs w:val="24"/>
        </w:rPr>
      </w:pPr>
    </w:p>
    <w:p w14:paraId="0F6FBB32" w14:textId="77777777"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3C0A4D09" w14:textId="723A2C1B"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3CBAFFD8" w14:textId="6CF5DB01"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2EDFB7E4" w14:textId="579E697D"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7341BB12" w14:textId="3BB29980"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4DB795FF" w14:textId="170230F4"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4A1CC7E6" w14:textId="4D2D926E"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68575190" w14:textId="78E0E5B7"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66D9869A" w14:textId="420DBC27"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23F807D3" w14:textId="77777777" w:rsidR="00ED24CA" w:rsidRPr="004D4445" w:rsidRDefault="00ED24CA" w:rsidP="008D54B4">
      <w:pPr>
        <w:tabs>
          <w:tab w:val="left" w:pos="283"/>
          <w:tab w:val="left" w:pos="2835"/>
          <w:tab w:val="left" w:pos="5386"/>
          <w:tab w:val="left" w:pos="7937"/>
        </w:tabs>
        <w:spacing w:after="0" w:line="276" w:lineRule="auto"/>
        <w:jc w:val="both"/>
        <w:rPr>
          <w:rFonts w:ascii="Times New Roman" w:hAnsi="Times New Roman" w:cs="Times New Roman"/>
          <w:iCs/>
          <w:sz w:val="24"/>
          <w:szCs w:val="24"/>
        </w:rPr>
      </w:pPr>
    </w:p>
    <w:p w14:paraId="0E5DB21A" w14:textId="77777777" w:rsidR="00065333" w:rsidRPr="004D4445" w:rsidRDefault="00065333" w:rsidP="008D54B4">
      <w:pPr>
        <w:tabs>
          <w:tab w:val="left" w:pos="283"/>
          <w:tab w:val="left" w:pos="2835"/>
          <w:tab w:val="left" w:pos="5386"/>
          <w:tab w:val="left" w:pos="7937"/>
        </w:tabs>
        <w:spacing w:after="0" w:line="276" w:lineRule="auto"/>
        <w:jc w:val="both"/>
        <w:rPr>
          <w:rFonts w:ascii="Times New Roman" w:hAnsi="Times New Roman" w:cs="Times New Roman"/>
          <w:bCs/>
          <w:iCs/>
          <w:color w:val="000000" w:themeColor="text1"/>
          <w:sz w:val="24"/>
          <w:szCs w:val="24"/>
        </w:rPr>
      </w:pPr>
    </w:p>
    <w:sectPr w:rsidR="00065333" w:rsidRPr="004D4445" w:rsidSect="00B30846">
      <w:headerReference w:type="default" r:id="rId160"/>
      <w:footerReference w:type="default" r:id="rId161"/>
      <w:pgSz w:w="11906" w:h="16838"/>
      <w:pgMar w:top="1135"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DC6D8" w14:textId="77777777" w:rsidR="001C1101" w:rsidRDefault="001C1101" w:rsidP="00491697">
      <w:pPr>
        <w:spacing w:after="0" w:line="240" w:lineRule="auto"/>
      </w:pPr>
      <w:r>
        <w:separator/>
      </w:r>
    </w:p>
  </w:endnote>
  <w:endnote w:type="continuationSeparator" w:id="0">
    <w:p w14:paraId="7BD663A2" w14:textId="77777777" w:rsidR="001C1101" w:rsidRDefault="001C110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Windsor BT">
    <w:altName w:val="Cambria"/>
    <w:panose1 w:val="00000000000000000000"/>
    <w:charset w:val="00"/>
    <w:family w:val="roman"/>
    <w:notTrueType/>
    <w:pitch w:val="default"/>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DC34700" w:rsidR="00F279C1" w:rsidRPr="00C13775" w:rsidRDefault="00B30846"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11(CĐHT -CTST)–nhóm thầy DTT</w:t>
        </w:r>
        <w:r>
          <w:rPr>
            <w:rFonts w:ascii="Times New Roman" w:hAnsi="Times New Roman" w:cs="Times New Roman"/>
            <w:b/>
            <w:color w:val="FF0000"/>
            <w:sz w:val="24"/>
            <w:szCs w:val="24"/>
          </w:rPr>
          <w:t xml:space="preserve">         </w:t>
        </w:r>
        <w:r w:rsidR="00F279C1" w:rsidRPr="00C13775">
          <w:rPr>
            <w:rFonts w:ascii="Times New Roman" w:hAnsi="Times New Roman" w:cs="Times New Roman"/>
            <w:b/>
            <w:color w:val="FF0000"/>
            <w:sz w:val="24"/>
            <w:szCs w:val="24"/>
          </w:rPr>
          <w:t xml:space="preserve">Trang </w:t>
        </w:r>
        <w:r w:rsidR="00F279C1" w:rsidRPr="00C13775">
          <w:rPr>
            <w:rFonts w:ascii="Times New Roman" w:hAnsi="Times New Roman" w:cs="Times New Roman"/>
            <w:b/>
            <w:color w:val="FF0000"/>
            <w:sz w:val="24"/>
            <w:szCs w:val="24"/>
          </w:rPr>
          <w:fldChar w:fldCharType="begin"/>
        </w:r>
        <w:r w:rsidR="00F279C1" w:rsidRPr="00C13775">
          <w:rPr>
            <w:rFonts w:ascii="Times New Roman" w:hAnsi="Times New Roman" w:cs="Times New Roman"/>
            <w:b/>
            <w:color w:val="FF0000"/>
            <w:sz w:val="24"/>
            <w:szCs w:val="24"/>
          </w:rPr>
          <w:instrText xml:space="preserve"> PAGE   \* MERGEFORMAT </w:instrText>
        </w:r>
        <w:r w:rsidR="00F279C1"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1</w:t>
        </w:r>
        <w:r w:rsidR="00F279C1"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F226B" w14:textId="77777777" w:rsidR="001C1101" w:rsidRDefault="001C1101" w:rsidP="00491697">
      <w:pPr>
        <w:spacing w:after="0" w:line="240" w:lineRule="auto"/>
      </w:pPr>
      <w:r>
        <w:separator/>
      </w:r>
    </w:p>
  </w:footnote>
  <w:footnote w:type="continuationSeparator" w:id="0">
    <w:p w14:paraId="69C84527" w14:textId="77777777" w:rsidR="001C1101" w:rsidRDefault="001C1101"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7A9D4" w14:textId="1B53E282" w:rsidR="00F279C1" w:rsidRPr="00B30846" w:rsidRDefault="00B30846" w:rsidP="00B30846">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24156EF7" wp14:editId="654ECE79">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 ÁN HÓA 11–CT MỚI:</w:t>
    </w:r>
    <w:r>
      <w:rPr>
        <w:rFonts w:ascii="Times New Roman" w:hAnsi="Times New Roman" w:cs="Times New Roman"/>
        <w:b/>
        <w:color w:val="FFFFFF" w:themeColor="background1"/>
      </w:rPr>
      <w:t xml:space="preserve"> </w:t>
    </w:r>
    <w:r w:rsidRPr="009E5CA5">
      <w:rPr>
        <w:rFonts w:ascii="Times New Roman" w:hAnsi="Times New Roman" w:cs="Times New Roman"/>
        <w:b/>
        <w:color w:val="FFFFFF" w:themeColor="background1"/>
      </w:rPr>
      <w:t>TÓM TẮT LÝ THUYẾT +BÀI TẬP TRẮC NGHIỆM TỪNG BÀI HỌC</w:t>
    </w:r>
    <w:r w:rsidR="00F279C1"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2CA4"/>
    <w:multiLevelType w:val="hybridMultilevel"/>
    <w:tmpl w:val="87368CFC"/>
    <w:lvl w:ilvl="0" w:tplc="74D694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A6237"/>
    <w:multiLevelType w:val="hybridMultilevel"/>
    <w:tmpl w:val="BD341E96"/>
    <w:lvl w:ilvl="0" w:tplc="08E0C6A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5"/>
  </w:num>
  <w:num w:numId="13">
    <w:abstractNumId w:val="10"/>
  </w:num>
  <w:num w:numId="14">
    <w:abstractNumId w:val="1"/>
  </w:num>
  <w:num w:numId="15">
    <w:abstractNumId w:val="9"/>
  </w:num>
  <w:num w:numId="16">
    <w:abstractNumId w:val="4"/>
  </w:num>
  <w:num w:numId="17">
    <w:abstractNumId w:val="2"/>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69C4"/>
    <w:rsid w:val="000121DF"/>
    <w:rsid w:val="00021A95"/>
    <w:rsid w:val="00022924"/>
    <w:rsid w:val="00022FC0"/>
    <w:rsid w:val="000237B7"/>
    <w:rsid w:val="00045D6B"/>
    <w:rsid w:val="00065333"/>
    <w:rsid w:val="000852EA"/>
    <w:rsid w:val="000A3762"/>
    <w:rsid w:val="000B1E0B"/>
    <w:rsid w:val="000B210E"/>
    <w:rsid w:val="000C0734"/>
    <w:rsid w:val="000E7538"/>
    <w:rsid w:val="001029EF"/>
    <w:rsid w:val="00107A2A"/>
    <w:rsid w:val="00115C4D"/>
    <w:rsid w:val="001234D7"/>
    <w:rsid w:val="0014743B"/>
    <w:rsid w:val="001750C4"/>
    <w:rsid w:val="001812EE"/>
    <w:rsid w:val="00195D62"/>
    <w:rsid w:val="00196069"/>
    <w:rsid w:val="001B1290"/>
    <w:rsid w:val="001C1101"/>
    <w:rsid w:val="001D14BF"/>
    <w:rsid w:val="001E1B62"/>
    <w:rsid w:val="001E36E4"/>
    <w:rsid w:val="002160B0"/>
    <w:rsid w:val="00263352"/>
    <w:rsid w:val="0028040F"/>
    <w:rsid w:val="0028656D"/>
    <w:rsid w:val="002944CA"/>
    <w:rsid w:val="002B2F7F"/>
    <w:rsid w:val="002B4066"/>
    <w:rsid w:val="002B5741"/>
    <w:rsid w:val="002B575F"/>
    <w:rsid w:val="002C2D9F"/>
    <w:rsid w:val="002E1451"/>
    <w:rsid w:val="002E71B1"/>
    <w:rsid w:val="00306717"/>
    <w:rsid w:val="00311922"/>
    <w:rsid w:val="00316FC6"/>
    <w:rsid w:val="0032291F"/>
    <w:rsid w:val="003239BF"/>
    <w:rsid w:val="0032574A"/>
    <w:rsid w:val="00346A80"/>
    <w:rsid w:val="00350571"/>
    <w:rsid w:val="00353CBA"/>
    <w:rsid w:val="003801A8"/>
    <w:rsid w:val="0038372F"/>
    <w:rsid w:val="003B2578"/>
    <w:rsid w:val="003F64E2"/>
    <w:rsid w:val="00423C64"/>
    <w:rsid w:val="00424D6E"/>
    <w:rsid w:val="00440C5B"/>
    <w:rsid w:val="00462768"/>
    <w:rsid w:val="0047760D"/>
    <w:rsid w:val="0048542B"/>
    <w:rsid w:val="00491697"/>
    <w:rsid w:val="004A665F"/>
    <w:rsid w:val="004B556F"/>
    <w:rsid w:val="004D4445"/>
    <w:rsid w:val="004D57B4"/>
    <w:rsid w:val="004E0A5F"/>
    <w:rsid w:val="004E4DA6"/>
    <w:rsid w:val="004F0AD1"/>
    <w:rsid w:val="00500C44"/>
    <w:rsid w:val="00505DC8"/>
    <w:rsid w:val="00506785"/>
    <w:rsid w:val="00525AC8"/>
    <w:rsid w:val="00530507"/>
    <w:rsid w:val="00560042"/>
    <w:rsid w:val="005660C9"/>
    <w:rsid w:val="00580C7C"/>
    <w:rsid w:val="005853F5"/>
    <w:rsid w:val="005B32EF"/>
    <w:rsid w:val="005C752A"/>
    <w:rsid w:val="005E2874"/>
    <w:rsid w:val="005F00B0"/>
    <w:rsid w:val="00615052"/>
    <w:rsid w:val="00616469"/>
    <w:rsid w:val="00621FD0"/>
    <w:rsid w:val="00631955"/>
    <w:rsid w:val="00676054"/>
    <w:rsid w:val="006770E5"/>
    <w:rsid w:val="00684D72"/>
    <w:rsid w:val="00692151"/>
    <w:rsid w:val="006A6831"/>
    <w:rsid w:val="006B061D"/>
    <w:rsid w:val="006D6A53"/>
    <w:rsid w:val="00702210"/>
    <w:rsid w:val="00702410"/>
    <w:rsid w:val="00707863"/>
    <w:rsid w:val="007125FA"/>
    <w:rsid w:val="0072110F"/>
    <w:rsid w:val="00727D9A"/>
    <w:rsid w:val="007354DF"/>
    <w:rsid w:val="00751B0B"/>
    <w:rsid w:val="00755F3D"/>
    <w:rsid w:val="00766244"/>
    <w:rsid w:val="00771D0C"/>
    <w:rsid w:val="0077304A"/>
    <w:rsid w:val="0077544F"/>
    <w:rsid w:val="007B30CE"/>
    <w:rsid w:val="007C2290"/>
    <w:rsid w:val="007C510F"/>
    <w:rsid w:val="007C769D"/>
    <w:rsid w:val="00834D90"/>
    <w:rsid w:val="008609E7"/>
    <w:rsid w:val="00865FCF"/>
    <w:rsid w:val="008870FD"/>
    <w:rsid w:val="008A2B5E"/>
    <w:rsid w:val="008B57A1"/>
    <w:rsid w:val="008B6903"/>
    <w:rsid w:val="008C185C"/>
    <w:rsid w:val="008C2998"/>
    <w:rsid w:val="008D2CB2"/>
    <w:rsid w:val="008D54B4"/>
    <w:rsid w:val="008D7785"/>
    <w:rsid w:val="008E6624"/>
    <w:rsid w:val="00923228"/>
    <w:rsid w:val="00951C15"/>
    <w:rsid w:val="00956D53"/>
    <w:rsid w:val="00973172"/>
    <w:rsid w:val="0098421C"/>
    <w:rsid w:val="00996493"/>
    <w:rsid w:val="00A063CB"/>
    <w:rsid w:val="00A15DAD"/>
    <w:rsid w:val="00A25ABE"/>
    <w:rsid w:val="00A25B24"/>
    <w:rsid w:val="00A808A9"/>
    <w:rsid w:val="00A86AD3"/>
    <w:rsid w:val="00AB21CF"/>
    <w:rsid w:val="00AC31BD"/>
    <w:rsid w:val="00AE3D9E"/>
    <w:rsid w:val="00AF09A1"/>
    <w:rsid w:val="00B07554"/>
    <w:rsid w:val="00B30846"/>
    <w:rsid w:val="00B40CC0"/>
    <w:rsid w:val="00B52D2A"/>
    <w:rsid w:val="00B927BC"/>
    <w:rsid w:val="00BA250D"/>
    <w:rsid w:val="00BC33A1"/>
    <w:rsid w:val="00BD1BE0"/>
    <w:rsid w:val="00C045FB"/>
    <w:rsid w:val="00C107D2"/>
    <w:rsid w:val="00C13775"/>
    <w:rsid w:val="00C17268"/>
    <w:rsid w:val="00C4699D"/>
    <w:rsid w:val="00C47D56"/>
    <w:rsid w:val="00C64F68"/>
    <w:rsid w:val="00C74AB0"/>
    <w:rsid w:val="00C87B43"/>
    <w:rsid w:val="00CB5485"/>
    <w:rsid w:val="00CB67C8"/>
    <w:rsid w:val="00CC6E28"/>
    <w:rsid w:val="00CC70E9"/>
    <w:rsid w:val="00CD2ACD"/>
    <w:rsid w:val="00D002E0"/>
    <w:rsid w:val="00D24A57"/>
    <w:rsid w:val="00D44BAF"/>
    <w:rsid w:val="00D727C1"/>
    <w:rsid w:val="00D727CB"/>
    <w:rsid w:val="00D74286"/>
    <w:rsid w:val="00D94391"/>
    <w:rsid w:val="00D94E64"/>
    <w:rsid w:val="00DA7405"/>
    <w:rsid w:val="00DB1D1A"/>
    <w:rsid w:val="00DC3AB8"/>
    <w:rsid w:val="00DD55E1"/>
    <w:rsid w:val="00DE302F"/>
    <w:rsid w:val="00DE3B3A"/>
    <w:rsid w:val="00DF2498"/>
    <w:rsid w:val="00DF62B4"/>
    <w:rsid w:val="00E2280A"/>
    <w:rsid w:val="00E4029E"/>
    <w:rsid w:val="00E67F46"/>
    <w:rsid w:val="00E775EC"/>
    <w:rsid w:val="00E808EC"/>
    <w:rsid w:val="00E82B26"/>
    <w:rsid w:val="00EA1497"/>
    <w:rsid w:val="00EA60E7"/>
    <w:rsid w:val="00EC14E3"/>
    <w:rsid w:val="00EC48C2"/>
    <w:rsid w:val="00ED24CA"/>
    <w:rsid w:val="00EE5ACF"/>
    <w:rsid w:val="00F031E8"/>
    <w:rsid w:val="00F279C1"/>
    <w:rsid w:val="00F334DB"/>
    <w:rsid w:val="00F51F54"/>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image" Target="media/image18.e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5.bin"/><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0.bin"/><Relationship Id="rId5" Type="http://schemas.openxmlformats.org/officeDocument/2006/relationships/settings" Target="settings.xml"/><Relationship Id="rId90" Type="http://schemas.openxmlformats.org/officeDocument/2006/relationships/image" Target="media/image42.wmf"/><Relationship Id="rId95" Type="http://schemas.openxmlformats.org/officeDocument/2006/relationships/oleObject" Target="embeddings/oleObject43.bin"/><Relationship Id="rId160" Type="http://schemas.openxmlformats.org/officeDocument/2006/relationships/header" Target="header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2.wmf"/><Relationship Id="rId155" Type="http://schemas.openxmlformats.org/officeDocument/2006/relationships/oleObject" Target="embeddings/oleObject73.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8.bin"/><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9.e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1.wmf"/><Relationship Id="rId151" Type="http://schemas.openxmlformats.org/officeDocument/2006/relationships/oleObject" Target="embeddings/oleObject71.bin"/><Relationship Id="rId156" Type="http://schemas.openxmlformats.org/officeDocument/2006/relationships/image" Target="media/image75.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0.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oleObject" Target="embeddings/oleObject8.bin"/><Relationship Id="rId40" Type="http://schemas.openxmlformats.org/officeDocument/2006/relationships/image" Target="media/image17.e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oleObject" Target="embeddings/oleObject74.bin"/><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4C27C-8C24-44BF-AFB4-D4B3A219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7</Pages>
  <Words>2574</Words>
  <Characters>14676</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