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62" w:type="dxa"/>
        <w:tblLook w:val="04A0" w:firstRow="1" w:lastRow="0" w:firstColumn="1" w:lastColumn="0" w:noHBand="0" w:noVBand="1"/>
      </w:tblPr>
      <w:tblGrid>
        <w:gridCol w:w="5240"/>
        <w:gridCol w:w="8222"/>
      </w:tblGrid>
      <w:tr w:rsidR="00D21B36" w:rsidRPr="00A436C2" w14:paraId="61A4EC99" w14:textId="77777777" w:rsidTr="008C656E">
        <w:tc>
          <w:tcPr>
            <w:tcW w:w="5240" w:type="dxa"/>
            <w:shd w:val="clear" w:color="auto" w:fill="auto"/>
          </w:tcPr>
          <w:p w14:paraId="5D59E744" w14:textId="77777777" w:rsidR="00D21B36" w:rsidRPr="00D21B36" w:rsidRDefault="00D21B36" w:rsidP="00D21B36">
            <w:pPr>
              <w:spacing w:after="0" w:line="240" w:lineRule="auto"/>
              <w:jc w:val="center"/>
              <w:rPr>
                <w:rFonts w:ascii="Times New Roman" w:eastAsia="Calibri" w:hAnsi="Times New Roman" w:cs="Times New Roman"/>
                <w:b/>
                <w:sz w:val="24"/>
                <w:szCs w:val="24"/>
              </w:rPr>
            </w:pPr>
            <w:r w:rsidRPr="00D21B36">
              <w:rPr>
                <w:rFonts w:ascii="Times New Roman" w:eastAsia="Calibri" w:hAnsi="Times New Roman" w:cs="Times New Roman"/>
                <w:b/>
                <w:sz w:val="24"/>
                <w:szCs w:val="24"/>
              </w:rPr>
              <w:t xml:space="preserve">SỞ GIÁO DỤC VÀ ĐÀO TẠO  </w:t>
            </w:r>
          </w:p>
        </w:tc>
        <w:tc>
          <w:tcPr>
            <w:tcW w:w="8222" w:type="dxa"/>
            <w:shd w:val="clear" w:color="auto" w:fill="auto"/>
          </w:tcPr>
          <w:p w14:paraId="5D09F265" w14:textId="77777777" w:rsidR="00D21B36" w:rsidRPr="00F9245F" w:rsidRDefault="00D21B36" w:rsidP="00D21B36">
            <w:pPr>
              <w:widowControl w:val="0"/>
              <w:spacing w:before="20" w:after="80" w:line="240" w:lineRule="auto"/>
              <w:jc w:val="center"/>
              <w:rPr>
                <w:rFonts w:ascii="Times New Roman" w:eastAsia="Calibri" w:hAnsi="Times New Roman" w:cs="Times New Roman"/>
                <w:b/>
                <w:color w:val="000000"/>
                <w:sz w:val="28"/>
                <w:szCs w:val="28"/>
                <w:lang w:val="fr-FR"/>
              </w:rPr>
            </w:pPr>
            <w:r w:rsidRPr="00F9245F">
              <w:rPr>
                <w:rFonts w:ascii="Times New Roman" w:eastAsia="Calibri" w:hAnsi="Times New Roman" w:cs="Times New Roman"/>
                <w:b/>
                <w:color w:val="FF0000"/>
                <w:sz w:val="28"/>
                <w:szCs w:val="28"/>
                <w:lang w:val="fr-FR"/>
              </w:rPr>
              <w:t>MA TRẬN ĐỀ KIỂM TRA CUỐI KÌ II</w:t>
            </w:r>
          </w:p>
        </w:tc>
      </w:tr>
      <w:tr w:rsidR="00D21B36" w:rsidRPr="00D21B36" w14:paraId="7FBD5CAD" w14:textId="77777777" w:rsidTr="008C656E">
        <w:tc>
          <w:tcPr>
            <w:tcW w:w="5240" w:type="dxa"/>
            <w:shd w:val="clear" w:color="auto" w:fill="auto"/>
          </w:tcPr>
          <w:p w14:paraId="0F15969B" w14:textId="77777777" w:rsidR="00D21B36" w:rsidRPr="00D21B36" w:rsidRDefault="00D21B36" w:rsidP="00D21B36">
            <w:pPr>
              <w:tabs>
                <w:tab w:val="left" w:pos="939"/>
              </w:tabs>
              <w:spacing w:after="0" w:line="240" w:lineRule="auto"/>
              <w:jc w:val="center"/>
              <w:rPr>
                <w:rFonts w:ascii="Times New Roman" w:eastAsia="Calibri" w:hAnsi="Times New Roman" w:cs="Times New Roman"/>
                <w:b/>
                <w:bCs/>
                <w:sz w:val="24"/>
                <w:szCs w:val="24"/>
              </w:rPr>
            </w:pPr>
            <w:r w:rsidRPr="00D21B36">
              <w:rPr>
                <w:rFonts w:ascii="Times New Roman" w:eastAsia="Calibri" w:hAnsi="Times New Roman" w:cs="Times New Roman"/>
                <w:b/>
                <w:bCs/>
                <w:sz w:val="24"/>
                <w:szCs w:val="24"/>
              </w:rPr>
              <w:t>TRƯỜNG THPT</w:t>
            </w:r>
          </w:p>
        </w:tc>
        <w:tc>
          <w:tcPr>
            <w:tcW w:w="8222" w:type="dxa"/>
            <w:shd w:val="clear" w:color="auto" w:fill="auto"/>
          </w:tcPr>
          <w:p w14:paraId="4A3F76CC"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MÔN: VẬT LÍ 10 – THỜI GIAN LÀM BÀI: 45 PHÚT</w:t>
            </w:r>
          </w:p>
        </w:tc>
      </w:tr>
    </w:tbl>
    <w:p w14:paraId="1E99609F" w14:textId="77777777" w:rsidR="00D21B36" w:rsidRPr="00D21B36" w:rsidRDefault="00D21B36" w:rsidP="00D21B36">
      <w:pPr>
        <w:widowControl w:val="0"/>
        <w:spacing w:before="20" w:after="80" w:line="240" w:lineRule="auto"/>
        <w:rPr>
          <w:rFonts w:ascii="Times New Roman" w:eastAsia="Calibri" w:hAnsi="Times New Roman" w:cs="Times New Roman"/>
          <w:b/>
          <w:color w:val="000000"/>
          <w:sz w:val="26"/>
          <w:szCs w:val="26"/>
        </w:rPr>
      </w:pP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D21B36" w:rsidRPr="00D21B36" w14:paraId="3FA689C2" w14:textId="77777777" w:rsidTr="008C656E">
        <w:trPr>
          <w:trHeight w:val="1050"/>
        </w:trPr>
        <w:tc>
          <w:tcPr>
            <w:tcW w:w="497" w:type="dxa"/>
            <w:vMerge w:val="restart"/>
            <w:vAlign w:val="center"/>
          </w:tcPr>
          <w:p w14:paraId="7D1C6C54"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TT</w:t>
            </w:r>
          </w:p>
        </w:tc>
        <w:tc>
          <w:tcPr>
            <w:tcW w:w="1369" w:type="dxa"/>
            <w:vMerge w:val="restart"/>
            <w:vAlign w:val="center"/>
          </w:tcPr>
          <w:p w14:paraId="4674D80A"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 xml:space="preserve">Nội dung </w:t>
            </w:r>
          </w:p>
          <w:p w14:paraId="0B90C57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kiến thức</w:t>
            </w:r>
          </w:p>
        </w:tc>
        <w:tc>
          <w:tcPr>
            <w:tcW w:w="3066" w:type="dxa"/>
            <w:vMerge w:val="restart"/>
            <w:vAlign w:val="center"/>
          </w:tcPr>
          <w:p w14:paraId="4BF4F552" w14:textId="77777777" w:rsidR="00D21B36" w:rsidRPr="00D21B36" w:rsidRDefault="00D21B36" w:rsidP="00D21B36">
            <w:pPr>
              <w:widowControl w:val="0"/>
              <w:spacing w:before="20" w:after="80" w:line="240" w:lineRule="auto"/>
              <w:ind w:firstLine="33"/>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Đơn vị kiến thức, kĩ năng</w:t>
            </w:r>
          </w:p>
          <w:p w14:paraId="0F742B60" w14:textId="77777777" w:rsidR="00D21B36" w:rsidRPr="00D21B36" w:rsidRDefault="00D21B36" w:rsidP="00D21B36">
            <w:pPr>
              <w:widowControl w:val="0"/>
              <w:spacing w:before="20" w:after="80" w:line="240" w:lineRule="auto"/>
              <w:rPr>
                <w:rFonts w:ascii="Times New Roman" w:eastAsia="Calibri" w:hAnsi="Times New Roman" w:cs="Times New Roman"/>
                <w:color w:val="000000"/>
                <w:sz w:val="26"/>
                <w:szCs w:val="26"/>
              </w:rPr>
            </w:pPr>
          </w:p>
          <w:p w14:paraId="76B0BA85" w14:textId="77777777" w:rsidR="00D21B36" w:rsidRPr="00D21B36" w:rsidRDefault="00D21B36" w:rsidP="00D21B36">
            <w:pPr>
              <w:widowControl w:val="0"/>
              <w:spacing w:before="20" w:after="80" w:line="240" w:lineRule="auto"/>
              <w:rPr>
                <w:rFonts w:ascii="Times New Roman" w:eastAsia="Calibri" w:hAnsi="Times New Roman" w:cs="Times New Roman"/>
                <w:color w:val="000000"/>
                <w:sz w:val="26"/>
                <w:szCs w:val="26"/>
              </w:rPr>
            </w:pPr>
          </w:p>
          <w:p w14:paraId="74F06671" w14:textId="77777777" w:rsidR="00D21B36" w:rsidRPr="00D21B36" w:rsidRDefault="00D21B36" w:rsidP="00D21B36">
            <w:pPr>
              <w:widowControl w:val="0"/>
              <w:spacing w:before="20" w:after="80" w:line="240" w:lineRule="auto"/>
              <w:rPr>
                <w:rFonts w:ascii="Times New Roman" w:eastAsia="Calibri" w:hAnsi="Times New Roman" w:cs="Times New Roman"/>
                <w:color w:val="000000"/>
                <w:sz w:val="26"/>
                <w:szCs w:val="26"/>
              </w:rPr>
            </w:pPr>
          </w:p>
        </w:tc>
        <w:tc>
          <w:tcPr>
            <w:tcW w:w="5868" w:type="dxa"/>
            <w:gridSpan w:val="8"/>
            <w:vAlign w:val="center"/>
          </w:tcPr>
          <w:p w14:paraId="4596ED12"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Số câu hỏi theo mức độ nhận thức</w:t>
            </w:r>
          </w:p>
        </w:tc>
        <w:tc>
          <w:tcPr>
            <w:tcW w:w="2226" w:type="dxa"/>
            <w:gridSpan w:val="3"/>
            <w:shd w:val="clear" w:color="auto" w:fill="auto"/>
            <w:vAlign w:val="center"/>
          </w:tcPr>
          <w:p w14:paraId="4A11944B"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Tổng</w:t>
            </w:r>
          </w:p>
        </w:tc>
        <w:tc>
          <w:tcPr>
            <w:tcW w:w="755" w:type="dxa"/>
            <w:vAlign w:val="center"/>
          </w:tcPr>
          <w:p w14:paraId="1F72E966"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 xml:space="preserve">% </w:t>
            </w:r>
          </w:p>
          <w:p w14:paraId="1670B3F7"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tổng</w:t>
            </w:r>
          </w:p>
          <w:p w14:paraId="7CB4D043"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điểm</w:t>
            </w:r>
          </w:p>
        </w:tc>
      </w:tr>
      <w:tr w:rsidR="00D21B36" w:rsidRPr="00D21B36" w14:paraId="47266250" w14:textId="77777777" w:rsidTr="008C656E">
        <w:trPr>
          <w:trHeight w:val="146"/>
        </w:trPr>
        <w:tc>
          <w:tcPr>
            <w:tcW w:w="497" w:type="dxa"/>
            <w:vMerge/>
            <w:vAlign w:val="center"/>
          </w:tcPr>
          <w:p w14:paraId="72FFB536"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56D7BB5F"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3066" w:type="dxa"/>
            <w:vMerge/>
          </w:tcPr>
          <w:p w14:paraId="2D3C14F0" w14:textId="77777777" w:rsidR="00D21B36" w:rsidRPr="00D21B36" w:rsidRDefault="00D21B36" w:rsidP="00D21B36">
            <w:pPr>
              <w:widowControl w:val="0"/>
              <w:spacing w:before="20" w:after="80" w:line="240" w:lineRule="auto"/>
              <w:jc w:val="both"/>
              <w:rPr>
                <w:rFonts w:ascii="Times New Roman" w:eastAsia="Calibri" w:hAnsi="Times New Roman" w:cs="Times New Roman"/>
                <w:b/>
                <w:color w:val="000000"/>
                <w:sz w:val="26"/>
                <w:szCs w:val="26"/>
              </w:rPr>
            </w:pPr>
          </w:p>
        </w:tc>
        <w:tc>
          <w:tcPr>
            <w:tcW w:w="1504" w:type="dxa"/>
            <w:gridSpan w:val="2"/>
            <w:vAlign w:val="center"/>
          </w:tcPr>
          <w:p w14:paraId="74FC0477"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Nhận biết</w:t>
            </w:r>
          </w:p>
        </w:tc>
        <w:tc>
          <w:tcPr>
            <w:tcW w:w="1430" w:type="dxa"/>
            <w:gridSpan w:val="2"/>
            <w:vAlign w:val="center"/>
          </w:tcPr>
          <w:p w14:paraId="03443BC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Thông hiểu</w:t>
            </w:r>
          </w:p>
        </w:tc>
        <w:tc>
          <w:tcPr>
            <w:tcW w:w="1467" w:type="dxa"/>
            <w:gridSpan w:val="2"/>
            <w:vAlign w:val="center"/>
          </w:tcPr>
          <w:p w14:paraId="6BB6D09B"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Vận dụng</w:t>
            </w:r>
          </w:p>
        </w:tc>
        <w:tc>
          <w:tcPr>
            <w:tcW w:w="1467" w:type="dxa"/>
            <w:gridSpan w:val="2"/>
            <w:vAlign w:val="center"/>
          </w:tcPr>
          <w:p w14:paraId="5F6DBFCC"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Vận dụng cao</w:t>
            </w:r>
          </w:p>
        </w:tc>
        <w:tc>
          <w:tcPr>
            <w:tcW w:w="1368" w:type="dxa"/>
            <w:gridSpan w:val="2"/>
            <w:shd w:val="clear" w:color="auto" w:fill="auto"/>
            <w:vAlign w:val="center"/>
          </w:tcPr>
          <w:p w14:paraId="1063DED6"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i/>
                <w:color w:val="000000"/>
                <w:sz w:val="26"/>
                <w:szCs w:val="26"/>
              </w:rPr>
              <w:t>Số CH</w:t>
            </w:r>
          </w:p>
        </w:tc>
        <w:tc>
          <w:tcPr>
            <w:tcW w:w="858" w:type="dxa"/>
            <w:shd w:val="clear" w:color="auto" w:fill="auto"/>
            <w:vAlign w:val="center"/>
          </w:tcPr>
          <w:p w14:paraId="62687688"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Thời gian</w:t>
            </w:r>
          </w:p>
          <w:p w14:paraId="5C98217C"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i/>
                <w:color w:val="000000"/>
                <w:sz w:val="26"/>
                <w:szCs w:val="26"/>
              </w:rPr>
              <w:t>(ph)</w:t>
            </w:r>
          </w:p>
        </w:tc>
        <w:tc>
          <w:tcPr>
            <w:tcW w:w="755" w:type="dxa"/>
            <w:vAlign w:val="center"/>
          </w:tcPr>
          <w:p w14:paraId="53498955"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r>
      <w:tr w:rsidR="00D21B36" w:rsidRPr="00D21B36" w14:paraId="52A2D895" w14:textId="77777777" w:rsidTr="008C656E">
        <w:trPr>
          <w:trHeight w:val="146"/>
        </w:trPr>
        <w:tc>
          <w:tcPr>
            <w:tcW w:w="497" w:type="dxa"/>
            <w:vMerge/>
            <w:vAlign w:val="center"/>
          </w:tcPr>
          <w:p w14:paraId="26966823"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7325CEB8"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3066" w:type="dxa"/>
            <w:vMerge/>
          </w:tcPr>
          <w:p w14:paraId="0C78580A" w14:textId="77777777" w:rsidR="00D21B36" w:rsidRPr="00D21B36" w:rsidRDefault="00D21B36" w:rsidP="00D21B36">
            <w:pPr>
              <w:widowControl w:val="0"/>
              <w:spacing w:before="20" w:after="80" w:line="240" w:lineRule="auto"/>
              <w:jc w:val="both"/>
              <w:rPr>
                <w:rFonts w:ascii="Times New Roman" w:eastAsia="Calibri" w:hAnsi="Times New Roman" w:cs="Times New Roman"/>
                <w:b/>
                <w:i/>
                <w:color w:val="000000"/>
                <w:sz w:val="26"/>
                <w:szCs w:val="26"/>
              </w:rPr>
            </w:pPr>
          </w:p>
        </w:tc>
        <w:tc>
          <w:tcPr>
            <w:tcW w:w="669" w:type="dxa"/>
            <w:shd w:val="clear" w:color="auto" w:fill="auto"/>
            <w:vAlign w:val="center"/>
          </w:tcPr>
          <w:p w14:paraId="7FD64062"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Số CH</w:t>
            </w:r>
          </w:p>
        </w:tc>
        <w:tc>
          <w:tcPr>
            <w:tcW w:w="835" w:type="dxa"/>
            <w:shd w:val="clear" w:color="auto" w:fill="auto"/>
            <w:vAlign w:val="center"/>
          </w:tcPr>
          <w:p w14:paraId="5970FE1D"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FF0000"/>
                <w:sz w:val="26"/>
                <w:szCs w:val="26"/>
              </w:rPr>
            </w:pPr>
            <w:r w:rsidRPr="00D21B36">
              <w:rPr>
                <w:rFonts w:ascii="Times New Roman" w:eastAsia="Calibri" w:hAnsi="Times New Roman" w:cs="Times New Roman"/>
                <w:b/>
                <w:i/>
                <w:color w:val="FF0000"/>
                <w:sz w:val="26"/>
                <w:szCs w:val="26"/>
              </w:rPr>
              <w:t>Thời gian</w:t>
            </w:r>
          </w:p>
          <w:p w14:paraId="5ED18AF4"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FF0000"/>
                <w:sz w:val="26"/>
                <w:szCs w:val="26"/>
              </w:rPr>
              <w:t>(ph</w:t>
            </w:r>
            <w:r w:rsidRPr="00D21B36">
              <w:rPr>
                <w:rFonts w:ascii="Times New Roman" w:eastAsia="Calibri" w:hAnsi="Times New Roman" w:cs="Times New Roman"/>
                <w:b/>
                <w:i/>
                <w:color w:val="000000"/>
                <w:sz w:val="26"/>
                <w:szCs w:val="26"/>
              </w:rPr>
              <w:t>)</w:t>
            </w:r>
          </w:p>
        </w:tc>
        <w:tc>
          <w:tcPr>
            <w:tcW w:w="667" w:type="dxa"/>
            <w:shd w:val="clear" w:color="auto" w:fill="auto"/>
            <w:vAlign w:val="center"/>
          </w:tcPr>
          <w:p w14:paraId="27CCAC7A"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Số CH</w:t>
            </w:r>
          </w:p>
        </w:tc>
        <w:tc>
          <w:tcPr>
            <w:tcW w:w="763" w:type="dxa"/>
            <w:shd w:val="clear" w:color="auto" w:fill="auto"/>
            <w:vAlign w:val="center"/>
          </w:tcPr>
          <w:p w14:paraId="72018521"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FF0000"/>
                <w:sz w:val="26"/>
                <w:szCs w:val="26"/>
              </w:rPr>
            </w:pPr>
            <w:r w:rsidRPr="00D21B36">
              <w:rPr>
                <w:rFonts w:ascii="Times New Roman" w:eastAsia="Calibri" w:hAnsi="Times New Roman" w:cs="Times New Roman"/>
                <w:b/>
                <w:i/>
                <w:color w:val="FF0000"/>
                <w:sz w:val="26"/>
                <w:szCs w:val="26"/>
              </w:rPr>
              <w:t>Thời gian</w:t>
            </w:r>
          </w:p>
          <w:p w14:paraId="3F5D47C3"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FF0000"/>
                <w:sz w:val="26"/>
                <w:szCs w:val="26"/>
              </w:rPr>
              <w:t>(ph</w:t>
            </w:r>
            <w:r w:rsidRPr="00D21B36">
              <w:rPr>
                <w:rFonts w:ascii="Times New Roman" w:eastAsia="Calibri" w:hAnsi="Times New Roman" w:cs="Times New Roman"/>
                <w:b/>
                <w:i/>
                <w:color w:val="000000"/>
                <w:sz w:val="26"/>
                <w:szCs w:val="26"/>
              </w:rPr>
              <w:t>)</w:t>
            </w:r>
          </w:p>
        </w:tc>
        <w:tc>
          <w:tcPr>
            <w:tcW w:w="666" w:type="dxa"/>
            <w:shd w:val="clear" w:color="auto" w:fill="auto"/>
            <w:vAlign w:val="center"/>
          </w:tcPr>
          <w:p w14:paraId="7896D895"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Số CH</w:t>
            </w:r>
          </w:p>
        </w:tc>
        <w:tc>
          <w:tcPr>
            <w:tcW w:w="801" w:type="dxa"/>
            <w:shd w:val="clear" w:color="auto" w:fill="auto"/>
            <w:vAlign w:val="center"/>
          </w:tcPr>
          <w:p w14:paraId="4DFFB6AD"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FF0000"/>
                <w:sz w:val="26"/>
                <w:szCs w:val="26"/>
              </w:rPr>
            </w:pPr>
            <w:r w:rsidRPr="00D21B36">
              <w:rPr>
                <w:rFonts w:ascii="Times New Roman" w:eastAsia="Calibri" w:hAnsi="Times New Roman" w:cs="Times New Roman"/>
                <w:b/>
                <w:i/>
                <w:color w:val="FF0000"/>
                <w:sz w:val="26"/>
                <w:szCs w:val="26"/>
              </w:rPr>
              <w:t>Thời gian</w:t>
            </w:r>
          </w:p>
          <w:p w14:paraId="660FF013"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FF0000"/>
                <w:sz w:val="26"/>
                <w:szCs w:val="26"/>
              </w:rPr>
              <w:t>(ph</w:t>
            </w:r>
            <w:r w:rsidRPr="00D21B36">
              <w:rPr>
                <w:rFonts w:ascii="Times New Roman" w:eastAsia="Calibri" w:hAnsi="Times New Roman" w:cs="Times New Roman"/>
                <w:b/>
                <w:i/>
                <w:color w:val="000000"/>
                <w:sz w:val="26"/>
                <w:szCs w:val="26"/>
              </w:rPr>
              <w:t>)</w:t>
            </w:r>
          </w:p>
        </w:tc>
        <w:tc>
          <w:tcPr>
            <w:tcW w:w="667" w:type="dxa"/>
            <w:shd w:val="clear" w:color="auto" w:fill="auto"/>
            <w:vAlign w:val="center"/>
          </w:tcPr>
          <w:p w14:paraId="0C79F1F5"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Số CH</w:t>
            </w:r>
          </w:p>
        </w:tc>
        <w:tc>
          <w:tcPr>
            <w:tcW w:w="800" w:type="dxa"/>
            <w:shd w:val="clear" w:color="auto" w:fill="auto"/>
            <w:vAlign w:val="center"/>
          </w:tcPr>
          <w:p w14:paraId="3D43EA71"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FF0000"/>
                <w:sz w:val="26"/>
                <w:szCs w:val="26"/>
              </w:rPr>
            </w:pPr>
            <w:r w:rsidRPr="00D21B36">
              <w:rPr>
                <w:rFonts w:ascii="Times New Roman" w:eastAsia="Calibri" w:hAnsi="Times New Roman" w:cs="Times New Roman"/>
                <w:b/>
                <w:i/>
                <w:color w:val="FF0000"/>
                <w:sz w:val="26"/>
                <w:szCs w:val="26"/>
              </w:rPr>
              <w:t>Thời gian</w:t>
            </w:r>
          </w:p>
          <w:p w14:paraId="7185D1DB"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FF0000"/>
                <w:sz w:val="26"/>
                <w:szCs w:val="26"/>
              </w:rPr>
              <w:t>(ph)</w:t>
            </w:r>
          </w:p>
        </w:tc>
        <w:tc>
          <w:tcPr>
            <w:tcW w:w="677" w:type="dxa"/>
            <w:shd w:val="clear" w:color="auto" w:fill="auto"/>
            <w:vAlign w:val="center"/>
          </w:tcPr>
          <w:p w14:paraId="35D0B279"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TN</w:t>
            </w:r>
          </w:p>
        </w:tc>
        <w:tc>
          <w:tcPr>
            <w:tcW w:w="691" w:type="dxa"/>
            <w:vAlign w:val="center"/>
          </w:tcPr>
          <w:p w14:paraId="225BA5CC"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TL</w:t>
            </w:r>
          </w:p>
        </w:tc>
        <w:tc>
          <w:tcPr>
            <w:tcW w:w="858" w:type="dxa"/>
            <w:vAlign w:val="center"/>
          </w:tcPr>
          <w:p w14:paraId="30F454C8"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c>
          <w:tcPr>
            <w:tcW w:w="755" w:type="dxa"/>
            <w:vAlign w:val="center"/>
          </w:tcPr>
          <w:p w14:paraId="2865560C"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r>
      <w:tr w:rsidR="00D21B36" w:rsidRPr="00D21B36" w14:paraId="143F4672" w14:textId="77777777" w:rsidTr="008C656E">
        <w:trPr>
          <w:trHeight w:val="405"/>
        </w:trPr>
        <w:tc>
          <w:tcPr>
            <w:tcW w:w="497" w:type="dxa"/>
            <w:vMerge w:val="restart"/>
            <w:vAlign w:val="center"/>
          </w:tcPr>
          <w:p w14:paraId="4C5BBE3F"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3</w:t>
            </w:r>
          </w:p>
        </w:tc>
        <w:tc>
          <w:tcPr>
            <w:tcW w:w="1369" w:type="dxa"/>
            <w:vMerge w:val="restart"/>
            <w:vAlign w:val="center"/>
          </w:tcPr>
          <w:p w14:paraId="769E42D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 xml:space="preserve">Động lực học </w:t>
            </w:r>
          </w:p>
        </w:tc>
        <w:tc>
          <w:tcPr>
            <w:tcW w:w="3066" w:type="dxa"/>
          </w:tcPr>
          <w:p w14:paraId="3077F92B"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3. 21Momen lực. Cân bằng của vật rắn</w:t>
            </w:r>
          </w:p>
        </w:tc>
        <w:tc>
          <w:tcPr>
            <w:tcW w:w="669" w:type="dxa"/>
            <w:shd w:val="clear" w:color="auto" w:fill="auto"/>
            <w:vAlign w:val="center"/>
          </w:tcPr>
          <w:p w14:paraId="059EBB38"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r w:rsidRPr="00D21B36">
              <w:rPr>
                <w:rFonts w:ascii="Times New Roman" w:eastAsia="Calibri" w:hAnsi="Times New Roman" w:cs="Times New Roman"/>
                <w:i/>
                <w:color w:val="000000"/>
                <w:sz w:val="26"/>
                <w:szCs w:val="26"/>
              </w:rPr>
              <w:t>2</w:t>
            </w:r>
          </w:p>
        </w:tc>
        <w:tc>
          <w:tcPr>
            <w:tcW w:w="835" w:type="dxa"/>
            <w:shd w:val="clear" w:color="auto" w:fill="auto"/>
            <w:vAlign w:val="center"/>
          </w:tcPr>
          <w:p w14:paraId="3581099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1,5</w:t>
            </w:r>
          </w:p>
        </w:tc>
        <w:tc>
          <w:tcPr>
            <w:tcW w:w="667" w:type="dxa"/>
            <w:shd w:val="clear" w:color="auto" w:fill="auto"/>
            <w:vAlign w:val="center"/>
          </w:tcPr>
          <w:p w14:paraId="3259D32D"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r w:rsidRPr="00D21B36">
              <w:rPr>
                <w:rFonts w:ascii="Times New Roman" w:eastAsia="Calibri" w:hAnsi="Times New Roman" w:cs="Times New Roman"/>
                <w:i/>
                <w:color w:val="000000"/>
                <w:sz w:val="26"/>
                <w:szCs w:val="26"/>
              </w:rPr>
              <w:t>1</w:t>
            </w:r>
          </w:p>
        </w:tc>
        <w:tc>
          <w:tcPr>
            <w:tcW w:w="763" w:type="dxa"/>
            <w:shd w:val="clear" w:color="auto" w:fill="auto"/>
            <w:vAlign w:val="center"/>
          </w:tcPr>
          <w:p w14:paraId="3B073FB6"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FF0000"/>
                <w:sz w:val="26"/>
                <w:szCs w:val="26"/>
              </w:rPr>
            </w:pPr>
            <w:r w:rsidRPr="00D21B36">
              <w:rPr>
                <w:rFonts w:ascii="Times New Roman" w:eastAsia="Calibri" w:hAnsi="Times New Roman" w:cs="Times New Roman"/>
                <w:i/>
                <w:color w:val="FF0000"/>
                <w:sz w:val="26"/>
                <w:szCs w:val="26"/>
              </w:rPr>
              <w:t>1</w:t>
            </w:r>
          </w:p>
        </w:tc>
        <w:tc>
          <w:tcPr>
            <w:tcW w:w="666" w:type="dxa"/>
            <w:shd w:val="clear" w:color="auto" w:fill="auto"/>
            <w:vAlign w:val="center"/>
          </w:tcPr>
          <w:p w14:paraId="20240535"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p>
        </w:tc>
        <w:tc>
          <w:tcPr>
            <w:tcW w:w="801" w:type="dxa"/>
            <w:shd w:val="clear" w:color="auto" w:fill="auto"/>
            <w:vAlign w:val="center"/>
          </w:tcPr>
          <w:p w14:paraId="20E87ECC"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p>
        </w:tc>
        <w:tc>
          <w:tcPr>
            <w:tcW w:w="667" w:type="dxa"/>
            <w:shd w:val="clear" w:color="auto" w:fill="auto"/>
            <w:vAlign w:val="center"/>
          </w:tcPr>
          <w:p w14:paraId="125528F6"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1</w:t>
            </w:r>
          </w:p>
        </w:tc>
        <w:tc>
          <w:tcPr>
            <w:tcW w:w="800" w:type="dxa"/>
            <w:shd w:val="clear" w:color="auto" w:fill="auto"/>
            <w:vAlign w:val="center"/>
          </w:tcPr>
          <w:p w14:paraId="68111877"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6</w:t>
            </w:r>
          </w:p>
        </w:tc>
        <w:tc>
          <w:tcPr>
            <w:tcW w:w="677" w:type="dxa"/>
            <w:shd w:val="clear" w:color="auto" w:fill="auto"/>
            <w:vAlign w:val="center"/>
          </w:tcPr>
          <w:p w14:paraId="72E488C9"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3</w:t>
            </w:r>
          </w:p>
        </w:tc>
        <w:tc>
          <w:tcPr>
            <w:tcW w:w="691" w:type="dxa"/>
            <w:vAlign w:val="center"/>
          </w:tcPr>
          <w:p w14:paraId="44607504"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1</w:t>
            </w:r>
          </w:p>
        </w:tc>
        <w:tc>
          <w:tcPr>
            <w:tcW w:w="858" w:type="dxa"/>
            <w:vMerge w:val="restart"/>
            <w:vAlign w:val="center"/>
          </w:tcPr>
          <w:p w14:paraId="4375E6CE"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6,75</w:t>
            </w:r>
          </w:p>
        </w:tc>
        <w:tc>
          <w:tcPr>
            <w:tcW w:w="755" w:type="dxa"/>
            <w:vMerge w:val="restart"/>
            <w:vAlign w:val="center"/>
          </w:tcPr>
          <w:p w14:paraId="1D244A33"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15</w:t>
            </w:r>
          </w:p>
        </w:tc>
      </w:tr>
      <w:tr w:rsidR="00D21B36" w:rsidRPr="00D21B36" w14:paraId="0507EC8C" w14:textId="77777777" w:rsidTr="008C656E">
        <w:trPr>
          <w:trHeight w:val="146"/>
        </w:trPr>
        <w:tc>
          <w:tcPr>
            <w:tcW w:w="497" w:type="dxa"/>
            <w:vMerge/>
            <w:vAlign w:val="center"/>
          </w:tcPr>
          <w:p w14:paraId="5A7E3491"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36B37E8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3066" w:type="dxa"/>
          </w:tcPr>
          <w:p w14:paraId="1F092748"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bookmarkStart w:id="0" w:name="_Hlk110950613"/>
            <w:r w:rsidRPr="00D21B36">
              <w:rPr>
                <w:rFonts w:ascii="Times New Roman" w:eastAsia="Calibri" w:hAnsi="Times New Roman" w:cs="Times New Roman"/>
                <w:color w:val="000000"/>
                <w:sz w:val="26"/>
                <w:szCs w:val="26"/>
              </w:rPr>
              <w:t>3.22 Thực hành tổng hợp lực</w:t>
            </w:r>
            <w:bookmarkEnd w:id="0"/>
          </w:p>
        </w:tc>
        <w:tc>
          <w:tcPr>
            <w:tcW w:w="669" w:type="dxa"/>
            <w:shd w:val="clear" w:color="auto" w:fill="auto"/>
            <w:vAlign w:val="center"/>
          </w:tcPr>
          <w:p w14:paraId="3D34B7C5"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r w:rsidRPr="00D21B36">
              <w:rPr>
                <w:rFonts w:ascii="Times New Roman" w:eastAsia="Calibri" w:hAnsi="Times New Roman" w:cs="Times New Roman"/>
                <w:i/>
                <w:color w:val="000000"/>
                <w:sz w:val="26"/>
                <w:szCs w:val="26"/>
              </w:rPr>
              <w:t>1</w:t>
            </w:r>
          </w:p>
        </w:tc>
        <w:tc>
          <w:tcPr>
            <w:tcW w:w="835" w:type="dxa"/>
            <w:shd w:val="clear" w:color="auto" w:fill="auto"/>
            <w:vAlign w:val="center"/>
          </w:tcPr>
          <w:p w14:paraId="2A7AC667"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0,75</w:t>
            </w:r>
          </w:p>
        </w:tc>
        <w:tc>
          <w:tcPr>
            <w:tcW w:w="667" w:type="dxa"/>
            <w:shd w:val="clear" w:color="auto" w:fill="auto"/>
            <w:vAlign w:val="center"/>
          </w:tcPr>
          <w:p w14:paraId="431A1BFC"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p>
        </w:tc>
        <w:tc>
          <w:tcPr>
            <w:tcW w:w="763" w:type="dxa"/>
            <w:shd w:val="clear" w:color="auto" w:fill="auto"/>
            <w:vAlign w:val="center"/>
          </w:tcPr>
          <w:p w14:paraId="5BB05FB9"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FF0000"/>
                <w:sz w:val="26"/>
                <w:szCs w:val="26"/>
              </w:rPr>
            </w:pPr>
          </w:p>
        </w:tc>
        <w:tc>
          <w:tcPr>
            <w:tcW w:w="666" w:type="dxa"/>
            <w:shd w:val="clear" w:color="auto" w:fill="auto"/>
            <w:vAlign w:val="center"/>
          </w:tcPr>
          <w:p w14:paraId="1855197F"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p>
        </w:tc>
        <w:tc>
          <w:tcPr>
            <w:tcW w:w="801" w:type="dxa"/>
            <w:shd w:val="clear" w:color="auto" w:fill="auto"/>
            <w:vAlign w:val="center"/>
          </w:tcPr>
          <w:p w14:paraId="13BFD616" w14:textId="77777777" w:rsidR="00D21B36" w:rsidRPr="00D21B36" w:rsidRDefault="00D21B36" w:rsidP="00D21B36">
            <w:pPr>
              <w:widowControl w:val="0"/>
              <w:spacing w:before="20" w:after="80" w:line="240" w:lineRule="auto"/>
              <w:jc w:val="center"/>
              <w:rPr>
                <w:rFonts w:ascii="Times New Roman" w:eastAsia="Calibri" w:hAnsi="Times New Roman" w:cs="Times New Roman"/>
                <w:i/>
                <w:color w:val="000000"/>
                <w:sz w:val="26"/>
                <w:szCs w:val="26"/>
              </w:rPr>
            </w:pPr>
          </w:p>
        </w:tc>
        <w:tc>
          <w:tcPr>
            <w:tcW w:w="667" w:type="dxa"/>
            <w:shd w:val="clear" w:color="auto" w:fill="auto"/>
            <w:vAlign w:val="center"/>
          </w:tcPr>
          <w:p w14:paraId="4184BF44"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c>
          <w:tcPr>
            <w:tcW w:w="800" w:type="dxa"/>
            <w:shd w:val="clear" w:color="auto" w:fill="auto"/>
            <w:vAlign w:val="center"/>
          </w:tcPr>
          <w:p w14:paraId="1CAA732A"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c>
          <w:tcPr>
            <w:tcW w:w="677" w:type="dxa"/>
            <w:shd w:val="clear" w:color="auto" w:fill="auto"/>
            <w:vAlign w:val="center"/>
          </w:tcPr>
          <w:p w14:paraId="5210D578"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r w:rsidRPr="00D21B36">
              <w:rPr>
                <w:rFonts w:ascii="Times New Roman" w:eastAsia="Calibri" w:hAnsi="Times New Roman" w:cs="Times New Roman"/>
                <w:b/>
                <w:i/>
                <w:color w:val="000000"/>
                <w:sz w:val="26"/>
                <w:szCs w:val="26"/>
              </w:rPr>
              <w:t>1</w:t>
            </w:r>
          </w:p>
        </w:tc>
        <w:tc>
          <w:tcPr>
            <w:tcW w:w="691" w:type="dxa"/>
            <w:vAlign w:val="center"/>
          </w:tcPr>
          <w:p w14:paraId="6ADA33CF"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c>
          <w:tcPr>
            <w:tcW w:w="858" w:type="dxa"/>
            <w:vMerge/>
            <w:vAlign w:val="center"/>
          </w:tcPr>
          <w:p w14:paraId="50027686"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c>
          <w:tcPr>
            <w:tcW w:w="755" w:type="dxa"/>
            <w:vMerge/>
            <w:vAlign w:val="center"/>
          </w:tcPr>
          <w:p w14:paraId="0989C2EE" w14:textId="77777777" w:rsidR="00D21B36" w:rsidRPr="00D21B36" w:rsidRDefault="00D21B36" w:rsidP="00D21B36">
            <w:pPr>
              <w:widowControl w:val="0"/>
              <w:spacing w:before="20" w:after="80" w:line="240" w:lineRule="auto"/>
              <w:jc w:val="center"/>
              <w:rPr>
                <w:rFonts w:ascii="Times New Roman" w:eastAsia="Calibri" w:hAnsi="Times New Roman" w:cs="Times New Roman"/>
                <w:b/>
                <w:i/>
                <w:color w:val="000000"/>
                <w:sz w:val="26"/>
                <w:szCs w:val="26"/>
              </w:rPr>
            </w:pPr>
          </w:p>
        </w:tc>
      </w:tr>
      <w:tr w:rsidR="00D21B36" w:rsidRPr="00D21B36" w14:paraId="7F921BDE" w14:textId="77777777" w:rsidTr="008C656E">
        <w:trPr>
          <w:trHeight w:val="299"/>
        </w:trPr>
        <w:tc>
          <w:tcPr>
            <w:tcW w:w="497" w:type="dxa"/>
            <w:vMerge w:val="restart"/>
            <w:vAlign w:val="center"/>
          </w:tcPr>
          <w:p w14:paraId="1C0A604C"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4</w:t>
            </w:r>
          </w:p>
        </w:tc>
        <w:tc>
          <w:tcPr>
            <w:tcW w:w="1369" w:type="dxa"/>
            <w:vMerge w:val="restart"/>
            <w:vAlign w:val="center"/>
          </w:tcPr>
          <w:p w14:paraId="551D083E"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r w:rsidRPr="00D21B36">
              <w:rPr>
                <w:rFonts w:ascii="Times New Roman" w:eastAsia="Calibri" w:hAnsi="Times New Roman" w:cs="Times New Roman"/>
                <w:bCs/>
                <w:color w:val="000000"/>
                <w:sz w:val="26"/>
                <w:szCs w:val="26"/>
              </w:rPr>
              <w:t>Năng lượng , công, công suất</w:t>
            </w:r>
          </w:p>
        </w:tc>
        <w:tc>
          <w:tcPr>
            <w:tcW w:w="3066" w:type="dxa"/>
          </w:tcPr>
          <w:p w14:paraId="55D21B0C"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 xml:space="preserve">4.23 Năng lượng. Công cơ học </w:t>
            </w:r>
          </w:p>
        </w:tc>
        <w:tc>
          <w:tcPr>
            <w:tcW w:w="669" w:type="dxa"/>
            <w:shd w:val="clear" w:color="auto" w:fill="auto"/>
            <w:vAlign w:val="center"/>
          </w:tcPr>
          <w:p w14:paraId="7864841B"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35" w:type="dxa"/>
            <w:shd w:val="clear" w:color="auto" w:fill="auto"/>
            <w:vAlign w:val="center"/>
          </w:tcPr>
          <w:p w14:paraId="432CFD77"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0,75</w:t>
            </w:r>
          </w:p>
        </w:tc>
        <w:tc>
          <w:tcPr>
            <w:tcW w:w="667" w:type="dxa"/>
            <w:shd w:val="clear" w:color="auto" w:fill="auto"/>
            <w:vAlign w:val="center"/>
          </w:tcPr>
          <w:p w14:paraId="3004893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763" w:type="dxa"/>
            <w:shd w:val="clear" w:color="auto" w:fill="auto"/>
            <w:vAlign w:val="center"/>
          </w:tcPr>
          <w:p w14:paraId="391195D1"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2</w:t>
            </w:r>
          </w:p>
        </w:tc>
        <w:tc>
          <w:tcPr>
            <w:tcW w:w="666" w:type="dxa"/>
            <w:shd w:val="clear" w:color="auto" w:fill="auto"/>
            <w:vAlign w:val="center"/>
          </w:tcPr>
          <w:p w14:paraId="72AD56A7"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01" w:type="dxa"/>
            <w:shd w:val="clear" w:color="auto" w:fill="auto"/>
            <w:vAlign w:val="center"/>
          </w:tcPr>
          <w:p w14:paraId="7EE23BC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4,5</w:t>
            </w:r>
          </w:p>
        </w:tc>
        <w:tc>
          <w:tcPr>
            <w:tcW w:w="667" w:type="dxa"/>
            <w:shd w:val="clear" w:color="auto" w:fill="auto"/>
            <w:vAlign w:val="center"/>
          </w:tcPr>
          <w:p w14:paraId="481D207B"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2073F60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14:paraId="1BB19713"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3</w:t>
            </w:r>
          </w:p>
        </w:tc>
        <w:tc>
          <w:tcPr>
            <w:tcW w:w="691" w:type="dxa"/>
            <w:vAlign w:val="center"/>
          </w:tcPr>
          <w:p w14:paraId="06FD8068"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858" w:type="dxa"/>
            <w:vMerge w:val="restart"/>
            <w:vAlign w:val="center"/>
          </w:tcPr>
          <w:p w14:paraId="4633DAB7"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4E5A7C84"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0067AC39"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2446B923"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4839308F"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5508B2B1"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49BC1AD9"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29</w:t>
            </w:r>
          </w:p>
        </w:tc>
        <w:tc>
          <w:tcPr>
            <w:tcW w:w="755" w:type="dxa"/>
            <w:vMerge w:val="restart"/>
            <w:vAlign w:val="center"/>
          </w:tcPr>
          <w:p w14:paraId="505EDBE9"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622754C1"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19EB6B86"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7788AD5F"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51701078"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5334A847"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p w14:paraId="2628A015"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62,5</w:t>
            </w:r>
          </w:p>
        </w:tc>
      </w:tr>
      <w:tr w:rsidR="00D21B36" w:rsidRPr="00D21B36" w14:paraId="67CCE97B" w14:textId="77777777" w:rsidTr="008C656E">
        <w:trPr>
          <w:trHeight w:val="299"/>
        </w:trPr>
        <w:tc>
          <w:tcPr>
            <w:tcW w:w="497" w:type="dxa"/>
            <w:vMerge/>
            <w:vAlign w:val="center"/>
          </w:tcPr>
          <w:p w14:paraId="2344167A"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061EFF7F"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6E3C4EF3"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4.24 Công suất</w:t>
            </w:r>
          </w:p>
        </w:tc>
        <w:tc>
          <w:tcPr>
            <w:tcW w:w="669" w:type="dxa"/>
            <w:shd w:val="clear" w:color="auto" w:fill="auto"/>
            <w:vAlign w:val="center"/>
          </w:tcPr>
          <w:p w14:paraId="1AADB9B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35" w:type="dxa"/>
            <w:shd w:val="clear" w:color="auto" w:fill="auto"/>
            <w:vAlign w:val="center"/>
          </w:tcPr>
          <w:p w14:paraId="15BB4C1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0,75</w:t>
            </w:r>
          </w:p>
        </w:tc>
        <w:tc>
          <w:tcPr>
            <w:tcW w:w="667" w:type="dxa"/>
            <w:shd w:val="clear" w:color="auto" w:fill="auto"/>
            <w:vAlign w:val="center"/>
          </w:tcPr>
          <w:p w14:paraId="4D622229"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763" w:type="dxa"/>
            <w:shd w:val="clear" w:color="auto" w:fill="auto"/>
            <w:vAlign w:val="center"/>
          </w:tcPr>
          <w:p w14:paraId="48C54DA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w:t>
            </w:r>
          </w:p>
        </w:tc>
        <w:tc>
          <w:tcPr>
            <w:tcW w:w="666" w:type="dxa"/>
            <w:shd w:val="clear" w:color="auto" w:fill="auto"/>
            <w:vAlign w:val="center"/>
          </w:tcPr>
          <w:p w14:paraId="5440891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4AD8CCAA"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14:paraId="7A30794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30A8E19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14:paraId="59E27CF9"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w:t>
            </w:r>
          </w:p>
        </w:tc>
        <w:tc>
          <w:tcPr>
            <w:tcW w:w="691" w:type="dxa"/>
            <w:vAlign w:val="center"/>
          </w:tcPr>
          <w:p w14:paraId="60E13B9D"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14:paraId="3BB8EA1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3FF9A8C8"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2152941C" w14:textId="77777777" w:rsidTr="008C656E">
        <w:trPr>
          <w:trHeight w:val="299"/>
        </w:trPr>
        <w:tc>
          <w:tcPr>
            <w:tcW w:w="497" w:type="dxa"/>
            <w:vMerge/>
            <w:vAlign w:val="center"/>
          </w:tcPr>
          <w:p w14:paraId="3B25F1F2"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39BF97B9"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062C60A3"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4.25 Động năng, thế năng</w:t>
            </w:r>
          </w:p>
        </w:tc>
        <w:tc>
          <w:tcPr>
            <w:tcW w:w="669" w:type="dxa"/>
            <w:shd w:val="clear" w:color="auto" w:fill="auto"/>
            <w:vAlign w:val="center"/>
          </w:tcPr>
          <w:p w14:paraId="6F840B2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835" w:type="dxa"/>
            <w:shd w:val="clear" w:color="auto" w:fill="auto"/>
            <w:vAlign w:val="center"/>
          </w:tcPr>
          <w:p w14:paraId="37ADC5D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1,5</w:t>
            </w:r>
          </w:p>
        </w:tc>
        <w:tc>
          <w:tcPr>
            <w:tcW w:w="667" w:type="dxa"/>
            <w:shd w:val="clear" w:color="auto" w:fill="auto"/>
            <w:vAlign w:val="center"/>
          </w:tcPr>
          <w:p w14:paraId="208CADB1"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763" w:type="dxa"/>
            <w:shd w:val="clear" w:color="auto" w:fill="auto"/>
            <w:vAlign w:val="center"/>
          </w:tcPr>
          <w:p w14:paraId="4FF0232F"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2</w:t>
            </w:r>
          </w:p>
        </w:tc>
        <w:tc>
          <w:tcPr>
            <w:tcW w:w="666" w:type="dxa"/>
            <w:shd w:val="clear" w:color="auto" w:fill="auto"/>
            <w:vAlign w:val="center"/>
          </w:tcPr>
          <w:p w14:paraId="4A82B1A4"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12E5CC2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14:paraId="14D6ADE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0AD9F1FA"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14:paraId="6624B7BE"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4</w:t>
            </w:r>
          </w:p>
        </w:tc>
        <w:tc>
          <w:tcPr>
            <w:tcW w:w="691" w:type="dxa"/>
            <w:vAlign w:val="center"/>
          </w:tcPr>
          <w:p w14:paraId="29A9EF82"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14:paraId="77560EE3"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3B86114D"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7A61B957" w14:textId="77777777" w:rsidTr="008C656E">
        <w:trPr>
          <w:trHeight w:val="299"/>
        </w:trPr>
        <w:tc>
          <w:tcPr>
            <w:tcW w:w="497" w:type="dxa"/>
            <w:vMerge/>
            <w:vAlign w:val="center"/>
          </w:tcPr>
          <w:p w14:paraId="7808C78A"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03DC0361"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2A7A58A9"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4.26 Cơ năng và định luật bảo toàn cơ năng</w:t>
            </w:r>
          </w:p>
          <w:p w14:paraId="32A81C9E"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p>
        </w:tc>
        <w:tc>
          <w:tcPr>
            <w:tcW w:w="669" w:type="dxa"/>
            <w:shd w:val="clear" w:color="auto" w:fill="auto"/>
            <w:vAlign w:val="center"/>
          </w:tcPr>
          <w:p w14:paraId="765EAF57"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14:paraId="2979838F"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14:paraId="35B8CE9B"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763" w:type="dxa"/>
            <w:shd w:val="clear" w:color="auto" w:fill="auto"/>
            <w:vAlign w:val="center"/>
          </w:tcPr>
          <w:p w14:paraId="0DDAD8F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2</w:t>
            </w:r>
          </w:p>
        </w:tc>
        <w:tc>
          <w:tcPr>
            <w:tcW w:w="666" w:type="dxa"/>
            <w:shd w:val="clear" w:color="auto" w:fill="auto"/>
            <w:vAlign w:val="center"/>
          </w:tcPr>
          <w:p w14:paraId="1FC3431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01" w:type="dxa"/>
            <w:shd w:val="clear" w:color="auto" w:fill="auto"/>
            <w:vAlign w:val="center"/>
          </w:tcPr>
          <w:p w14:paraId="20F1B9C0"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4,5</w:t>
            </w:r>
          </w:p>
        </w:tc>
        <w:tc>
          <w:tcPr>
            <w:tcW w:w="667" w:type="dxa"/>
            <w:shd w:val="clear" w:color="auto" w:fill="auto"/>
            <w:vAlign w:val="center"/>
          </w:tcPr>
          <w:p w14:paraId="746FBFE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7E221A3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14:paraId="7D54C8C1"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w:t>
            </w:r>
          </w:p>
        </w:tc>
        <w:tc>
          <w:tcPr>
            <w:tcW w:w="691" w:type="dxa"/>
            <w:vAlign w:val="center"/>
          </w:tcPr>
          <w:p w14:paraId="38A6A267"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858" w:type="dxa"/>
            <w:vMerge/>
            <w:vAlign w:val="center"/>
          </w:tcPr>
          <w:p w14:paraId="6BB120DB"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054670C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1165F8CE" w14:textId="77777777" w:rsidTr="008C656E">
        <w:trPr>
          <w:trHeight w:val="299"/>
        </w:trPr>
        <w:tc>
          <w:tcPr>
            <w:tcW w:w="497" w:type="dxa"/>
            <w:vMerge/>
            <w:vAlign w:val="center"/>
          </w:tcPr>
          <w:p w14:paraId="12103525"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12D38DB5"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58F0143F"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4.27 Hiệu suất</w:t>
            </w:r>
          </w:p>
        </w:tc>
        <w:tc>
          <w:tcPr>
            <w:tcW w:w="669" w:type="dxa"/>
            <w:shd w:val="clear" w:color="auto" w:fill="auto"/>
            <w:vAlign w:val="center"/>
          </w:tcPr>
          <w:p w14:paraId="0D45974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35" w:type="dxa"/>
            <w:shd w:val="clear" w:color="auto" w:fill="auto"/>
            <w:vAlign w:val="center"/>
          </w:tcPr>
          <w:p w14:paraId="41C8F880"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0,75</w:t>
            </w:r>
          </w:p>
        </w:tc>
        <w:tc>
          <w:tcPr>
            <w:tcW w:w="667" w:type="dxa"/>
            <w:shd w:val="clear" w:color="auto" w:fill="auto"/>
            <w:vAlign w:val="center"/>
          </w:tcPr>
          <w:p w14:paraId="55F2167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14:paraId="43540C59"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14:paraId="0A6A929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35877A89"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14:paraId="2974AA0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7BAB49E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77" w:type="dxa"/>
            <w:shd w:val="clear" w:color="auto" w:fill="auto"/>
            <w:vAlign w:val="center"/>
          </w:tcPr>
          <w:p w14:paraId="753ECC5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691" w:type="dxa"/>
            <w:vAlign w:val="center"/>
          </w:tcPr>
          <w:p w14:paraId="053283C6"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14:paraId="7DF5E5C5"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5D7CA229"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1ECB34C0" w14:textId="77777777" w:rsidTr="008C656E">
        <w:trPr>
          <w:trHeight w:val="299"/>
        </w:trPr>
        <w:tc>
          <w:tcPr>
            <w:tcW w:w="497" w:type="dxa"/>
            <w:vMerge w:val="restart"/>
            <w:vAlign w:val="center"/>
          </w:tcPr>
          <w:p w14:paraId="1006BE9F"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5</w:t>
            </w:r>
          </w:p>
        </w:tc>
        <w:tc>
          <w:tcPr>
            <w:tcW w:w="1369" w:type="dxa"/>
            <w:vMerge w:val="restart"/>
            <w:vAlign w:val="center"/>
          </w:tcPr>
          <w:p w14:paraId="6DCB8DAF"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r w:rsidRPr="00D21B36">
              <w:rPr>
                <w:rFonts w:ascii="Times New Roman" w:eastAsia="Calibri" w:hAnsi="Times New Roman" w:cs="Times New Roman"/>
                <w:bCs/>
                <w:color w:val="000000"/>
                <w:sz w:val="26"/>
                <w:szCs w:val="26"/>
              </w:rPr>
              <w:t>Động lượng</w:t>
            </w:r>
          </w:p>
        </w:tc>
        <w:tc>
          <w:tcPr>
            <w:tcW w:w="3066" w:type="dxa"/>
          </w:tcPr>
          <w:p w14:paraId="35076E0F"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5.28 Động lượng</w:t>
            </w:r>
          </w:p>
        </w:tc>
        <w:tc>
          <w:tcPr>
            <w:tcW w:w="669" w:type="dxa"/>
            <w:shd w:val="clear" w:color="auto" w:fill="auto"/>
            <w:vAlign w:val="center"/>
          </w:tcPr>
          <w:p w14:paraId="7915F61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835" w:type="dxa"/>
            <w:shd w:val="clear" w:color="auto" w:fill="auto"/>
            <w:vAlign w:val="center"/>
          </w:tcPr>
          <w:p w14:paraId="5A8F870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1,5</w:t>
            </w:r>
          </w:p>
        </w:tc>
        <w:tc>
          <w:tcPr>
            <w:tcW w:w="667" w:type="dxa"/>
            <w:shd w:val="clear" w:color="auto" w:fill="auto"/>
            <w:vAlign w:val="center"/>
          </w:tcPr>
          <w:p w14:paraId="4F3B34D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14:paraId="2D67D3A9"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14:paraId="032FB7EA"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58AF445A"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56DE2150"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22B0EB2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14:paraId="78392E7F"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w:t>
            </w:r>
          </w:p>
        </w:tc>
        <w:tc>
          <w:tcPr>
            <w:tcW w:w="691" w:type="dxa"/>
            <w:vAlign w:val="center"/>
          </w:tcPr>
          <w:p w14:paraId="44B9B25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restart"/>
            <w:vAlign w:val="center"/>
          </w:tcPr>
          <w:p w14:paraId="22FBF60C"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9,25</w:t>
            </w:r>
          </w:p>
        </w:tc>
        <w:tc>
          <w:tcPr>
            <w:tcW w:w="755" w:type="dxa"/>
            <w:vMerge w:val="restart"/>
            <w:vAlign w:val="center"/>
          </w:tcPr>
          <w:p w14:paraId="371AEB8C"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20,55</w:t>
            </w:r>
          </w:p>
        </w:tc>
      </w:tr>
      <w:tr w:rsidR="00D21B36" w:rsidRPr="00D21B36" w14:paraId="1B1503D1" w14:textId="77777777" w:rsidTr="008C656E">
        <w:trPr>
          <w:trHeight w:val="299"/>
        </w:trPr>
        <w:tc>
          <w:tcPr>
            <w:tcW w:w="497" w:type="dxa"/>
            <w:vMerge/>
            <w:vAlign w:val="center"/>
          </w:tcPr>
          <w:p w14:paraId="74B369E3"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21F215E3"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5F3E7902"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 xml:space="preserve">5.29 Định luật bảo toàn </w:t>
            </w:r>
            <w:r w:rsidRPr="00D21B36">
              <w:rPr>
                <w:rFonts w:ascii="Times New Roman" w:eastAsia="Calibri" w:hAnsi="Times New Roman" w:cs="Times New Roman"/>
                <w:color w:val="000000"/>
                <w:sz w:val="26"/>
                <w:szCs w:val="26"/>
              </w:rPr>
              <w:lastRenderedPageBreak/>
              <w:t>động lượng</w:t>
            </w:r>
          </w:p>
        </w:tc>
        <w:tc>
          <w:tcPr>
            <w:tcW w:w="669" w:type="dxa"/>
            <w:shd w:val="clear" w:color="auto" w:fill="auto"/>
            <w:vAlign w:val="center"/>
          </w:tcPr>
          <w:p w14:paraId="7AB52FD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14:paraId="13FA584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14:paraId="061A572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763" w:type="dxa"/>
            <w:shd w:val="clear" w:color="auto" w:fill="auto"/>
            <w:vAlign w:val="center"/>
          </w:tcPr>
          <w:p w14:paraId="3B8ED441"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w:t>
            </w:r>
          </w:p>
        </w:tc>
        <w:tc>
          <w:tcPr>
            <w:tcW w:w="666" w:type="dxa"/>
            <w:shd w:val="clear" w:color="auto" w:fill="auto"/>
            <w:vAlign w:val="center"/>
          </w:tcPr>
          <w:p w14:paraId="71718DF6"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2C601A1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7DD5CAC7"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00" w:type="dxa"/>
            <w:shd w:val="clear" w:color="auto" w:fill="auto"/>
            <w:vAlign w:val="center"/>
          </w:tcPr>
          <w:p w14:paraId="0DD1401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6</w:t>
            </w:r>
          </w:p>
        </w:tc>
        <w:tc>
          <w:tcPr>
            <w:tcW w:w="677" w:type="dxa"/>
            <w:shd w:val="clear" w:color="auto" w:fill="auto"/>
            <w:vAlign w:val="center"/>
          </w:tcPr>
          <w:p w14:paraId="2F9549E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691" w:type="dxa"/>
            <w:vAlign w:val="center"/>
          </w:tcPr>
          <w:p w14:paraId="0D416463"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858" w:type="dxa"/>
            <w:vMerge/>
            <w:vAlign w:val="center"/>
          </w:tcPr>
          <w:p w14:paraId="20B4DD4B"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559A49FB"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73AC4870" w14:textId="77777777" w:rsidTr="008C656E">
        <w:trPr>
          <w:trHeight w:val="299"/>
        </w:trPr>
        <w:tc>
          <w:tcPr>
            <w:tcW w:w="497" w:type="dxa"/>
            <w:vMerge/>
            <w:vAlign w:val="center"/>
          </w:tcPr>
          <w:p w14:paraId="10403668"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0A73E038"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1A6D6CCF"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5.30 Thực hành xác định động lượng của vật trước và sau va chạm</w:t>
            </w:r>
          </w:p>
        </w:tc>
        <w:tc>
          <w:tcPr>
            <w:tcW w:w="669" w:type="dxa"/>
            <w:shd w:val="clear" w:color="auto" w:fill="auto"/>
            <w:vAlign w:val="center"/>
          </w:tcPr>
          <w:p w14:paraId="72F3F7F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35" w:type="dxa"/>
            <w:shd w:val="clear" w:color="auto" w:fill="auto"/>
            <w:vAlign w:val="center"/>
          </w:tcPr>
          <w:p w14:paraId="147CDCD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0,75</w:t>
            </w:r>
          </w:p>
        </w:tc>
        <w:tc>
          <w:tcPr>
            <w:tcW w:w="667" w:type="dxa"/>
            <w:shd w:val="clear" w:color="auto" w:fill="auto"/>
            <w:vAlign w:val="center"/>
          </w:tcPr>
          <w:p w14:paraId="1530950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14:paraId="03D2B3A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14:paraId="454282F4"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23A6A57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4B2632A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1372E10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14:paraId="392F9CA4"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691" w:type="dxa"/>
            <w:vAlign w:val="center"/>
          </w:tcPr>
          <w:p w14:paraId="729903E9"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14:paraId="7337F4A8"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44B1CA57"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12C69003" w14:textId="77777777" w:rsidTr="008C656E">
        <w:trPr>
          <w:trHeight w:val="299"/>
        </w:trPr>
        <w:tc>
          <w:tcPr>
            <w:tcW w:w="497" w:type="dxa"/>
            <w:vMerge w:val="restart"/>
            <w:vAlign w:val="center"/>
          </w:tcPr>
          <w:p w14:paraId="3363F2EA"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6</w:t>
            </w:r>
          </w:p>
        </w:tc>
        <w:tc>
          <w:tcPr>
            <w:tcW w:w="1369" w:type="dxa"/>
            <w:vMerge w:val="restart"/>
            <w:vAlign w:val="center"/>
          </w:tcPr>
          <w:p w14:paraId="1C6AC929"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r w:rsidRPr="00D21B36">
              <w:rPr>
                <w:rFonts w:ascii="Times New Roman" w:eastAsia="Calibri" w:hAnsi="Times New Roman" w:cs="Times New Roman"/>
                <w:bCs/>
                <w:color w:val="000000"/>
                <w:sz w:val="26"/>
                <w:szCs w:val="26"/>
              </w:rPr>
              <w:t>Chuyển động tròn</w:t>
            </w:r>
          </w:p>
        </w:tc>
        <w:tc>
          <w:tcPr>
            <w:tcW w:w="3066" w:type="dxa"/>
          </w:tcPr>
          <w:p w14:paraId="47B3EEAE"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6.31 Động học của chuyển động tròn đều</w:t>
            </w:r>
          </w:p>
        </w:tc>
        <w:tc>
          <w:tcPr>
            <w:tcW w:w="669" w:type="dxa"/>
            <w:shd w:val="clear" w:color="auto" w:fill="auto"/>
            <w:vAlign w:val="center"/>
          </w:tcPr>
          <w:p w14:paraId="5CD8594F"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835" w:type="dxa"/>
            <w:shd w:val="clear" w:color="auto" w:fill="auto"/>
            <w:vAlign w:val="center"/>
          </w:tcPr>
          <w:p w14:paraId="72E70C34"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1,5</w:t>
            </w:r>
          </w:p>
        </w:tc>
        <w:tc>
          <w:tcPr>
            <w:tcW w:w="667" w:type="dxa"/>
            <w:shd w:val="clear" w:color="auto" w:fill="auto"/>
            <w:vAlign w:val="center"/>
          </w:tcPr>
          <w:p w14:paraId="24CC254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763" w:type="dxa"/>
            <w:shd w:val="clear" w:color="auto" w:fill="auto"/>
            <w:vAlign w:val="center"/>
          </w:tcPr>
          <w:p w14:paraId="46BF989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w:t>
            </w:r>
          </w:p>
        </w:tc>
        <w:tc>
          <w:tcPr>
            <w:tcW w:w="666" w:type="dxa"/>
            <w:shd w:val="clear" w:color="auto" w:fill="auto"/>
            <w:vAlign w:val="center"/>
          </w:tcPr>
          <w:p w14:paraId="3F4CE936"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049BA419"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61F300A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426C57D7"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14:paraId="517298C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3</w:t>
            </w:r>
          </w:p>
        </w:tc>
        <w:tc>
          <w:tcPr>
            <w:tcW w:w="691" w:type="dxa"/>
            <w:vAlign w:val="center"/>
          </w:tcPr>
          <w:p w14:paraId="345C5460"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restart"/>
            <w:vAlign w:val="center"/>
          </w:tcPr>
          <w:p w14:paraId="551DBC4B"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4,25</w:t>
            </w:r>
          </w:p>
        </w:tc>
        <w:tc>
          <w:tcPr>
            <w:tcW w:w="755" w:type="dxa"/>
            <w:vMerge w:val="restart"/>
            <w:vAlign w:val="center"/>
          </w:tcPr>
          <w:p w14:paraId="70CD65C8"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9,44</w:t>
            </w:r>
          </w:p>
        </w:tc>
      </w:tr>
      <w:tr w:rsidR="00D21B36" w:rsidRPr="00D21B36" w14:paraId="2B43F7D2" w14:textId="77777777" w:rsidTr="008C656E">
        <w:trPr>
          <w:trHeight w:val="299"/>
        </w:trPr>
        <w:tc>
          <w:tcPr>
            <w:tcW w:w="497" w:type="dxa"/>
            <w:vMerge/>
            <w:vAlign w:val="center"/>
          </w:tcPr>
          <w:p w14:paraId="668F7B5C"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297C6213"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23CB2ABA"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6.32 Lực hướng tâm và gia tốc hướng tâm</w:t>
            </w:r>
          </w:p>
        </w:tc>
        <w:tc>
          <w:tcPr>
            <w:tcW w:w="669" w:type="dxa"/>
            <w:shd w:val="clear" w:color="auto" w:fill="auto"/>
            <w:vAlign w:val="center"/>
          </w:tcPr>
          <w:p w14:paraId="4432E169"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835" w:type="dxa"/>
            <w:shd w:val="clear" w:color="auto" w:fill="auto"/>
            <w:vAlign w:val="center"/>
          </w:tcPr>
          <w:p w14:paraId="6EFE49B1"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0,75</w:t>
            </w:r>
          </w:p>
        </w:tc>
        <w:tc>
          <w:tcPr>
            <w:tcW w:w="667" w:type="dxa"/>
            <w:shd w:val="clear" w:color="auto" w:fill="auto"/>
            <w:vAlign w:val="center"/>
          </w:tcPr>
          <w:p w14:paraId="2C5DEF4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763" w:type="dxa"/>
            <w:shd w:val="clear" w:color="auto" w:fill="auto"/>
            <w:vAlign w:val="center"/>
          </w:tcPr>
          <w:p w14:paraId="2AB07671"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w:t>
            </w:r>
          </w:p>
        </w:tc>
        <w:tc>
          <w:tcPr>
            <w:tcW w:w="666" w:type="dxa"/>
            <w:shd w:val="clear" w:color="auto" w:fill="auto"/>
            <w:vAlign w:val="center"/>
          </w:tcPr>
          <w:p w14:paraId="4EBCA11F"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357DF476"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3C18104F"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02367E72"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14:paraId="7F9D836C"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w:t>
            </w:r>
          </w:p>
        </w:tc>
        <w:tc>
          <w:tcPr>
            <w:tcW w:w="691" w:type="dxa"/>
            <w:vAlign w:val="center"/>
          </w:tcPr>
          <w:p w14:paraId="58C7C64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14:paraId="030EDFA0"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6CA5AF53"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4B89AC07" w14:textId="77777777" w:rsidTr="008C656E">
        <w:trPr>
          <w:trHeight w:val="299"/>
        </w:trPr>
        <w:tc>
          <w:tcPr>
            <w:tcW w:w="497" w:type="dxa"/>
            <w:vMerge w:val="restart"/>
            <w:vAlign w:val="center"/>
          </w:tcPr>
          <w:p w14:paraId="6986F6A6"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7</w:t>
            </w:r>
          </w:p>
        </w:tc>
        <w:tc>
          <w:tcPr>
            <w:tcW w:w="1369" w:type="dxa"/>
            <w:vMerge w:val="restart"/>
            <w:vAlign w:val="center"/>
          </w:tcPr>
          <w:p w14:paraId="79B12374"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r w:rsidRPr="00D21B36">
              <w:rPr>
                <w:rFonts w:ascii="Times New Roman" w:eastAsia="Calibri" w:hAnsi="Times New Roman" w:cs="Times New Roman"/>
                <w:bCs/>
                <w:color w:val="000000"/>
                <w:sz w:val="26"/>
                <w:szCs w:val="26"/>
              </w:rPr>
              <w:t>Biến dạng của vật rắn. Áp suất chất lỏng</w:t>
            </w:r>
          </w:p>
        </w:tc>
        <w:tc>
          <w:tcPr>
            <w:tcW w:w="3066" w:type="dxa"/>
          </w:tcPr>
          <w:p w14:paraId="1BAA2196"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7.33 Biến dạng của vật rắn</w:t>
            </w:r>
          </w:p>
        </w:tc>
        <w:tc>
          <w:tcPr>
            <w:tcW w:w="669" w:type="dxa"/>
            <w:shd w:val="clear" w:color="auto" w:fill="auto"/>
            <w:vAlign w:val="center"/>
          </w:tcPr>
          <w:p w14:paraId="68D7487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35" w:type="dxa"/>
            <w:shd w:val="clear" w:color="auto" w:fill="auto"/>
            <w:vAlign w:val="center"/>
          </w:tcPr>
          <w:p w14:paraId="2604CAD0"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7" w:type="dxa"/>
            <w:shd w:val="clear" w:color="auto" w:fill="auto"/>
            <w:vAlign w:val="center"/>
          </w:tcPr>
          <w:p w14:paraId="20E55A84"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1</w:t>
            </w:r>
          </w:p>
        </w:tc>
        <w:tc>
          <w:tcPr>
            <w:tcW w:w="763" w:type="dxa"/>
            <w:shd w:val="clear" w:color="auto" w:fill="auto"/>
            <w:vAlign w:val="center"/>
          </w:tcPr>
          <w:p w14:paraId="19CE4256"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w:t>
            </w:r>
          </w:p>
        </w:tc>
        <w:tc>
          <w:tcPr>
            <w:tcW w:w="666" w:type="dxa"/>
            <w:shd w:val="clear" w:color="auto" w:fill="auto"/>
            <w:vAlign w:val="center"/>
          </w:tcPr>
          <w:p w14:paraId="18D3A28E"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0A0FD5BD"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1C87775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13F95F7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14:paraId="60CFB6BC"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1</w:t>
            </w:r>
          </w:p>
        </w:tc>
        <w:tc>
          <w:tcPr>
            <w:tcW w:w="691" w:type="dxa"/>
            <w:vAlign w:val="center"/>
          </w:tcPr>
          <w:p w14:paraId="1BA24315"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restart"/>
            <w:vAlign w:val="center"/>
          </w:tcPr>
          <w:p w14:paraId="3AF44EFA"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2,5</w:t>
            </w:r>
          </w:p>
        </w:tc>
        <w:tc>
          <w:tcPr>
            <w:tcW w:w="755" w:type="dxa"/>
            <w:vMerge w:val="restart"/>
            <w:vAlign w:val="center"/>
          </w:tcPr>
          <w:p w14:paraId="49869833"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5,55</w:t>
            </w:r>
          </w:p>
        </w:tc>
      </w:tr>
      <w:tr w:rsidR="00D21B36" w:rsidRPr="00D21B36" w14:paraId="4A972147" w14:textId="77777777" w:rsidTr="008C656E">
        <w:trPr>
          <w:trHeight w:val="299"/>
        </w:trPr>
        <w:tc>
          <w:tcPr>
            <w:tcW w:w="497" w:type="dxa"/>
            <w:vMerge/>
            <w:vAlign w:val="center"/>
          </w:tcPr>
          <w:p w14:paraId="7B9957AA"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p>
        </w:tc>
        <w:tc>
          <w:tcPr>
            <w:tcW w:w="1369" w:type="dxa"/>
            <w:vMerge/>
            <w:vAlign w:val="center"/>
          </w:tcPr>
          <w:p w14:paraId="44C50DC4" w14:textId="77777777" w:rsidR="00D21B36" w:rsidRPr="00D21B36" w:rsidRDefault="00D21B36" w:rsidP="00D21B36">
            <w:pPr>
              <w:widowControl w:val="0"/>
              <w:spacing w:before="20" w:after="80" w:line="240" w:lineRule="auto"/>
              <w:rPr>
                <w:rFonts w:ascii="Times New Roman" w:eastAsia="Calibri" w:hAnsi="Times New Roman" w:cs="Times New Roman"/>
                <w:bCs/>
                <w:color w:val="000000"/>
                <w:sz w:val="26"/>
                <w:szCs w:val="26"/>
              </w:rPr>
            </w:pPr>
          </w:p>
        </w:tc>
        <w:tc>
          <w:tcPr>
            <w:tcW w:w="3066" w:type="dxa"/>
          </w:tcPr>
          <w:p w14:paraId="56ADFF87" w14:textId="77777777" w:rsidR="00D21B36" w:rsidRPr="00D21B36" w:rsidRDefault="00D21B36" w:rsidP="00D21B36">
            <w:pPr>
              <w:widowControl w:val="0"/>
              <w:spacing w:before="20" w:after="80" w:line="240" w:lineRule="auto"/>
              <w:jc w:val="both"/>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7.34 Khối lượng riêng. Áp suất chất lỏng</w:t>
            </w:r>
          </w:p>
        </w:tc>
        <w:tc>
          <w:tcPr>
            <w:tcW w:w="669" w:type="dxa"/>
            <w:shd w:val="clear" w:color="auto" w:fill="auto"/>
            <w:vAlign w:val="center"/>
          </w:tcPr>
          <w:p w14:paraId="6C30CA6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r w:rsidRPr="00D21B36">
              <w:rPr>
                <w:rFonts w:ascii="Times New Roman" w:eastAsia="Calibri" w:hAnsi="Times New Roman" w:cs="Times New Roman"/>
                <w:color w:val="000000"/>
                <w:sz w:val="26"/>
                <w:szCs w:val="26"/>
              </w:rPr>
              <w:t>2</w:t>
            </w:r>
          </w:p>
        </w:tc>
        <w:tc>
          <w:tcPr>
            <w:tcW w:w="835" w:type="dxa"/>
            <w:shd w:val="clear" w:color="auto" w:fill="auto"/>
            <w:vAlign w:val="center"/>
          </w:tcPr>
          <w:p w14:paraId="26D12AD5"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r w:rsidRPr="00D21B36">
              <w:rPr>
                <w:rFonts w:ascii="Times New Roman" w:eastAsia="Calibri" w:hAnsi="Times New Roman" w:cs="Times New Roman"/>
                <w:color w:val="FF0000"/>
                <w:sz w:val="26"/>
                <w:szCs w:val="26"/>
              </w:rPr>
              <w:t>1,5</w:t>
            </w:r>
          </w:p>
        </w:tc>
        <w:tc>
          <w:tcPr>
            <w:tcW w:w="667" w:type="dxa"/>
            <w:shd w:val="clear" w:color="auto" w:fill="auto"/>
            <w:vAlign w:val="center"/>
          </w:tcPr>
          <w:p w14:paraId="4164F263"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763" w:type="dxa"/>
            <w:shd w:val="clear" w:color="auto" w:fill="auto"/>
            <w:vAlign w:val="center"/>
          </w:tcPr>
          <w:p w14:paraId="58B3A4F8"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66" w:type="dxa"/>
            <w:shd w:val="clear" w:color="auto" w:fill="auto"/>
            <w:vAlign w:val="center"/>
          </w:tcPr>
          <w:p w14:paraId="7ECC923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1" w:type="dxa"/>
            <w:shd w:val="clear" w:color="auto" w:fill="auto"/>
            <w:vAlign w:val="center"/>
          </w:tcPr>
          <w:p w14:paraId="09130754"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667" w:type="dxa"/>
            <w:shd w:val="clear" w:color="auto" w:fill="auto"/>
            <w:vAlign w:val="center"/>
          </w:tcPr>
          <w:p w14:paraId="3A0CDAFC"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000000"/>
                <w:sz w:val="26"/>
                <w:szCs w:val="26"/>
              </w:rPr>
            </w:pPr>
          </w:p>
        </w:tc>
        <w:tc>
          <w:tcPr>
            <w:tcW w:w="800" w:type="dxa"/>
            <w:shd w:val="clear" w:color="auto" w:fill="auto"/>
            <w:vAlign w:val="center"/>
          </w:tcPr>
          <w:p w14:paraId="1A39DB9A" w14:textId="77777777" w:rsidR="00D21B36" w:rsidRPr="00D21B36" w:rsidRDefault="00D21B36" w:rsidP="00D21B36">
            <w:pPr>
              <w:widowControl w:val="0"/>
              <w:spacing w:before="20" w:after="80" w:line="240" w:lineRule="auto"/>
              <w:jc w:val="center"/>
              <w:rPr>
                <w:rFonts w:ascii="Times New Roman" w:eastAsia="Calibri" w:hAnsi="Times New Roman" w:cs="Times New Roman"/>
                <w:color w:val="FF0000"/>
                <w:sz w:val="26"/>
                <w:szCs w:val="26"/>
              </w:rPr>
            </w:pPr>
          </w:p>
        </w:tc>
        <w:tc>
          <w:tcPr>
            <w:tcW w:w="677" w:type="dxa"/>
            <w:shd w:val="clear" w:color="auto" w:fill="auto"/>
            <w:vAlign w:val="center"/>
          </w:tcPr>
          <w:p w14:paraId="38AA658F"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r w:rsidRPr="00D21B36">
              <w:rPr>
                <w:rFonts w:ascii="Times New Roman" w:eastAsia="Calibri" w:hAnsi="Times New Roman" w:cs="Times New Roman"/>
                <w:b/>
                <w:bCs/>
                <w:color w:val="000000"/>
                <w:sz w:val="26"/>
                <w:szCs w:val="26"/>
              </w:rPr>
              <w:t>2</w:t>
            </w:r>
          </w:p>
        </w:tc>
        <w:tc>
          <w:tcPr>
            <w:tcW w:w="691" w:type="dxa"/>
            <w:vAlign w:val="center"/>
          </w:tcPr>
          <w:p w14:paraId="7C06E4C7"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858" w:type="dxa"/>
            <w:vMerge/>
            <w:vAlign w:val="center"/>
          </w:tcPr>
          <w:p w14:paraId="2F83B196"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c>
          <w:tcPr>
            <w:tcW w:w="755" w:type="dxa"/>
            <w:vMerge/>
            <w:vAlign w:val="center"/>
          </w:tcPr>
          <w:p w14:paraId="6A4094BE" w14:textId="77777777" w:rsidR="00D21B36" w:rsidRPr="00D21B36" w:rsidRDefault="00D21B36" w:rsidP="00D21B36">
            <w:pPr>
              <w:widowControl w:val="0"/>
              <w:spacing w:before="20" w:after="80" w:line="240" w:lineRule="auto"/>
              <w:jc w:val="center"/>
              <w:rPr>
                <w:rFonts w:ascii="Times New Roman" w:eastAsia="Calibri" w:hAnsi="Times New Roman" w:cs="Times New Roman"/>
                <w:b/>
                <w:bCs/>
                <w:color w:val="000000"/>
                <w:sz w:val="26"/>
                <w:szCs w:val="26"/>
              </w:rPr>
            </w:pPr>
          </w:p>
        </w:tc>
      </w:tr>
      <w:tr w:rsidR="00D21B36" w:rsidRPr="00D21B36" w14:paraId="3ECAFCC1" w14:textId="77777777" w:rsidTr="008C656E">
        <w:trPr>
          <w:trHeight w:val="70"/>
        </w:trPr>
        <w:tc>
          <w:tcPr>
            <w:tcW w:w="1866" w:type="dxa"/>
            <w:gridSpan w:val="2"/>
            <w:vAlign w:val="center"/>
          </w:tcPr>
          <w:p w14:paraId="22E47BFC"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Tổng</w:t>
            </w:r>
          </w:p>
        </w:tc>
        <w:tc>
          <w:tcPr>
            <w:tcW w:w="3066" w:type="dxa"/>
          </w:tcPr>
          <w:p w14:paraId="32752832" w14:textId="77777777" w:rsidR="00D21B36" w:rsidRPr="00D21B36" w:rsidRDefault="00D21B36" w:rsidP="00D21B36">
            <w:pPr>
              <w:widowControl w:val="0"/>
              <w:spacing w:before="20" w:after="80" w:line="240" w:lineRule="auto"/>
              <w:jc w:val="both"/>
              <w:rPr>
                <w:rFonts w:ascii="Times New Roman" w:eastAsia="Calibri" w:hAnsi="Times New Roman" w:cs="Times New Roman"/>
                <w:b/>
                <w:color w:val="000000"/>
                <w:sz w:val="26"/>
                <w:szCs w:val="26"/>
                <w:lang w:bidi="hi-IN"/>
              </w:rPr>
            </w:pPr>
          </w:p>
        </w:tc>
        <w:tc>
          <w:tcPr>
            <w:tcW w:w="669" w:type="dxa"/>
            <w:shd w:val="clear" w:color="auto" w:fill="auto"/>
            <w:vAlign w:val="center"/>
          </w:tcPr>
          <w:p w14:paraId="5393E21A"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lang w:bidi="hi-IN"/>
              </w:rPr>
            </w:pPr>
            <w:r w:rsidRPr="00D21B36">
              <w:rPr>
                <w:rFonts w:ascii="Times New Roman" w:eastAsia="Calibri" w:hAnsi="Times New Roman" w:cs="Times New Roman"/>
                <w:b/>
                <w:color w:val="000000"/>
                <w:sz w:val="26"/>
                <w:szCs w:val="26"/>
                <w:lang w:bidi="hi-IN"/>
              </w:rPr>
              <w:t>16</w:t>
            </w:r>
          </w:p>
        </w:tc>
        <w:tc>
          <w:tcPr>
            <w:tcW w:w="835" w:type="dxa"/>
            <w:shd w:val="clear" w:color="auto" w:fill="auto"/>
            <w:vAlign w:val="center"/>
          </w:tcPr>
          <w:p w14:paraId="6B55D469"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lang w:bidi="hi-IN"/>
              </w:rPr>
            </w:pPr>
            <w:r w:rsidRPr="00D21B36">
              <w:rPr>
                <w:rFonts w:ascii="Times New Roman" w:eastAsia="Calibri" w:hAnsi="Times New Roman" w:cs="Times New Roman"/>
                <w:b/>
                <w:color w:val="FF0000"/>
                <w:sz w:val="26"/>
                <w:szCs w:val="26"/>
                <w:lang w:bidi="hi-IN"/>
              </w:rPr>
              <w:t>12</w:t>
            </w:r>
          </w:p>
        </w:tc>
        <w:tc>
          <w:tcPr>
            <w:tcW w:w="667" w:type="dxa"/>
            <w:shd w:val="clear" w:color="auto" w:fill="auto"/>
            <w:vAlign w:val="center"/>
          </w:tcPr>
          <w:p w14:paraId="56C2BF99"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12</w:t>
            </w:r>
          </w:p>
        </w:tc>
        <w:tc>
          <w:tcPr>
            <w:tcW w:w="763" w:type="dxa"/>
            <w:shd w:val="clear" w:color="auto" w:fill="auto"/>
            <w:vAlign w:val="center"/>
          </w:tcPr>
          <w:p w14:paraId="083D2960"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FF0000"/>
                <w:sz w:val="26"/>
                <w:szCs w:val="26"/>
              </w:rPr>
            </w:pPr>
            <w:r w:rsidRPr="00D21B36">
              <w:rPr>
                <w:rFonts w:ascii="Times New Roman" w:eastAsia="Calibri" w:hAnsi="Times New Roman" w:cs="Times New Roman"/>
                <w:b/>
                <w:color w:val="FF0000"/>
                <w:sz w:val="26"/>
                <w:szCs w:val="26"/>
              </w:rPr>
              <w:t>12</w:t>
            </w:r>
          </w:p>
        </w:tc>
        <w:tc>
          <w:tcPr>
            <w:tcW w:w="666" w:type="dxa"/>
            <w:shd w:val="clear" w:color="auto" w:fill="auto"/>
            <w:vAlign w:val="center"/>
          </w:tcPr>
          <w:p w14:paraId="2D6904B8"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lang w:bidi="hi-IN"/>
              </w:rPr>
            </w:pPr>
            <w:r w:rsidRPr="00D21B36">
              <w:rPr>
                <w:rFonts w:ascii="Times New Roman" w:eastAsia="Calibri" w:hAnsi="Times New Roman" w:cs="Times New Roman"/>
                <w:b/>
                <w:color w:val="000000"/>
                <w:sz w:val="26"/>
                <w:szCs w:val="26"/>
                <w:lang w:bidi="hi-IN"/>
              </w:rPr>
              <w:t>2</w:t>
            </w:r>
          </w:p>
        </w:tc>
        <w:tc>
          <w:tcPr>
            <w:tcW w:w="801" w:type="dxa"/>
            <w:shd w:val="clear" w:color="auto" w:fill="auto"/>
            <w:vAlign w:val="center"/>
          </w:tcPr>
          <w:p w14:paraId="30E6CD34"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lang w:bidi="hi-IN"/>
              </w:rPr>
            </w:pPr>
            <w:r w:rsidRPr="00D21B36">
              <w:rPr>
                <w:rFonts w:ascii="Times New Roman" w:eastAsia="Calibri" w:hAnsi="Times New Roman" w:cs="Times New Roman"/>
                <w:b/>
                <w:color w:val="FF0000"/>
                <w:sz w:val="26"/>
                <w:szCs w:val="26"/>
                <w:lang w:bidi="hi-IN"/>
              </w:rPr>
              <w:t>9</w:t>
            </w:r>
          </w:p>
        </w:tc>
        <w:tc>
          <w:tcPr>
            <w:tcW w:w="667" w:type="dxa"/>
            <w:shd w:val="clear" w:color="auto" w:fill="auto"/>
            <w:vAlign w:val="center"/>
          </w:tcPr>
          <w:p w14:paraId="215B0CDF"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lang w:bidi="hi-IN"/>
              </w:rPr>
            </w:pPr>
            <w:r w:rsidRPr="00D21B36">
              <w:rPr>
                <w:rFonts w:ascii="Times New Roman" w:eastAsia="Calibri" w:hAnsi="Times New Roman" w:cs="Times New Roman"/>
                <w:b/>
                <w:color w:val="000000"/>
                <w:sz w:val="26"/>
                <w:szCs w:val="26"/>
                <w:lang w:bidi="hi-IN"/>
              </w:rPr>
              <w:t>2</w:t>
            </w:r>
          </w:p>
        </w:tc>
        <w:tc>
          <w:tcPr>
            <w:tcW w:w="800" w:type="dxa"/>
            <w:shd w:val="clear" w:color="auto" w:fill="auto"/>
            <w:vAlign w:val="center"/>
          </w:tcPr>
          <w:p w14:paraId="3D099DB4"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FF0000"/>
                <w:sz w:val="26"/>
                <w:szCs w:val="26"/>
                <w:lang w:bidi="hi-IN"/>
              </w:rPr>
            </w:pPr>
            <w:r w:rsidRPr="00D21B36">
              <w:rPr>
                <w:rFonts w:ascii="Times New Roman" w:eastAsia="Calibri" w:hAnsi="Times New Roman" w:cs="Times New Roman"/>
                <w:b/>
                <w:color w:val="FF0000"/>
                <w:sz w:val="26"/>
                <w:szCs w:val="26"/>
                <w:lang w:bidi="hi-IN"/>
              </w:rPr>
              <w:t>12</w:t>
            </w:r>
          </w:p>
        </w:tc>
        <w:tc>
          <w:tcPr>
            <w:tcW w:w="677" w:type="dxa"/>
            <w:shd w:val="clear" w:color="auto" w:fill="auto"/>
            <w:vAlign w:val="center"/>
          </w:tcPr>
          <w:p w14:paraId="34F3E24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28</w:t>
            </w:r>
          </w:p>
        </w:tc>
        <w:tc>
          <w:tcPr>
            <w:tcW w:w="691" w:type="dxa"/>
            <w:vAlign w:val="center"/>
          </w:tcPr>
          <w:p w14:paraId="0B3D6AA2"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4</w:t>
            </w:r>
          </w:p>
        </w:tc>
        <w:tc>
          <w:tcPr>
            <w:tcW w:w="858" w:type="dxa"/>
            <w:vAlign w:val="center"/>
          </w:tcPr>
          <w:p w14:paraId="4E308757"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FF0000"/>
                <w:sz w:val="26"/>
                <w:szCs w:val="26"/>
              </w:rPr>
              <w:t>45</w:t>
            </w:r>
          </w:p>
        </w:tc>
        <w:tc>
          <w:tcPr>
            <w:tcW w:w="755" w:type="dxa"/>
            <w:vAlign w:val="center"/>
          </w:tcPr>
          <w:p w14:paraId="36C5012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100</w:t>
            </w:r>
          </w:p>
        </w:tc>
      </w:tr>
      <w:tr w:rsidR="00D21B36" w:rsidRPr="00D21B36" w14:paraId="3FBBD712" w14:textId="77777777" w:rsidTr="008C656E">
        <w:trPr>
          <w:trHeight w:val="70"/>
        </w:trPr>
        <w:tc>
          <w:tcPr>
            <w:tcW w:w="1866" w:type="dxa"/>
            <w:gridSpan w:val="2"/>
            <w:vAlign w:val="center"/>
          </w:tcPr>
          <w:p w14:paraId="0C4F570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Tỉ lệ %</w:t>
            </w:r>
          </w:p>
        </w:tc>
        <w:tc>
          <w:tcPr>
            <w:tcW w:w="3066" w:type="dxa"/>
          </w:tcPr>
          <w:p w14:paraId="5ACB4684" w14:textId="77777777" w:rsidR="00D21B36" w:rsidRPr="00D21B36" w:rsidRDefault="00D21B36" w:rsidP="00D21B36">
            <w:pPr>
              <w:widowControl w:val="0"/>
              <w:spacing w:before="20" w:after="80" w:line="240" w:lineRule="auto"/>
              <w:jc w:val="both"/>
              <w:rPr>
                <w:rFonts w:ascii="Times New Roman" w:eastAsia="Calibri" w:hAnsi="Times New Roman" w:cs="Times New Roman"/>
                <w:b/>
                <w:color w:val="000000"/>
                <w:sz w:val="26"/>
                <w:szCs w:val="26"/>
              </w:rPr>
            </w:pPr>
          </w:p>
        </w:tc>
        <w:tc>
          <w:tcPr>
            <w:tcW w:w="1504" w:type="dxa"/>
            <w:gridSpan w:val="2"/>
            <w:vAlign w:val="center"/>
          </w:tcPr>
          <w:p w14:paraId="435D2A04"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40</w:t>
            </w:r>
          </w:p>
        </w:tc>
        <w:tc>
          <w:tcPr>
            <w:tcW w:w="1430" w:type="dxa"/>
            <w:gridSpan w:val="2"/>
            <w:vAlign w:val="center"/>
          </w:tcPr>
          <w:p w14:paraId="6821C327"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30</w:t>
            </w:r>
          </w:p>
        </w:tc>
        <w:tc>
          <w:tcPr>
            <w:tcW w:w="1467" w:type="dxa"/>
            <w:gridSpan w:val="2"/>
            <w:vAlign w:val="center"/>
          </w:tcPr>
          <w:p w14:paraId="724897F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20</w:t>
            </w:r>
          </w:p>
        </w:tc>
        <w:tc>
          <w:tcPr>
            <w:tcW w:w="1467" w:type="dxa"/>
            <w:gridSpan w:val="2"/>
            <w:vAlign w:val="center"/>
          </w:tcPr>
          <w:p w14:paraId="65FBC988"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10</w:t>
            </w:r>
          </w:p>
        </w:tc>
        <w:tc>
          <w:tcPr>
            <w:tcW w:w="677" w:type="dxa"/>
            <w:shd w:val="clear" w:color="auto" w:fill="auto"/>
            <w:vAlign w:val="center"/>
          </w:tcPr>
          <w:p w14:paraId="076F53BB"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70</w:t>
            </w:r>
          </w:p>
        </w:tc>
        <w:tc>
          <w:tcPr>
            <w:tcW w:w="691" w:type="dxa"/>
            <w:shd w:val="clear" w:color="auto" w:fill="auto"/>
            <w:vAlign w:val="center"/>
          </w:tcPr>
          <w:p w14:paraId="54EBE0EF"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30</w:t>
            </w:r>
          </w:p>
        </w:tc>
        <w:tc>
          <w:tcPr>
            <w:tcW w:w="858" w:type="dxa"/>
            <w:shd w:val="clear" w:color="auto" w:fill="auto"/>
            <w:vAlign w:val="center"/>
          </w:tcPr>
          <w:p w14:paraId="78210CE8"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45</w:t>
            </w:r>
          </w:p>
        </w:tc>
        <w:tc>
          <w:tcPr>
            <w:tcW w:w="755" w:type="dxa"/>
            <w:shd w:val="clear" w:color="auto" w:fill="auto"/>
            <w:vAlign w:val="center"/>
          </w:tcPr>
          <w:p w14:paraId="26F9298D"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100</w:t>
            </w:r>
          </w:p>
        </w:tc>
      </w:tr>
      <w:tr w:rsidR="00D21B36" w:rsidRPr="00D21B36" w14:paraId="724476BF" w14:textId="77777777" w:rsidTr="008C656E">
        <w:trPr>
          <w:trHeight w:val="70"/>
        </w:trPr>
        <w:tc>
          <w:tcPr>
            <w:tcW w:w="1866" w:type="dxa"/>
            <w:gridSpan w:val="2"/>
            <w:vAlign w:val="center"/>
          </w:tcPr>
          <w:p w14:paraId="2436A701"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Tỉ lệ chung%</w:t>
            </w:r>
          </w:p>
        </w:tc>
        <w:tc>
          <w:tcPr>
            <w:tcW w:w="3066" w:type="dxa"/>
          </w:tcPr>
          <w:p w14:paraId="5FB1A68E" w14:textId="77777777" w:rsidR="00D21B36" w:rsidRPr="00D21B36" w:rsidRDefault="00D21B36" w:rsidP="00D21B36">
            <w:pPr>
              <w:widowControl w:val="0"/>
              <w:spacing w:before="20" w:after="80" w:line="240" w:lineRule="auto"/>
              <w:jc w:val="both"/>
              <w:rPr>
                <w:rFonts w:ascii="Times New Roman" w:eastAsia="Calibri" w:hAnsi="Times New Roman" w:cs="Times New Roman"/>
                <w:b/>
                <w:color w:val="000000"/>
                <w:sz w:val="26"/>
                <w:szCs w:val="26"/>
              </w:rPr>
            </w:pPr>
          </w:p>
        </w:tc>
        <w:tc>
          <w:tcPr>
            <w:tcW w:w="2934" w:type="dxa"/>
            <w:gridSpan w:val="4"/>
            <w:vAlign w:val="center"/>
          </w:tcPr>
          <w:p w14:paraId="3D4F8395"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70</w:t>
            </w:r>
          </w:p>
        </w:tc>
        <w:tc>
          <w:tcPr>
            <w:tcW w:w="2934" w:type="dxa"/>
            <w:gridSpan w:val="4"/>
            <w:vAlign w:val="center"/>
          </w:tcPr>
          <w:p w14:paraId="2E77B77B"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30</w:t>
            </w:r>
          </w:p>
        </w:tc>
        <w:tc>
          <w:tcPr>
            <w:tcW w:w="1368" w:type="dxa"/>
            <w:gridSpan w:val="2"/>
            <w:shd w:val="clear" w:color="auto" w:fill="auto"/>
            <w:vAlign w:val="center"/>
          </w:tcPr>
          <w:p w14:paraId="41C6C70B"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100</w:t>
            </w:r>
          </w:p>
        </w:tc>
        <w:tc>
          <w:tcPr>
            <w:tcW w:w="858" w:type="dxa"/>
            <w:vAlign w:val="center"/>
          </w:tcPr>
          <w:p w14:paraId="01CED747"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45</w:t>
            </w:r>
          </w:p>
        </w:tc>
        <w:tc>
          <w:tcPr>
            <w:tcW w:w="755" w:type="dxa"/>
            <w:vAlign w:val="center"/>
          </w:tcPr>
          <w:p w14:paraId="77256FF1" w14:textId="77777777" w:rsidR="00D21B36" w:rsidRPr="00D21B36" w:rsidRDefault="00D21B36" w:rsidP="00D21B36">
            <w:pPr>
              <w:widowControl w:val="0"/>
              <w:spacing w:before="20" w:after="80" w:line="240" w:lineRule="auto"/>
              <w:jc w:val="center"/>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100</w:t>
            </w:r>
          </w:p>
        </w:tc>
      </w:tr>
    </w:tbl>
    <w:p w14:paraId="478C7A71" w14:textId="77777777" w:rsidR="00D21B36" w:rsidRPr="00D21B36" w:rsidRDefault="00D21B36" w:rsidP="00D21B36">
      <w:pPr>
        <w:widowControl w:val="0"/>
        <w:spacing w:before="20" w:after="80" w:line="240" w:lineRule="auto"/>
        <w:jc w:val="both"/>
        <w:rPr>
          <w:rFonts w:ascii="Times New Roman" w:eastAsia="Calibri" w:hAnsi="Times New Roman" w:cs="Times New Roman"/>
          <w:b/>
          <w:color w:val="000000"/>
          <w:sz w:val="26"/>
          <w:szCs w:val="26"/>
        </w:rPr>
      </w:pPr>
      <w:r w:rsidRPr="00D21B36">
        <w:rPr>
          <w:rFonts w:ascii="Times New Roman" w:eastAsia="Calibri" w:hAnsi="Times New Roman" w:cs="Times New Roman"/>
          <w:b/>
          <w:color w:val="000000"/>
          <w:sz w:val="26"/>
          <w:szCs w:val="26"/>
        </w:rPr>
        <w:t>Lưu ý:</w:t>
      </w:r>
    </w:p>
    <w:p w14:paraId="73422108" w14:textId="77777777" w:rsidR="00D21B36" w:rsidRPr="00D21B36" w:rsidRDefault="00D21B36" w:rsidP="00D21B36">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rPr>
      </w:pPr>
      <w:r w:rsidRPr="00D21B36">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4AFA23E5" w14:textId="77777777" w:rsidR="00D21B36" w:rsidRPr="00D21B36" w:rsidRDefault="00D21B36" w:rsidP="00D21B36">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rPr>
      </w:pPr>
      <w:r w:rsidRPr="00D21B36">
        <w:rPr>
          <w:rFonts w:ascii="Times New Roman" w:eastAsia="Times New Roman" w:hAnsi="Times New Roman" w:cs="Times New Roman"/>
          <w:color w:val="000000"/>
          <w:sz w:val="26"/>
          <w:szCs w:val="26"/>
        </w:rPr>
        <w:t>- Các câu hỏi ở cấp độ vận dụng và vận dụng cao là các câu hỏi tự luận;</w:t>
      </w:r>
    </w:p>
    <w:p w14:paraId="793FE8EC" w14:textId="77777777" w:rsidR="00D21B36" w:rsidRPr="00D21B36" w:rsidRDefault="00D21B36" w:rsidP="00D21B36">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rPr>
      </w:pPr>
      <w:r w:rsidRPr="00D21B36">
        <w:rPr>
          <w:rFonts w:ascii="Times New Roman" w:eastAsia="Times New Roman" w:hAnsi="Times New Roman" w:cs="Times New Roman"/>
          <w:color w:val="000000"/>
          <w:sz w:val="26"/>
          <w:szCs w:val="26"/>
        </w:rPr>
        <w:t>- Số điểm tính cho 1 câu trắc nghiệm là 0,25 điểm; số điểm cho câu hỏi tự luận được quy định rõ trong hướng dẫn chấm;</w:t>
      </w:r>
    </w:p>
    <w:p w14:paraId="23D792AF" w14:textId="77777777" w:rsidR="00D21B36" w:rsidRPr="00D21B36" w:rsidRDefault="00D21B36" w:rsidP="00D21B36">
      <w:pPr>
        <w:widowControl w:val="0"/>
        <w:spacing w:before="20" w:after="80" w:line="240" w:lineRule="auto"/>
        <w:jc w:val="both"/>
        <w:rPr>
          <w:rFonts w:ascii="Times New Roman" w:eastAsia="Calibri" w:hAnsi="Times New Roman" w:cs="Times New Roman"/>
          <w:bCs/>
          <w:color w:val="000000"/>
          <w:spacing w:val="-2"/>
          <w:sz w:val="26"/>
          <w:szCs w:val="26"/>
        </w:rPr>
      </w:pPr>
      <w:r w:rsidRPr="00D21B36">
        <w:rPr>
          <w:rFonts w:ascii="Times New Roman" w:eastAsia="Calibri" w:hAnsi="Times New Roman" w:cs="Times New Roman"/>
          <w:bCs/>
          <w:color w:val="000000"/>
          <w:spacing w:val="-2"/>
          <w:sz w:val="26"/>
          <w:szCs w:val="26"/>
        </w:rPr>
        <w:t>- Các câu hỏi không trùng đơn vị kiến thức với nhau.</w:t>
      </w:r>
    </w:p>
    <w:p w14:paraId="2022FB40" w14:textId="77777777" w:rsidR="00D21B36" w:rsidRPr="00D21B36" w:rsidRDefault="00D21B36" w:rsidP="00D21B36">
      <w:pPr>
        <w:widowControl w:val="0"/>
        <w:spacing w:before="20" w:after="80" w:line="240" w:lineRule="auto"/>
        <w:jc w:val="both"/>
        <w:rPr>
          <w:rFonts w:ascii="Times New Roman" w:eastAsia="Calibri" w:hAnsi="Times New Roman" w:cs="Times New Roman"/>
          <w:b/>
          <w:color w:val="000000"/>
          <w:sz w:val="26"/>
          <w:szCs w:val="26"/>
        </w:rPr>
      </w:pPr>
    </w:p>
    <w:p w14:paraId="480E1B92" w14:textId="41F33499" w:rsidR="00FE66BA" w:rsidRDefault="00FE66BA" w:rsidP="00FC00AB">
      <w:pPr>
        <w:widowControl w:val="0"/>
        <w:spacing w:after="0" w:line="240" w:lineRule="auto"/>
        <w:rPr>
          <w:rFonts w:ascii="Times New Roman" w:hAnsi="Times New Roman" w:cs="Times New Roman"/>
          <w:b/>
          <w:sz w:val="26"/>
          <w:szCs w:val="26"/>
        </w:rPr>
      </w:pPr>
    </w:p>
    <w:p w14:paraId="2A35B1DE" w14:textId="68F554C8" w:rsidR="00D21B36" w:rsidRDefault="00D21B36" w:rsidP="00FC00AB">
      <w:pPr>
        <w:widowControl w:val="0"/>
        <w:spacing w:after="0" w:line="240" w:lineRule="auto"/>
        <w:rPr>
          <w:rFonts w:ascii="Times New Roman" w:hAnsi="Times New Roman" w:cs="Times New Roman"/>
          <w:b/>
          <w:sz w:val="26"/>
          <w:szCs w:val="26"/>
        </w:rPr>
      </w:pPr>
    </w:p>
    <w:p w14:paraId="26C27345" w14:textId="0CCCE627" w:rsidR="00D21B36" w:rsidRDefault="00D21B36" w:rsidP="00FC00AB">
      <w:pPr>
        <w:widowControl w:val="0"/>
        <w:spacing w:after="0" w:line="240" w:lineRule="auto"/>
        <w:rPr>
          <w:rFonts w:ascii="Times New Roman" w:hAnsi="Times New Roman" w:cs="Times New Roman"/>
          <w:b/>
          <w:sz w:val="26"/>
          <w:szCs w:val="26"/>
        </w:rPr>
      </w:pPr>
    </w:p>
    <w:p w14:paraId="2BA60F9B" w14:textId="367E3CC5" w:rsidR="00D21B36" w:rsidRDefault="00D21B36" w:rsidP="00FC00AB">
      <w:pPr>
        <w:widowControl w:val="0"/>
        <w:spacing w:after="0" w:line="240" w:lineRule="auto"/>
        <w:rPr>
          <w:rFonts w:ascii="Times New Roman" w:hAnsi="Times New Roman" w:cs="Times New Roman"/>
          <w:b/>
          <w:sz w:val="26"/>
          <w:szCs w:val="26"/>
        </w:rPr>
      </w:pPr>
    </w:p>
    <w:p w14:paraId="23EE1707" w14:textId="7FF629A0" w:rsidR="00536213" w:rsidRDefault="00536213" w:rsidP="00FC00AB">
      <w:pPr>
        <w:widowControl w:val="0"/>
        <w:spacing w:after="0" w:line="240" w:lineRule="auto"/>
        <w:rPr>
          <w:rFonts w:ascii="Times New Roman" w:hAnsi="Times New Roman" w:cs="Times New Roman"/>
          <w:b/>
          <w:sz w:val="26"/>
          <w:szCs w:val="26"/>
        </w:rPr>
      </w:pPr>
    </w:p>
    <w:p w14:paraId="21A7E746" w14:textId="41601D8E" w:rsidR="00536213" w:rsidRDefault="00536213" w:rsidP="00FC00AB">
      <w:pPr>
        <w:widowControl w:val="0"/>
        <w:spacing w:after="0" w:line="240" w:lineRule="auto"/>
        <w:rPr>
          <w:rFonts w:ascii="Times New Roman" w:hAnsi="Times New Roman" w:cs="Times New Roman"/>
          <w:b/>
          <w:sz w:val="26"/>
          <w:szCs w:val="26"/>
        </w:rPr>
      </w:pPr>
    </w:p>
    <w:p w14:paraId="1F5AA21C" w14:textId="7309D79F" w:rsidR="00536213" w:rsidRDefault="00536213" w:rsidP="00FC00AB">
      <w:pPr>
        <w:widowControl w:val="0"/>
        <w:spacing w:after="0" w:line="240" w:lineRule="auto"/>
        <w:rPr>
          <w:rFonts w:ascii="Times New Roman" w:hAnsi="Times New Roman" w:cs="Times New Roman"/>
          <w:b/>
          <w:sz w:val="26"/>
          <w:szCs w:val="26"/>
        </w:rPr>
      </w:pPr>
    </w:p>
    <w:p w14:paraId="5BA1EB97" w14:textId="77777777" w:rsidR="00536213" w:rsidRDefault="00536213" w:rsidP="00FC00AB">
      <w:pPr>
        <w:widowControl w:val="0"/>
        <w:spacing w:after="0" w:line="240" w:lineRule="auto"/>
        <w:rPr>
          <w:rFonts w:ascii="Times New Roman" w:hAnsi="Times New Roman" w:cs="Times New Roman"/>
          <w:b/>
          <w:sz w:val="26"/>
          <w:szCs w:val="26"/>
        </w:rPr>
      </w:pPr>
    </w:p>
    <w:p w14:paraId="5E6D1313" w14:textId="1981A8A8" w:rsidR="00D21B36" w:rsidRDefault="00D21B36" w:rsidP="00FC00AB">
      <w:pPr>
        <w:widowControl w:val="0"/>
        <w:spacing w:after="0" w:line="240" w:lineRule="auto"/>
        <w:rPr>
          <w:rFonts w:ascii="Times New Roman" w:hAnsi="Times New Roman" w:cs="Times New Roman"/>
          <w:b/>
          <w:sz w:val="26"/>
          <w:szCs w:val="26"/>
        </w:rPr>
      </w:pPr>
    </w:p>
    <w:tbl>
      <w:tblPr>
        <w:tblW w:w="14766" w:type="dxa"/>
        <w:tblInd w:w="108" w:type="dxa"/>
        <w:tblLook w:val="04A0" w:firstRow="1" w:lastRow="0" w:firstColumn="1" w:lastColumn="0" w:noHBand="0" w:noVBand="1"/>
      </w:tblPr>
      <w:tblGrid>
        <w:gridCol w:w="851"/>
        <w:gridCol w:w="992"/>
        <w:gridCol w:w="2103"/>
        <w:gridCol w:w="1016"/>
        <w:gridCol w:w="850"/>
        <w:gridCol w:w="46"/>
        <w:gridCol w:w="1020"/>
        <w:gridCol w:w="920"/>
        <w:gridCol w:w="53"/>
        <w:gridCol w:w="814"/>
        <w:gridCol w:w="933"/>
        <w:gridCol w:w="40"/>
        <w:gridCol w:w="771"/>
        <w:gridCol w:w="920"/>
        <w:gridCol w:w="27"/>
        <w:gridCol w:w="707"/>
        <w:gridCol w:w="27"/>
        <w:gridCol w:w="28"/>
        <w:gridCol w:w="865"/>
        <w:gridCol w:w="27"/>
        <w:gridCol w:w="28"/>
        <w:gridCol w:w="865"/>
        <w:gridCol w:w="27"/>
        <w:gridCol w:w="28"/>
        <w:gridCol w:w="781"/>
        <w:gridCol w:w="12"/>
        <w:gridCol w:w="15"/>
      </w:tblGrid>
      <w:tr w:rsidR="00536213" w:rsidRPr="00536213" w14:paraId="6484F81D" w14:textId="77777777" w:rsidTr="00536213">
        <w:trPr>
          <w:trHeight w:val="375"/>
        </w:trPr>
        <w:tc>
          <w:tcPr>
            <w:tcW w:w="851" w:type="dxa"/>
            <w:tcBorders>
              <w:top w:val="nil"/>
              <w:left w:val="nil"/>
              <w:bottom w:val="nil"/>
              <w:right w:val="nil"/>
            </w:tcBorders>
            <w:shd w:val="clear" w:color="auto" w:fill="auto"/>
            <w:noWrap/>
            <w:vAlign w:val="bottom"/>
            <w:hideMark/>
          </w:tcPr>
          <w:p w14:paraId="69FC944E" w14:textId="77777777" w:rsidR="00536213" w:rsidRPr="00536213" w:rsidRDefault="00536213" w:rsidP="00536213">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14:paraId="19D26C00" w14:textId="77777777" w:rsidR="00536213" w:rsidRPr="00536213" w:rsidRDefault="00536213" w:rsidP="00536213">
            <w:pPr>
              <w:spacing w:after="0" w:line="240" w:lineRule="auto"/>
              <w:rPr>
                <w:rFonts w:ascii="Times New Roman" w:eastAsia="Times New Roman" w:hAnsi="Times New Roman" w:cs="Times New Roman"/>
              </w:rPr>
            </w:pPr>
          </w:p>
        </w:tc>
        <w:tc>
          <w:tcPr>
            <w:tcW w:w="2103" w:type="dxa"/>
            <w:tcBorders>
              <w:top w:val="nil"/>
              <w:left w:val="nil"/>
              <w:bottom w:val="nil"/>
              <w:right w:val="nil"/>
            </w:tcBorders>
            <w:shd w:val="clear" w:color="auto" w:fill="auto"/>
            <w:noWrap/>
            <w:vAlign w:val="bottom"/>
            <w:hideMark/>
          </w:tcPr>
          <w:p w14:paraId="3885F28C" w14:textId="77777777" w:rsidR="00536213" w:rsidRPr="00536213" w:rsidRDefault="00536213" w:rsidP="00536213">
            <w:pPr>
              <w:spacing w:after="0" w:line="240" w:lineRule="auto"/>
              <w:rPr>
                <w:rFonts w:ascii="Times New Roman" w:eastAsia="Times New Roman" w:hAnsi="Times New Roman" w:cs="Times New Roman"/>
                <w:sz w:val="20"/>
                <w:szCs w:val="20"/>
              </w:rPr>
            </w:pPr>
          </w:p>
        </w:tc>
        <w:tc>
          <w:tcPr>
            <w:tcW w:w="8172" w:type="dxa"/>
            <w:gridSpan w:val="15"/>
            <w:tcBorders>
              <w:top w:val="nil"/>
              <w:left w:val="nil"/>
              <w:bottom w:val="nil"/>
              <w:right w:val="nil"/>
            </w:tcBorders>
            <w:shd w:val="clear" w:color="auto" w:fill="auto"/>
            <w:noWrap/>
            <w:vAlign w:val="bottom"/>
            <w:hideMark/>
          </w:tcPr>
          <w:p w14:paraId="05B6C7B2"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xml:space="preserve"> KHUNG MA TRẬN KIỂM TRA CUỐI HKII MÔN VẬT LÍ 10 </w:t>
            </w:r>
          </w:p>
        </w:tc>
        <w:tc>
          <w:tcPr>
            <w:tcW w:w="920" w:type="dxa"/>
            <w:gridSpan w:val="3"/>
            <w:tcBorders>
              <w:top w:val="nil"/>
              <w:left w:val="nil"/>
              <w:bottom w:val="nil"/>
              <w:right w:val="nil"/>
            </w:tcBorders>
            <w:shd w:val="clear" w:color="auto" w:fill="auto"/>
            <w:noWrap/>
            <w:vAlign w:val="bottom"/>
            <w:hideMark/>
          </w:tcPr>
          <w:p w14:paraId="50179B2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920" w:type="dxa"/>
            <w:gridSpan w:val="3"/>
            <w:tcBorders>
              <w:top w:val="nil"/>
              <w:left w:val="nil"/>
              <w:bottom w:val="nil"/>
              <w:right w:val="nil"/>
            </w:tcBorders>
            <w:shd w:val="clear" w:color="auto" w:fill="auto"/>
            <w:noWrap/>
            <w:vAlign w:val="bottom"/>
            <w:hideMark/>
          </w:tcPr>
          <w:p w14:paraId="34A9114C"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808" w:type="dxa"/>
            <w:gridSpan w:val="3"/>
            <w:tcBorders>
              <w:top w:val="nil"/>
              <w:left w:val="nil"/>
              <w:bottom w:val="nil"/>
              <w:right w:val="nil"/>
            </w:tcBorders>
            <w:shd w:val="clear" w:color="auto" w:fill="auto"/>
            <w:noWrap/>
            <w:vAlign w:val="bottom"/>
            <w:hideMark/>
          </w:tcPr>
          <w:p w14:paraId="5509656D" w14:textId="77777777" w:rsidR="00536213" w:rsidRPr="00536213" w:rsidRDefault="00536213" w:rsidP="00536213">
            <w:pPr>
              <w:spacing w:after="0" w:line="240" w:lineRule="auto"/>
              <w:rPr>
                <w:rFonts w:ascii="Times New Roman" w:eastAsia="Times New Roman" w:hAnsi="Times New Roman" w:cs="Times New Roman"/>
                <w:sz w:val="20"/>
                <w:szCs w:val="20"/>
              </w:rPr>
            </w:pPr>
          </w:p>
        </w:tc>
      </w:tr>
      <w:tr w:rsidR="00536213" w:rsidRPr="00536213" w14:paraId="3608B79F" w14:textId="77777777" w:rsidTr="00536213">
        <w:trPr>
          <w:gridAfter w:val="2"/>
          <w:wAfter w:w="27" w:type="dxa"/>
          <w:trHeight w:val="375"/>
        </w:trPr>
        <w:tc>
          <w:tcPr>
            <w:tcW w:w="851" w:type="dxa"/>
            <w:tcBorders>
              <w:top w:val="nil"/>
              <w:left w:val="nil"/>
              <w:bottom w:val="nil"/>
              <w:right w:val="nil"/>
            </w:tcBorders>
            <w:shd w:val="clear" w:color="auto" w:fill="auto"/>
            <w:noWrap/>
            <w:vAlign w:val="bottom"/>
            <w:hideMark/>
          </w:tcPr>
          <w:p w14:paraId="5C2F517E" w14:textId="77777777" w:rsidR="00536213" w:rsidRPr="00536213" w:rsidRDefault="00536213" w:rsidP="00536213">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14:paraId="1E562A43" w14:textId="77777777" w:rsidR="00536213" w:rsidRPr="00536213" w:rsidRDefault="00536213" w:rsidP="00536213">
            <w:pPr>
              <w:spacing w:after="0" w:line="240" w:lineRule="auto"/>
              <w:rPr>
                <w:rFonts w:ascii="Times New Roman" w:eastAsia="Times New Roman" w:hAnsi="Times New Roman" w:cs="Times New Roman"/>
              </w:rPr>
            </w:pPr>
          </w:p>
        </w:tc>
        <w:tc>
          <w:tcPr>
            <w:tcW w:w="2103" w:type="dxa"/>
            <w:tcBorders>
              <w:top w:val="nil"/>
              <w:left w:val="nil"/>
              <w:bottom w:val="nil"/>
              <w:right w:val="nil"/>
            </w:tcBorders>
            <w:shd w:val="clear" w:color="auto" w:fill="auto"/>
            <w:noWrap/>
            <w:vAlign w:val="bottom"/>
            <w:hideMark/>
          </w:tcPr>
          <w:p w14:paraId="6AA01DDC" w14:textId="77777777" w:rsidR="00536213" w:rsidRPr="00536213" w:rsidRDefault="00536213" w:rsidP="00536213">
            <w:pPr>
              <w:spacing w:after="0" w:line="240" w:lineRule="auto"/>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1BA672BE"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14:paraId="5B8C9320"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1066" w:type="dxa"/>
            <w:gridSpan w:val="2"/>
            <w:tcBorders>
              <w:top w:val="nil"/>
              <w:left w:val="nil"/>
              <w:bottom w:val="nil"/>
              <w:right w:val="nil"/>
            </w:tcBorders>
            <w:shd w:val="clear" w:color="auto" w:fill="auto"/>
            <w:noWrap/>
            <w:vAlign w:val="bottom"/>
            <w:hideMark/>
          </w:tcPr>
          <w:p w14:paraId="3AF523FE"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14:paraId="69729A4B"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867" w:type="dxa"/>
            <w:gridSpan w:val="2"/>
            <w:tcBorders>
              <w:top w:val="nil"/>
              <w:left w:val="nil"/>
              <w:bottom w:val="nil"/>
              <w:right w:val="nil"/>
            </w:tcBorders>
            <w:shd w:val="clear" w:color="auto" w:fill="auto"/>
            <w:noWrap/>
            <w:vAlign w:val="bottom"/>
            <w:hideMark/>
          </w:tcPr>
          <w:p w14:paraId="6C9612F9"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933" w:type="dxa"/>
            <w:tcBorders>
              <w:top w:val="nil"/>
              <w:left w:val="nil"/>
              <w:bottom w:val="nil"/>
              <w:right w:val="nil"/>
            </w:tcBorders>
            <w:shd w:val="clear" w:color="auto" w:fill="auto"/>
            <w:noWrap/>
            <w:vAlign w:val="bottom"/>
            <w:hideMark/>
          </w:tcPr>
          <w:p w14:paraId="5462D198"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811" w:type="dxa"/>
            <w:gridSpan w:val="2"/>
            <w:tcBorders>
              <w:top w:val="nil"/>
              <w:left w:val="nil"/>
              <w:bottom w:val="nil"/>
              <w:right w:val="nil"/>
            </w:tcBorders>
            <w:shd w:val="clear" w:color="auto" w:fill="auto"/>
            <w:noWrap/>
            <w:vAlign w:val="bottom"/>
            <w:hideMark/>
          </w:tcPr>
          <w:p w14:paraId="6E0F86DD"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14:paraId="64B5B389"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734" w:type="dxa"/>
            <w:gridSpan w:val="2"/>
            <w:tcBorders>
              <w:top w:val="nil"/>
              <w:left w:val="nil"/>
              <w:bottom w:val="nil"/>
              <w:right w:val="nil"/>
            </w:tcBorders>
            <w:shd w:val="clear" w:color="auto" w:fill="auto"/>
            <w:noWrap/>
            <w:vAlign w:val="bottom"/>
            <w:hideMark/>
          </w:tcPr>
          <w:p w14:paraId="29B5744D"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920" w:type="dxa"/>
            <w:gridSpan w:val="3"/>
            <w:tcBorders>
              <w:top w:val="nil"/>
              <w:left w:val="nil"/>
              <w:bottom w:val="nil"/>
              <w:right w:val="nil"/>
            </w:tcBorders>
            <w:shd w:val="clear" w:color="auto" w:fill="auto"/>
            <w:noWrap/>
            <w:vAlign w:val="bottom"/>
            <w:hideMark/>
          </w:tcPr>
          <w:p w14:paraId="313B662C"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920" w:type="dxa"/>
            <w:gridSpan w:val="3"/>
            <w:tcBorders>
              <w:top w:val="nil"/>
              <w:left w:val="nil"/>
              <w:bottom w:val="nil"/>
              <w:right w:val="nil"/>
            </w:tcBorders>
            <w:shd w:val="clear" w:color="auto" w:fill="auto"/>
            <w:noWrap/>
            <w:vAlign w:val="bottom"/>
            <w:hideMark/>
          </w:tcPr>
          <w:p w14:paraId="4ECB624D" w14:textId="77777777" w:rsidR="00536213" w:rsidRPr="00536213" w:rsidRDefault="00536213" w:rsidP="00536213">
            <w:pPr>
              <w:spacing w:after="0" w:line="240" w:lineRule="auto"/>
              <w:rPr>
                <w:rFonts w:ascii="Times New Roman" w:eastAsia="Times New Roman" w:hAnsi="Times New Roman" w:cs="Times New Roman"/>
                <w:sz w:val="24"/>
                <w:szCs w:val="24"/>
              </w:rPr>
            </w:pPr>
          </w:p>
        </w:tc>
        <w:tc>
          <w:tcPr>
            <w:tcW w:w="836" w:type="dxa"/>
            <w:gridSpan w:val="3"/>
            <w:tcBorders>
              <w:top w:val="nil"/>
              <w:left w:val="nil"/>
              <w:bottom w:val="nil"/>
              <w:right w:val="nil"/>
            </w:tcBorders>
            <w:shd w:val="clear" w:color="auto" w:fill="auto"/>
            <w:noWrap/>
            <w:vAlign w:val="bottom"/>
            <w:hideMark/>
          </w:tcPr>
          <w:p w14:paraId="6B870647" w14:textId="77777777" w:rsidR="00536213" w:rsidRPr="00536213" w:rsidRDefault="00536213" w:rsidP="00536213">
            <w:pPr>
              <w:spacing w:after="0" w:line="240" w:lineRule="auto"/>
              <w:rPr>
                <w:rFonts w:ascii="Times New Roman" w:eastAsia="Times New Roman" w:hAnsi="Times New Roman" w:cs="Times New Roman"/>
                <w:sz w:val="20"/>
                <w:szCs w:val="20"/>
              </w:rPr>
            </w:pPr>
          </w:p>
        </w:tc>
      </w:tr>
      <w:tr w:rsidR="00536213" w:rsidRPr="00536213" w14:paraId="1D7E138C" w14:textId="77777777" w:rsidTr="00536213">
        <w:trPr>
          <w:gridAfter w:val="2"/>
          <w:wAfter w:w="28" w:type="dxa"/>
          <w:trHeight w:val="70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922E9"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CF772"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 xml:space="preserve">Nội dung kiến thức </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DB019"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Đơn vị kiến thức, kĩ năng</w:t>
            </w:r>
          </w:p>
        </w:tc>
        <w:tc>
          <w:tcPr>
            <w:tcW w:w="7410"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98732"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Số câu hỏi theo mức độ nhận thức</w:t>
            </w:r>
          </w:p>
        </w:tc>
        <w:tc>
          <w:tcPr>
            <w:tcW w:w="257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47A61"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Tổng</w:t>
            </w:r>
          </w:p>
        </w:tc>
        <w:tc>
          <w:tcPr>
            <w:tcW w:w="808" w:type="dxa"/>
            <w:gridSpan w:val="2"/>
            <w:tcBorders>
              <w:top w:val="single" w:sz="4" w:space="0" w:color="auto"/>
              <w:left w:val="nil"/>
              <w:bottom w:val="single" w:sz="4" w:space="0" w:color="auto"/>
              <w:right w:val="single" w:sz="4" w:space="0" w:color="auto"/>
            </w:tcBorders>
            <w:shd w:val="clear" w:color="auto" w:fill="auto"/>
            <w:vAlign w:val="center"/>
            <w:hideMark/>
          </w:tcPr>
          <w:p w14:paraId="76A7C6AF"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xml:space="preserve">% </w:t>
            </w:r>
          </w:p>
        </w:tc>
      </w:tr>
      <w:tr w:rsidR="00536213" w:rsidRPr="00536213" w14:paraId="469C4706" w14:textId="77777777" w:rsidTr="00536213">
        <w:trPr>
          <w:gridAfter w:val="2"/>
          <w:wAfter w:w="28" w:type="dxa"/>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8C0B1F6"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77E482"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09864DA2"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c>
          <w:tcPr>
            <w:tcW w:w="7410" w:type="dxa"/>
            <w:gridSpan w:val="12"/>
            <w:vMerge/>
            <w:tcBorders>
              <w:top w:val="single" w:sz="4" w:space="0" w:color="auto"/>
              <w:left w:val="single" w:sz="4" w:space="0" w:color="auto"/>
              <w:bottom w:val="single" w:sz="4" w:space="0" w:color="auto"/>
              <w:right w:val="single" w:sz="4" w:space="0" w:color="auto"/>
            </w:tcBorders>
            <w:vAlign w:val="center"/>
            <w:hideMark/>
          </w:tcPr>
          <w:p w14:paraId="005D03B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2574" w:type="dxa"/>
            <w:gridSpan w:val="8"/>
            <w:vMerge/>
            <w:tcBorders>
              <w:top w:val="single" w:sz="4" w:space="0" w:color="auto"/>
              <w:left w:val="single" w:sz="4" w:space="0" w:color="auto"/>
              <w:bottom w:val="single" w:sz="4" w:space="0" w:color="auto"/>
              <w:right w:val="single" w:sz="4" w:space="0" w:color="auto"/>
            </w:tcBorders>
            <w:vAlign w:val="center"/>
            <w:hideMark/>
          </w:tcPr>
          <w:p w14:paraId="0B6532D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08" w:type="dxa"/>
            <w:gridSpan w:val="2"/>
            <w:tcBorders>
              <w:top w:val="nil"/>
              <w:left w:val="nil"/>
              <w:bottom w:val="single" w:sz="4" w:space="0" w:color="auto"/>
              <w:right w:val="single" w:sz="4" w:space="0" w:color="auto"/>
            </w:tcBorders>
            <w:shd w:val="clear" w:color="auto" w:fill="auto"/>
            <w:vAlign w:val="center"/>
            <w:hideMark/>
          </w:tcPr>
          <w:p w14:paraId="445D33E2"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tổng</w:t>
            </w:r>
          </w:p>
        </w:tc>
      </w:tr>
      <w:tr w:rsidR="00536213" w:rsidRPr="00536213" w14:paraId="3761C391" w14:textId="77777777" w:rsidTr="00536213">
        <w:trPr>
          <w:gridAfter w:val="2"/>
          <w:wAfter w:w="28" w:type="dxa"/>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45D8B3E"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B3B01A"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5F77A28C"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c>
          <w:tcPr>
            <w:tcW w:w="7410" w:type="dxa"/>
            <w:gridSpan w:val="12"/>
            <w:vMerge/>
            <w:tcBorders>
              <w:top w:val="single" w:sz="4" w:space="0" w:color="auto"/>
              <w:left w:val="single" w:sz="4" w:space="0" w:color="auto"/>
              <w:bottom w:val="single" w:sz="4" w:space="0" w:color="auto"/>
              <w:right w:val="single" w:sz="4" w:space="0" w:color="auto"/>
            </w:tcBorders>
            <w:vAlign w:val="center"/>
            <w:hideMark/>
          </w:tcPr>
          <w:p w14:paraId="0BA3AB2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2574" w:type="dxa"/>
            <w:gridSpan w:val="8"/>
            <w:vMerge/>
            <w:tcBorders>
              <w:top w:val="single" w:sz="4" w:space="0" w:color="auto"/>
              <w:left w:val="single" w:sz="4" w:space="0" w:color="auto"/>
              <w:bottom w:val="single" w:sz="4" w:space="0" w:color="auto"/>
              <w:right w:val="single" w:sz="4" w:space="0" w:color="auto"/>
            </w:tcBorders>
            <w:vAlign w:val="center"/>
            <w:hideMark/>
          </w:tcPr>
          <w:p w14:paraId="20EAC0C8"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08" w:type="dxa"/>
            <w:gridSpan w:val="2"/>
            <w:tcBorders>
              <w:top w:val="nil"/>
              <w:left w:val="nil"/>
              <w:bottom w:val="single" w:sz="4" w:space="0" w:color="auto"/>
              <w:right w:val="single" w:sz="4" w:space="0" w:color="auto"/>
            </w:tcBorders>
            <w:shd w:val="clear" w:color="auto" w:fill="auto"/>
            <w:vAlign w:val="center"/>
            <w:hideMark/>
          </w:tcPr>
          <w:p w14:paraId="68F26D8E"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điểm</w:t>
            </w:r>
          </w:p>
        </w:tc>
      </w:tr>
      <w:tr w:rsidR="00536213" w:rsidRPr="00536213" w14:paraId="6371B6B3" w14:textId="77777777" w:rsidTr="00536213">
        <w:trPr>
          <w:gridAfter w:val="1"/>
          <w:wAfter w:w="15" w:type="dxa"/>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C98697E"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13DC1E"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1AF04078"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c>
          <w:tcPr>
            <w:tcW w:w="19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5FFB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Nhận biết 16</w:t>
            </w:r>
          </w:p>
        </w:tc>
        <w:tc>
          <w:tcPr>
            <w:tcW w:w="1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F7A80"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Thông hiểu 12</w:t>
            </w:r>
          </w:p>
        </w:tc>
        <w:tc>
          <w:tcPr>
            <w:tcW w:w="17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B5FBC"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Vận dụng</w:t>
            </w:r>
          </w:p>
        </w:tc>
        <w:tc>
          <w:tcPr>
            <w:tcW w:w="17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483F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Vận dụng cao</w:t>
            </w:r>
          </w:p>
        </w:tc>
        <w:tc>
          <w:tcPr>
            <w:tcW w:w="165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77E4F"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Số CH</w:t>
            </w:r>
          </w:p>
        </w:tc>
        <w:tc>
          <w:tcPr>
            <w:tcW w:w="920" w:type="dxa"/>
            <w:gridSpan w:val="3"/>
            <w:tcBorders>
              <w:top w:val="nil"/>
              <w:left w:val="nil"/>
              <w:bottom w:val="single" w:sz="4" w:space="0" w:color="auto"/>
              <w:right w:val="single" w:sz="4" w:space="0" w:color="auto"/>
            </w:tcBorders>
            <w:shd w:val="clear" w:color="auto" w:fill="auto"/>
            <w:vAlign w:val="center"/>
            <w:hideMark/>
          </w:tcPr>
          <w:p w14:paraId="6FB585F9"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Thời gian</w:t>
            </w:r>
          </w:p>
        </w:tc>
        <w:tc>
          <w:tcPr>
            <w:tcW w:w="82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1E1832A"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 </w:t>
            </w:r>
          </w:p>
        </w:tc>
      </w:tr>
      <w:tr w:rsidR="00536213" w:rsidRPr="00536213" w14:paraId="55307A95" w14:textId="77777777" w:rsidTr="00536213">
        <w:trPr>
          <w:gridAfter w:val="1"/>
          <w:wAfter w:w="15" w:type="dxa"/>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C7AE611"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D8E960"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697DE17D"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14:paraId="1D405B8B"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1993" w:type="dxa"/>
            <w:gridSpan w:val="3"/>
            <w:vMerge/>
            <w:tcBorders>
              <w:top w:val="single" w:sz="4" w:space="0" w:color="auto"/>
              <w:left w:val="single" w:sz="4" w:space="0" w:color="auto"/>
              <w:bottom w:val="single" w:sz="4" w:space="0" w:color="auto"/>
              <w:right w:val="single" w:sz="4" w:space="0" w:color="auto"/>
            </w:tcBorders>
            <w:vAlign w:val="center"/>
            <w:hideMark/>
          </w:tcPr>
          <w:p w14:paraId="4904A2E3"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1787" w:type="dxa"/>
            <w:gridSpan w:val="3"/>
            <w:vMerge/>
            <w:tcBorders>
              <w:top w:val="single" w:sz="4" w:space="0" w:color="auto"/>
              <w:left w:val="single" w:sz="4" w:space="0" w:color="auto"/>
              <w:bottom w:val="single" w:sz="4" w:space="0" w:color="auto"/>
              <w:right w:val="single" w:sz="4" w:space="0" w:color="auto"/>
            </w:tcBorders>
            <w:vAlign w:val="center"/>
            <w:hideMark/>
          </w:tcPr>
          <w:p w14:paraId="51E9AB91"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vAlign w:val="center"/>
            <w:hideMark/>
          </w:tcPr>
          <w:p w14:paraId="0C67AFFF"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1654" w:type="dxa"/>
            <w:gridSpan w:val="5"/>
            <w:vMerge/>
            <w:tcBorders>
              <w:top w:val="single" w:sz="4" w:space="0" w:color="auto"/>
              <w:left w:val="single" w:sz="4" w:space="0" w:color="auto"/>
              <w:bottom w:val="single" w:sz="4" w:space="0" w:color="auto"/>
              <w:right w:val="single" w:sz="4" w:space="0" w:color="auto"/>
            </w:tcBorders>
            <w:vAlign w:val="center"/>
            <w:hideMark/>
          </w:tcPr>
          <w:p w14:paraId="00D786B5"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920" w:type="dxa"/>
            <w:gridSpan w:val="3"/>
            <w:tcBorders>
              <w:top w:val="nil"/>
              <w:left w:val="nil"/>
              <w:bottom w:val="single" w:sz="4" w:space="0" w:color="auto"/>
              <w:right w:val="single" w:sz="4" w:space="0" w:color="auto"/>
            </w:tcBorders>
            <w:shd w:val="clear" w:color="auto" w:fill="auto"/>
            <w:vAlign w:val="center"/>
            <w:hideMark/>
          </w:tcPr>
          <w:p w14:paraId="675782A7"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(ph)</w:t>
            </w:r>
          </w:p>
        </w:tc>
        <w:tc>
          <w:tcPr>
            <w:tcW w:w="821" w:type="dxa"/>
            <w:gridSpan w:val="3"/>
            <w:vMerge/>
            <w:tcBorders>
              <w:top w:val="nil"/>
              <w:left w:val="single" w:sz="4" w:space="0" w:color="auto"/>
              <w:bottom w:val="single" w:sz="4" w:space="0" w:color="auto"/>
              <w:right w:val="single" w:sz="4" w:space="0" w:color="auto"/>
            </w:tcBorders>
            <w:vAlign w:val="center"/>
            <w:hideMark/>
          </w:tcPr>
          <w:p w14:paraId="233C23A7"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r>
      <w:tr w:rsidR="00536213" w:rsidRPr="00536213" w14:paraId="6A397E4F" w14:textId="77777777" w:rsidTr="00536213">
        <w:trPr>
          <w:gridAfter w:val="2"/>
          <w:wAfter w:w="27" w:type="dxa"/>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FDB99D2"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A8D225"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7592D2DE"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1CB09167"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Số CH</w:t>
            </w:r>
          </w:p>
        </w:tc>
        <w:tc>
          <w:tcPr>
            <w:tcW w:w="850" w:type="dxa"/>
            <w:tcBorders>
              <w:top w:val="nil"/>
              <w:left w:val="nil"/>
              <w:bottom w:val="single" w:sz="4" w:space="0" w:color="auto"/>
              <w:right w:val="single" w:sz="4" w:space="0" w:color="auto"/>
            </w:tcBorders>
            <w:shd w:val="clear" w:color="auto" w:fill="auto"/>
            <w:vAlign w:val="center"/>
            <w:hideMark/>
          </w:tcPr>
          <w:p w14:paraId="3CC6CE8C"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Thời gian</w:t>
            </w:r>
          </w:p>
        </w:tc>
        <w:tc>
          <w:tcPr>
            <w:tcW w:w="10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EE9831"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Số CH</w:t>
            </w:r>
          </w:p>
        </w:tc>
        <w:tc>
          <w:tcPr>
            <w:tcW w:w="920" w:type="dxa"/>
            <w:tcBorders>
              <w:top w:val="nil"/>
              <w:left w:val="nil"/>
              <w:bottom w:val="single" w:sz="4" w:space="0" w:color="auto"/>
              <w:right w:val="single" w:sz="4" w:space="0" w:color="auto"/>
            </w:tcBorders>
            <w:shd w:val="clear" w:color="auto" w:fill="auto"/>
            <w:vAlign w:val="center"/>
            <w:hideMark/>
          </w:tcPr>
          <w:p w14:paraId="295166A5"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Thời gian</w:t>
            </w:r>
          </w:p>
        </w:tc>
        <w:tc>
          <w:tcPr>
            <w:tcW w:w="8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DB8F6D"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Số CH</w:t>
            </w:r>
          </w:p>
        </w:tc>
        <w:tc>
          <w:tcPr>
            <w:tcW w:w="933" w:type="dxa"/>
            <w:tcBorders>
              <w:top w:val="nil"/>
              <w:left w:val="nil"/>
              <w:bottom w:val="single" w:sz="4" w:space="0" w:color="auto"/>
              <w:right w:val="single" w:sz="4" w:space="0" w:color="auto"/>
            </w:tcBorders>
            <w:shd w:val="clear" w:color="auto" w:fill="auto"/>
            <w:vAlign w:val="center"/>
            <w:hideMark/>
          </w:tcPr>
          <w:p w14:paraId="2C1A0704"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Thời gian</w:t>
            </w:r>
          </w:p>
        </w:tc>
        <w:tc>
          <w:tcPr>
            <w:tcW w:w="8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8BE3B0"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Số CH</w:t>
            </w:r>
          </w:p>
        </w:tc>
        <w:tc>
          <w:tcPr>
            <w:tcW w:w="920" w:type="dxa"/>
            <w:tcBorders>
              <w:top w:val="nil"/>
              <w:left w:val="nil"/>
              <w:bottom w:val="single" w:sz="4" w:space="0" w:color="auto"/>
              <w:right w:val="single" w:sz="4" w:space="0" w:color="auto"/>
            </w:tcBorders>
            <w:shd w:val="clear" w:color="auto" w:fill="auto"/>
            <w:vAlign w:val="center"/>
            <w:hideMark/>
          </w:tcPr>
          <w:p w14:paraId="7AAAE2D3"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Thời gian</w:t>
            </w:r>
          </w:p>
        </w:tc>
        <w:tc>
          <w:tcPr>
            <w:tcW w:w="7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CCBDA7"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TN</w:t>
            </w:r>
          </w:p>
        </w:tc>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1947308"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TL</w:t>
            </w:r>
          </w:p>
        </w:tc>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70DB8B3"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8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47366BF"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r w:rsidRPr="00536213">
              <w:rPr>
                <w:rFonts w:ascii="Times New Roman" w:eastAsia="Times New Roman" w:hAnsi="Times New Roman" w:cs="Times New Roman"/>
                <w:b/>
                <w:bCs/>
                <w:i/>
                <w:iCs/>
                <w:color w:val="000000"/>
                <w:sz w:val="28"/>
                <w:szCs w:val="28"/>
              </w:rPr>
              <w:t> </w:t>
            </w:r>
          </w:p>
        </w:tc>
      </w:tr>
      <w:tr w:rsidR="00536213" w:rsidRPr="00536213" w14:paraId="2D5FE0E5" w14:textId="77777777" w:rsidTr="00536213">
        <w:trPr>
          <w:gridAfter w:val="2"/>
          <w:wAfter w:w="27" w:type="dxa"/>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AAF7D22"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60526C"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7F46E79A"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c>
          <w:tcPr>
            <w:tcW w:w="1016" w:type="dxa"/>
            <w:vMerge/>
            <w:tcBorders>
              <w:top w:val="nil"/>
              <w:left w:val="single" w:sz="4" w:space="0" w:color="auto"/>
              <w:bottom w:val="single" w:sz="4" w:space="0" w:color="auto"/>
              <w:right w:val="single" w:sz="4" w:space="0" w:color="auto"/>
            </w:tcBorders>
            <w:vAlign w:val="center"/>
            <w:hideMark/>
          </w:tcPr>
          <w:p w14:paraId="5E2FEE36"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6FD283C7"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(ph</w:t>
            </w:r>
            <w:r w:rsidRPr="00536213">
              <w:rPr>
                <w:rFonts w:ascii="Times New Roman" w:eastAsia="Times New Roman" w:hAnsi="Times New Roman" w:cs="Times New Roman"/>
                <w:b/>
                <w:bCs/>
                <w:i/>
                <w:iCs/>
                <w:color w:val="000000"/>
                <w:sz w:val="24"/>
                <w:szCs w:val="24"/>
              </w:rPr>
              <w:t>)</w:t>
            </w:r>
          </w:p>
        </w:tc>
        <w:tc>
          <w:tcPr>
            <w:tcW w:w="1066" w:type="dxa"/>
            <w:gridSpan w:val="2"/>
            <w:vMerge/>
            <w:tcBorders>
              <w:top w:val="nil"/>
              <w:left w:val="single" w:sz="4" w:space="0" w:color="auto"/>
              <w:bottom w:val="single" w:sz="4" w:space="0" w:color="auto"/>
              <w:right w:val="single" w:sz="4" w:space="0" w:color="auto"/>
            </w:tcBorders>
            <w:vAlign w:val="center"/>
            <w:hideMark/>
          </w:tcPr>
          <w:p w14:paraId="7A16544A"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14:paraId="45AC8368"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(ph</w:t>
            </w:r>
            <w:r w:rsidRPr="00536213">
              <w:rPr>
                <w:rFonts w:ascii="Times New Roman" w:eastAsia="Times New Roman" w:hAnsi="Times New Roman" w:cs="Times New Roman"/>
                <w:b/>
                <w:bCs/>
                <w:i/>
                <w:iCs/>
                <w:color w:val="000000"/>
                <w:sz w:val="24"/>
                <w:szCs w:val="24"/>
              </w:rPr>
              <w:t>)</w:t>
            </w:r>
          </w:p>
        </w:tc>
        <w:tc>
          <w:tcPr>
            <w:tcW w:w="867" w:type="dxa"/>
            <w:gridSpan w:val="2"/>
            <w:vMerge/>
            <w:tcBorders>
              <w:top w:val="nil"/>
              <w:left w:val="single" w:sz="4" w:space="0" w:color="auto"/>
              <w:bottom w:val="single" w:sz="4" w:space="0" w:color="auto"/>
              <w:right w:val="single" w:sz="4" w:space="0" w:color="auto"/>
            </w:tcBorders>
            <w:vAlign w:val="center"/>
            <w:hideMark/>
          </w:tcPr>
          <w:p w14:paraId="063A159C"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933" w:type="dxa"/>
            <w:tcBorders>
              <w:top w:val="nil"/>
              <w:left w:val="nil"/>
              <w:bottom w:val="single" w:sz="4" w:space="0" w:color="auto"/>
              <w:right w:val="single" w:sz="4" w:space="0" w:color="auto"/>
            </w:tcBorders>
            <w:shd w:val="clear" w:color="auto" w:fill="auto"/>
            <w:vAlign w:val="center"/>
            <w:hideMark/>
          </w:tcPr>
          <w:p w14:paraId="7D5BB991"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(ph</w:t>
            </w:r>
            <w:r w:rsidRPr="00536213">
              <w:rPr>
                <w:rFonts w:ascii="Times New Roman" w:eastAsia="Times New Roman" w:hAnsi="Times New Roman" w:cs="Times New Roman"/>
                <w:b/>
                <w:bCs/>
                <w:i/>
                <w:iCs/>
                <w:color w:val="000000"/>
                <w:sz w:val="24"/>
                <w:szCs w:val="24"/>
              </w:rPr>
              <w:t>)</w:t>
            </w:r>
          </w:p>
        </w:tc>
        <w:tc>
          <w:tcPr>
            <w:tcW w:w="811" w:type="dxa"/>
            <w:gridSpan w:val="2"/>
            <w:vMerge/>
            <w:tcBorders>
              <w:top w:val="nil"/>
              <w:left w:val="single" w:sz="4" w:space="0" w:color="auto"/>
              <w:bottom w:val="single" w:sz="4" w:space="0" w:color="auto"/>
              <w:right w:val="single" w:sz="4" w:space="0" w:color="auto"/>
            </w:tcBorders>
            <w:vAlign w:val="center"/>
            <w:hideMark/>
          </w:tcPr>
          <w:p w14:paraId="42EADCD9"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14:paraId="47273D55" w14:textId="77777777" w:rsidR="00536213" w:rsidRPr="00536213" w:rsidRDefault="00536213" w:rsidP="00536213">
            <w:pPr>
              <w:spacing w:after="0" w:line="240" w:lineRule="auto"/>
              <w:rPr>
                <w:rFonts w:ascii="Times New Roman" w:eastAsia="Times New Roman" w:hAnsi="Times New Roman" w:cs="Times New Roman"/>
                <w:b/>
                <w:bCs/>
                <w:i/>
                <w:iCs/>
                <w:color w:val="FF0000"/>
                <w:sz w:val="24"/>
                <w:szCs w:val="24"/>
              </w:rPr>
            </w:pPr>
            <w:r w:rsidRPr="00536213">
              <w:rPr>
                <w:rFonts w:ascii="Times New Roman" w:eastAsia="Times New Roman" w:hAnsi="Times New Roman" w:cs="Times New Roman"/>
                <w:b/>
                <w:bCs/>
                <w:i/>
                <w:iCs/>
                <w:color w:val="FF0000"/>
                <w:sz w:val="24"/>
                <w:szCs w:val="24"/>
              </w:rPr>
              <w:t>(ph)</w:t>
            </w:r>
          </w:p>
        </w:tc>
        <w:tc>
          <w:tcPr>
            <w:tcW w:w="734" w:type="dxa"/>
            <w:gridSpan w:val="2"/>
            <w:vMerge/>
            <w:tcBorders>
              <w:top w:val="nil"/>
              <w:left w:val="single" w:sz="4" w:space="0" w:color="auto"/>
              <w:bottom w:val="single" w:sz="4" w:space="0" w:color="auto"/>
              <w:right w:val="single" w:sz="4" w:space="0" w:color="auto"/>
            </w:tcBorders>
            <w:vAlign w:val="center"/>
            <w:hideMark/>
          </w:tcPr>
          <w:p w14:paraId="4768D12D"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920" w:type="dxa"/>
            <w:gridSpan w:val="3"/>
            <w:vMerge/>
            <w:tcBorders>
              <w:top w:val="nil"/>
              <w:left w:val="single" w:sz="4" w:space="0" w:color="auto"/>
              <w:bottom w:val="single" w:sz="4" w:space="0" w:color="auto"/>
              <w:right w:val="single" w:sz="4" w:space="0" w:color="auto"/>
            </w:tcBorders>
            <w:vAlign w:val="center"/>
            <w:hideMark/>
          </w:tcPr>
          <w:p w14:paraId="1B2D8963"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920" w:type="dxa"/>
            <w:gridSpan w:val="3"/>
            <w:vMerge/>
            <w:tcBorders>
              <w:top w:val="nil"/>
              <w:left w:val="single" w:sz="4" w:space="0" w:color="auto"/>
              <w:bottom w:val="single" w:sz="4" w:space="0" w:color="auto"/>
              <w:right w:val="single" w:sz="4" w:space="0" w:color="auto"/>
            </w:tcBorders>
            <w:vAlign w:val="center"/>
            <w:hideMark/>
          </w:tcPr>
          <w:p w14:paraId="3CFC4CDE"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36" w:type="dxa"/>
            <w:gridSpan w:val="3"/>
            <w:vMerge/>
            <w:tcBorders>
              <w:top w:val="nil"/>
              <w:left w:val="single" w:sz="4" w:space="0" w:color="auto"/>
              <w:bottom w:val="single" w:sz="4" w:space="0" w:color="auto"/>
              <w:right w:val="single" w:sz="4" w:space="0" w:color="auto"/>
            </w:tcBorders>
            <w:vAlign w:val="center"/>
            <w:hideMark/>
          </w:tcPr>
          <w:p w14:paraId="361DB970"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p>
        </w:tc>
      </w:tr>
      <w:tr w:rsidR="00536213" w:rsidRPr="00536213" w14:paraId="13CDE2C1" w14:textId="77777777" w:rsidTr="00536213">
        <w:trPr>
          <w:gridAfter w:val="2"/>
          <w:wAfter w:w="27" w:type="dxa"/>
          <w:trHeight w:val="10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43778C"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14E2535"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xml:space="preserve">Động lực học </w:t>
            </w:r>
          </w:p>
        </w:tc>
        <w:tc>
          <w:tcPr>
            <w:tcW w:w="2103" w:type="dxa"/>
            <w:tcBorders>
              <w:top w:val="nil"/>
              <w:left w:val="nil"/>
              <w:bottom w:val="single" w:sz="4" w:space="0" w:color="auto"/>
              <w:right w:val="single" w:sz="4" w:space="0" w:color="auto"/>
            </w:tcBorders>
            <w:shd w:val="clear" w:color="auto" w:fill="auto"/>
            <w:noWrap/>
            <w:vAlign w:val="center"/>
            <w:hideMark/>
          </w:tcPr>
          <w:p w14:paraId="2DF61296"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2.21.Moment lực. Cân bằng của vật rắn</w:t>
            </w:r>
          </w:p>
        </w:tc>
        <w:tc>
          <w:tcPr>
            <w:tcW w:w="1016" w:type="dxa"/>
            <w:tcBorders>
              <w:top w:val="nil"/>
              <w:left w:val="nil"/>
              <w:bottom w:val="single" w:sz="4" w:space="0" w:color="auto"/>
              <w:right w:val="single" w:sz="4" w:space="0" w:color="auto"/>
            </w:tcBorders>
            <w:shd w:val="clear" w:color="auto" w:fill="auto"/>
            <w:vAlign w:val="center"/>
            <w:hideMark/>
          </w:tcPr>
          <w:p w14:paraId="5433BE0A"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1</w:t>
            </w:r>
            <w:r w:rsidRPr="00536213">
              <w:rPr>
                <w:rFonts w:ascii="Times New Roman" w:eastAsia="Times New Roman" w:hAnsi="Times New Roman" w:cs="Times New Roman"/>
                <w:i/>
                <w:iCs/>
                <w:color w:val="000000"/>
                <w:sz w:val="24"/>
                <w:szCs w:val="24"/>
              </w:rPr>
              <w:br/>
            </w:r>
            <w:r w:rsidRPr="00536213">
              <w:rPr>
                <w:rFonts w:ascii="Times New Roman" w:eastAsia="Times New Roman" w:hAnsi="Times New Roman" w:cs="Times New Roman"/>
                <w:i/>
                <w:iCs/>
                <w:color w:val="00B05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14:paraId="600E57CA"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0.75</w:t>
            </w:r>
          </w:p>
        </w:tc>
        <w:tc>
          <w:tcPr>
            <w:tcW w:w="1066" w:type="dxa"/>
            <w:gridSpan w:val="2"/>
            <w:tcBorders>
              <w:top w:val="nil"/>
              <w:left w:val="nil"/>
              <w:bottom w:val="single" w:sz="4" w:space="0" w:color="auto"/>
              <w:right w:val="single" w:sz="4" w:space="0" w:color="auto"/>
            </w:tcBorders>
            <w:shd w:val="clear" w:color="auto" w:fill="auto"/>
            <w:vAlign w:val="center"/>
            <w:hideMark/>
          </w:tcPr>
          <w:p w14:paraId="214AD3ED"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0</w:t>
            </w:r>
          </w:p>
        </w:tc>
        <w:tc>
          <w:tcPr>
            <w:tcW w:w="920" w:type="dxa"/>
            <w:tcBorders>
              <w:top w:val="nil"/>
              <w:left w:val="nil"/>
              <w:bottom w:val="single" w:sz="4" w:space="0" w:color="auto"/>
              <w:right w:val="single" w:sz="4" w:space="0" w:color="auto"/>
            </w:tcBorders>
            <w:shd w:val="clear" w:color="auto" w:fill="auto"/>
            <w:vAlign w:val="center"/>
            <w:hideMark/>
          </w:tcPr>
          <w:p w14:paraId="4EB0E205"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867" w:type="dxa"/>
            <w:gridSpan w:val="2"/>
            <w:tcBorders>
              <w:top w:val="nil"/>
              <w:left w:val="nil"/>
              <w:bottom w:val="single" w:sz="4" w:space="0" w:color="auto"/>
              <w:right w:val="single" w:sz="4" w:space="0" w:color="auto"/>
            </w:tcBorders>
            <w:shd w:val="clear" w:color="auto" w:fill="auto"/>
            <w:vAlign w:val="center"/>
            <w:hideMark/>
          </w:tcPr>
          <w:p w14:paraId="72DBB91F"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7259DC42"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7C63D5DF"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1D10BCA2"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262146A1"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1</w:t>
            </w:r>
          </w:p>
        </w:tc>
        <w:tc>
          <w:tcPr>
            <w:tcW w:w="920" w:type="dxa"/>
            <w:gridSpan w:val="3"/>
            <w:tcBorders>
              <w:top w:val="nil"/>
              <w:left w:val="nil"/>
              <w:bottom w:val="single" w:sz="4" w:space="0" w:color="auto"/>
              <w:right w:val="single" w:sz="4" w:space="0" w:color="auto"/>
            </w:tcBorders>
            <w:shd w:val="clear" w:color="auto" w:fill="auto"/>
            <w:vAlign w:val="center"/>
            <w:hideMark/>
          </w:tcPr>
          <w:p w14:paraId="659F55AB"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CA67064"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3.25</w:t>
            </w:r>
          </w:p>
        </w:tc>
        <w:tc>
          <w:tcPr>
            <w:tcW w:w="8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327C0E"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r w:rsidRPr="00536213">
              <w:rPr>
                <w:rFonts w:ascii="Times New Roman" w:eastAsia="Times New Roman" w:hAnsi="Times New Roman" w:cs="Times New Roman"/>
                <w:b/>
                <w:bCs/>
                <w:i/>
                <w:iCs/>
                <w:color w:val="000000"/>
                <w:sz w:val="28"/>
                <w:szCs w:val="28"/>
              </w:rPr>
              <w:t>10</w:t>
            </w:r>
          </w:p>
        </w:tc>
      </w:tr>
      <w:tr w:rsidR="00536213" w:rsidRPr="00536213" w14:paraId="2B25A8AF" w14:textId="77777777" w:rsidTr="00536213">
        <w:trPr>
          <w:gridAfter w:val="2"/>
          <w:wAfter w:w="27" w:type="dxa"/>
          <w:trHeight w:val="642"/>
        </w:trPr>
        <w:tc>
          <w:tcPr>
            <w:tcW w:w="851" w:type="dxa"/>
            <w:vMerge/>
            <w:tcBorders>
              <w:top w:val="nil"/>
              <w:left w:val="single" w:sz="4" w:space="0" w:color="auto"/>
              <w:bottom w:val="single" w:sz="4" w:space="0" w:color="auto"/>
              <w:right w:val="single" w:sz="4" w:space="0" w:color="auto"/>
            </w:tcBorders>
            <w:vAlign w:val="center"/>
            <w:hideMark/>
          </w:tcPr>
          <w:p w14:paraId="5C80CC65"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42E2711"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center"/>
            <w:hideMark/>
          </w:tcPr>
          <w:p w14:paraId="099D91FE"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2.22.Thực hành: Tổng hợp lực</w:t>
            </w:r>
          </w:p>
        </w:tc>
        <w:tc>
          <w:tcPr>
            <w:tcW w:w="1016" w:type="dxa"/>
            <w:tcBorders>
              <w:top w:val="nil"/>
              <w:left w:val="nil"/>
              <w:bottom w:val="single" w:sz="4" w:space="0" w:color="auto"/>
              <w:right w:val="single" w:sz="4" w:space="0" w:color="auto"/>
            </w:tcBorders>
            <w:shd w:val="clear" w:color="auto" w:fill="auto"/>
            <w:vAlign w:val="center"/>
            <w:hideMark/>
          </w:tcPr>
          <w:p w14:paraId="7CF67671"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2</w:t>
            </w:r>
            <w:r w:rsidRPr="00536213">
              <w:rPr>
                <w:rFonts w:ascii="Times New Roman" w:eastAsia="Times New Roman" w:hAnsi="Times New Roman" w:cs="Times New Roman"/>
                <w:i/>
                <w:iCs/>
                <w:color w:val="000000"/>
                <w:sz w:val="24"/>
                <w:szCs w:val="24"/>
              </w:rPr>
              <w:br/>
            </w:r>
            <w:r w:rsidRPr="00536213">
              <w:rPr>
                <w:rFonts w:ascii="Times New Roman" w:eastAsia="Times New Roman" w:hAnsi="Times New Roman" w:cs="Times New Roman"/>
                <w:i/>
                <w:iCs/>
                <w:color w:val="00B050"/>
                <w:sz w:val="24"/>
                <w:szCs w:val="24"/>
              </w:rPr>
              <w:t>[2][3]</w:t>
            </w:r>
          </w:p>
        </w:tc>
        <w:tc>
          <w:tcPr>
            <w:tcW w:w="850" w:type="dxa"/>
            <w:tcBorders>
              <w:top w:val="nil"/>
              <w:left w:val="nil"/>
              <w:bottom w:val="single" w:sz="4" w:space="0" w:color="auto"/>
              <w:right w:val="single" w:sz="4" w:space="0" w:color="auto"/>
            </w:tcBorders>
            <w:shd w:val="clear" w:color="auto" w:fill="auto"/>
            <w:vAlign w:val="center"/>
            <w:hideMark/>
          </w:tcPr>
          <w:p w14:paraId="162ABD99"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1.5</w:t>
            </w:r>
          </w:p>
        </w:tc>
        <w:tc>
          <w:tcPr>
            <w:tcW w:w="1066" w:type="dxa"/>
            <w:gridSpan w:val="2"/>
            <w:tcBorders>
              <w:top w:val="nil"/>
              <w:left w:val="nil"/>
              <w:bottom w:val="single" w:sz="4" w:space="0" w:color="auto"/>
              <w:right w:val="single" w:sz="4" w:space="0" w:color="auto"/>
            </w:tcBorders>
            <w:shd w:val="clear" w:color="auto" w:fill="auto"/>
            <w:vAlign w:val="center"/>
            <w:hideMark/>
          </w:tcPr>
          <w:p w14:paraId="00B84378"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1</w:t>
            </w:r>
            <w:r w:rsidRPr="00536213">
              <w:rPr>
                <w:rFonts w:ascii="Times New Roman" w:eastAsia="Times New Roman" w:hAnsi="Times New Roman" w:cs="Times New Roman"/>
                <w:i/>
                <w:iCs/>
                <w:color w:val="000000"/>
                <w:sz w:val="24"/>
                <w:szCs w:val="24"/>
              </w:rPr>
              <w:br/>
            </w:r>
            <w:r w:rsidRPr="00536213">
              <w:rPr>
                <w:rFonts w:ascii="Times New Roman" w:eastAsia="Times New Roman" w:hAnsi="Times New Roman" w:cs="Times New Roman"/>
                <w:i/>
                <w:iCs/>
                <w:color w:val="00B050"/>
                <w:sz w:val="24"/>
                <w:szCs w:val="24"/>
              </w:rPr>
              <w:t>[8]</w:t>
            </w:r>
          </w:p>
        </w:tc>
        <w:tc>
          <w:tcPr>
            <w:tcW w:w="920" w:type="dxa"/>
            <w:tcBorders>
              <w:top w:val="nil"/>
              <w:left w:val="nil"/>
              <w:bottom w:val="single" w:sz="4" w:space="0" w:color="auto"/>
              <w:right w:val="single" w:sz="4" w:space="0" w:color="auto"/>
            </w:tcBorders>
            <w:shd w:val="clear" w:color="auto" w:fill="auto"/>
            <w:vAlign w:val="center"/>
            <w:hideMark/>
          </w:tcPr>
          <w:p w14:paraId="3800FE81"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w:t>
            </w:r>
          </w:p>
        </w:tc>
        <w:tc>
          <w:tcPr>
            <w:tcW w:w="867" w:type="dxa"/>
            <w:gridSpan w:val="2"/>
            <w:tcBorders>
              <w:top w:val="nil"/>
              <w:left w:val="nil"/>
              <w:bottom w:val="single" w:sz="4" w:space="0" w:color="auto"/>
              <w:right w:val="single" w:sz="4" w:space="0" w:color="auto"/>
            </w:tcBorders>
            <w:shd w:val="clear" w:color="auto" w:fill="auto"/>
            <w:vAlign w:val="center"/>
            <w:hideMark/>
          </w:tcPr>
          <w:p w14:paraId="19305F47"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6FC3DF83"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486291AF"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087BD266"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11435525"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3</w:t>
            </w:r>
          </w:p>
        </w:tc>
        <w:tc>
          <w:tcPr>
            <w:tcW w:w="920" w:type="dxa"/>
            <w:gridSpan w:val="3"/>
            <w:tcBorders>
              <w:top w:val="nil"/>
              <w:left w:val="nil"/>
              <w:bottom w:val="single" w:sz="4" w:space="0" w:color="auto"/>
              <w:right w:val="single" w:sz="4" w:space="0" w:color="auto"/>
            </w:tcBorders>
            <w:shd w:val="clear" w:color="auto" w:fill="auto"/>
            <w:vAlign w:val="center"/>
            <w:hideMark/>
          </w:tcPr>
          <w:p w14:paraId="5F2627DC"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920" w:type="dxa"/>
            <w:gridSpan w:val="3"/>
            <w:vMerge/>
            <w:tcBorders>
              <w:top w:val="nil"/>
              <w:left w:val="single" w:sz="4" w:space="0" w:color="auto"/>
              <w:bottom w:val="single" w:sz="4" w:space="0" w:color="auto"/>
              <w:right w:val="single" w:sz="4" w:space="0" w:color="auto"/>
            </w:tcBorders>
            <w:vAlign w:val="center"/>
            <w:hideMark/>
          </w:tcPr>
          <w:p w14:paraId="55D3FE55"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36" w:type="dxa"/>
            <w:gridSpan w:val="3"/>
            <w:vMerge/>
            <w:tcBorders>
              <w:top w:val="nil"/>
              <w:left w:val="single" w:sz="4" w:space="0" w:color="auto"/>
              <w:bottom w:val="single" w:sz="4" w:space="0" w:color="auto"/>
              <w:right w:val="single" w:sz="4" w:space="0" w:color="auto"/>
            </w:tcBorders>
            <w:vAlign w:val="center"/>
            <w:hideMark/>
          </w:tcPr>
          <w:p w14:paraId="40D0F3CC"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p>
        </w:tc>
      </w:tr>
      <w:tr w:rsidR="00536213" w:rsidRPr="00536213" w14:paraId="0D65E381" w14:textId="77777777" w:rsidTr="00536213">
        <w:trPr>
          <w:gridAfter w:val="2"/>
          <w:wAfter w:w="27" w:type="dxa"/>
          <w:trHeight w:val="619"/>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EC517AA"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A29C9A5"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Năng lượng, công, công suất</w:t>
            </w:r>
          </w:p>
        </w:tc>
        <w:tc>
          <w:tcPr>
            <w:tcW w:w="2103" w:type="dxa"/>
            <w:tcBorders>
              <w:top w:val="nil"/>
              <w:left w:val="nil"/>
              <w:bottom w:val="single" w:sz="4" w:space="0" w:color="auto"/>
              <w:right w:val="single" w:sz="4" w:space="0" w:color="auto"/>
            </w:tcBorders>
            <w:shd w:val="clear" w:color="auto" w:fill="auto"/>
            <w:noWrap/>
            <w:vAlign w:val="bottom"/>
            <w:hideMark/>
          </w:tcPr>
          <w:p w14:paraId="4029A691"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4.23. Năng lượng Công cơ học</w:t>
            </w:r>
          </w:p>
        </w:tc>
        <w:tc>
          <w:tcPr>
            <w:tcW w:w="1016" w:type="dxa"/>
            <w:tcBorders>
              <w:top w:val="nil"/>
              <w:left w:val="nil"/>
              <w:bottom w:val="single" w:sz="4" w:space="0" w:color="auto"/>
              <w:right w:val="single" w:sz="4" w:space="0" w:color="auto"/>
            </w:tcBorders>
            <w:shd w:val="clear" w:color="auto" w:fill="auto"/>
            <w:vAlign w:val="center"/>
            <w:hideMark/>
          </w:tcPr>
          <w:p w14:paraId="18E7EA89"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1</w:t>
            </w:r>
            <w:r w:rsidRPr="00536213">
              <w:rPr>
                <w:rFonts w:ascii="Times New Roman" w:eastAsia="Times New Roman" w:hAnsi="Times New Roman" w:cs="Times New Roman"/>
                <w:i/>
                <w:iCs/>
                <w:color w:val="000000"/>
                <w:sz w:val="24"/>
                <w:szCs w:val="24"/>
              </w:rPr>
              <w:br/>
            </w:r>
            <w:r w:rsidRPr="00536213">
              <w:rPr>
                <w:rFonts w:ascii="Times New Roman" w:eastAsia="Times New Roman" w:hAnsi="Times New Roman" w:cs="Times New Roman"/>
                <w:i/>
                <w:iCs/>
                <w:color w:val="00B05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141D45CA"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0.75</w:t>
            </w:r>
          </w:p>
        </w:tc>
        <w:tc>
          <w:tcPr>
            <w:tcW w:w="1066" w:type="dxa"/>
            <w:gridSpan w:val="2"/>
            <w:tcBorders>
              <w:top w:val="nil"/>
              <w:left w:val="nil"/>
              <w:bottom w:val="single" w:sz="4" w:space="0" w:color="auto"/>
              <w:right w:val="single" w:sz="4" w:space="0" w:color="auto"/>
            </w:tcBorders>
            <w:shd w:val="clear" w:color="auto" w:fill="auto"/>
            <w:vAlign w:val="center"/>
            <w:hideMark/>
          </w:tcPr>
          <w:p w14:paraId="420B1CD1"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1</w:t>
            </w:r>
            <w:r w:rsidRPr="00536213">
              <w:rPr>
                <w:rFonts w:ascii="Times New Roman" w:eastAsia="Times New Roman" w:hAnsi="Times New Roman" w:cs="Times New Roman"/>
                <w:i/>
                <w:iCs/>
                <w:color w:val="000000"/>
                <w:sz w:val="24"/>
                <w:szCs w:val="24"/>
              </w:rPr>
              <w:br/>
            </w:r>
            <w:r w:rsidRPr="00536213">
              <w:rPr>
                <w:rFonts w:ascii="Times New Roman" w:eastAsia="Times New Roman" w:hAnsi="Times New Roman" w:cs="Times New Roman"/>
                <w:i/>
                <w:iCs/>
                <w:color w:val="00B050"/>
                <w:sz w:val="24"/>
                <w:szCs w:val="24"/>
              </w:rPr>
              <w:t>[9]</w:t>
            </w:r>
          </w:p>
        </w:tc>
        <w:tc>
          <w:tcPr>
            <w:tcW w:w="920" w:type="dxa"/>
            <w:tcBorders>
              <w:top w:val="nil"/>
              <w:left w:val="nil"/>
              <w:bottom w:val="single" w:sz="4" w:space="0" w:color="auto"/>
              <w:right w:val="single" w:sz="4" w:space="0" w:color="auto"/>
            </w:tcBorders>
            <w:shd w:val="clear" w:color="auto" w:fill="auto"/>
            <w:vAlign w:val="center"/>
            <w:hideMark/>
          </w:tcPr>
          <w:p w14:paraId="3F5D4DE0"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w:t>
            </w:r>
          </w:p>
        </w:tc>
        <w:tc>
          <w:tcPr>
            <w:tcW w:w="867" w:type="dxa"/>
            <w:gridSpan w:val="2"/>
            <w:tcBorders>
              <w:top w:val="nil"/>
              <w:left w:val="nil"/>
              <w:bottom w:val="single" w:sz="4" w:space="0" w:color="auto"/>
              <w:right w:val="single" w:sz="4" w:space="0" w:color="auto"/>
            </w:tcBorders>
            <w:shd w:val="clear" w:color="auto" w:fill="auto"/>
            <w:vAlign w:val="center"/>
            <w:hideMark/>
          </w:tcPr>
          <w:p w14:paraId="79815CF1"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72D79032" w14:textId="77777777" w:rsidR="00536213" w:rsidRPr="00536213" w:rsidRDefault="00536213" w:rsidP="00536213">
            <w:pPr>
              <w:spacing w:after="0" w:line="240" w:lineRule="auto"/>
              <w:rPr>
                <w:rFonts w:ascii="Times New Roman" w:eastAsia="Times New Roman" w:hAnsi="Times New Roman" w:cs="Times New Roman"/>
                <w:i/>
                <w:iCs/>
                <w:color w:val="000000"/>
                <w:sz w:val="24"/>
                <w:szCs w:val="24"/>
              </w:rPr>
            </w:pPr>
            <w:r w:rsidRPr="00536213">
              <w:rPr>
                <w:rFonts w:ascii="Times New Roman" w:eastAsia="Times New Roman" w:hAnsi="Times New Roman" w:cs="Times New Roman"/>
                <w:i/>
                <w:iCs/>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52C3B7BD"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396CA4F4"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1800EF92"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2</w:t>
            </w:r>
          </w:p>
        </w:tc>
        <w:tc>
          <w:tcPr>
            <w:tcW w:w="920" w:type="dxa"/>
            <w:gridSpan w:val="3"/>
            <w:tcBorders>
              <w:top w:val="nil"/>
              <w:left w:val="nil"/>
              <w:bottom w:val="single" w:sz="4" w:space="0" w:color="auto"/>
              <w:right w:val="single" w:sz="4" w:space="0" w:color="auto"/>
            </w:tcBorders>
            <w:shd w:val="clear" w:color="auto" w:fill="auto"/>
            <w:vAlign w:val="center"/>
            <w:hideMark/>
          </w:tcPr>
          <w:p w14:paraId="76F38017"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 </w:t>
            </w:r>
          </w:p>
        </w:tc>
        <w:tc>
          <w:tcPr>
            <w:tcW w:w="9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685DA34"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r w:rsidRPr="00536213">
              <w:rPr>
                <w:rFonts w:ascii="Times New Roman" w:eastAsia="Times New Roman" w:hAnsi="Times New Roman" w:cs="Times New Roman"/>
                <w:b/>
                <w:bCs/>
                <w:i/>
                <w:iCs/>
                <w:color w:val="000000"/>
                <w:sz w:val="24"/>
                <w:szCs w:val="24"/>
              </w:rPr>
              <w:t>10.5</w:t>
            </w:r>
          </w:p>
        </w:tc>
        <w:tc>
          <w:tcPr>
            <w:tcW w:w="83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810F3CE"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r w:rsidRPr="00536213">
              <w:rPr>
                <w:rFonts w:ascii="Times New Roman" w:eastAsia="Times New Roman" w:hAnsi="Times New Roman" w:cs="Times New Roman"/>
                <w:b/>
                <w:bCs/>
                <w:i/>
                <w:iCs/>
                <w:color w:val="000000"/>
                <w:sz w:val="28"/>
                <w:szCs w:val="28"/>
              </w:rPr>
              <w:t>22.5</w:t>
            </w:r>
          </w:p>
        </w:tc>
      </w:tr>
      <w:tr w:rsidR="00536213" w:rsidRPr="00536213" w14:paraId="42FE5EB3" w14:textId="77777777" w:rsidTr="00536213">
        <w:trPr>
          <w:gridAfter w:val="2"/>
          <w:wAfter w:w="27" w:type="dxa"/>
          <w:trHeight w:val="649"/>
        </w:trPr>
        <w:tc>
          <w:tcPr>
            <w:tcW w:w="851" w:type="dxa"/>
            <w:vMerge/>
            <w:tcBorders>
              <w:top w:val="nil"/>
              <w:left w:val="single" w:sz="4" w:space="0" w:color="auto"/>
              <w:bottom w:val="single" w:sz="4" w:space="0" w:color="auto"/>
              <w:right w:val="single" w:sz="4" w:space="0" w:color="auto"/>
            </w:tcBorders>
            <w:vAlign w:val="center"/>
            <w:hideMark/>
          </w:tcPr>
          <w:p w14:paraId="18D59226"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4547DD1"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bottom"/>
            <w:hideMark/>
          </w:tcPr>
          <w:p w14:paraId="486B95B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4.24. Công suất</w:t>
            </w:r>
          </w:p>
        </w:tc>
        <w:tc>
          <w:tcPr>
            <w:tcW w:w="1016" w:type="dxa"/>
            <w:tcBorders>
              <w:top w:val="nil"/>
              <w:left w:val="nil"/>
              <w:bottom w:val="single" w:sz="4" w:space="0" w:color="auto"/>
              <w:right w:val="single" w:sz="4" w:space="0" w:color="auto"/>
            </w:tcBorders>
            <w:shd w:val="clear" w:color="auto" w:fill="auto"/>
            <w:vAlign w:val="center"/>
            <w:hideMark/>
          </w:tcPr>
          <w:p w14:paraId="625C5331"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14:paraId="0AF06F59"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0.75</w:t>
            </w:r>
          </w:p>
        </w:tc>
        <w:tc>
          <w:tcPr>
            <w:tcW w:w="1066" w:type="dxa"/>
            <w:gridSpan w:val="2"/>
            <w:tcBorders>
              <w:top w:val="nil"/>
              <w:left w:val="nil"/>
              <w:bottom w:val="single" w:sz="4" w:space="0" w:color="auto"/>
              <w:right w:val="single" w:sz="4" w:space="0" w:color="auto"/>
            </w:tcBorders>
            <w:shd w:val="clear" w:color="auto" w:fill="auto"/>
            <w:vAlign w:val="center"/>
            <w:hideMark/>
          </w:tcPr>
          <w:p w14:paraId="44EC561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[10]</w:t>
            </w:r>
          </w:p>
        </w:tc>
        <w:tc>
          <w:tcPr>
            <w:tcW w:w="920" w:type="dxa"/>
            <w:tcBorders>
              <w:top w:val="nil"/>
              <w:left w:val="nil"/>
              <w:bottom w:val="single" w:sz="4" w:space="0" w:color="auto"/>
              <w:right w:val="single" w:sz="4" w:space="0" w:color="auto"/>
            </w:tcBorders>
            <w:shd w:val="clear" w:color="auto" w:fill="auto"/>
            <w:vAlign w:val="center"/>
            <w:hideMark/>
          </w:tcPr>
          <w:p w14:paraId="39AE8E83"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w:t>
            </w:r>
          </w:p>
        </w:tc>
        <w:tc>
          <w:tcPr>
            <w:tcW w:w="867" w:type="dxa"/>
            <w:gridSpan w:val="2"/>
            <w:tcBorders>
              <w:top w:val="nil"/>
              <w:left w:val="nil"/>
              <w:bottom w:val="single" w:sz="4" w:space="0" w:color="auto"/>
              <w:right w:val="single" w:sz="4" w:space="0" w:color="auto"/>
            </w:tcBorders>
            <w:shd w:val="clear" w:color="auto" w:fill="auto"/>
            <w:vAlign w:val="center"/>
            <w:hideMark/>
          </w:tcPr>
          <w:p w14:paraId="789E043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6115916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1377A5A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701A1EC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351C8E57"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2</w:t>
            </w:r>
          </w:p>
        </w:tc>
        <w:tc>
          <w:tcPr>
            <w:tcW w:w="920" w:type="dxa"/>
            <w:gridSpan w:val="3"/>
            <w:tcBorders>
              <w:top w:val="nil"/>
              <w:left w:val="nil"/>
              <w:bottom w:val="single" w:sz="4" w:space="0" w:color="auto"/>
              <w:right w:val="single" w:sz="4" w:space="0" w:color="auto"/>
            </w:tcBorders>
            <w:shd w:val="clear" w:color="auto" w:fill="auto"/>
            <w:vAlign w:val="center"/>
            <w:hideMark/>
          </w:tcPr>
          <w:p w14:paraId="238D80CA"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w:t>
            </w:r>
          </w:p>
        </w:tc>
        <w:tc>
          <w:tcPr>
            <w:tcW w:w="920" w:type="dxa"/>
            <w:gridSpan w:val="3"/>
            <w:vMerge/>
            <w:tcBorders>
              <w:top w:val="nil"/>
              <w:left w:val="single" w:sz="4" w:space="0" w:color="auto"/>
              <w:bottom w:val="single" w:sz="4" w:space="0" w:color="000000"/>
              <w:right w:val="single" w:sz="4" w:space="0" w:color="auto"/>
            </w:tcBorders>
            <w:vAlign w:val="center"/>
            <w:hideMark/>
          </w:tcPr>
          <w:p w14:paraId="06928F6A"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3F949AAB"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p>
        </w:tc>
      </w:tr>
      <w:tr w:rsidR="00536213" w:rsidRPr="00536213" w14:paraId="2531BC56" w14:textId="77777777" w:rsidTr="00536213">
        <w:trPr>
          <w:gridAfter w:val="2"/>
          <w:wAfter w:w="27" w:type="dxa"/>
          <w:trHeight w:val="600"/>
        </w:trPr>
        <w:tc>
          <w:tcPr>
            <w:tcW w:w="851" w:type="dxa"/>
            <w:vMerge/>
            <w:tcBorders>
              <w:top w:val="nil"/>
              <w:left w:val="single" w:sz="4" w:space="0" w:color="auto"/>
              <w:bottom w:val="single" w:sz="4" w:space="0" w:color="auto"/>
              <w:right w:val="single" w:sz="4" w:space="0" w:color="auto"/>
            </w:tcBorders>
            <w:vAlign w:val="center"/>
            <w:hideMark/>
          </w:tcPr>
          <w:p w14:paraId="3383C4EE"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126B86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bottom"/>
            <w:hideMark/>
          </w:tcPr>
          <w:p w14:paraId="257C138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4.25. Động năng, thế nàng</w:t>
            </w:r>
          </w:p>
        </w:tc>
        <w:tc>
          <w:tcPr>
            <w:tcW w:w="1016" w:type="dxa"/>
            <w:tcBorders>
              <w:top w:val="nil"/>
              <w:left w:val="nil"/>
              <w:bottom w:val="single" w:sz="4" w:space="0" w:color="auto"/>
              <w:right w:val="single" w:sz="4" w:space="0" w:color="auto"/>
            </w:tcBorders>
            <w:shd w:val="clear" w:color="auto" w:fill="auto"/>
            <w:vAlign w:val="center"/>
            <w:hideMark/>
          </w:tcPr>
          <w:p w14:paraId="24058439"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r w:rsidRPr="00536213">
              <w:rPr>
                <w:rFonts w:ascii="Times New Roman" w:eastAsia="Times New Roman" w:hAnsi="Times New Roman" w:cs="Times New Roman"/>
                <w:color w:val="000000"/>
                <w:sz w:val="24"/>
                <w:szCs w:val="24"/>
              </w:rPr>
              <w:br/>
              <w:t>[6]</w:t>
            </w:r>
          </w:p>
        </w:tc>
        <w:tc>
          <w:tcPr>
            <w:tcW w:w="850" w:type="dxa"/>
            <w:tcBorders>
              <w:top w:val="nil"/>
              <w:left w:val="nil"/>
              <w:bottom w:val="single" w:sz="4" w:space="0" w:color="auto"/>
              <w:right w:val="single" w:sz="4" w:space="0" w:color="auto"/>
            </w:tcBorders>
            <w:shd w:val="clear" w:color="auto" w:fill="auto"/>
            <w:vAlign w:val="center"/>
            <w:hideMark/>
          </w:tcPr>
          <w:p w14:paraId="02AE4D50"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0.75</w:t>
            </w:r>
          </w:p>
        </w:tc>
        <w:tc>
          <w:tcPr>
            <w:tcW w:w="1066" w:type="dxa"/>
            <w:gridSpan w:val="2"/>
            <w:tcBorders>
              <w:top w:val="nil"/>
              <w:left w:val="nil"/>
              <w:bottom w:val="single" w:sz="4" w:space="0" w:color="auto"/>
              <w:right w:val="single" w:sz="4" w:space="0" w:color="auto"/>
            </w:tcBorders>
            <w:shd w:val="clear" w:color="auto" w:fill="auto"/>
            <w:vAlign w:val="center"/>
            <w:hideMark/>
          </w:tcPr>
          <w:p w14:paraId="73D897E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0</w:t>
            </w:r>
          </w:p>
        </w:tc>
        <w:tc>
          <w:tcPr>
            <w:tcW w:w="920" w:type="dxa"/>
            <w:tcBorders>
              <w:top w:val="nil"/>
              <w:left w:val="nil"/>
              <w:bottom w:val="single" w:sz="4" w:space="0" w:color="auto"/>
              <w:right w:val="single" w:sz="4" w:space="0" w:color="auto"/>
            </w:tcBorders>
            <w:shd w:val="clear" w:color="auto" w:fill="auto"/>
            <w:vAlign w:val="center"/>
            <w:hideMark/>
          </w:tcPr>
          <w:p w14:paraId="57496333"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w:t>
            </w:r>
          </w:p>
        </w:tc>
        <w:tc>
          <w:tcPr>
            <w:tcW w:w="867" w:type="dxa"/>
            <w:gridSpan w:val="2"/>
            <w:tcBorders>
              <w:top w:val="nil"/>
              <w:left w:val="nil"/>
              <w:bottom w:val="single" w:sz="4" w:space="0" w:color="auto"/>
              <w:right w:val="single" w:sz="4" w:space="0" w:color="auto"/>
            </w:tcBorders>
            <w:shd w:val="clear" w:color="auto" w:fill="auto"/>
            <w:vAlign w:val="center"/>
            <w:hideMark/>
          </w:tcPr>
          <w:p w14:paraId="356F6EEC"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0EFF33F2"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6F78871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7DE304FF"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094398DC"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w:t>
            </w:r>
          </w:p>
        </w:tc>
        <w:tc>
          <w:tcPr>
            <w:tcW w:w="920" w:type="dxa"/>
            <w:gridSpan w:val="3"/>
            <w:tcBorders>
              <w:top w:val="nil"/>
              <w:left w:val="nil"/>
              <w:bottom w:val="single" w:sz="4" w:space="0" w:color="auto"/>
              <w:right w:val="single" w:sz="4" w:space="0" w:color="auto"/>
            </w:tcBorders>
            <w:shd w:val="clear" w:color="auto" w:fill="auto"/>
            <w:vAlign w:val="center"/>
            <w:hideMark/>
          </w:tcPr>
          <w:p w14:paraId="014BEAE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0</w:t>
            </w:r>
          </w:p>
        </w:tc>
        <w:tc>
          <w:tcPr>
            <w:tcW w:w="920" w:type="dxa"/>
            <w:gridSpan w:val="3"/>
            <w:vMerge/>
            <w:tcBorders>
              <w:top w:val="nil"/>
              <w:left w:val="single" w:sz="4" w:space="0" w:color="auto"/>
              <w:bottom w:val="single" w:sz="4" w:space="0" w:color="000000"/>
              <w:right w:val="single" w:sz="4" w:space="0" w:color="auto"/>
            </w:tcBorders>
            <w:vAlign w:val="center"/>
            <w:hideMark/>
          </w:tcPr>
          <w:p w14:paraId="587F04CB"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1BE7C308"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p>
        </w:tc>
      </w:tr>
      <w:tr w:rsidR="00536213" w:rsidRPr="00536213" w14:paraId="3560220A" w14:textId="77777777" w:rsidTr="00536213">
        <w:trPr>
          <w:gridAfter w:val="2"/>
          <w:wAfter w:w="27" w:type="dxa"/>
          <w:trHeight w:val="750"/>
        </w:trPr>
        <w:tc>
          <w:tcPr>
            <w:tcW w:w="851" w:type="dxa"/>
            <w:vMerge/>
            <w:tcBorders>
              <w:top w:val="nil"/>
              <w:left w:val="single" w:sz="4" w:space="0" w:color="auto"/>
              <w:bottom w:val="single" w:sz="4" w:space="0" w:color="auto"/>
              <w:right w:val="single" w:sz="4" w:space="0" w:color="auto"/>
            </w:tcBorders>
            <w:vAlign w:val="center"/>
            <w:hideMark/>
          </w:tcPr>
          <w:p w14:paraId="0012EC17"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0F7CE59"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bottom"/>
            <w:hideMark/>
          </w:tcPr>
          <w:p w14:paraId="6DB41BA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xml:space="preserve">4.26. Cơ năng và định luật bảo toàn </w:t>
            </w:r>
          </w:p>
        </w:tc>
        <w:tc>
          <w:tcPr>
            <w:tcW w:w="1016" w:type="dxa"/>
            <w:tcBorders>
              <w:top w:val="nil"/>
              <w:left w:val="nil"/>
              <w:bottom w:val="single" w:sz="4" w:space="0" w:color="auto"/>
              <w:right w:val="single" w:sz="4" w:space="0" w:color="auto"/>
            </w:tcBorders>
            <w:shd w:val="clear" w:color="auto" w:fill="auto"/>
            <w:vAlign w:val="center"/>
            <w:hideMark/>
          </w:tcPr>
          <w:p w14:paraId="3196A05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[7]</w:t>
            </w:r>
          </w:p>
        </w:tc>
        <w:tc>
          <w:tcPr>
            <w:tcW w:w="850" w:type="dxa"/>
            <w:tcBorders>
              <w:top w:val="nil"/>
              <w:left w:val="nil"/>
              <w:bottom w:val="single" w:sz="4" w:space="0" w:color="auto"/>
              <w:right w:val="single" w:sz="4" w:space="0" w:color="auto"/>
            </w:tcBorders>
            <w:shd w:val="clear" w:color="auto" w:fill="auto"/>
            <w:vAlign w:val="center"/>
            <w:hideMark/>
          </w:tcPr>
          <w:p w14:paraId="7A918051"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0.75</w:t>
            </w:r>
          </w:p>
        </w:tc>
        <w:tc>
          <w:tcPr>
            <w:tcW w:w="1066" w:type="dxa"/>
            <w:gridSpan w:val="2"/>
            <w:tcBorders>
              <w:top w:val="nil"/>
              <w:left w:val="nil"/>
              <w:bottom w:val="single" w:sz="4" w:space="0" w:color="auto"/>
              <w:right w:val="single" w:sz="4" w:space="0" w:color="auto"/>
            </w:tcBorders>
            <w:shd w:val="clear" w:color="auto" w:fill="auto"/>
            <w:vAlign w:val="center"/>
            <w:hideMark/>
          </w:tcPr>
          <w:p w14:paraId="3AF4A068"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[11]</w:t>
            </w:r>
          </w:p>
        </w:tc>
        <w:tc>
          <w:tcPr>
            <w:tcW w:w="920" w:type="dxa"/>
            <w:tcBorders>
              <w:top w:val="nil"/>
              <w:left w:val="nil"/>
              <w:bottom w:val="single" w:sz="4" w:space="0" w:color="auto"/>
              <w:right w:val="single" w:sz="4" w:space="0" w:color="auto"/>
            </w:tcBorders>
            <w:shd w:val="clear" w:color="auto" w:fill="auto"/>
            <w:vAlign w:val="center"/>
            <w:hideMark/>
          </w:tcPr>
          <w:p w14:paraId="55BA8EB8"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w:t>
            </w:r>
          </w:p>
        </w:tc>
        <w:tc>
          <w:tcPr>
            <w:tcW w:w="867" w:type="dxa"/>
            <w:gridSpan w:val="2"/>
            <w:tcBorders>
              <w:top w:val="nil"/>
              <w:left w:val="nil"/>
              <w:bottom w:val="single" w:sz="4" w:space="0" w:color="auto"/>
              <w:right w:val="single" w:sz="4" w:space="0" w:color="auto"/>
            </w:tcBorders>
            <w:shd w:val="clear" w:color="auto" w:fill="auto"/>
            <w:vAlign w:val="center"/>
            <w:hideMark/>
          </w:tcPr>
          <w:p w14:paraId="710219FC"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78ABBD06"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6F7F7F58"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09455007"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431BD62A"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2</w:t>
            </w:r>
          </w:p>
        </w:tc>
        <w:tc>
          <w:tcPr>
            <w:tcW w:w="920" w:type="dxa"/>
            <w:gridSpan w:val="3"/>
            <w:tcBorders>
              <w:top w:val="nil"/>
              <w:left w:val="nil"/>
              <w:bottom w:val="single" w:sz="4" w:space="0" w:color="auto"/>
              <w:right w:val="single" w:sz="4" w:space="0" w:color="auto"/>
            </w:tcBorders>
            <w:shd w:val="clear" w:color="auto" w:fill="auto"/>
            <w:vAlign w:val="center"/>
            <w:hideMark/>
          </w:tcPr>
          <w:p w14:paraId="1DF3D6E3"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w:t>
            </w:r>
          </w:p>
        </w:tc>
        <w:tc>
          <w:tcPr>
            <w:tcW w:w="920" w:type="dxa"/>
            <w:gridSpan w:val="3"/>
            <w:vMerge/>
            <w:tcBorders>
              <w:top w:val="nil"/>
              <w:left w:val="single" w:sz="4" w:space="0" w:color="auto"/>
              <w:bottom w:val="single" w:sz="4" w:space="0" w:color="000000"/>
              <w:right w:val="single" w:sz="4" w:space="0" w:color="auto"/>
            </w:tcBorders>
            <w:vAlign w:val="center"/>
            <w:hideMark/>
          </w:tcPr>
          <w:p w14:paraId="2E877CD6"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1ECCE454"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p>
        </w:tc>
      </w:tr>
      <w:tr w:rsidR="00536213" w:rsidRPr="00536213" w14:paraId="18199B5E" w14:textId="77777777" w:rsidTr="00536213">
        <w:trPr>
          <w:gridAfter w:val="2"/>
          <w:wAfter w:w="27" w:type="dxa"/>
          <w:trHeight w:val="750"/>
        </w:trPr>
        <w:tc>
          <w:tcPr>
            <w:tcW w:w="851" w:type="dxa"/>
            <w:vMerge/>
            <w:tcBorders>
              <w:top w:val="nil"/>
              <w:left w:val="single" w:sz="4" w:space="0" w:color="auto"/>
              <w:bottom w:val="single" w:sz="4" w:space="0" w:color="auto"/>
              <w:right w:val="single" w:sz="4" w:space="0" w:color="auto"/>
            </w:tcBorders>
            <w:vAlign w:val="center"/>
            <w:hideMark/>
          </w:tcPr>
          <w:p w14:paraId="4406A3F6"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DCCF566"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vAlign w:val="center"/>
            <w:hideMark/>
          </w:tcPr>
          <w:p w14:paraId="4AEF2C8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4.27. Hiệu suất</w:t>
            </w:r>
          </w:p>
        </w:tc>
        <w:tc>
          <w:tcPr>
            <w:tcW w:w="1016" w:type="dxa"/>
            <w:tcBorders>
              <w:top w:val="nil"/>
              <w:left w:val="nil"/>
              <w:bottom w:val="single" w:sz="4" w:space="0" w:color="auto"/>
              <w:right w:val="single" w:sz="4" w:space="0" w:color="auto"/>
            </w:tcBorders>
            <w:shd w:val="clear" w:color="auto" w:fill="auto"/>
            <w:vAlign w:val="center"/>
            <w:hideMark/>
          </w:tcPr>
          <w:p w14:paraId="548B6AF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14:paraId="03945E1B"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w:t>
            </w:r>
          </w:p>
        </w:tc>
        <w:tc>
          <w:tcPr>
            <w:tcW w:w="1066" w:type="dxa"/>
            <w:gridSpan w:val="2"/>
            <w:tcBorders>
              <w:top w:val="nil"/>
              <w:left w:val="nil"/>
              <w:bottom w:val="single" w:sz="4" w:space="0" w:color="auto"/>
              <w:right w:val="single" w:sz="4" w:space="0" w:color="auto"/>
            </w:tcBorders>
            <w:shd w:val="clear" w:color="auto" w:fill="auto"/>
            <w:vAlign w:val="center"/>
            <w:hideMark/>
          </w:tcPr>
          <w:p w14:paraId="6DEADE6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0</w:t>
            </w:r>
          </w:p>
        </w:tc>
        <w:tc>
          <w:tcPr>
            <w:tcW w:w="920" w:type="dxa"/>
            <w:tcBorders>
              <w:top w:val="nil"/>
              <w:left w:val="nil"/>
              <w:bottom w:val="single" w:sz="4" w:space="0" w:color="auto"/>
              <w:right w:val="single" w:sz="4" w:space="0" w:color="auto"/>
            </w:tcBorders>
            <w:shd w:val="clear" w:color="auto" w:fill="auto"/>
            <w:vAlign w:val="center"/>
            <w:hideMark/>
          </w:tcPr>
          <w:p w14:paraId="66627F16"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w:t>
            </w:r>
          </w:p>
        </w:tc>
        <w:tc>
          <w:tcPr>
            <w:tcW w:w="867" w:type="dxa"/>
            <w:gridSpan w:val="2"/>
            <w:tcBorders>
              <w:top w:val="nil"/>
              <w:left w:val="nil"/>
              <w:bottom w:val="single" w:sz="4" w:space="0" w:color="auto"/>
              <w:right w:val="single" w:sz="4" w:space="0" w:color="auto"/>
            </w:tcBorders>
            <w:shd w:val="clear" w:color="auto" w:fill="auto"/>
            <w:vAlign w:val="center"/>
            <w:hideMark/>
          </w:tcPr>
          <w:p w14:paraId="6BB26A66"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36A8AB1D"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7FB94C47"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p>
        </w:tc>
        <w:tc>
          <w:tcPr>
            <w:tcW w:w="920" w:type="dxa"/>
            <w:tcBorders>
              <w:top w:val="nil"/>
              <w:left w:val="nil"/>
              <w:bottom w:val="single" w:sz="4" w:space="0" w:color="auto"/>
              <w:right w:val="single" w:sz="4" w:space="0" w:color="auto"/>
            </w:tcBorders>
            <w:shd w:val="clear" w:color="auto" w:fill="auto"/>
            <w:vAlign w:val="center"/>
            <w:hideMark/>
          </w:tcPr>
          <w:p w14:paraId="02B02A58"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6</w:t>
            </w:r>
          </w:p>
        </w:tc>
        <w:tc>
          <w:tcPr>
            <w:tcW w:w="734" w:type="dxa"/>
            <w:gridSpan w:val="2"/>
            <w:tcBorders>
              <w:top w:val="nil"/>
              <w:left w:val="nil"/>
              <w:bottom w:val="single" w:sz="4" w:space="0" w:color="auto"/>
              <w:right w:val="single" w:sz="4" w:space="0" w:color="auto"/>
            </w:tcBorders>
            <w:shd w:val="clear" w:color="auto" w:fill="auto"/>
            <w:vAlign w:val="center"/>
            <w:hideMark/>
          </w:tcPr>
          <w:p w14:paraId="3B5530D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w:t>
            </w:r>
          </w:p>
        </w:tc>
        <w:tc>
          <w:tcPr>
            <w:tcW w:w="920" w:type="dxa"/>
            <w:gridSpan w:val="3"/>
            <w:tcBorders>
              <w:top w:val="nil"/>
              <w:left w:val="nil"/>
              <w:bottom w:val="single" w:sz="4" w:space="0" w:color="auto"/>
              <w:right w:val="single" w:sz="4" w:space="0" w:color="auto"/>
            </w:tcBorders>
            <w:shd w:val="clear" w:color="auto" w:fill="auto"/>
            <w:vAlign w:val="center"/>
            <w:hideMark/>
          </w:tcPr>
          <w:p w14:paraId="4E3F446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w:t>
            </w:r>
          </w:p>
        </w:tc>
        <w:tc>
          <w:tcPr>
            <w:tcW w:w="920" w:type="dxa"/>
            <w:gridSpan w:val="3"/>
            <w:vMerge/>
            <w:tcBorders>
              <w:top w:val="nil"/>
              <w:left w:val="single" w:sz="4" w:space="0" w:color="auto"/>
              <w:bottom w:val="single" w:sz="4" w:space="0" w:color="000000"/>
              <w:right w:val="single" w:sz="4" w:space="0" w:color="auto"/>
            </w:tcBorders>
            <w:vAlign w:val="center"/>
            <w:hideMark/>
          </w:tcPr>
          <w:p w14:paraId="6C3113C3" w14:textId="77777777" w:rsidR="00536213" w:rsidRPr="00536213" w:rsidRDefault="00536213" w:rsidP="00536213">
            <w:pPr>
              <w:spacing w:after="0" w:line="240" w:lineRule="auto"/>
              <w:rPr>
                <w:rFonts w:ascii="Times New Roman" w:eastAsia="Times New Roman" w:hAnsi="Times New Roman" w:cs="Times New Roman"/>
                <w:b/>
                <w:bCs/>
                <w:i/>
                <w:i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31D01DF2" w14:textId="77777777" w:rsidR="00536213" w:rsidRPr="00536213" w:rsidRDefault="00536213" w:rsidP="00536213">
            <w:pPr>
              <w:spacing w:after="0" w:line="240" w:lineRule="auto"/>
              <w:rPr>
                <w:rFonts w:ascii="Times New Roman" w:eastAsia="Times New Roman" w:hAnsi="Times New Roman" w:cs="Times New Roman"/>
                <w:b/>
                <w:bCs/>
                <w:i/>
                <w:iCs/>
                <w:color w:val="000000"/>
                <w:sz w:val="28"/>
                <w:szCs w:val="28"/>
              </w:rPr>
            </w:pPr>
          </w:p>
        </w:tc>
      </w:tr>
      <w:tr w:rsidR="00536213" w:rsidRPr="00536213" w14:paraId="0257129E" w14:textId="77777777" w:rsidTr="00536213">
        <w:trPr>
          <w:gridAfter w:val="2"/>
          <w:wAfter w:w="27" w:type="dxa"/>
          <w:trHeight w:val="75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96A1F72"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7451807"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Động lượng</w:t>
            </w:r>
          </w:p>
        </w:tc>
        <w:tc>
          <w:tcPr>
            <w:tcW w:w="2103" w:type="dxa"/>
            <w:tcBorders>
              <w:top w:val="nil"/>
              <w:left w:val="nil"/>
              <w:bottom w:val="single" w:sz="4" w:space="0" w:color="auto"/>
              <w:right w:val="single" w:sz="4" w:space="0" w:color="auto"/>
            </w:tcBorders>
            <w:shd w:val="clear" w:color="auto" w:fill="auto"/>
            <w:noWrap/>
            <w:vAlign w:val="bottom"/>
            <w:hideMark/>
          </w:tcPr>
          <w:p w14:paraId="60B7A68C"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5.28. Động lượng</w:t>
            </w:r>
          </w:p>
        </w:tc>
        <w:tc>
          <w:tcPr>
            <w:tcW w:w="1016" w:type="dxa"/>
            <w:tcBorders>
              <w:top w:val="nil"/>
              <w:left w:val="nil"/>
              <w:bottom w:val="single" w:sz="4" w:space="0" w:color="auto"/>
              <w:right w:val="single" w:sz="4" w:space="0" w:color="auto"/>
            </w:tcBorders>
            <w:shd w:val="clear" w:color="auto" w:fill="auto"/>
            <w:vAlign w:val="center"/>
            <w:hideMark/>
          </w:tcPr>
          <w:p w14:paraId="007D392E"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[12][13]</w:t>
            </w:r>
          </w:p>
        </w:tc>
        <w:tc>
          <w:tcPr>
            <w:tcW w:w="850" w:type="dxa"/>
            <w:tcBorders>
              <w:top w:val="nil"/>
              <w:left w:val="nil"/>
              <w:bottom w:val="single" w:sz="4" w:space="0" w:color="auto"/>
              <w:right w:val="single" w:sz="4" w:space="0" w:color="auto"/>
            </w:tcBorders>
            <w:shd w:val="clear" w:color="auto" w:fill="auto"/>
            <w:vAlign w:val="center"/>
            <w:hideMark/>
          </w:tcPr>
          <w:p w14:paraId="5F0757E6"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1.5</w:t>
            </w:r>
          </w:p>
        </w:tc>
        <w:tc>
          <w:tcPr>
            <w:tcW w:w="1066" w:type="dxa"/>
            <w:gridSpan w:val="2"/>
            <w:tcBorders>
              <w:top w:val="nil"/>
              <w:left w:val="nil"/>
              <w:bottom w:val="single" w:sz="4" w:space="0" w:color="auto"/>
              <w:right w:val="single" w:sz="4" w:space="0" w:color="auto"/>
            </w:tcBorders>
            <w:shd w:val="clear" w:color="auto" w:fill="auto"/>
            <w:vAlign w:val="center"/>
            <w:hideMark/>
          </w:tcPr>
          <w:p w14:paraId="37C4099E"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[17][18]</w:t>
            </w:r>
          </w:p>
        </w:tc>
        <w:tc>
          <w:tcPr>
            <w:tcW w:w="920" w:type="dxa"/>
            <w:tcBorders>
              <w:top w:val="nil"/>
              <w:left w:val="nil"/>
              <w:bottom w:val="single" w:sz="4" w:space="0" w:color="auto"/>
              <w:right w:val="single" w:sz="4" w:space="0" w:color="auto"/>
            </w:tcBorders>
            <w:shd w:val="clear" w:color="auto" w:fill="auto"/>
            <w:vAlign w:val="center"/>
            <w:hideMark/>
          </w:tcPr>
          <w:p w14:paraId="76B1C963"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2</w:t>
            </w:r>
          </w:p>
        </w:tc>
        <w:tc>
          <w:tcPr>
            <w:tcW w:w="867" w:type="dxa"/>
            <w:gridSpan w:val="2"/>
            <w:tcBorders>
              <w:top w:val="nil"/>
              <w:left w:val="nil"/>
              <w:bottom w:val="single" w:sz="4" w:space="0" w:color="auto"/>
              <w:right w:val="single" w:sz="4" w:space="0" w:color="auto"/>
            </w:tcBorders>
            <w:shd w:val="clear" w:color="auto" w:fill="auto"/>
            <w:vAlign w:val="center"/>
            <w:hideMark/>
          </w:tcPr>
          <w:p w14:paraId="1D87D6C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7F4639EB"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4428F916"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72E89FA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6140A6C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4</w:t>
            </w:r>
          </w:p>
        </w:tc>
        <w:tc>
          <w:tcPr>
            <w:tcW w:w="920" w:type="dxa"/>
            <w:gridSpan w:val="3"/>
            <w:tcBorders>
              <w:top w:val="nil"/>
              <w:left w:val="nil"/>
              <w:bottom w:val="single" w:sz="4" w:space="0" w:color="auto"/>
              <w:right w:val="single" w:sz="4" w:space="0" w:color="auto"/>
            </w:tcBorders>
            <w:shd w:val="clear" w:color="auto" w:fill="auto"/>
            <w:vAlign w:val="center"/>
            <w:hideMark/>
          </w:tcPr>
          <w:p w14:paraId="084AD84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w:t>
            </w:r>
          </w:p>
        </w:tc>
        <w:tc>
          <w:tcPr>
            <w:tcW w:w="9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A57767B"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17.25</w:t>
            </w:r>
          </w:p>
        </w:tc>
        <w:tc>
          <w:tcPr>
            <w:tcW w:w="83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86914FD"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52.5</w:t>
            </w:r>
          </w:p>
        </w:tc>
      </w:tr>
      <w:tr w:rsidR="00536213" w:rsidRPr="00536213" w14:paraId="2EB59EF9" w14:textId="77777777" w:rsidTr="00536213">
        <w:trPr>
          <w:gridAfter w:val="2"/>
          <w:wAfter w:w="27" w:type="dxa"/>
          <w:trHeight w:val="750"/>
        </w:trPr>
        <w:tc>
          <w:tcPr>
            <w:tcW w:w="851" w:type="dxa"/>
            <w:vMerge/>
            <w:tcBorders>
              <w:top w:val="nil"/>
              <w:left w:val="single" w:sz="4" w:space="0" w:color="auto"/>
              <w:bottom w:val="single" w:sz="4" w:space="0" w:color="auto"/>
              <w:right w:val="single" w:sz="4" w:space="0" w:color="auto"/>
            </w:tcBorders>
            <w:vAlign w:val="center"/>
            <w:hideMark/>
          </w:tcPr>
          <w:p w14:paraId="6171EFAB"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B045CC5"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bottom"/>
            <w:hideMark/>
          </w:tcPr>
          <w:p w14:paraId="2167E6C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5.29. .Định luật bảo toàn động lượng</w:t>
            </w:r>
          </w:p>
        </w:tc>
        <w:tc>
          <w:tcPr>
            <w:tcW w:w="1016" w:type="dxa"/>
            <w:tcBorders>
              <w:top w:val="nil"/>
              <w:left w:val="nil"/>
              <w:bottom w:val="single" w:sz="4" w:space="0" w:color="auto"/>
              <w:right w:val="single" w:sz="4" w:space="0" w:color="auto"/>
            </w:tcBorders>
            <w:shd w:val="clear" w:color="auto" w:fill="auto"/>
            <w:vAlign w:val="center"/>
            <w:hideMark/>
          </w:tcPr>
          <w:p w14:paraId="2A0C574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14:paraId="367C039F"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0</w:t>
            </w:r>
          </w:p>
        </w:tc>
        <w:tc>
          <w:tcPr>
            <w:tcW w:w="1066" w:type="dxa"/>
            <w:gridSpan w:val="2"/>
            <w:tcBorders>
              <w:top w:val="nil"/>
              <w:left w:val="nil"/>
              <w:bottom w:val="single" w:sz="4" w:space="0" w:color="auto"/>
              <w:right w:val="single" w:sz="4" w:space="0" w:color="auto"/>
            </w:tcBorders>
            <w:shd w:val="clear" w:color="auto" w:fill="auto"/>
            <w:vAlign w:val="center"/>
            <w:hideMark/>
          </w:tcPr>
          <w:p w14:paraId="4EA3CEA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[19][20]</w:t>
            </w:r>
          </w:p>
        </w:tc>
        <w:tc>
          <w:tcPr>
            <w:tcW w:w="920" w:type="dxa"/>
            <w:tcBorders>
              <w:top w:val="nil"/>
              <w:left w:val="nil"/>
              <w:bottom w:val="single" w:sz="4" w:space="0" w:color="auto"/>
              <w:right w:val="single" w:sz="4" w:space="0" w:color="auto"/>
            </w:tcBorders>
            <w:shd w:val="clear" w:color="auto" w:fill="auto"/>
            <w:vAlign w:val="center"/>
            <w:hideMark/>
          </w:tcPr>
          <w:p w14:paraId="7D3B4849"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2</w:t>
            </w:r>
          </w:p>
        </w:tc>
        <w:tc>
          <w:tcPr>
            <w:tcW w:w="867" w:type="dxa"/>
            <w:gridSpan w:val="2"/>
            <w:tcBorders>
              <w:top w:val="nil"/>
              <w:left w:val="nil"/>
              <w:bottom w:val="single" w:sz="4" w:space="0" w:color="auto"/>
              <w:right w:val="single" w:sz="4" w:space="0" w:color="auto"/>
            </w:tcBorders>
            <w:shd w:val="clear" w:color="auto" w:fill="auto"/>
            <w:vAlign w:val="center"/>
            <w:hideMark/>
          </w:tcPr>
          <w:p w14:paraId="6651092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p>
        </w:tc>
        <w:tc>
          <w:tcPr>
            <w:tcW w:w="933" w:type="dxa"/>
            <w:tcBorders>
              <w:top w:val="nil"/>
              <w:left w:val="nil"/>
              <w:bottom w:val="single" w:sz="4" w:space="0" w:color="auto"/>
              <w:right w:val="single" w:sz="4" w:space="0" w:color="auto"/>
            </w:tcBorders>
            <w:shd w:val="clear" w:color="auto" w:fill="auto"/>
            <w:vAlign w:val="center"/>
            <w:hideMark/>
          </w:tcPr>
          <w:p w14:paraId="4DD85DDA"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4.5</w:t>
            </w:r>
          </w:p>
        </w:tc>
        <w:tc>
          <w:tcPr>
            <w:tcW w:w="811" w:type="dxa"/>
            <w:gridSpan w:val="2"/>
            <w:tcBorders>
              <w:top w:val="nil"/>
              <w:left w:val="nil"/>
              <w:bottom w:val="single" w:sz="4" w:space="0" w:color="auto"/>
              <w:right w:val="single" w:sz="4" w:space="0" w:color="auto"/>
            </w:tcBorders>
            <w:shd w:val="clear" w:color="auto" w:fill="auto"/>
            <w:vAlign w:val="center"/>
            <w:hideMark/>
          </w:tcPr>
          <w:p w14:paraId="009561BF"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7DD37EED"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35B94030"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0</w:t>
            </w:r>
          </w:p>
        </w:tc>
        <w:tc>
          <w:tcPr>
            <w:tcW w:w="920" w:type="dxa"/>
            <w:gridSpan w:val="3"/>
            <w:tcBorders>
              <w:top w:val="nil"/>
              <w:left w:val="nil"/>
              <w:bottom w:val="single" w:sz="4" w:space="0" w:color="auto"/>
              <w:right w:val="single" w:sz="4" w:space="0" w:color="auto"/>
            </w:tcBorders>
            <w:shd w:val="clear" w:color="auto" w:fill="auto"/>
            <w:vAlign w:val="center"/>
            <w:hideMark/>
          </w:tcPr>
          <w:p w14:paraId="1EE03AA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w:t>
            </w:r>
          </w:p>
        </w:tc>
        <w:tc>
          <w:tcPr>
            <w:tcW w:w="920" w:type="dxa"/>
            <w:gridSpan w:val="3"/>
            <w:vMerge/>
            <w:tcBorders>
              <w:top w:val="nil"/>
              <w:left w:val="single" w:sz="4" w:space="0" w:color="auto"/>
              <w:bottom w:val="single" w:sz="4" w:space="0" w:color="000000"/>
              <w:right w:val="single" w:sz="4" w:space="0" w:color="auto"/>
            </w:tcBorders>
            <w:vAlign w:val="center"/>
            <w:hideMark/>
          </w:tcPr>
          <w:p w14:paraId="1B36912D"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176C3EE5"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r>
      <w:tr w:rsidR="00536213" w:rsidRPr="00536213" w14:paraId="4F0DF5BD" w14:textId="77777777" w:rsidTr="00536213">
        <w:trPr>
          <w:gridAfter w:val="2"/>
          <w:wAfter w:w="27" w:type="dxa"/>
          <w:trHeight w:val="1020"/>
        </w:trPr>
        <w:tc>
          <w:tcPr>
            <w:tcW w:w="851" w:type="dxa"/>
            <w:vMerge/>
            <w:tcBorders>
              <w:top w:val="nil"/>
              <w:left w:val="single" w:sz="4" w:space="0" w:color="auto"/>
              <w:bottom w:val="single" w:sz="4" w:space="0" w:color="auto"/>
              <w:right w:val="single" w:sz="4" w:space="0" w:color="auto"/>
            </w:tcBorders>
            <w:vAlign w:val="center"/>
            <w:hideMark/>
          </w:tcPr>
          <w:p w14:paraId="08A090C0"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2DDC48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bottom"/>
            <w:hideMark/>
          </w:tcPr>
          <w:p w14:paraId="60C86FE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5.30. Thực hành: Xác định động lượng của vật trước và sau va chạm</w:t>
            </w:r>
          </w:p>
        </w:tc>
        <w:tc>
          <w:tcPr>
            <w:tcW w:w="1016" w:type="dxa"/>
            <w:tcBorders>
              <w:top w:val="nil"/>
              <w:left w:val="nil"/>
              <w:bottom w:val="single" w:sz="4" w:space="0" w:color="auto"/>
              <w:right w:val="single" w:sz="4" w:space="0" w:color="auto"/>
            </w:tcBorders>
            <w:shd w:val="clear" w:color="auto" w:fill="auto"/>
            <w:vAlign w:val="center"/>
            <w:hideMark/>
          </w:tcPr>
          <w:p w14:paraId="2D084595" w14:textId="77777777" w:rsidR="00536213" w:rsidRDefault="00536213" w:rsidP="00536213">
            <w:pPr>
              <w:spacing w:after="0" w:line="240" w:lineRule="auto"/>
              <w:rPr>
                <w:rFonts w:ascii="Times New Roman" w:eastAsia="Times New Roman" w:hAnsi="Times New Roman" w:cs="Times New Roman"/>
                <w:color w:val="00B050"/>
                <w:sz w:val="24"/>
                <w:szCs w:val="24"/>
              </w:rPr>
            </w:pPr>
            <w:r w:rsidRPr="00536213">
              <w:rPr>
                <w:rFonts w:ascii="Times New Roman" w:eastAsia="Times New Roman" w:hAnsi="Times New Roman" w:cs="Times New Roman"/>
                <w:color w:val="000000"/>
                <w:sz w:val="24"/>
                <w:szCs w:val="24"/>
              </w:rPr>
              <w:t>3</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[14][15]</w:t>
            </w:r>
          </w:p>
          <w:p w14:paraId="04794E4E" w14:textId="41993162"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B050"/>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3CBDBCF6"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2.25</w:t>
            </w:r>
          </w:p>
        </w:tc>
        <w:tc>
          <w:tcPr>
            <w:tcW w:w="1066" w:type="dxa"/>
            <w:gridSpan w:val="2"/>
            <w:tcBorders>
              <w:top w:val="nil"/>
              <w:left w:val="nil"/>
              <w:bottom w:val="single" w:sz="4" w:space="0" w:color="auto"/>
              <w:right w:val="single" w:sz="4" w:space="0" w:color="auto"/>
            </w:tcBorders>
            <w:shd w:val="clear" w:color="auto" w:fill="auto"/>
            <w:vAlign w:val="center"/>
            <w:hideMark/>
          </w:tcPr>
          <w:p w14:paraId="5606ECCD"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62B76098"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67" w:type="dxa"/>
            <w:gridSpan w:val="2"/>
            <w:tcBorders>
              <w:top w:val="nil"/>
              <w:left w:val="nil"/>
              <w:bottom w:val="single" w:sz="4" w:space="0" w:color="auto"/>
              <w:right w:val="single" w:sz="4" w:space="0" w:color="auto"/>
            </w:tcBorders>
            <w:shd w:val="clear" w:color="auto" w:fill="auto"/>
            <w:vAlign w:val="center"/>
            <w:hideMark/>
          </w:tcPr>
          <w:p w14:paraId="3001852E"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455F070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699CB4A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3BCAB40C"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6A69FA3D"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5</w:t>
            </w:r>
          </w:p>
        </w:tc>
        <w:tc>
          <w:tcPr>
            <w:tcW w:w="920" w:type="dxa"/>
            <w:gridSpan w:val="3"/>
            <w:tcBorders>
              <w:top w:val="nil"/>
              <w:left w:val="nil"/>
              <w:bottom w:val="single" w:sz="4" w:space="0" w:color="auto"/>
              <w:right w:val="single" w:sz="4" w:space="0" w:color="auto"/>
            </w:tcBorders>
            <w:shd w:val="clear" w:color="auto" w:fill="auto"/>
            <w:vAlign w:val="center"/>
            <w:hideMark/>
          </w:tcPr>
          <w:p w14:paraId="7EB1D3B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0</w:t>
            </w:r>
          </w:p>
        </w:tc>
        <w:tc>
          <w:tcPr>
            <w:tcW w:w="920" w:type="dxa"/>
            <w:gridSpan w:val="3"/>
            <w:vMerge/>
            <w:tcBorders>
              <w:top w:val="nil"/>
              <w:left w:val="single" w:sz="4" w:space="0" w:color="auto"/>
              <w:bottom w:val="single" w:sz="4" w:space="0" w:color="000000"/>
              <w:right w:val="single" w:sz="4" w:space="0" w:color="auto"/>
            </w:tcBorders>
            <w:vAlign w:val="center"/>
            <w:hideMark/>
          </w:tcPr>
          <w:p w14:paraId="07151B3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4FC18B68"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r>
      <w:tr w:rsidR="00536213" w:rsidRPr="00536213" w14:paraId="11CC223F" w14:textId="77777777" w:rsidTr="00536213">
        <w:trPr>
          <w:gridAfter w:val="2"/>
          <w:wAfter w:w="27" w:type="dxa"/>
          <w:trHeight w:val="559"/>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5992F25"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0B2965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Chuyển động tròn</w:t>
            </w:r>
          </w:p>
        </w:tc>
        <w:tc>
          <w:tcPr>
            <w:tcW w:w="2103" w:type="dxa"/>
            <w:tcBorders>
              <w:top w:val="nil"/>
              <w:left w:val="nil"/>
              <w:bottom w:val="single" w:sz="4" w:space="0" w:color="auto"/>
              <w:right w:val="single" w:sz="4" w:space="0" w:color="auto"/>
            </w:tcBorders>
            <w:shd w:val="clear" w:color="auto" w:fill="auto"/>
            <w:noWrap/>
            <w:vAlign w:val="bottom"/>
            <w:hideMark/>
          </w:tcPr>
          <w:p w14:paraId="1E3DDFF9"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6.31. Động học của chuyển động tròn đều</w:t>
            </w:r>
          </w:p>
        </w:tc>
        <w:tc>
          <w:tcPr>
            <w:tcW w:w="1016" w:type="dxa"/>
            <w:tcBorders>
              <w:top w:val="nil"/>
              <w:left w:val="nil"/>
              <w:bottom w:val="single" w:sz="4" w:space="0" w:color="auto"/>
              <w:right w:val="single" w:sz="4" w:space="0" w:color="auto"/>
            </w:tcBorders>
            <w:shd w:val="clear" w:color="auto" w:fill="auto"/>
            <w:vAlign w:val="center"/>
            <w:hideMark/>
          </w:tcPr>
          <w:p w14:paraId="46C6039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[21][22]</w:t>
            </w:r>
          </w:p>
        </w:tc>
        <w:tc>
          <w:tcPr>
            <w:tcW w:w="850" w:type="dxa"/>
            <w:tcBorders>
              <w:top w:val="nil"/>
              <w:left w:val="nil"/>
              <w:bottom w:val="single" w:sz="4" w:space="0" w:color="auto"/>
              <w:right w:val="single" w:sz="4" w:space="0" w:color="auto"/>
            </w:tcBorders>
            <w:shd w:val="clear" w:color="auto" w:fill="auto"/>
            <w:vAlign w:val="center"/>
            <w:hideMark/>
          </w:tcPr>
          <w:p w14:paraId="35837651"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1.5</w:t>
            </w:r>
          </w:p>
        </w:tc>
        <w:tc>
          <w:tcPr>
            <w:tcW w:w="1066" w:type="dxa"/>
            <w:gridSpan w:val="2"/>
            <w:tcBorders>
              <w:top w:val="nil"/>
              <w:left w:val="nil"/>
              <w:bottom w:val="single" w:sz="4" w:space="0" w:color="auto"/>
              <w:right w:val="single" w:sz="4" w:space="0" w:color="auto"/>
            </w:tcBorders>
            <w:shd w:val="clear" w:color="auto" w:fill="auto"/>
            <w:vAlign w:val="center"/>
            <w:hideMark/>
          </w:tcPr>
          <w:p w14:paraId="0F5ED47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[23][24]</w:t>
            </w:r>
          </w:p>
        </w:tc>
        <w:tc>
          <w:tcPr>
            <w:tcW w:w="920" w:type="dxa"/>
            <w:tcBorders>
              <w:top w:val="nil"/>
              <w:left w:val="nil"/>
              <w:bottom w:val="single" w:sz="4" w:space="0" w:color="auto"/>
              <w:right w:val="single" w:sz="4" w:space="0" w:color="auto"/>
            </w:tcBorders>
            <w:shd w:val="clear" w:color="auto" w:fill="auto"/>
            <w:vAlign w:val="center"/>
            <w:hideMark/>
          </w:tcPr>
          <w:p w14:paraId="4408FD25"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2</w:t>
            </w:r>
          </w:p>
        </w:tc>
        <w:tc>
          <w:tcPr>
            <w:tcW w:w="867" w:type="dxa"/>
            <w:gridSpan w:val="2"/>
            <w:tcBorders>
              <w:top w:val="nil"/>
              <w:left w:val="nil"/>
              <w:bottom w:val="single" w:sz="4" w:space="0" w:color="auto"/>
              <w:right w:val="single" w:sz="4" w:space="0" w:color="auto"/>
            </w:tcBorders>
            <w:shd w:val="clear" w:color="auto" w:fill="auto"/>
            <w:vAlign w:val="center"/>
            <w:hideMark/>
          </w:tcPr>
          <w:p w14:paraId="27E44537"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7B402179"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66511EA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51111A79"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183163D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4</w:t>
            </w:r>
          </w:p>
        </w:tc>
        <w:tc>
          <w:tcPr>
            <w:tcW w:w="920" w:type="dxa"/>
            <w:gridSpan w:val="3"/>
            <w:tcBorders>
              <w:top w:val="nil"/>
              <w:left w:val="nil"/>
              <w:bottom w:val="single" w:sz="4" w:space="0" w:color="auto"/>
              <w:right w:val="single" w:sz="4" w:space="0" w:color="auto"/>
            </w:tcBorders>
            <w:shd w:val="clear" w:color="auto" w:fill="auto"/>
            <w:vAlign w:val="center"/>
            <w:hideMark/>
          </w:tcPr>
          <w:p w14:paraId="39CFADFB"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 </w:t>
            </w:r>
          </w:p>
        </w:tc>
        <w:tc>
          <w:tcPr>
            <w:tcW w:w="920" w:type="dxa"/>
            <w:gridSpan w:val="3"/>
            <w:vMerge/>
            <w:tcBorders>
              <w:top w:val="nil"/>
              <w:left w:val="single" w:sz="4" w:space="0" w:color="auto"/>
              <w:bottom w:val="single" w:sz="4" w:space="0" w:color="000000"/>
              <w:right w:val="single" w:sz="4" w:space="0" w:color="auto"/>
            </w:tcBorders>
            <w:vAlign w:val="center"/>
            <w:hideMark/>
          </w:tcPr>
          <w:p w14:paraId="6F525A9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456A159E"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r>
      <w:tr w:rsidR="00536213" w:rsidRPr="00536213" w14:paraId="098621AB" w14:textId="77777777" w:rsidTr="00536213">
        <w:trPr>
          <w:gridAfter w:val="2"/>
          <w:wAfter w:w="27" w:type="dxa"/>
          <w:trHeight w:val="540"/>
        </w:trPr>
        <w:tc>
          <w:tcPr>
            <w:tcW w:w="851" w:type="dxa"/>
            <w:vMerge/>
            <w:tcBorders>
              <w:top w:val="nil"/>
              <w:left w:val="single" w:sz="4" w:space="0" w:color="auto"/>
              <w:bottom w:val="single" w:sz="4" w:space="0" w:color="auto"/>
              <w:right w:val="single" w:sz="4" w:space="0" w:color="auto"/>
            </w:tcBorders>
            <w:vAlign w:val="center"/>
            <w:hideMark/>
          </w:tcPr>
          <w:p w14:paraId="5F4A882D"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957168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center"/>
            <w:hideMark/>
          </w:tcPr>
          <w:p w14:paraId="2D079C9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6.32. Lực hướng tâm và gia tốc  hướng tâm</w:t>
            </w:r>
          </w:p>
        </w:tc>
        <w:tc>
          <w:tcPr>
            <w:tcW w:w="1016" w:type="dxa"/>
            <w:tcBorders>
              <w:top w:val="nil"/>
              <w:left w:val="nil"/>
              <w:bottom w:val="single" w:sz="4" w:space="0" w:color="auto"/>
              <w:right w:val="single" w:sz="4" w:space="0" w:color="auto"/>
            </w:tcBorders>
            <w:shd w:val="clear" w:color="auto" w:fill="auto"/>
            <w:vAlign w:val="center"/>
            <w:hideMark/>
          </w:tcPr>
          <w:p w14:paraId="180E65FB"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14:paraId="7B6B18F5"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1066" w:type="dxa"/>
            <w:gridSpan w:val="2"/>
            <w:tcBorders>
              <w:top w:val="nil"/>
              <w:left w:val="nil"/>
              <w:bottom w:val="single" w:sz="4" w:space="0" w:color="auto"/>
              <w:right w:val="single" w:sz="4" w:space="0" w:color="auto"/>
            </w:tcBorders>
            <w:shd w:val="clear" w:color="auto" w:fill="auto"/>
            <w:vAlign w:val="center"/>
            <w:hideMark/>
          </w:tcPr>
          <w:p w14:paraId="56A979D8"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3EB443A3"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67" w:type="dxa"/>
            <w:gridSpan w:val="2"/>
            <w:tcBorders>
              <w:top w:val="nil"/>
              <w:left w:val="nil"/>
              <w:bottom w:val="single" w:sz="4" w:space="0" w:color="auto"/>
              <w:right w:val="single" w:sz="4" w:space="0" w:color="auto"/>
            </w:tcBorders>
            <w:shd w:val="clear" w:color="auto" w:fill="auto"/>
            <w:vAlign w:val="center"/>
            <w:hideMark/>
          </w:tcPr>
          <w:p w14:paraId="24939AD5"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4DA7B651"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360A329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p>
        </w:tc>
        <w:tc>
          <w:tcPr>
            <w:tcW w:w="920" w:type="dxa"/>
            <w:tcBorders>
              <w:top w:val="nil"/>
              <w:left w:val="nil"/>
              <w:bottom w:val="single" w:sz="4" w:space="0" w:color="auto"/>
              <w:right w:val="single" w:sz="4" w:space="0" w:color="auto"/>
            </w:tcBorders>
            <w:shd w:val="clear" w:color="auto" w:fill="auto"/>
            <w:vAlign w:val="center"/>
            <w:hideMark/>
          </w:tcPr>
          <w:p w14:paraId="4042C928"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6</w:t>
            </w:r>
          </w:p>
        </w:tc>
        <w:tc>
          <w:tcPr>
            <w:tcW w:w="734" w:type="dxa"/>
            <w:gridSpan w:val="2"/>
            <w:tcBorders>
              <w:top w:val="nil"/>
              <w:left w:val="nil"/>
              <w:bottom w:val="single" w:sz="4" w:space="0" w:color="auto"/>
              <w:right w:val="single" w:sz="4" w:space="0" w:color="auto"/>
            </w:tcBorders>
            <w:shd w:val="clear" w:color="auto" w:fill="auto"/>
            <w:vAlign w:val="center"/>
            <w:hideMark/>
          </w:tcPr>
          <w:p w14:paraId="5D2BCD42"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0</w:t>
            </w:r>
          </w:p>
        </w:tc>
        <w:tc>
          <w:tcPr>
            <w:tcW w:w="920" w:type="dxa"/>
            <w:gridSpan w:val="3"/>
            <w:tcBorders>
              <w:top w:val="nil"/>
              <w:left w:val="nil"/>
              <w:bottom w:val="single" w:sz="4" w:space="0" w:color="auto"/>
              <w:right w:val="single" w:sz="4" w:space="0" w:color="auto"/>
            </w:tcBorders>
            <w:shd w:val="clear" w:color="auto" w:fill="auto"/>
            <w:vAlign w:val="center"/>
            <w:hideMark/>
          </w:tcPr>
          <w:p w14:paraId="746E52FC"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w:t>
            </w:r>
          </w:p>
        </w:tc>
        <w:tc>
          <w:tcPr>
            <w:tcW w:w="920" w:type="dxa"/>
            <w:gridSpan w:val="3"/>
            <w:vMerge/>
            <w:tcBorders>
              <w:top w:val="nil"/>
              <w:left w:val="single" w:sz="4" w:space="0" w:color="auto"/>
              <w:bottom w:val="single" w:sz="4" w:space="0" w:color="000000"/>
              <w:right w:val="single" w:sz="4" w:space="0" w:color="auto"/>
            </w:tcBorders>
            <w:vAlign w:val="center"/>
            <w:hideMark/>
          </w:tcPr>
          <w:p w14:paraId="477290F9"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11306B04"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r>
      <w:tr w:rsidR="00536213" w:rsidRPr="00536213" w14:paraId="72626981" w14:textId="77777777" w:rsidTr="00536213">
        <w:trPr>
          <w:gridAfter w:val="2"/>
          <w:wAfter w:w="27" w:type="dxa"/>
          <w:trHeight w:val="118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C64CD9"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77F15B8"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Biến dạng của vật rắn. Áp suất chất lỏng</w:t>
            </w:r>
          </w:p>
        </w:tc>
        <w:tc>
          <w:tcPr>
            <w:tcW w:w="2103" w:type="dxa"/>
            <w:tcBorders>
              <w:top w:val="nil"/>
              <w:left w:val="nil"/>
              <w:bottom w:val="single" w:sz="4" w:space="0" w:color="auto"/>
              <w:right w:val="single" w:sz="4" w:space="0" w:color="auto"/>
            </w:tcBorders>
            <w:shd w:val="clear" w:color="auto" w:fill="auto"/>
            <w:noWrap/>
            <w:vAlign w:val="center"/>
            <w:hideMark/>
          </w:tcPr>
          <w:p w14:paraId="71711B78"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7.33. Biến dạng cùa vật rẳn</w:t>
            </w:r>
          </w:p>
        </w:tc>
        <w:tc>
          <w:tcPr>
            <w:tcW w:w="1016" w:type="dxa"/>
            <w:tcBorders>
              <w:top w:val="nil"/>
              <w:left w:val="nil"/>
              <w:bottom w:val="single" w:sz="4" w:space="0" w:color="auto"/>
              <w:right w:val="single" w:sz="4" w:space="0" w:color="auto"/>
            </w:tcBorders>
            <w:shd w:val="clear" w:color="auto" w:fill="auto"/>
            <w:vAlign w:val="center"/>
            <w:hideMark/>
          </w:tcPr>
          <w:p w14:paraId="1B37AC74"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14:paraId="41DF9A4F"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1066" w:type="dxa"/>
            <w:gridSpan w:val="2"/>
            <w:tcBorders>
              <w:top w:val="nil"/>
              <w:left w:val="nil"/>
              <w:bottom w:val="single" w:sz="4" w:space="0" w:color="auto"/>
              <w:right w:val="single" w:sz="4" w:space="0" w:color="auto"/>
            </w:tcBorders>
            <w:shd w:val="clear" w:color="auto" w:fill="auto"/>
            <w:vAlign w:val="center"/>
            <w:hideMark/>
          </w:tcPr>
          <w:p w14:paraId="3A2F9D12"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4FA9833F"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867" w:type="dxa"/>
            <w:gridSpan w:val="2"/>
            <w:tcBorders>
              <w:top w:val="nil"/>
              <w:left w:val="nil"/>
              <w:bottom w:val="single" w:sz="4" w:space="0" w:color="auto"/>
              <w:right w:val="single" w:sz="4" w:space="0" w:color="auto"/>
            </w:tcBorders>
            <w:shd w:val="clear" w:color="auto" w:fill="auto"/>
            <w:vAlign w:val="center"/>
            <w:hideMark/>
          </w:tcPr>
          <w:p w14:paraId="351CDB35"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1</w:t>
            </w:r>
          </w:p>
        </w:tc>
        <w:tc>
          <w:tcPr>
            <w:tcW w:w="933" w:type="dxa"/>
            <w:tcBorders>
              <w:top w:val="nil"/>
              <w:left w:val="nil"/>
              <w:bottom w:val="single" w:sz="4" w:space="0" w:color="auto"/>
              <w:right w:val="single" w:sz="4" w:space="0" w:color="auto"/>
            </w:tcBorders>
            <w:shd w:val="clear" w:color="auto" w:fill="auto"/>
            <w:vAlign w:val="center"/>
            <w:hideMark/>
          </w:tcPr>
          <w:p w14:paraId="2F12597F"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4.5</w:t>
            </w:r>
          </w:p>
        </w:tc>
        <w:tc>
          <w:tcPr>
            <w:tcW w:w="811" w:type="dxa"/>
            <w:gridSpan w:val="2"/>
            <w:tcBorders>
              <w:top w:val="nil"/>
              <w:left w:val="nil"/>
              <w:bottom w:val="single" w:sz="4" w:space="0" w:color="auto"/>
              <w:right w:val="single" w:sz="4" w:space="0" w:color="auto"/>
            </w:tcBorders>
            <w:shd w:val="clear" w:color="auto" w:fill="auto"/>
            <w:vAlign w:val="center"/>
            <w:hideMark/>
          </w:tcPr>
          <w:p w14:paraId="6E001D6C"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1575B298"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5F513C8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0</w:t>
            </w:r>
          </w:p>
        </w:tc>
        <w:tc>
          <w:tcPr>
            <w:tcW w:w="920" w:type="dxa"/>
            <w:gridSpan w:val="3"/>
            <w:tcBorders>
              <w:top w:val="nil"/>
              <w:left w:val="nil"/>
              <w:bottom w:val="single" w:sz="4" w:space="0" w:color="auto"/>
              <w:right w:val="single" w:sz="4" w:space="0" w:color="auto"/>
            </w:tcBorders>
            <w:shd w:val="clear" w:color="auto" w:fill="auto"/>
            <w:vAlign w:val="center"/>
            <w:hideMark/>
          </w:tcPr>
          <w:p w14:paraId="4A8BA93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w:t>
            </w:r>
          </w:p>
        </w:tc>
        <w:tc>
          <w:tcPr>
            <w:tcW w:w="9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AE74FDC"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8</w:t>
            </w:r>
          </w:p>
        </w:tc>
        <w:tc>
          <w:tcPr>
            <w:tcW w:w="83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6EFA38E"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15</w:t>
            </w:r>
          </w:p>
        </w:tc>
      </w:tr>
      <w:tr w:rsidR="00536213" w:rsidRPr="00536213" w14:paraId="25E95D02" w14:textId="77777777" w:rsidTr="00536213">
        <w:trPr>
          <w:gridAfter w:val="2"/>
          <w:wAfter w:w="27" w:type="dxa"/>
          <w:trHeight w:val="1519"/>
        </w:trPr>
        <w:tc>
          <w:tcPr>
            <w:tcW w:w="851" w:type="dxa"/>
            <w:vMerge/>
            <w:tcBorders>
              <w:top w:val="nil"/>
              <w:left w:val="single" w:sz="4" w:space="0" w:color="auto"/>
              <w:bottom w:val="single" w:sz="4" w:space="0" w:color="auto"/>
              <w:right w:val="single" w:sz="4" w:space="0" w:color="auto"/>
            </w:tcBorders>
            <w:vAlign w:val="center"/>
            <w:hideMark/>
          </w:tcPr>
          <w:p w14:paraId="447681C9" w14:textId="77777777" w:rsidR="00536213" w:rsidRPr="00536213" w:rsidRDefault="00536213" w:rsidP="00536213">
            <w:pPr>
              <w:spacing w:after="0" w:line="240" w:lineRule="auto"/>
              <w:rPr>
                <w:rFonts w:ascii="Times New Roman" w:eastAsia="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15DC2AE"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p>
        </w:tc>
        <w:tc>
          <w:tcPr>
            <w:tcW w:w="2103" w:type="dxa"/>
            <w:tcBorders>
              <w:top w:val="nil"/>
              <w:left w:val="nil"/>
              <w:bottom w:val="single" w:sz="4" w:space="0" w:color="auto"/>
              <w:right w:val="single" w:sz="4" w:space="0" w:color="auto"/>
            </w:tcBorders>
            <w:shd w:val="clear" w:color="auto" w:fill="auto"/>
            <w:noWrap/>
            <w:vAlign w:val="center"/>
            <w:hideMark/>
          </w:tcPr>
          <w:p w14:paraId="55024BB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7.34. Khối lượng riẻng. Áp suất chất lỏng</w:t>
            </w:r>
          </w:p>
        </w:tc>
        <w:tc>
          <w:tcPr>
            <w:tcW w:w="1016" w:type="dxa"/>
            <w:tcBorders>
              <w:top w:val="nil"/>
              <w:left w:val="nil"/>
              <w:bottom w:val="single" w:sz="4" w:space="0" w:color="auto"/>
              <w:right w:val="single" w:sz="4" w:space="0" w:color="auto"/>
            </w:tcBorders>
            <w:shd w:val="clear" w:color="auto" w:fill="auto"/>
            <w:vAlign w:val="center"/>
            <w:hideMark/>
          </w:tcPr>
          <w:p w14:paraId="541EFE99"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[25][26]</w:t>
            </w:r>
          </w:p>
        </w:tc>
        <w:tc>
          <w:tcPr>
            <w:tcW w:w="850" w:type="dxa"/>
            <w:tcBorders>
              <w:top w:val="nil"/>
              <w:left w:val="nil"/>
              <w:bottom w:val="single" w:sz="4" w:space="0" w:color="auto"/>
              <w:right w:val="single" w:sz="4" w:space="0" w:color="auto"/>
            </w:tcBorders>
            <w:shd w:val="clear" w:color="auto" w:fill="auto"/>
            <w:vAlign w:val="center"/>
            <w:hideMark/>
          </w:tcPr>
          <w:p w14:paraId="441A14FD"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1.5</w:t>
            </w:r>
          </w:p>
        </w:tc>
        <w:tc>
          <w:tcPr>
            <w:tcW w:w="1066" w:type="dxa"/>
            <w:gridSpan w:val="2"/>
            <w:tcBorders>
              <w:top w:val="nil"/>
              <w:left w:val="nil"/>
              <w:bottom w:val="single" w:sz="4" w:space="0" w:color="auto"/>
              <w:right w:val="single" w:sz="4" w:space="0" w:color="auto"/>
            </w:tcBorders>
            <w:shd w:val="clear" w:color="auto" w:fill="auto"/>
            <w:vAlign w:val="center"/>
            <w:hideMark/>
          </w:tcPr>
          <w:p w14:paraId="37A40CD8"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2</w:t>
            </w:r>
            <w:r w:rsidRPr="00536213">
              <w:rPr>
                <w:rFonts w:ascii="Times New Roman" w:eastAsia="Times New Roman" w:hAnsi="Times New Roman" w:cs="Times New Roman"/>
                <w:color w:val="000000"/>
                <w:sz w:val="24"/>
                <w:szCs w:val="24"/>
              </w:rPr>
              <w:br/>
            </w:r>
            <w:r w:rsidRPr="00536213">
              <w:rPr>
                <w:rFonts w:ascii="Times New Roman" w:eastAsia="Times New Roman" w:hAnsi="Times New Roman" w:cs="Times New Roman"/>
                <w:color w:val="00B050"/>
                <w:sz w:val="24"/>
                <w:szCs w:val="24"/>
              </w:rPr>
              <w:t>[27][28]</w:t>
            </w:r>
          </w:p>
        </w:tc>
        <w:tc>
          <w:tcPr>
            <w:tcW w:w="920" w:type="dxa"/>
            <w:tcBorders>
              <w:top w:val="nil"/>
              <w:left w:val="nil"/>
              <w:bottom w:val="single" w:sz="4" w:space="0" w:color="auto"/>
              <w:right w:val="single" w:sz="4" w:space="0" w:color="auto"/>
            </w:tcBorders>
            <w:shd w:val="clear" w:color="auto" w:fill="auto"/>
            <w:vAlign w:val="center"/>
            <w:hideMark/>
          </w:tcPr>
          <w:p w14:paraId="2B8D99A1"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2</w:t>
            </w:r>
          </w:p>
        </w:tc>
        <w:tc>
          <w:tcPr>
            <w:tcW w:w="867" w:type="dxa"/>
            <w:gridSpan w:val="2"/>
            <w:tcBorders>
              <w:top w:val="nil"/>
              <w:left w:val="nil"/>
              <w:bottom w:val="single" w:sz="4" w:space="0" w:color="auto"/>
              <w:right w:val="single" w:sz="4" w:space="0" w:color="auto"/>
            </w:tcBorders>
            <w:shd w:val="clear" w:color="auto" w:fill="auto"/>
            <w:vAlign w:val="center"/>
            <w:hideMark/>
          </w:tcPr>
          <w:p w14:paraId="724B8330"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vAlign w:val="center"/>
            <w:hideMark/>
          </w:tcPr>
          <w:p w14:paraId="55F4B023"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2716178B" w14:textId="77777777" w:rsidR="00536213" w:rsidRPr="00536213" w:rsidRDefault="00536213" w:rsidP="00536213">
            <w:pPr>
              <w:spacing w:after="0" w:line="240" w:lineRule="auto"/>
              <w:rPr>
                <w:rFonts w:ascii="Times New Roman" w:eastAsia="Times New Roman" w:hAnsi="Times New Roman" w:cs="Times New Roman"/>
                <w:color w:val="000000"/>
                <w:sz w:val="24"/>
                <w:szCs w:val="24"/>
              </w:rPr>
            </w:pPr>
            <w:r w:rsidRPr="00536213">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1591E765" w14:textId="77777777" w:rsidR="00536213" w:rsidRPr="00536213" w:rsidRDefault="00536213" w:rsidP="00536213">
            <w:pPr>
              <w:spacing w:after="0" w:line="240" w:lineRule="auto"/>
              <w:rPr>
                <w:rFonts w:ascii="Times New Roman" w:eastAsia="Times New Roman" w:hAnsi="Times New Roman" w:cs="Times New Roman"/>
                <w:color w:val="FF0000"/>
                <w:sz w:val="24"/>
                <w:szCs w:val="24"/>
              </w:rPr>
            </w:pPr>
            <w:r w:rsidRPr="00536213">
              <w:rPr>
                <w:rFonts w:ascii="Times New Roman" w:eastAsia="Times New Roman" w:hAnsi="Times New Roman" w:cs="Times New Roman"/>
                <w:color w:val="FF0000"/>
                <w:sz w:val="24"/>
                <w:szCs w:val="24"/>
              </w:rPr>
              <w:t> </w:t>
            </w:r>
          </w:p>
        </w:tc>
        <w:tc>
          <w:tcPr>
            <w:tcW w:w="734" w:type="dxa"/>
            <w:gridSpan w:val="2"/>
            <w:tcBorders>
              <w:top w:val="nil"/>
              <w:left w:val="nil"/>
              <w:bottom w:val="single" w:sz="4" w:space="0" w:color="auto"/>
              <w:right w:val="single" w:sz="4" w:space="0" w:color="auto"/>
            </w:tcBorders>
            <w:shd w:val="clear" w:color="auto" w:fill="auto"/>
            <w:vAlign w:val="center"/>
            <w:hideMark/>
          </w:tcPr>
          <w:p w14:paraId="1966D480"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4</w:t>
            </w:r>
          </w:p>
        </w:tc>
        <w:tc>
          <w:tcPr>
            <w:tcW w:w="920" w:type="dxa"/>
            <w:gridSpan w:val="3"/>
            <w:tcBorders>
              <w:top w:val="nil"/>
              <w:left w:val="nil"/>
              <w:bottom w:val="single" w:sz="4" w:space="0" w:color="auto"/>
              <w:right w:val="single" w:sz="4" w:space="0" w:color="auto"/>
            </w:tcBorders>
            <w:shd w:val="clear" w:color="auto" w:fill="auto"/>
            <w:vAlign w:val="center"/>
            <w:hideMark/>
          </w:tcPr>
          <w:p w14:paraId="18F2FEE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0</w:t>
            </w:r>
          </w:p>
        </w:tc>
        <w:tc>
          <w:tcPr>
            <w:tcW w:w="920" w:type="dxa"/>
            <w:gridSpan w:val="3"/>
            <w:vMerge/>
            <w:tcBorders>
              <w:top w:val="nil"/>
              <w:left w:val="single" w:sz="4" w:space="0" w:color="auto"/>
              <w:bottom w:val="single" w:sz="4" w:space="0" w:color="000000"/>
              <w:right w:val="single" w:sz="4" w:space="0" w:color="auto"/>
            </w:tcBorders>
            <w:vAlign w:val="center"/>
            <w:hideMark/>
          </w:tcPr>
          <w:p w14:paraId="3D2AAE6D"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p>
        </w:tc>
        <w:tc>
          <w:tcPr>
            <w:tcW w:w="836" w:type="dxa"/>
            <w:gridSpan w:val="3"/>
            <w:vMerge/>
            <w:tcBorders>
              <w:top w:val="nil"/>
              <w:left w:val="single" w:sz="4" w:space="0" w:color="auto"/>
              <w:bottom w:val="single" w:sz="4" w:space="0" w:color="000000"/>
              <w:right w:val="single" w:sz="4" w:space="0" w:color="auto"/>
            </w:tcBorders>
            <w:vAlign w:val="center"/>
            <w:hideMark/>
          </w:tcPr>
          <w:p w14:paraId="29726DC1"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p>
        </w:tc>
      </w:tr>
      <w:tr w:rsidR="00536213" w:rsidRPr="00536213" w14:paraId="109082DD" w14:textId="77777777" w:rsidTr="00536213">
        <w:trPr>
          <w:gridAfter w:val="2"/>
          <w:wAfter w:w="27" w:type="dxa"/>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1CBAE"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Tổng</w:t>
            </w:r>
          </w:p>
        </w:tc>
        <w:tc>
          <w:tcPr>
            <w:tcW w:w="2103" w:type="dxa"/>
            <w:tcBorders>
              <w:top w:val="nil"/>
              <w:left w:val="nil"/>
              <w:bottom w:val="single" w:sz="4" w:space="0" w:color="auto"/>
              <w:right w:val="single" w:sz="4" w:space="0" w:color="auto"/>
            </w:tcBorders>
            <w:shd w:val="clear" w:color="auto" w:fill="auto"/>
            <w:vAlign w:val="center"/>
            <w:hideMark/>
          </w:tcPr>
          <w:p w14:paraId="4E0F7D4B"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 </w:t>
            </w:r>
          </w:p>
        </w:tc>
        <w:tc>
          <w:tcPr>
            <w:tcW w:w="1016" w:type="dxa"/>
            <w:tcBorders>
              <w:top w:val="nil"/>
              <w:left w:val="nil"/>
              <w:bottom w:val="single" w:sz="4" w:space="0" w:color="auto"/>
              <w:right w:val="single" w:sz="4" w:space="0" w:color="auto"/>
            </w:tcBorders>
            <w:shd w:val="clear" w:color="auto" w:fill="auto"/>
            <w:vAlign w:val="center"/>
            <w:hideMark/>
          </w:tcPr>
          <w:p w14:paraId="43469118"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16</w:t>
            </w:r>
          </w:p>
        </w:tc>
        <w:tc>
          <w:tcPr>
            <w:tcW w:w="850" w:type="dxa"/>
            <w:tcBorders>
              <w:top w:val="nil"/>
              <w:left w:val="nil"/>
              <w:bottom w:val="single" w:sz="4" w:space="0" w:color="auto"/>
              <w:right w:val="single" w:sz="4" w:space="0" w:color="auto"/>
            </w:tcBorders>
            <w:shd w:val="clear" w:color="auto" w:fill="auto"/>
            <w:vAlign w:val="center"/>
            <w:hideMark/>
          </w:tcPr>
          <w:p w14:paraId="05392050" w14:textId="77777777" w:rsidR="00536213" w:rsidRPr="00536213" w:rsidRDefault="00536213" w:rsidP="00536213">
            <w:pPr>
              <w:spacing w:after="0" w:line="240" w:lineRule="auto"/>
              <w:rPr>
                <w:rFonts w:ascii="Times New Roman" w:eastAsia="Times New Roman" w:hAnsi="Times New Roman" w:cs="Times New Roman"/>
                <w:b/>
                <w:bCs/>
                <w:color w:val="FF0000"/>
                <w:sz w:val="24"/>
                <w:szCs w:val="24"/>
              </w:rPr>
            </w:pPr>
            <w:r w:rsidRPr="00536213">
              <w:rPr>
                <w:rFonts w:ascii="Times New Roman" w:eastAsia="Times New Roman" w:hAnsi="Times New Roman" w:cs="Times New Roman"/>
                <w:b/>
                <w:bCs/>
                <w:color w:val="FF0000"/>
                <w:sz w:val="24"/>
                <w:szCs w:val="24"/>
              </w:rPr>
              <w:t>12</w:t>
            </w:r>
          </w:p>
        </w:tc>
        <w:tc>
          <w:tcPr>
            <w:tcW w:w="1066" w:type="dxa"/>
            <w:gridSpan w:val="2"/>
            <w:tcBorders>
              <w:top w:val="nil"/>
              <w:left w:val="nil"/>
              <w:bottom w:val="single" w:sz="4" w:space="0" w:color="auto"/>
              <w:right w:val="single" w:sz="4" w:space="0" w:color="auto"/>
            </w:tcBorders>
            <w:shd w:val="clear" w:color="auto" w:fill="auto"/>
            <w:vAlign w:val="center"/>
            <w:hideMark/>
          </w:tcPr>
          <w:p w14:paraId="7B994153"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12</w:t>
            </w:r>
          </w:p>
        </w:tc>
        <w:tc>
          <w:tcPr>
            <w:tcW w:w="920" w:type="dxa"/>
            <w:tcBorders>
              <w:top w:val="nil"/>
              <w:left w:val="nil"/>
              <w:bottom w:val="single" w:sz="4" w:space="0" w:color="auto"/>
              <w:right w:val="single" w:sz="4" w:space="0" w:color="auto"/>
            </w:tcBorders>
            <w:shd w:val="clear" w:color="auto" w:fill="auto"/>
            <w:vAlign w:val="center"/>
            <w:hideMark/>
          </w:tcPr>
          <w:p w14:paraId="416C0A0F" w14:textId="77777777" w:rsidR="00536213" w:rsidRPr="00536213" w:rsidRDefault="00536213" w:rsidP="00536213">
            <w:pPr>
              <w:spacing w:after="0" w:line="240" w:lineRule="auto"/>
              <w:rPr>
                <w:rFonts w:ascii="Times New Roman" w:eastAsia="Times New Roman" w:hAnsi="Times New Roman" w:cs="Times New Roman"/>
                <w:b/>
                <w:bCs/>
                <w:color w:val="FF0000"/>
                <w:sz w:val="24"/>
                <w:szCs w:val="24"/>
              </w:rPr>
            </w:pPr>
            <w:r w:rsidRPr="00536213">
              <w:rPr>
                <w:rFonts w:ascii="Times New Roman" w:eastAsia="Times New Roman" w:hAnsi="Times New Roman" w:cs="Times New Roman"/>
                <w:b/>
                <w:bCs/>
                <w:color w:val="FF0000"/>
                <w:sz w:val="24"/>
                <w:szCs w:val="24"/>
              </w:rPr>
              <w:t>12</w:t>
            </w:r>
          </w:p>
        </w:tc>
        <w:tc>
          <w:tcPr>
            <w:tcW w:w="867" w:type="dxa"/>
            <w:gridSpan w:val="2"/>
            <w:tcBorders>
              <w:top w:val="nil"/>
              <w:left w:val="nil"/>
              <w:bottom w:val="single" w:sz="4" w:space="0" w:color="auto"/>
              <w:right w:val="single" w:sz="4" w:space="0" w:color="auto"/>
            </w:tcBorders>
            <w:shd w:val="clear" w:color="auto" w:fill="auto"/>
            <w:vAlign w:val="center"/>
            <w:hideMark/>
          </w:tcPr>
          <w:p w14:paraId="68CAB37E"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2</w:t>
            </w:r>
          </w:p>
        </w:tc>
        <w:tc>
          <w:tcPr>
            <w:tcW w:w="933" w:type="dxa"/>
            <w:tcBorders>
              <w:top w:val="nil"/>
              <w:left w:val="nil"/>
              <w:bottom w:val="single" w:sz="4" w:space="0" w:color="auto"/>
              <w:right w:val="single" w:sz="4" w:space="0" w:color="auto"/>
            </w:tcBorders>
            <w:shd w:val="clear" w:color="auto" w:fill="auto"/>
            <w:vAlign w:val="center"/>
            <w:hideMark/>
          </w:tcPr>
          <w:p w14:paraId="4354E501" w14:textId="77777777" w:rsidR="00536213" w:rsidRPr="00536213" w:rsidRDefault="00536213" w:rsidP="00536213">
            <w:pPr>
              <w:spacing w:after="0" w:line="240" w:lineRule="auto"/>
              <w:rPr>
                <w:rFonts w:ascii="Times New Roman" w:eastAsia="Times New Roman" w:hAnsi="Times New Roman" w:cs="Times New Roman"/>
                <w:b/>
                <w:bCs/>
                <w:color w:val="FF0000"/>
                <w:sz w:val="24"/>
                <w:szCs w:val="24"/>
              </w:rPr>
            </w:pPr>
            <w:r w:rsidRPr="00536213">
              <w:rPr>
                <w:rFonts w:ascii="Times New Roman" w:eastAsia="Times New Roman" w:hAnsi="Times New Roman" w:cs="Times New Roman"/>
                <w:b/>
                <w:bCs/>
                <w:color w:val="FF0000"/>
                <w:sz w:val="24"/>
                <w:szCs w:val="24"/>
              </w:rPr>
              <w:t>9</w:t>
            </w:r>
          </w:p>
        </w:tc>
        <w:tc>
          <w:tcPr>
            <w:tcW w:w="811" w:type="dxa"/>
            <w:gridSpan w:val="2"/>
            <w:tcBorders>
              <w:top w:val="nil"/>
              <w:left w:val="nil"/>
              <w:bottom w:val="single" w:sz="4" w:space="0" w:color="auto"/>
              <w:right w:val="single" w:sz="4" w:space="0" w:color="auto"/>
            </w:tcBorders>
            <w:shd w:val="clear" w:color="auto" w:fill="auto"/>
            <w:vAlign w:val="center"/>
            <w:hideMark/>
          </w:tcPr>
          <w:p w14:paraId="2AE23759"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2</w:t>
            </w:r>
          </w:p>
        </w:tc>
        <w:tc>
          <w:tcPr>
            <w:tcW w:w="920" w:type="dxa"/>
            <w:tcBorders>
              <w:top w:val="nil"/>
              <w:left w:val="nil"/>
              <w:bottom w:val="single" w:sz="4" w:space="0" w:color="auto"/>
              <w:right w:val="single" w:sz="4" w:space="0" w:color="auto"/>
            </w:tcBorders>
            <w:shd w:val="clear" w:color="auto" w:fill="auto"/>
            <w:vAlign w:val="center"/>
            <w:hideMark/>
          </w:tcPr>
          <w:p w14:paraId="43721EF5" w14:textId="77777777" w:rsidR="00536213" w:rsidRPr="00536213" w:rsidRDefault="00536213" w:rsidP="00536213">
            <w:pPr>
              <w:spacing w:after="0" w:line="240" w:lineRule="auto"/>
              <w:rPr>
                <w:rFonts w:ascii="Times New Roman" w:eastAsia="Times New Roman" w:hAnsi="Times New Roman" w:cs="Times New Roman"/>
                <w:b/>
                <w:bCs/>
                <w:color w:val="FF0000"/>
                <w:sz w:val="24"/>
                <w:szCs w:val="24"/>
              </w:rPr>
            </w:pPr>
            <w:r w:rsidRPr="00536213">
              <w:rPr>
                <w:rFonts w:ascii="Times New Roman" w:eastAsia="Times New Roman" w:hAnsi="Times New Roman" w:cs="Times New Roman"/>
                <w:b/>
                <w:bCs/>
                <w:color w:val="FF0000"/>
                <w:sz w:val="24"/>
                <w:szCs w:val="24"/>
              </w:rPr>
              <w:t>12</w:t>
            </w:r>
          </w:p>
        </w:tc>
        <w:tc>
          <w:tcPr>
            <w:tcW w:w="734" w:type="dxa"/>
            <w:gridSpan w:val="2"/>
            <w:tcBorders>
              <w:top w:val="nil"/>
              <w:left w:val="nil"/>
              <w:bottom w:val="single" w:sz="4" w:space="0" w:color="auto"/>
              <w:right w:val="single" w:sz="4" w:space="0" w:color="auto"/>
            </w:tcBorders>
            <w:shd w:val="clear" w:color="auto" w:fill="auto"/>
            <w:vAlign w:val="center"/>
            <w:hideMark/>
          </w:tcPr>
          <w:p w14:paraId="0C1A7DBD"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28</w:t>
            </w:r>
          </w:p>
        </w:tc>
        <w:tc>
          <w:tcPr>
            <w:tcW w:w="920" w:type="dxa"/>
            <w:gridSpan w:val="3"/>
            <w:tcBorders>
              <w:top w:val="nil"/>
              <w:left w:val="nil"/>
              <w:bottom w:val="single" w:sz="4" w:space="0" w:color="auto"/>
              <w:right w:val="single" w:sz="4" w:space="0" w:color="auto"/>
            </w:tcBorders>
            <w:shd w:val="clear" w:color="auto" w:fill="auto"/>
            <w:vAlign w:val="center"/>
            <w:hideMark/>
          </w:tcPr>
          <w:p w14:paraId="6F56823D"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3</w:t>
            </w:r>
          </w:p>
        </w:tc>
        <w:tc>
          <w:tcPr>
            <w:tcW w:w="920" w:type="dxa"/>
            <w:gridSpan w:val="3"/>
            <w:tcBorders>
              <w:top w:val="nil"/>
              <w:left w:val="nil"/>
              <w:bottom w:val="single" w:sz="4" w:space="0" w:color="auto"/>
              <w:right w:val="single" w:sz="4" w:space="0" w:color="auto"/>
            </w:tcBorders>
            <w:shd w:val="clear" w:color="auto" w:fill="auto"/>
            <w:vAlign w:val="center"/>
            <w:hideMark/>
          </w:tcPr>
          <w:p w14:paraId="64CF6268" w14:textId="77777777" w:rsidR="00536213" w:rsidRPr="00536213" w:rsidRDefault="00536213" w:rsidP="00536213">
            <w:pPr>
              <w:spacing w:after="0" w:line="240" w:lineRule="auto"/>
              <w:rPr>
                <w:rFonts w:ascii="Times New Roman" w:eastAsia="Times New Roman" w:hAnsi="Times New Roman" w:cs="Times New Roman"/>
                <w:b/>
                <w:bCs/>
                <w:color w:val="FF0000"/>
                <w:sz w:val="24"/>
                <w:szCs w:val="24"/>
              </w:rPr>
            </w:pPr>
            <w:r w:rsidRPr="00536213">
              <w:rPr>
                <w:rFonts w:ascii="Times New Roman" w:eastAsia="Times New Roman" w:hAnsi="Times New Roman" w:cs="Times New Roman"/>
                <w:b/>
                <w:bCs/>
                <w:color w:val="FF0000"/>
                <w:sz w:val="24"/>
                <w:szCs w:val="24"/>
              </w:rPr>
              <w:t>45</w:t>
            </w:r>
          </w:p>
        </w:tc>
        <w:tc>
          <w:tcPr>
            <w:tcW w:w="836" w:type="dxa"/>
            <w:gridSpan w:val="3"/>
            <w:tcBorders>
              <w:top w:val="nil"/>
              <w:left w:val="nil"/>
              <w:bottom w:val="single" w:sz="4" w:space="0" w:color="auto"/>
              <w:right w:val="single" w:sz="4" w:space="0" w:color="auto"/>
            </w:tcBorders>
            <w:shd w:val="clear" w:color="auto" w:fill="auto"/>
            <w:vAlign w:val="center"/>
            <w:hideMark/>
          </w:tcPr>
          <w:p w14:paraId="02FF208D"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100</w:t>
            </w:r>
          </w:p>
        </w:tc>
      </w:tr>
      <w:tr w:rsidR="00536213" w:rsidRPr="00536213" w14:paraId="22FB2082" w14:textId="77777777" w:rsidTr="00536213">
        <w:trPr>
          <w:gridAfter w:val="1"/>
          <w:wAfter w:w="15" w:type="dxa"/>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91043"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Tỉ lệ %</w:t>
            </w:r>
          </w:p>
        </w:tc>
        <w:tc>
          <w:tcPr>
            <w:tcW w:w="2103" w:type="dxa"/>
            <w:tcBorders>
              <w:top w:val="nil"/>
              <w:left w:val="nil"/>
              <w:bottom w:val="single" w:sz="4" w:space="0" w:color="auto"/>
              <w:right w:val="single" w:sz="4" w:space="0" w:color="auto"/>
            </w:tcBorders>
            <w:shd w:val="clear" w:color="auto" w:fill="auto"/>
            <w:vAlign w:val="center"/>
            <w:hideMark/>
          </w:tcPr>
          <w:p w14:paraId="77F198C1"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 </w:t>
            </w:r>
          </w:p>
        </w:tc>
        <w:tc>
          <w:tcPr>
            <w:tcW w:w="1912" w:type="dxa"/>
            <w:gridSpan w:val="3"/>
            <w:tcBorders>
              <w:top w:val="single" w:sz="4" w:space="0" w:color="auto"/>
              <w:left w:val="nil"/>
              <w:bottom w:val="single" w:sz="4" w:space="0" w:color="auto"/>
              <w:right w:val="single" w:sz="4" w:space="0" w:color="auto"/>
            </w:tcBorders>
            <w:shd w:val="clear" w:color="auto" w:fill="auto"/>
            <w:vAlign w:val="center"/>
            <w:hideMark/>
          </w:tcPr>
          <w:p w14:paraId="0A7E09B8"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40</w:t>
            </w:r>
          </w:p>
        </w:tc>
        <w:tc>
          <w:tcPr>
            <w:tcW w:w="1993" w:type="dxa"/>
            <w:gridSpan w:val="3"/>
            <w:tcBorders>
              <w:top w:val="single" w:sz="4" w:space="0" w:color="auto"/>
              <w:left w:val="nil"/>
              <w:bottom w:val="single" w:sz="4" w:space="0" w:color="auto"/>
              <w:right w:val="single" w:sz="4" w:space="0" w:color="auto"/>
            </w:tcBorders>
            <w:shd w:val="clear" w:color="auto" w:fill="auto"/>
            <w:vAlign w:val="center"/>
            <w:hideMark/>
          </w:tcPr>
          <w:p w14:paraId="20479703"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30</w:t>
            </w:r>
          </w:p>
        </w:tc>
        <w:tc>
          <w:tcPr>
            <w:tcW w:w="1787" w:type="dxa"/>
            <w:gridSpan w:val="3"/>
            <w:tcBorders>
              <w:top w:val="single" w:sz="4" w:space="0" w:color="auto"/>
              <w:left w:val="nil"/>
              <w:bottom w:val="single" w:sz="4" w:space="0" w:color="auto"/>
              <w:right w:val="single" w:sz="4" w:space="0" w:color="auto"/>
            </w:tcBorders>
            <w:shd w:val="clear" w:color="auto" w:fill="auto"/>
            <w:vAlign w:val="center"/>
            <w:hideMark/>
          </w:tcPr>
          <w:p w14:paraId="75790648"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20</w:t>
            </w:r>
          </w:p>
        </w:tc>
        <w:tc>
          <w:tcPr>
            <w:tcW w:w="1718" w:type="dxa"/>
            <w:gridSpan w:val="3"/>
            <w:tcBorders>
              <w:top w:val="single" w:sz="4" w:space="0" w:color="auto"/>
              <w:left w:val="nil"/>
              <w:bottom w:val="single" w:sz="4" w:space="0" w:color="auto"/>
              <w:right w:val="single" w:sz="4" w:space="0" w:color="auto"/>
            </w:tcBorders>
            <w:shd w:val="clear" w:color="auto" w:fill="auto"/>
            <w:vAlign w:val="center"/>
            <w:hideMark/>
          </w:tcPr>
          <w:p w14:paraId="3EF30133"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10</w:t>
            </w:r>
          </w:p>
        </w:tc>
        <w:tc>
          <w:tcPr>
            <w:tcW w:w="734" w:type="dxa"/>
            <w:gridSpan w:val="2"/>
            <w:tcBorders>
              <w:top w:val="nil"/>
              <w:left w:val="nil"/>
              <w:bottom w:val="single" w:sz="4" w:space="0" w:color="auto"/>
              <w:right w:val="single" w:sz="4" w:space="0" w:color="auto"/>
            </w:tcBorders>
            <w:shd w:val="clear" w:color="auto" w:fill="auto"/>
            <w:vAlign w:val="center"/>
            <w:hideMark/>
          </w:tcPr>
          <w:p w14:paraId="0B81E3E9"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70</w:t>
            </w:r>
          </w:p>
        </w:tc>
        <w:tc>
          <w:tcPr>
            <w:tcW w:w="920" w:type="dxa"/>
            <w:gridSpan w:val="3"/>
            <w:tcBorders>
              <w:top w:val="nil"/>
              <w:left w:val="nil"/>
              <w:bottom w:val="single" w:sz="4" w:space="0" w:color="auto"/>
              <w:right w:val="single" w:sz="4" w:space="0" w:color="auto"/>
            </w:tcBorders>
            <w:shd w:val="clear" w:color="auto" w:fill="auto"/>
            <w:vAlign w:val="center"/>
            <w:hideMark/>
          </w:tcPr>
          <w:p w14:paraId="1111281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30</w:t>
            </w:r>
          </w:p>
        </w:tc>
        <w:tc>
          <w:tcPr>
            <w:tcW w:w="920" w:type="dxa"/>
            <w:gridSpan w:val="3"/>
            <w:tcBorders>
              <w:top w:val="nil"/>
              <w:left w:val="nil"/>
              <w:bottom w:val="single" w:sz="4" w:space="0" w:color="auto"/>
              <w:right w:val="single" w:sz="4" w:space="0" w:color="auto"/>
            </w:tcBorders>
            <w:shd w:val="clear" w:color="auto" w:fill="auto"/>
            <w:vAlign w:val="center"/>
            <w:hideMark/>
          </w:tcPr>
          <w:p w14:paraId="5A3B5736"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45</w:t>
            </w:r>
          </w:p>
        </w:tc>
        <w:tc>
          <w:tcPr>
            <w:tcW w:w="821" w:type="dxa"/>
            <w:gridSpan w:val="3"/>
            <w:tcBorders>
              <w:top w:val="nil"/>
              <w:left w:val="nil"/>
              <w:bottom w:val="single" w:sz="4" w:space="0" w:color="auto"/>
              <w:right w:val="single" w:sz="4" w:space="0" w:color="auto"/>
            </w:tcBorders>
            <w:shd w:val="clear" w:color="auto" w:fill="auto"/>
            <w:vAlign w:val="center"/>
            <w:hideMark/>
          </w:tcPr>
          <w:p w14:paraId="318DAB8D"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100</w:t>
            </w:r>
          </w:p>
        </w:tc>
      </w:tr>
      <w:tr w:rsidR="00536213" w:rsidRPr="00536213" w14:paraId="07FA89D7" w14:textId="77777777" w:rsidTr="00536213">
        <w:trPr>
          <w:gridAfter w:val="2"/>
          <w:wAfter w:w="28" w:type="dxa"/>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ADE5D" w14:textId="77777777" w:rsidR="00536213" w:rsidRPr="00536213" w:rsidRDefault="00536213" w:rsidP="00536213">
            <w:pPr>
              <w:spacing w:after="0" w:line="240" w:lineRule="auto"/>
              <w:rPr>
                <w:rFonts w:ascii="Times New Roman" w:eastAsia="Times New Roman" w:hAnsi="Times New Roman" w:cs="Times New Roman"/>
                <w:b/>
                <w:bCs/>
                <w:color w:val="000000"/>
              </w:rPr>
            </w:pPr>
            <w:r w:rsidRPr="00536213">
              <w:rPr>
                <w:rFonts w:ascii="Times New Roman" w:eastAsia="Times New Roman" w:hAnsi="Times New Roman" w:cs="Times New Roman"/>
                <w:b/>
                <w:bCs/>
                <w:color w:val="000000"/>
              </w:rPr>
              <w:t>Tỉ lệ chung%</w:t>
            </w:r>
          </w:p>
        </w:tc>
        <w:tc>
          <w:tcPr>
            <w:tcW w:w="2103" w:type="dxa"/>
            <w:tcBorders>
              <w:top w:val="nil"/>
              <w:left w:val="nil"/>
              <w:bottom w:val="single" w:sz="4" w:space="0" w:color="auto"/>
              <w:right w:val="single" w:sz="4" w:space="0" w:color="auto"/>
            </w:tcBorders>
            <w:shd w:val="clear" w:color="auto" w:fill="auto"/>
            <w:vAlign w:val="center"/>
            <w:hideMark/>
          </w:tcPr>
          <w:p w14:paraId="7CD16608"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 </w:t>
            </w:r>
          </w:p>
        </w:tc>
        <w:tc>
          <w:tcPr>
            <w:tcW w:w="3905" w:type="dxa"/>
            <w:gridSpan w:val="6"/>
            <w:tcBorders>
              <w:top w:val="single" w:sz="4" w:space="0" w:color="auto"/>
              <w:left w:val="nil"/>
              <w:bottom w:val="single" w:sz="4" w:space="0" w:color="auto"/>
              <w:right w:val="single" w:sz="4" w:space="0" w:color="auto"/>
            </w:tcBorders>
            <w:shd w:val="clear" w:color="auto" w:fill="auto"/>
            <w:vAlign w:val="center"/>
            <w:hideMark/>
          </w:tcPr>
          <w:p w14:paraId="08442F5B"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70</w:t>
            </w:r>
          </w:p>
        </w:tc>
        <w:tc>
          <w:tcPr>
            <w:tcW w:w="3505" w:type="dxa"/>
            <w:gridSpan w:val="6"/>
            <w:tcBorders>
              <w:top w:val="single" w:sz="4" w:space="0" w:color="auto"/>
              <w:left w:val="nil"/>
              <w:bottom w:val="single" w:sz="4" w:space="0" w:color="auto"/>
              <w:right w:val="single" w:sz="4" w:space="0" w:color="auto"/>
            </w:tcBorders>
            <w:shd w:val="clear" w:color="auto" w:fill="auto"/>
            <w:vAlign w:val="center"/>
            <w:hideMark/>
          </w:tcPr>
          <w:p w14:paraId="3AD95FA5"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30</w:t>
            </w:r>
          </w:p>
        </w:tc>
        <w:tc>
          <w:tcPr>
            <w:tcW w:w="1654" w:type="dxa"/>
            <w:gridSpan w:val="5"/>
            <w:tcBorders>
              <w:top w:val="single" w:sz="4" w:space="0" w:color="auto"/>
              <w:left w:val="nil"/>
              <w:bottom w:val="single" w:sz="4" w:space="0" w:color="auto"/>
              <w:right w:val="single" w:sz="4" w:space="0" w:color="auto"/>
            </w:tcBorders>
            <w:shd w:val="clear" w:color="auto" w:fill="auto"/>
            <w:vAlign w:val="center"/>
            <w:hideMark/>
          </w:tcPr>
          <w:p w14:paraId="40370F83"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100</w:t>
            </w:r>
          </w:p>
        </w:tc>
        <w:tc>
          <w:tcPr>
            <w:tcW w:w="920" w:type="dxa"/>
            <w:gridSpan w:val="3"/>
            <w:tcBorders>
              <w:top w:val="nil"/>
              <w:left w:val="nil"/>
              <w:bottom w:val="single" w:sz="4" w:space="0" w:color="auto"/>
              <w:right w:val="single" w:sz="4" w:space="0" w:color="auto"/>
            </w:tcBorders>
            <w:shd w:val="clear" w:color="auto" w:fill="auto"/>
            <w:vAlign w:val="center"/>
            <w:hideMark/>
          </w:tcPr>
          <w:p w14:paraId="1B5AF4E0" w14:textId="77777777" w:rsidR="00536213" w:rsidRPr="00536213" w:rsidRDefault="00536213" w:rsidP="00536213">
            <w:pPr>
              <w:spacing w:after="0" w:line="240" w:lineRule="auto"/>
              <w:rPr>
                <w:rFonts w:ascii="Times New Roman" w:eastAsia="Times New Roman" w:hAnsi="Times New Roman" w:cs="Times New Roman"/>
                <w:b/>
                <w:bCs/>
                <w:color w:val="000000"/>
                <w:sz w:val="24"/>
                <w:szCs w:val="24"/>
              </w:rPr>
            </w:pPr>
            <w:r w:rsidRPr="00536213">
              <w:rPr>
                <w:rFonts w:ascii="Times New Roman" w:eastAsia="Times New Roman" w:hAnsi="Times New Roman" w:cs="Times New Roman"/>
                <w:b/>
                <w:bCs/>
                <w:color w:val="000000"/>
                <w:sz w:val="24"/>
                <w:szCs w:val="24"/>
              </w:rPr>
              <w:t>45</w:t>
            </w:r>
          </w:p>
        </w:tc>
        <w:tc>
          <w:tcPr>
            <w:tcW w:w="808" w:type="dxa"/>
            <w:gridSpan w:val="2"/>
            <w:tcBorders>
              <w:top w:val="nil"/>
              <w:left w:val="nil"/>
              <w:bottom w:val="single" w:sz="4" w:space="0" w:color="auto"/>
              <w:right w:val="single" w:sz="4" w:space="0" w:color="auto"/>
            </w:tcBorders>
            <w:shd w:val="clear" w:color="auto" w:fill="auto"/>
            <w:vAlign w:val="center"/>
            <w:hideMark/>
          </w:tcPr>
          <w:p w14:paraId="0B70F884" w14:textId="77777777" w:rsidR="00536213" w:rsidRPr="00536213" w:rsidRDefault="00536213" w:rsidP="00536213">
            <w:pPr>
              <w:spacing w:after="0" w:line="240" w:lineRule="auto"/>
              <w:rPr>
                <w:rFonts w:ascii="Times New Roman" w:eastAsia="Times New Roman" w:hAnsi="Times New Roman" w:cs="Times New Roman"/>
                <w:b/>
                <w:bCs/>
                <w:color w:val="000000"/>
                <w:sz w:val="28"/>
                <w:szCs w:val="28"/>
              </w:rPr>
            </w:pPr>
            <w:r w:rsidRPr="00536213">
              <w:rPr>
                <w:rFonts w:ascii="Times New Roman" w:eastAsia="Times New Roman" w:hAnsi="Times New Roman" w:cs="Times New Roman"/>
                <w:b/>
                <w:bCs/>
                <w:color w:val="000000"/>
                <w:sz w:val="28"/>
                <w:szCs w:val="28"/>
              </w:rPr>
              <w:t>100</w:t>
            </w:r>
          </w:p>
        </w:tc>
      </w:tr>
    </w:tbl>
    <w:p w14:paraId="1E2FE5F6" w14:textId="77777777" w:rsidR="00D21B36" w:rsidRPr="006A19B6" w:rsidRDefault="00D21B36" w:rsidP="00FC00AB">
      <w:pPr>
        <w:widowControl w:val="0"/>
        <w:spacing w:after="0" w:line="240" w:lineRule="auto"/>
        <w:rPr>
          <w:rFonts w:ascii="Times New Roman" w:hAnsi="Times New Roman" w:cs="Times New Roman"/>
          <w:b/>
          <w:sz w:val="26"/>
          <w:szCs w:val="26"/>
        </w:rPr>
      </w:pPr>
    </w:p>
    <w:p w14:paraId="12807835" w14:textId="77777777" w:rsidR="00536213" w:rsidRDefault="00536213" w:rsidP="00FE66BA">
      <w:pPr>
        <w:widowControl w:val="0"/>
        <w:spacing w:before="20" w:after="80" w:line="240" w:lineRule="auto"/>
        <w:jc w:val="center"/>
        <w:rPr>
          <w:rFonts w:ascii="Times New Roman" w:hAnsi="Times New Roman" w:cs="Times New Roman"/>
          <w:b/>
          <w:sz w:val="26"/>
          <w:szCs w:val="26"/>
        </w:rPr>
      </w:pPr>
    </w:p>
    <w:p w14:paraId="68B8EC24" w14:textId="77777777" w:rsidR="00536213" w:rsidRDefault="00536213" w:rsidP="00FE66BA">
      <w:pPr>
        <w:widowControl w:val="0"/>
        <w:spacing w:before="20" w:after="80" w:line="240" w:lineRule="auto"/>
        <w:jc w:val="center"/>
        <w:rPr>
          <w:rFonts w:ascii="Times New Roman" w:hAnsi="Times New Roman" w:cs="Times New Roman"/>
          <w:b/>
          <w:sz w:val="26"/>
          <w:szCs w:val="26"/>
        </w:rPr>
      </w:pPr>
    </w:p>
    <w:p w14:paraId="79E4D5DE" w14:textId="77777777" w:rsidR="00536213" w:rsidRPr="00F9245F" w:rsidRDefault="00536213" w:rsidP="00FE66BA">
      <w:pPr>
        <w:widowControl w:val="0"/>
        <w:spacing w:before="20" w:after="80" w:line="240" w:lineRule="auto"/>
        <w:jc w:val="center"/>
        <w:rPr>
          <w:rFonts w:ascii="Times New Roman" w:hAnsi="Times New Roman" w:cs="Times New Roman"/>
          <w:b/>
          <w:color w:val="FF0000"/>
          <w:sz w:val="28"/>
          <w:szCs w:val="28"/>
        </w:rPr>
      </w:pPr>
    </w:p>
    <w:p w14:paraId="60448FF2" w14:textId="1947FDEB" w:rsidR="00FE66BA" w:rsidRPr="00F9245F" w:rsidRDefault="00F11442" w:rsidP="00FE66BA">
      <w:pPr>
        <w:widowControl w:val="0"/>
        <w:spacing w:before="20" w:after="80" w:line="240" w:lineRule="auto"/>
        <w:jc w:val="center"/>
        <w:rPr>
          <w:rFonts w:ascii="Times New Roman" w:hAnsi="Times New Roman" w:cs="Times New Roman"/>
          <w:b/>
          <w:color w:val="FF0000"/>
          <w:sz w:val="28"/>
          <w:szCs w:val="28"/>
        </w:rPr>
      </w:pPr>
      <w:r w:rsidRPr="00F9245F">
        <w:rPr>
          <w:rFonts w:ascii="Times New Roman" w:hAnsi="Times New Roman" w:cs="Times New Roman"/>
          <w:b/>
          <w:color w:val="FF0000"/>
          <w:sz w:val="28"/>
          <w:szCs w:val="28"/>
        </w:rPr>
        <w:t xml:space="preserve"> </w:t>
      </w:r>
      <w:r w:rsidR="00FE66BA" w:rsidRPr="00F9245F">
        <w:rPr>
          <w:rFonts w:ascii="Times New Roman" w:hAnsi="Times New Roman" w:cs="Times New Roman"/>
          <w:b/>
          <w:color w:val="FF0000"/>
          <w:sz w:val="28"/>
          <w:szCs w:val="28"/>
        </w:rPr>
        <w:t>BẢN</w:t>
      </w:r>
      <w:r w:rsidR="00BA2C4C" w:rsidRPr="00F9245F">
        <w:rPr>
          <w:rFonts w:ascii="Times New Roman" w:hAnsi="Times New Roman" w:cs="Times New Roman"/>
          <w:b/>
          <w:color w:val="FF0000"/>
          <w:sz w:val="28"/>
          <w:szCs w:val="28"/>
        </w:rPr>
        <w:t>G</w:t>
      </w:r>
      <w:r w:rsidR="00FE66BA" w:rsidRPr="00F9245F">
        <w:rPr>
          <w:rFonts w:ascii="Times New Roman" w:hAnsi="Times New Roman" w:cs="Times New Roman"/>
          <w:b/>
          <w:color w:val="FF0000"/>
          <w:sz w:val="28"/>
          <w:szCs w:val="28"/>
        </w:rPr>
        <w:t xml:space="preserve"> ĐẶC TẢ ĐỀ KIỂM TRA </w:t>
      </w:r>
      <w:r w:rsidR="00BA2C4C" w:rsidRPr="00F9245F">
        <w:rPr>
          <w:rFonts w:ascii="Times New Roman" w:hAnsi="Times New Roman" w:cs="Times New Roman"/>
          <w:b/>
          <w:color w:val="FF0000"/>
          <w:sz w:val="28"/>
          <w:szCs w:val="28"/>
        </w:rPr>
        <w:t>CUỐI HỌC KÌ II</w:t>
      </w:r>
    </w:p>
    <w:p w14:paraId="415323EF" w14:textId="0173A40A" w:rsidR="00FE66BA" w:rsidRPr="006A19B6" w:rsidRDefault="00FE66BA" w:rsidP="00FE66BA">
      <w:pPr>
        <w:widowControl w:val="0"/>
        <w:spacing w:before="20" w:after="80" w:line="240" w:lineRule="auto"/>
        <w:jc w:val="center"/>
        <w:rPr>
          <w:rFonts w:ascii="Times New Roman" w:hAnsi="Times New Roman" w:cs="Times New Roman"/>
          <w:b/>
          <w:sz w:val="26"/>
          <w:szCs w:val="26"/>
        </w:rPr>
      </w:pPr>
      <w:r w:rsidRPr="006A19B6">
        <w:rPr>
          <w:rFonts w:ascii="Times New Roman" w:hAnsi="Times New Roman" w:cs="Times New Roman"/>
          <w:b/>
          <w:sz w:val="26"/>
          <w:szCs w:val="26"/>
        </w:rPr>
        <w:t xml:space="preserve">MÔN: VẬT LÍ 10 – THỜI GIAN LÀM BÀI: 45 PHÚT </w:t>
      </w:r>
    </w:p>
    <w:p w14:paraId="4C68D21F" w14:textId="4E6AA60C" w:rsidR="00A94222" w:rsidRPr="006A19B6" w:rsidRDefault="00A94222" w:rsidP="00FE66BA">
      <w:pPr>
        <w:widowControl w:val="0"/>
        <w:spacing w:before="20" w:after="80" w:line="240" w:lineRule="auto"/>
        <w:jc w:val="center"/>
        <w:rPr>
          <w:rFonts w:ascii="Times New Roman" w:hAnsi="Times New Roman" w:cs="Times New Roman"/>
          <w:b/>
          <w:sz w:val="26"/>
          <w:szCs w:val="26"/>
        </w:rPr>
      </w:pPr>
    </w:p>
    <w:tbl>
      <w:tblPr>
        <w:tblStyle w:val="TableGrid"/>
        <w:tblW w:w="13872" w:type="dxa"/>
        <w:tblLook w:val="04A0" w:firstRow="1" w:lastRow="0" w:firstColumn="1" w:lastColumn="0" w:noHBand="0" w:noVBand="1"/>
      </w:tblPr>
      <w:tblGrid>
        <w:gridCol w:w="1054"/>
        <w:gridCol w:w="1482"/>
        <w:gridCol w:w="1868"/>
        <w:gridCol w:w="5030"/>
        <w:gridCol w:w="1153"/>
        <w:gridCol w:w="1083"/>
        <w:gridCol w:w="1098"/>
        <w:gridCol w:w="1104"/>
      </w:tblGrid>
      <w:tr w:rsidR="00BA2C4C" w:rsidRPr="006A19B6" w14:paraId="037794A0" w14:textId="77777777" w:rsidTr="009A276D">
        <w:trPr>
          <w:trHeight w:val="1779"/>
        </w:trPr>
        <w:tc>
          <w:tcPr>
            <w:tcW w:w="1054" w:type="dxa"/>
            <w:vAlign w:val="center"/>
          </w:tcPr>
          <w:p w14:paraId="2D966CAE"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TT</w:t>
            </w:r>
          </w:p>
        </w:tc>
        <w:tc>
          <w:tcPr>
            <w:tcW w:w="1482" w:type="dxa"/>
            <w:vAlign w:val="center"/>
          </w:tcPr>
          <w:p w14:paraId="7ED4156A"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Nội dung kiến thức</w:t>
            </w:r>
          </w:p>
        </w:tc>
        <w:tc>
          <w:tcPr>
            <w:tcW w:w="1868" w:type="dxa"/>
            <w:vAlign w:val="center"/>
          </w:tcPr>
          <w:p w14:paraId="29468B48"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Đơn vị kiến thức, kĩ năng</w:t>
            </w:r>
          </w:p>
        </w:tc>
        <w:tc>
          <w:tcPr>
            <w:tcW w:w="5030" w:type="dxa"/>
            <w:vAlign w:val="center"/>
          </w:tcPr>
          <w:p w14:paraId="125A01BB"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Mức độ kiến thức, kĩ năng</w:t>
            </w:r>
          </w:p>
          <w:p w14:paraId="22011BBB"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cần kiểm tra, đánh giá</w:t>
            </w:r>
          </w:p>
        </w:tc>
        <w:tc>
          <w:tcPr>
            <w:tcW w:w="4438" w:type="dxa"/>
            <w:gridSpan w:val="4"/>
          </w:tcPr>
          <w:p w14:paraId="1F91A2A3" w14:textId="77777777" w:rsidR="00FE66BA" w:rsidRPr="006A19B6" w:rsidRDefault="00FE66BA" w:rsidP="00FE66BA">
            <w:pPr>
              <w:widowControl w:val="0"/>
              <w:spacing w:before="20" w:after="80"/>
              <w:jc w:val="center"/>
              <w:rPr>
                <w:rFonts w:ascii="Times New Roman" w:hAnsi="Times New Roman" w:cs="Times New Roman"/>
                <w:b/>
                <w:sz w:val="26"/>
                <w:szCs w:val="26"/>
              </w:rPr>
            </w:pPr>
          </w:p>
          <w:p w14:paraId="3119088E" w14:textId="77777777" w:rsidR="00FE66BA" w:rsidRPr="006A19B6" w:rsidRDefault="00FE66BA" w:rsidP="00FE66BA">
            <w:pPr>
              <w:widowControl w:val="0"/>
              <w:spacing w:before="20" w:after="80"/>
              <w:jc w:val="center"/>
              <w:rPr>
                <w:rFonts w:ascii="Times New Roman" w:hAnsi="Times New Roman" w:cs="Times New Roman"/>
                <w:b/>
                <w:sz w:val="26"/>
                <w:szCs w:val="26"/>
              </w:rPr>
            </w:pPr>
          </w:p>
          <w:p w14:paraId="2869F20D" w14:textId="77777777" w:rsidR="00FE66BA" w:rsidRPr="006A19B6" w:rsidRDefault="00FE66BA" w:rsidP="00FE66BA">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Số câu hỏi theo mức độ nhận thức</w:t>
            </w:r>
          </w:p>
        </w:tc>
      </w:tr>
      <w:tr w:rsidR="00BA2C4C" w:rsidRPr="006A19B6" w14:paraId="578375D4" w14:textId="77777777" w:rsidTr="009A276D">
        <w:trPr>
          <w:trHeight w:val="735"/>
        </w:trPr>
        <w:tc>
          <w:tcPr>
            <w:tcW w:w="1054" w:type="dxa"/>
            <w:vAlign w:val="center"/>
          </w:tcPr>
          <w:p w14:paraId="1D8D5E92" w14:textId="77777777" w:rsidR="00FE66BA" w:rsidRPr="006A19B6" w:rsidRDefault="00FE66BA" w:rsidP="003B1889">
            <w:pPr>
              <w:widowControl w:val="0"/>
              <w:spacing w:before="20" w:after="80"/>
              <w:jc w:val="center"/>
              <w:rPr>
                <w:rFonts w:ascii="Times New Roman" w:hAnsi="Times New Roman" w:cs="Times New Roman"/>
                <w:b/>
                <w:sz w:val="26"/>
                <w:szCs w:val="26"/>
              </w:rPr>
            </w:pPr>
          </w:p>
        </w:tc>
        <w:tc>
          <w:tcPr>
            <w:tcW w:w="1482" w:type="dxa"/>
            <w:vAlign w:val="center"/>
          </w:tcPr>
          <w:p w14:paraId="5371D377" w14:textId="77777777" w:rsidR="00FE66BA" w:rsidRPr="006A19B6" w:rsidRDefault="00FE66BA" w:rsidP="003B1889">
            <w:pPr>
              <w:widowControl w:val="0"/>
              <w:spacing w:before="20" w:after="80"/>
              <w:jc w:val="center"/>
              <w:rPr>
                <w:rFonts w:ascii="Times New Roman" w:hAnsi="Times New Roman" w:cs="Times New Roman"/>
                <w:b/>
                <w:sz w:val="26"/>
                <w:szCs w:val="26"/>
              </w:rPr>
            </w:pPr>
          </w:p>
        </w:tc>
        <w:tc>
          <w:tcPr>
            <w:tcW w:w="1868" w:type="dxa"/>
            <w:vAlign w:val="center"/>
          </w:tcPr>
          <w:p w14:paraId="50CA608F" w14:textId="77777777" w:rsidR="00FE66BA" w:rsidRPr="006A19B6" w:rsidRDefault="00FE66BA" w:rsidP="003B1889">
            <w:pPr>
              <w:widowControl w:val="0"/>
              <w:spacing w:before="20" w:after="80"/>
              <w:jc w:val="both"/>
              <w:rPr>
                <w:rFonts w:ascii="Times New Roman" w:hAnsi="Times New Roman" w:cs="Times New Roman"/>
                <w:b/>
                <w:sz w:val="26"/>
                <w:szCs w:val="26"/>
              </w:rPr>
            </w:pPr>
          </w:p>
        </w:tc>
        <w:tc>
          <w:tcPr>
            <w:tcW w:w="5030" w:type="dxa"/>
            <w:vAlign w:val="center"/>
          </w:tcPr>
          <w:p w14:paraId="7EE7301A" w14:textId="77777777" w:rsidR="00FE66BA" w:rsidRPr="006A19B6" w:rsidRDefault="00FE66BA" w:rsidP="003B1889">
            <w:pPr>
              <w:widowControl w:val="0"/>
              <w:spacing w:before="20" w:after="80"/>
              <w:jc w:val="both"/>
              <w:rPr>
                <w:rFonts w:ascii="Times New Roman" w:hAnsi="Times New Roman" w:cs="Times New Roman"/>
                <w:b/>
                <w:sz w:val="26"/>
                <w:szCs w:val="26"/>
              </w:rPr>
            </w:pPr>
          </w:p>
        </w:tc>
        <w:tc>
          <w:tcPr>
            <w:tcW w:w="1153" w:type="dxa"/>
            <w:vAlign w:val="center"/>
          </w:tcPr>
          <w:p w14:paraId="062D53B4"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Nhận biết</w:t>
            </w:r>
          </w:p>
        </w:tc>
        <w:tc>
          <w:tcPr>
            <w:tcW w:w="1083" w:type="dxa"/>
            <w:vAlign w:val="center"/>
          </w:tcPr>
          <w:p w14:paraId="13F0D66B"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bCs/>
                <w:sz w:val="26"/>
                <w:szCs w:val="26"/>
              </w:rPr>
              <w:t>Thông hiểu</w:t>
            </w:r>
          </w:p>
        </w:tc>
        <w:tc>
          <w:tcPr>
            <w:tcW w:w="1098" w:type="dxa"/>
            <w:vAlign w:val="center"/>
          </w:tcPr>
          <w:p w14:paraId="195E78ED"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bCs/>
                <w:sz w:val="26"/>
                <w:szCs w:val="26"/>
              </w:rPr>
              <w:t>Vận dụng</w:t>
            </w:r>
          </w:p>
        </w:tc>
        <w:tc>
          <w:tcPr>
            <w:tcW w:w="1104" w:type="dxa"/>
            <w:vAlign w:val="center"/>
          </w:tcPr>
          <w:p w14:paraId="5851DC76" w14:textId="77777777" w:rsidR="00FE66BA" w:rsidRPr="006A19B6" w:rsidRDefault="00FE66BA" w:rsidP="003B1889">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bCs/>
                <w:sz w:val="26"/>
                <w:szCs w:val="26"/>
              </w:rPr>
              <w:t>Vận dụng</w:t>
            </w:r>
            <w:r w:rsidRPr="006A19B6">
              <w:rPr>
                <w:rFonts w:ascii="Times New Roman" w:hAnsi="Times New Roman" w:cs="Times New Roman"/>
                <w:b/>
                <w:sz w:val="26"/>
                <w:szCs w:val="26"/>
              </w:rPr>
              <w:t xml:space="preserve"> cao</w:t>
            </w:r>
          </w:p>
        </w:tc>
      </w:tr>
      <w:tr w:rsidR="00BA2C4C" w:rsidRPr="006A19B6" w14:paraId="3F8E86AE" w14:textId="77777777" w:rsidTr="009A276D">
        <w:trPr>
          <w:trHeight w:val="735"/>
        </w:trPr>
        <w:tc>
          <w:tcPr>
            <w:tcW w:w="1054" w:type="dxa"/>
            <w:vMerge w:val="restart"/>
            <w:vAlign w:val="center"/>
          </w:tcPr>
          <w:p w14:paraId="7420A941" w14:textId="52FE872C" w:rsidR="009A276D" w:rsidRPr="006A19B6" w:rsidRDefault="009115A5"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1</w:t>
            </w:r>
          </w:p>
        </w:tc>
        <w:tc>
          <w:tcPr>
            <w:tcW w:w="1482" w:type="dxa"/>
            <w:vMerge w:val="restart"/>
            <w:vAlign w:val="center"/>
          </w:tcPr>
          <w:p w14:paraId="240A27EA" w14:textId="187031C6" w:rsidR="009A276D" w:rsidRPr="006A19B6" w:rsidRDefault="00C3348E"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Động lực học</w:t>
            </w:r>
          </w:p>
        </w:tc>
        <w:tc>
          <w:tcPr>
            <w:tcW w:w="1868" w:type="dxa"/>
            <w:vAlign w:val="center"/>
          </w:tcPr>
          <w:p w14:paraId="34A9F4E1" w14:textId="0C6D0C53" w:rsidR="009A276D" w:rsidRPr="006A19B6" w:rsidRDefault="009115A5" w:rsidP="009A276D">
            <w:pPr>
              <w:widowControl w:val="0"/>
              <w:spacing w:before="20" w:after="80"/>
              <w:jc w:val="both"/>
              <w:rPr>
                <w:rFonts w:ascii="Times New Roman" w:hAnsi="Times New Roman" w:cs="Times New Roman"/>
                <w:b/>
                <w:sz w:val="26"/>
                <w:szCs w:val="26"/>
              </w:rPr>
            </w:pPr>
            <w:r w:rsidRPr="006A19B6">
              <w:rPr>
                <w:rFonts w:ascii="Times New Roman" w:eastAsia="Times New Roman" w:hAnsi="Times New Roman" w:cs="Times New Roman"/>
                <w:sz w:val="24"/>
                <w:szCs w:val="24"/>
              </w:rPr>
              <w:t xml:space="preserve">21. </w:t>
            </w:r>
            <w:r w:rsidR="009A276D" w:rsidRPr="006A19B6">
              <w:rPr>
                <w:rFonts w:ascii="Times New Roman" w:eastAsia="Times New Roman" w:hAnsi="Times New Roman" w:cs="Times New Roman"/>
                <w:sz w:val="24"/>
                <w:szCs w:val="24"/>
              </w:rPr>
              <w:t>Momen lực. Cân bằng của vật rắn</w:t>
            </w:r>
          </w:p>
        </w:tc>
        <w:tc>
          <w:tcPr>
            <w:tcW w:w="5030" w:type="dxa"/>
          </w:tcPr>
          <w:p w14:paraId="1B110C7B" w14:textId="77777777" w:rsidR="009A276D" w:rsidRPr="006A19B6" w:rsidRDefault="009A276D"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Nêu được khái niệm momen lực, momen ngẫu lực; Nêu được tác dụng của ngẫu lực lên một vật chỉ làm quay vật.</w:t>
            </w:r>
          </w:p>
          <w:p w14:paraId="77243067" w14:textId="197E42FD" w:rsidR="009A276D" w:rsidRPr="006A19B6" w:rsidRDefault="009A276D" w:rsidP="00850873">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Phát biểu và vận dụng quy tắc momen cho một số trường hợp đơn giản trong thực tế.</w:t>
            </w:r>
          </w:p>
        </w:tc>
        <w:tc>
          <w:tcPr>
            <w:tcW w:w="1153" w:type="dxa"/>
            <w:vAlign w:val="center"/>
          </w:tcPr>
          <w:p w14:paraId="4261E95C" w14:textId="1E7562FF" w:rsidR="009A276D"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1</w:t>
            </w:r>
          </w:p>
        </w:tc>
        <w:tc>
          <w:tcPr>
            <w:tcW w:w="1083" w:type="dxa"/>
            <w:vAlign w:val="center"/>
          </w:tcPr>
          <w:p w14:paraId="414257B2" w14:textId="3E348E2C" w:rsidR="009A276D"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0</w:t>
            </w:r>
          </w:p>
        </w:tc>
        <w:tc>
          <w:tcPr>
            <w:tcW w:w="1098" w:type="dxa"/>
            <w:vAlign w:val="center"/>
          </w:tcPr>
          <w:p w14:paraId="292B295F"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77DEF5F4"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r>
      <w:tr w:rsidR="00BA2C4C" w:rsidRPr="006A19B6" w14:paraId="70B3E41B" w14:textId="77777777" w:rsidTr="009A276D">
        <w:trPr>
          <w:trHeight w:val="735"/>
        </w:trPr>
        <w:tc>
          <w:tcPr>
            <w:tcW w:w="1054" w:type="dxa"/>
            <w:vMerge/>
          </w:tcPr>
          <w:p w14:paraId="59D1908F"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57A3A580"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3C10FA63" w14:textId="33E56D86" w:rsidR="009A276D" w:rsidRPr="006A19B6" w:rsidRDefault="009115A5" w:rsidP="009A276D">
            <w:pPr>
              <w:widowControl w:val="0"/>
              <w:spacing w:before="20" w:after="80"/>
              <w:jc w:val="both"/>
              <w:rPr>
                <w:rFonts w:ascii="Times New Roman" w:hAnsi="Times New Roman" w:cs="Times New Roman"/>
                <w:bCs/>
                <w:sz w:val="26"/>
                <w:szCs w:val="26"/>
              </w:rPr>
            </w:pPr>
            <w:r w:rsidRPr="006A19B6">
              <w:rPr>
                <w:rFonts w:ascii="Times New Roman" w:hAnsi="Times New Roman" w:cs="Times New Roman"/>
                <w:bCs/>
                <w:sz w:val="26"/>
                <w:szCs w:val="26"/>
              </w:rPr>
              <w:t xml:space="preserve">22. </w:t>
            </w:r>
            <w:r w:rsidR="00C3348E" w:rsidRPr="006A19B6">
              <w:rPr>
                <w:rFonts w:ascii="Times New Roman" w:hAnsi="Times New Roman" w:cs="Times New Roman"/>
                <w:bCs/>
                <w:sz w:val="26"/>
                <w:szCs w:val="26"/>
              </w:rPr>
              <w:t>Thực hành: Tổng hợp lực</w:t>
            </w:r>
          </w:p>
        </w:tc>
        <w:tc>
          <w:tcPr>
            <w:tcW w:w="5030" w:type="dxa"/>
            <w:vAlign w:val="center"/>
          </w:tcPr>
          <w:p w14:paraId="73A0D2A3" w14:textId="77777777" w:rsidR="009A276D" w:rsidRPr="006A19B6" w:rsidRDefault="00850873" w:rsidP="009A276D">
            <w:pPr>
              <w:widowControl w:val="0"/>
              <w:spacing w:before="20" w:after="80"/>
              <w:jc w:val="both"/>
              <w:rPr>
                <w:rFonts w:ascii="Times New Roman" w:hAnsi="Times New Roman" w:cs="Times New Roman"/>
                <w:bCs/>
                <w:sz w:val="26"/>
                <w:szCs w:val="26"/>
              </w:rPr>
            </w:pPr>
            <w:r w:rsidRPr="006A19B6">
              <w:rPr>
                <w:rFonts w:ascii="Times New Roman" w:hAnsi="Times New Roman" w:cs="Times New Roman"/>
                <w:bCs/>
                <w:sz w:val="26"/>
                <w:szCs w:val="26"/>
              </w:rPr>
              <w:t>- Nhận biết được các dụng cụ và cách bố trí thí nghiệm tổng hợp lực.</w:t>
            </w:r>
          </w:p>
          <w:p w14:paraId="0D923905" w14:textId="77777777" w:rsidR="00850873" w:rsidRPr="006A19B6" w:rsidRDefault="00850873" w:rsidP="009A276D">
            <w:pPr>
              <w:widowControl w:val="0"/>
              <w:spacing w:before="20" w:after="80"/>
              <w:jc w:val="both"/>
              <w:rPr>
                <w:rFonts w:ascii="Times New Roman" w:hAnsi="Times New Roman" w:cs="Times New Roman"/>
                <w:bCs/>
                <w:sz w:val="26"/>
                <w:szCs w:val="26"/>
              </w:rPr>
            </w:pPr>
            <w:r w:rsidRPr="006A19B6">
              <w:rPr>
                <w:rFonts w:ascii="Times New Roman" w:hAnsi="Times New Roman" w:cs="Times New Roman"/>
                <w:bCs/>
                <w:sz w:val="26"/>
                <w:szCs w:val="26"/>
              </w:rPr>
              <w:t>- Nêu được công thức xác định tổng hợp 2 lực đồng quy.</w:t>
            </w:r>
          </w:p>
          <w:p w14:paraId="72628E77" w14:textId="61F40454" w:rsidR="00850873" w:rsidRPr="006A19B6" w:rsidRDefault="00850873" w:rsidP="009A276D">
            <w:pPr>
              <w:widowControl w:val="0"/>
              <w:spacing w:before="20" w:after="80"/>
              <w:jc w:val="both"/>
              <w:rPr>
                <w:rFonts w:ascii="Times New Roman" w:hAnsi="Times New Roman" w:cs="Times New Roman"/>
                <w:bCs/>
                <w:sz w:val="26"/>
                <w:szCs w:val="26"/>
              </w:rPr>
            </w:pPr>
            <w:r w:rsidRPr="006A19B6">
              <w:rPr>
                <w:rFonts w:ascii="Times New Roman" w:hAnsi="Times New Roman" w:cs="Times New Roman"/>
                <w:bCs/>
                <w:sz w:val="26"/>
                <w:szCs w:val="26"/>
              </w:rPr>
              <w:t>- Hiểu được cách thiết kế phương án thí nghiệm.</w:t>
            </w:r>
          </w:p>
        </w:tc>
        <w:tc>
          <w:tcPr>
            <w:tcW w:w="1153" w:type="dxa"/>
            <w:vAlign w:val="center"/>
          </w:tcPr>
          <w:p w14:paraId="4A0057A7" w14:textId="18638D68" w:rsidR="009A276D"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2</w:t>
            </w:r>
          </w:p>
        </w:tc>
        <w:tc>
          <w:tcPr>
            <w:tcW w:w="1083" w:type="dxa"/>
            <w:vAlign w:val="center"/>
          </w:tcPr>
          <w:p w14:paraId="0A2F7537" w14:textId="013EFB17" w:rsidR="009A276D"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c>
          <w:tcPr>
            <w:tcW w:w="1098" w:type="dxa"/>
            <w:vAlign w:val="center"/>
          </w:tcPr>
          <w:p w14:paraId="59B086C3"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642EC120"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r>
      <w:tr w:rsidR="00BA2C4C" w:rsidRPr="006A19B6" w14:paraId="544EFEE7" w14:textId="77777777" w:rsidTr="009A276D">
        <w:trPr>
          <w:trHeight w:val="735"/>
        </w:trPr>
        <w:tc>
          <w:tcPr>
            <w:tcW w:w="1054" w:type="dxa"/>
            <w:vMerge w:val="restart"/>
            <w:vAlign w:val="center"/>
          </w:tcPr>
          <w:p w14:paraId="4042C6D6" w14:textId="200CC1C2" w:rsidR="009A276D" w:rsidRPr="006A19B6" w:rsidRDefault="009115A5" w:rsidP="009A276D">
            <w:pPr>
              <w:widowControl w:val="0"/>
              <w:spacing w:before="20" w:after="80"/>
              <w:jc w:val="center"/>
              <w:rPr>
                <w:rFonts w:ascii="Times New Roman" w:hAnsi="Times New Roman" w:cs="Times New Roman"/>
                <w:b/>
                <w:sz w:val="26"/>
                <w:szCs w:val="26"/>
              </w:rPr>
            </w:pPr>
            <w:r w:rsidRPr="006A19B6">
              <w:rPr>
                <w:rFonts w:ascii="Times New Roman" w:eastAsia="Times New Roman" w:hAnsi="Times New Roman" w:cs="Times New Roman"/>
                <w:sz w:val="24"/>
                <w:szCs w:val="24"/>
              </w:rPr>
              <w:t>2</w:t>
            </w:r>
          </w:p>
        </w:tc>
        <w:tc>
          <w:tcPr>
            <w:tcW w:w="1482" w:type="dxa"/>
            <w:vMerge w:val="restart"/>
            <w:vAlign w:val="center"/>
          </w:tcPr>
          <w:p w14:paraId="5CD2D04A" w14:textId="51F442D0" w:rsidR="009A276D" w:rsidRPr="006A19B6" w:rsidRDefault="00C3348E"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Năng lượng, công, công suất</w:t>
            </w:r>
          </w:p>
        </w:tc>
        <w:tc>
          <w:tcPr>
            <w:tcW w:w="1868" w:type="dxa"/>
            <w:vAlign w:val="center"/>
          </w:tcPr>
          <w:p w14:paraId="1E8D8AD7" w14:textId="1896DF15" w:rsidR="009A276D" w:rsidRPr="006A19B6" w:rsidRDefault="009115A5" w:rsidP="009A276D">
            <w:pPr>
              <w:widowControl w:val="0"/>
              <w:spacing w:before="20" w:after="80"/>
              <w:jc w:val="both"/>
              <w:rPr>
                <w:rFonts w:ascii="Times New Roman" w:hAnsi="Times New Roman" w:cs="Times New Roman"/>
                <w:sz w:val="26"/>
                <w:szCs w:val="26"/>
              </w:rPr>
            </w:pPr>
            <w:r w:rsidRPr="006A19B6">
              <w:rPr>
                <w:rFonts w:ascii="Times New Roman" w:eastAsia="Times New Roman" w:hAnsi="Times New Roman" w:cs="Times New Roman"/>
                <w:sz w:val="24"/>
                <w:szCs w:val="24"/>
              </w:rPr>
              <w:t xml:space="preserve">23. </w:t>
            </w:r>
            <w:r w:rsidR="009A276D" w:rsidRPr="006A19B6">
              <w:rPr>
                <w:rFonts w:ascii="Times New Roman" w:eastAsia="Times New Roman" w:hAnsi="Times New Roman" w:cs="Times New Roman"/>
                <w:sz w:val="24"/>
                <w:szCs w:val="24"/>
              </w:rPr>
              <w:t>Năng lượng và công</w:t>
            </w:r>
            <w:r w:rsidR="00C3348E" w:rsidRPr="006A19B6">
              <w:rPr>
                <w:rFonts w:ascii="Times New Roman" w:eastAsia="Times New Roman" w:hAnsi="Times New Roman" w:cs="Times New Roman"/>
                <w:sz w:val="24"/>
                <w:szCs w:val="24"/>
              </w:rPr>
              <w:t xml:space="preserve"> cơ học</w:t>
            </w:r>
          </w:p>
        </w:tc>
        <w:tc>
          <w:tcPr>
            <w:tcW w:w="5030" w:type="dxa"/>
          </w:tcPr>
          <w:p w14:paraId="0F4D1E66"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Nêu được các dạng năng lượng, quá trình truyền và chuyển hóa năng lượng</w:t>
            </w:r>
          </w:p>
          <w:p w14:paraId="1C93EFCC"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xml:space="preserve">- Nêu được biểu thức tính công, nêu được đơn vị đo công là đơn vị đo năng lượng (với </w:t>
            </w:r>
            <m:oMath>
              <m:r>
                <w:rPr>
                  <w:rFonts w:ascii="Cambria Math" w:eastAsia="Cambria Math" w:hAnsi="Cambria Math" w:cs="Times New Roman"/>
                  <w:sz w:val="24"/>
                  <w:szCs w:val="24"/>
                </w:rPr>
                <m:t>1 J=1 Nm</m:t>
              </m:r>
            </m:oMath>
            <w:r w:rsidRPr="006A19B6">
              <w:rPr>
                <w:rFonts w:ascii="Times New Roman" w:eastAsia="Times New Roman" w:hAnsi="Times New Roman" w:cs="Times New Roman"/>
                <w:sz w:val="24"/>
                <w:szCs w:val="24"/>
              </w:rPr>
              <w:t>).</w:t>
            </w:r>
          </w:p>
          <w:p w14:paraId="7263162F"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Tính được công trong một số trường hợp đơn giản.</w:t>
            </w:r>
          </w:p>
          <w:p w14:paraId="3714196C" w14:textId="5E57084D" w:rsidR="009A276D" w:rsidRPr="006A19B6" w:rsidRDefault="00BA2C4C" w:rsidP="00BA2C4C">
            <w:pPr>
              <w:widowControl w:val="0"/>
              <w:spacing w:before="20" w:after="80"/>
              <w:jc w:val="both"/>
              <w:rPr>
                <w:rFonts w:ascii="Times New Roman" w:hAnsi="Times New Roman" w:cs="Times New Roman"/>
                <w:b/>
                <w:sz w:val="26"/>
                <w:szCs w:val="26"/>
              </w:rPr>
            </w:pPr>
            <w:r w:rsidRPr="006A19B6">
              <w:rPr>
                <w:rFonts w:ascii="Times New Roman" w:eastAsia="Times New Roman" w:hAnsi="Times New Roman" w:cs="Times New Roman"/>
                <w:sz w:val="24"/>
                <w:szCs w:val="24"/>
              </w:rPr>
              <w:t xml:space="preserve">- Trình bày được ví dụ chứng tỏ có thể truyền </w:t>
            </w:r>
            <w:r w:rsidRPr="006A19B6">
              <w:rPr>
                <w:rFonts w:ascii="Times New Roman" w:eastAsia="Times New Roman" w:hAnsi="Times New Roman" w:cs="Times New Roman"/>
                <w:sz w:val="24"/>
                <w:szCs w:val="24"/>
              </w:rPr>
              <w:lastRenderedPageBreak/>
              <w:t>năng lượng từ vật này sang vật khác bằng cách thực hiện công.</w:t>
            </w:r>
          </w:p>
        </w:tc>
        <w:tc>
          <w:tcPr>
            <w:tcW w:w="1153" w:type="dxa"/>
            <w:vAlign w:val="center"/>
          </w:tcPr>
          <w:p w14:paraId="19200A5F" w14:textId="6833514F" w:rsidR="009A276D"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lastRenderedPageBreak/>
              <w:t>1</w:t>
            </w:r>
          </w:p>
        </w:tc>
        <w:tc>
          <w:tcPr>
            <w:tcW w:w="1083" w:type="dxa"/>
            <w:vAlign w:val="center"/>
          </w:tcPr>
          <w:p w14:paraId="7D3A9295" w14:textId="070C0286" w:rsidR="009A276D"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c>
          <w:tcPr>
            <w:tcW w:w="1098" w:type="dxa"/>
            <w:vAlign w:val="center"/>
          </w:tcPr>
          <w:p w14:paraId="4B16678C"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358F44CB"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r>
      <w:tr w:rsidR="00BA2C4C" w:rsidRPr="006A19B6" w14:paraId="7EC6F8AB" w14:textId="77777777" w:rsidTr="009A276D">
        <w:trPr>
          <w:trHeight w:val="735"/>
        </w:trPr>
        <w:tc>
          <w:tcPr>
            <w:tcW w:w="1054" w:type="dxa"/>
            <w:vMerge/>
            <w:vAlign w:val="center"/>
          </w:tcPr>
          <w:p w14:paraId="7595D7FB"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108B9FE3"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578189ED" w14:textId="69C9CCF4" w:rsidR="009A276D" w:rsidRPr="006A19B6" w:rsidRDefault="009115A5" w:rsidP="009A276D">
            <w:pPr>
              <w:widowControl w:val="0"/>
              <w:spacing w:before="20" w:after="80"/>
              <w:jc w:val="both"/>
              <w:rPr>
                <w:rFonts w:ascii="Times New Roman" w:hAnsi="Times New Roman" w:cs="Times New Roman"/>
                <w:sz w:val="26"/>
                <w:szCs w:val="26"/>
              </w:rPr>
            </w:pPr>
            <w:r w:rsidRPr="006A19B6">
              <w:rPr>
                <w:rFonts w:ascii="Times New Roman" w:eastAsia="Times New Roman" w:hAnsi="Times New Roman" w:cs="Times New Roman"/>
                <w:sz w:val="24"/>
                <w:szCs w:val="24"/>
              </w:rPr>
              <w:t xml:space="preserve">24. </w:t>
            </w:r>
            <w:r w:rsidR="009A276D" w:rsidRPr="006A19B6">
              <w:rPr>
                <w:rFonts w:ascii="Times New Roman" w:eastAsia="Times New Roman" w:hAnsi="Times New Roman" w:cs="Times New Roman"/>
                <w:sz w:val="24"/>
                <w:szCs w:val="24"/>
              </w:rPr>
              <w:t>Công suất</w:t>
            </w:r>
          </w:p>
        </w:tc>
        <w:tc>
          <w:tcPr>
            <w:tcW w:w="5030" w:type="dxa"/>
          </w:tcPr>
          <w:p w14:paraId="7BAF50A6"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Từ một số tình huống thực tế, thảo luận để nêu được ý nghĩa vật lí, định nghĩa, đơn vị của công suất.</w:t>
            </w:r>
          </w:p>
          <w:p w14:paraId="1F95275C" w14:textId="0FB5D9F5" w:rsidR="009A276D" w:rsidRPr="006A19B6" w:rsidRDefault="00BA2C4C" w:rsidP="00BA2C4C">
            <w:pPr>
              <w:widowControl w:val="0"/>
              <w:spacing w:before="20" w:after="80"/>
              <w:jc w:val="both"/>
              <w:rPr>
                <w:rFonts w:ascii="Times New Roman" w:hAnsi="Times New Roman" w:cs="Times New Roman"/>
                <w:b/>
                <w:sz w:val="26"/>
                <w:szCs w:val="26"/>
              </w:rPr>
            </w:pPr>
            <w:r w:rsidRPr="006A19B6">
              <w:rPr>
                <w:rFonts w:ascii="Times New Roman" w:eastAsia="Times New Roman" w:hAnsi="Times New Roman" w:cs="Times New Roman"/>
                <w:sz w:val="24"/>
                <w:szCs w:val="24"/>
              </w:rPr>
              <w:t>- Vận dụng được mối liên hệ công suất (hay tốc độ thực hiện công) với tích của lực và vận tốc trong một số tình huống thực tế.</w:t>
            </w:r>
          </w:p>
        </w:tc>
        <w:tc>
          <w:tcPr>
            <w:tcW w:w="1153" w:type="dxa"/>
            <w:vAlign w:val="center"/>
          </w:tcPr>
          <w:p w14:paraId="3813BB3B" w14:textId="13C32722" w:rsidR="009A276D"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1</w:t>
            </w:r>
          </w:p>
        </w:tc>
        <w:tc>
          <w:tcPr>
            <w:tcW w:w="1083" w:type="dxa"/>
            <w:vAlign w:val="center"/>
          </w:tcPr>
          <w:p w14:paraId="680292DC" w14:textId="5D30A012" w:rsidR="009A276D"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c>
          <w:tcPr>
            <w:tcW w:w="1098" w:type="dxa"/>
            <w:vAlign w:val="center"/>
          </w:tcPr>
          <w:p w14:paraId="45C8E640"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47360768"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r>
      <w:tr w:rsidR="00BA2C4C" w:rsidRPr="006A19B6" w14:paraId="3F782F52" w14:textId="77777777" w:rsidTr="00B439E2">
        <w:trPr>
          <w:trHeight w:val="3105"/>
        </w:trPr>
        <w:tc>
          <w:tcPr>
            <w:tcW w:w="1054" w:type="dxa"/>
            <w:vMerge/>
            <w:vAlign w:val="center"/>
          </w:tcPr>
          <w:p w14:paraId="323EBACC" w14:textId="77777777" w:rsidR="002C6C90" w:rsidRPr="006A19B6" w:rsidRDefault="002C6C90"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2B90F58F" w14:textId="77777777" w:rsidR="002C6C90" w:rsidRPr="006A19B6" w:rsidRDefault="002C6C90" w:rsidP="009A276D">
            <w:pPr>
              <w:widowControl w:val="0"/>
              <w:spacing w:before="20" w:after="80"/>
              <w:jc w:val="center"/>
              <w:rPr>
                <w:rFonts w:ascii="Times New Roman" w:hAnsi="Times New Roman" w:cs="Times New Roman"/>
                <w:b/>
                <w:sz w:val="26"/>
                <w:szCs w:val="26"/>
              </w:rPr>
            </w:pPr>
          </w:p>
        </w:tc>
        <w:tc>
          <w:tcPr>
            <w:tcW w:w="1868" w:type="dxa"/>
            <w:vAlign w:val="center"/>
          </w:tcPr>
          <w:p w14:paraId="0D953A1E" w14:textId="09E011D5" w:rsidR="002C6C90" w:rsidRPr="006A19B6" w:rsidRDefault="002C6C90" w:rsidP="009A276D">
            <w:pPr>
              <w:widowControl w:val="0"/>
              <w:spacing w:before="20" w:after="80"/>
              <w:jc w:val="both"/>
              <w:rPr>
                <w:rFonts w:ascii="Times New Roman" w:hAnsi="Times New Roman" w:cs="Times New Roman"/>
                <w:b/>
                <w:sz w:val="26"/>
                <w:szCs w:val="26"/>
              </w:rPr>
            </w:pPr>
            <w:r w:rsidRPr="006A19B6">
              <w:rPr>
                <w:rFonts w:ascii="Times New Roman" w:eastAsia="Times New Roman" w:hAnsi="Times New Roman" w:cs="Times New Roman"/>
                <w:sz w:val="24"/>
                <w:szCs w:val="24"/>
              </w:rPr>
              <w:t>25. Động năng, thế năng</w:t>
            </w:r>
          </w:p>
          <w:p w14:paraId="7329336E" w14:textId="53876908" w:rsidR="002C6C90" w:rsidRPr="006A19B6" w:rsidRDefault="002C6C90" w:rsidP="009A276D">
            <w:pPr>
              <w:widowControl w:val="0"/>
              <w:spacing w:before="20" w:after="80"/>
              <w:jc w:val="both"/>
              <w:rPr>
                <w:rFonts w:ascii="Times New Roman" w:hAnsi="Times New Roman" w:cs="Times New Roman"/>
                <w:b/>
                <w:sz w:val="26"/>
                <w:szCs w:val="26"/>
              </w:rPr>
            </w:pPr>
          </w:p>
        </w:tc>
        <w:tc>
          <w:tcPr>
            <w:tcW w:w="5030" w:type="dxa"/>
          </w:tcPr>
          <w:p w14:paraId="3D59BD38" w14:textId="77777777" w:rsidR="00BA2C4C" w:rsidRPr="006A19B6" w:rsidRDefault="00BA2C4C" w:rsidP="00BA2C4C">
            <w:pPr>
              <w:widowControl w:val="0"/>
              <w:spacing w:before="20" w:after="80"/>
              <w:jc w:val="both"/>
              <w:rPr>
                <w:rFonts w:ascii="Times New Roman" w:hAnsi="Times New Roman" w:cs="Times New Roman"/>
                <w:b/>
                <w:sz w:val="26"/>
                <w:szCs w:val="26"/>
              </w:rPr>
            </w:pPr>
            <w:r w:rsidRPr="006A19B6">
              <w:rPr>
                <w:rFonts w:ascii="Times New Roman" w:eastAsia="Times New Roman" w:hAnsi="Times New Roman" w:cs="Times New Roman"/>
                <w:sz w:val="24"/>
                <w:szCs w:val="24"/>
              </w:rPr>
              <w:t>- Nêu được động năng của vật có giá trị bằng công của lực tác dụng lên vật.</w:t>
            </w:r>
          </w:p>
          <w:p w14:paraId="36BCD2CE"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Nêu được công thức tính thế năng trong trường hợp trọng lực đều, vận dụng được công thức tính thế năng trong một số trường hợp đơn giản.</w:t>
            </w:r>
          </w:p>
          <w:p w14:paraId="0EA703EA" w14:textId="04EFEAED" w:rsidR="002C6C90" w:rsidRPr="006A19B6" w:rsidRDefault="00BA2C4C" w:rsidP="00BA2C4C">
            <w:pPr>
              <w:pStyle w:val="TableParagraph"/>
              <w:tabs>
                <w:tab w:val="left" w:pos="319"/>
              </w:tabs>
              <w:spacing w:before="80" w:line="288" w:lineRule="auto"/>
              <w:rPr>
                <w:b/>
                <w:sz w:val="26"/>
                <w:szCs w:val="26"/>
              </w:rPr>
            </w:pPr>
            <w:r w:rsidRPr="006A19B6">
              <w:rPr>
                <w:sz w:val="24"/>
                <w:szCs w:val="24"/>
              </w:rPr>
              <w:t>- Phân tích được sự chuyển hóa động năng và thế năng của vật trong một số trường hợp đơn giản.</w:t>
            </w:r>
          </w:p>
        </w:tc>
        <w:tc>
          <w:tcPr>
            <w:tcW w:w="1153" w:type="dxa"/>
            <w:vAlign w:val="center"/>
          </w:tcPr>
          <w:p w14:paraId="384DF2B6" w14:textId="1A357903" w:rsidR="002C6C90"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1</w:t>
            </w:r>
          </w:p>
        </w:tc>
        <w:tc>
          <w:tcPr>
            <w:tcW w:w="1083" w:type="dxa"/>
            <w:vAlign w:val="center"/>
          </w:tcPr>
          <w:p w14:paraId="21650DA1" w14:textId="1FB43C0E" w:rsidR="002C6C90" w:rsidRPr="006A19B6" w:rsidRDefault="002C6C90" w:rsidP="002C6C90">
            <w:pPr>
              <w:widowControl w:val="0"/>
              <w:spacing w:before="20" w:after="80"/>
              <w:rPr>
                <w:rFonts w:ascii="Times New Roman" w:hAnsi="Times New Roman" w:cs="Times New Roman"/>
                <w:b/>
                <w:bCs/>
                <w:sz w:val="26"/>
                <w:szCs w:val="26"/>
              </w:rPr>
            </w:pPr>
            <w:r w:rsidRPr="006A19B6">
              <w:rPr>
                <w:rFonts w:ascii="Times New Roman" w:hAnsi="Times New Roman" w:cs="Times New Roman"/>
                <w:b/>
                <w:bCs/>
                <w:sz w:val="26"/>
                <w:szCs w:val="26"/>
              </w:rPr>
              <w:t>0</w:t>
            </w:r>
          </w:p>
        </w:tc>
        <w:tc>
          <w:tcPr>
            <w:tcW w:w="1098" w:type="dxa"/>
            <w:vAlign w:val="center"/>
          </w:tcPr>
          <w:p w14:paraId="3CC8A757" w14:textId="77777777" w:rsidR="002C6C90" w:rsidRPr="006A19B6"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78C883E0" w14:textId="77777777" w:rsidR="002C6C90" w:rsidRPr="006A19B6" w:rsidRDefault="002C6C90" w:rsidP="009A276D">
            <w:pPr>
              <w:widowControl w:val="0"/>
              <w:spacing w:before="20" w:after="80"/>
              <w:jc w:val="center"/>
              <w:rPr>
                <w:rFonts w:ascii="Times New Roman" w:hAnsi="Times New Roman" w:cs="Times New Roman"/>
                <w:b/>
                <w:bCs/>
                <w:sz w:val="26"/>
                <w:szCs w:val="26"/>
              </w:rPr>
            </w:pPr>
          </w:p>
        </w:tc>
      </w:tr>
      <w:tr w:rsidR="00BA2C4C" w:rsidRPr="006A19B6" w14:paraId="6D2736D4" w14:textId="77777777" w:rsidTr="009A276D">
        <w:trPr>
          <w:trHeight w:val="735"/>
        </w:trPr>
        <w:tc>
          <w:tcPr>
            <w:tcW w:w="1054" w:type="dxa"/>
            <w:vMerge/>
            <w:vAlign w:val="center"/>
          </w:tcPr>
          <w:p w14:paraId="5977998A"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5C4A23F0"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2351A21B" w14:textId="1A991CB5" w:rsidR="009A276D" w:rsidRPr="006A19B6" w:rsidRDefault="009115A5" w:rsidP="009A276D">
            <w:pPr>
              <w:widowControl w:val="0"/>
              <w:spacing w:before="20" w:after="80"/>
              <w:jc w:val="both"/>
              <w:rPr>
                <w:rFonts w:ascii="Times New Roman" w:hAnsi="Times New Roman" w:cs="Times New Roman"/>
                <w:sz w:val="26"/>
                <w:szCs w:val="26"/>
              </w:rPr>
            </w:pPr>
            <w:r w:rsidRPr="006A19B6">
              <w:rPr>
                <w:rFonts w:ascii="Times New Roman" w:eastAsia="Times New Roman" w:hAnsi="Times New Roman" w:cs="Times New Roman"/>
                <w:sz w:val="24"/>
                <w:szCs w:val="24"/>
              </w:rPr>
              <w:t xml:space="preserve">26. </w:t>
            </w:r>
            <w:r w:rsidR="009A276D" w:rsidRPr="006A19B6">
              <w:rPr>
                <w:rFonts w:ascii="Times New Roman" w:eastAsia="Times New Roman" w:hAnsi="Times New Roman" w:cs="Times New Roman"/>
                <w:sz w:val="24"/>
                <w:szCs w:val="24"/>
              </w:rPr>
              <w:t>Cơ năng</w:t>
            </w:r>
            <w:r w:rsidR="00C3348E" w:rsidRPr="006A19B6">
              <w:rPr>
                <w:rFonts w:ascii="Times New Roman" w:eastAsia="Times New Roman" w:hAnsi="Times New Roman" w:cs="Times New Roman"/>
                <w:sz w:val="24"/>
                <w:szCs w:val="24"/>
              </w:rPr>
              <w:t xml:space="preserve"> và định luật bảo toàn cơ năng</w:t>
            </w:r>
          </w:p>
        </w:tc>
        <w:tc>
          <w:tcPr>
            <w:tcW w:w="5030" w:type="dxa"/>
          </w:tcPr>
          <w:p w14:paraId="736F9E28" w14:textId="77777777" w:rsidR="00BA2C4C" w:rsidRPr="006A19B6" w:rsidRDefault="00BA2C4C" w:rsidP="00BA2C4C">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Nêu được khái niệm cơ năng; phát biểu được định luật bảo toàn cơ năng</w:t>
            </w:r>
          </w:p>
          <w:p w14:paraId="1C13694F" w14:textId="77777777" w:rsidR="00BA2C4C" w:rsidRPr="006A19B6" w:rsidRDefault="00BA2C4C" w:rsidP="00BA2C4C">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Vận dụng được định luật bảo toàn cơ năng trong một số trường hợp đơn giản.</w:t>
            </w:r>
          </w:p>
          <w:p w14:paraId="0DC49936" w14:textId="2FBBAA15" w:rsidR="009A276D" w:rsidRPr="006A19B6" w:rsidRDefault="00BA2C4C" w:rsidP="00BA2C4C">
            <w:pPr>
              <w:widowControl w:val="0"/>
              <w:spacing w:before="20" w:after="80"/>
              <w:jc w:val="both"/>
              <w:rPr>
                <w:rFonts w:ascii="Times New Roman" w:hAnsi="Times New Roman" w:cs="Times New Roman"/>
                <w:sz w:val="26"/>
                <w:szCs w:val="26"/>
              </w:rPr>
            </w:pPr>
            <w:r w:rsidRPr="006A19B6">
              <w:rPr>
                <w:rFonts w:ascii="Times New Roman" w:eastAsia="Times New Roman" w:hAnsi="Times New Roman" w:cs="Times New Roman"/>
                <w:sz w:val="24"/>
                <w:szCs w:val="24"/>
              </w:rPr>
              <w:t>- Viết được biểu thức tính cơ năng của vật, áp dụng để tính cơ năng của vật.</w:t>
            </w:r>
          </w:p>
        </w:tc>
        <w:tc>
          <w:tcPr>
            <w:tcW w:w="1153" w:type="dxa"/>
            <w:vAlign w:val="center"/>
          </w:tcPr>
          <w:p w14:paraId="4A367752" w14:textId="544A41F6" w:rsidR="009A276D"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1</w:t>
            </w:r>
          </w:p>
        </w:tc>
        <w:tc>
          <w:tcPr>
            <w:tcW w:w="1083" w:type="dxa"/>
            <w:vAlign w:val="center"/>
          </w:tcPr>
          <w:p w14:paraId="268C624D" w14:textId="6B87F786" w:rsidR="009A276D"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c>
          <w:tcPr>
            <w:tcW w:w="1098" w:type="dxa"/>
            <w:vAlign w:val="center"/>
          </w:tcPr>
          <w:p w14:paraId="72A3F1D2"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1680FAEE"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r>
      <w:tr w:rsidR="00BA2C4C" w:rsidRPr="006A19B6" w14:paraId="2B241273" w14:textId="77777777" w:rsidTr="009A276D">
        <w:trPr>
          <w:trHeight w:val="735"/>
        </w:trPr>
        <w:tc>
          <w:tcPr>
            <w:tcW w:w="1054" w:type="dxa"/>
            <w:vMerge/>
            <w:vAlign w:val="center"/>
          </w:tcPr>
          <w:p w14:paraId="146F4FF7"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0D5B6E68"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07A73DB0" w14:textId="2A826788" w:rsidR="009A276D" w:rsidRPr="006A19B6" w:rsidRDefault="009115A5" w:rsidP="009A276D">
            <w:pPr>
              <w:widowControl w:val="0"/>
              <w:spacing w:before="20" w:after="80"/>
              <w:jc w:val="both"/>
              <w:rPr>
                <w:rFonts w:ascii="Times New Roman" w:hAnsi="Times New Roman" w:cs="Times New Roman"/>
                <w:sz w:val="26"/>
                <w:szCs w:val="26"/>
              </w:rPr>
            </w:pPr>
            <w:r w:rsidRPr="006A19B6">
              <w:rPr>
                <w:rFonts w:ascii="Times New Roman" w:eastAsia="Times New Roman" w:hAnsi="Times New Roman" w:cs="Times New Roman"/>
                <w:sz w:val="24"/>
                <w:szCs w:val="24"/>
              </w:rPr>
              <w:t xml:space="preserve">27. </w:t>
            </w:r>
            <w:r w:rsidR="009A276D" w:rsidRPr="006A19B6">
              <w:rPr>
                <w:rFonts w:ascii="Times New Roman" w:eastAsia="Times New Roman" w:hAnsi="Times New Roman" w:cs="Times New Roman"/>
                <w:sz w:val="24"/>
                <w:szCs w:val="24"/>
              </w:rPr>
              <w:t>Hiệu suất</w:t>
            </w:r>
          </w:p>
        </w:tc>
        <w:tc>
          <w:tcPr>
            <w:tcW w:w="5030" w:type="dxa"/>
          </w:tcPr>
          <w:p w14:paraId="35F63B5D" w14:textId="68637BF5" w:rsidR="009A276D" w:rsidRPr="006A19B6" w:rsidRDefault="009A276D" w:rsidP="009A276D">
            <w:pPr>
              <w:widowControl w:val="0"/>
              <w:spacing w:before="20" w:after="80"/>
              <w:jc w:val="both"/>
              <w:rPr>
                <w:rFonts w:ascii="Times New Roman" w:hAnsi="Times New Roman" w:cs="Times New Roman"/>
                <w:sz w:val="26"/>
                <w:szCs w:val="26"/>
              </w:rPr>
            </w:pPr>
            <w:r w:rsidRPr="006A19B6">
              <w:rPr>
                <w:rFonts w:ascii="Times New Roman" w:eastAsia="Times New Roman" w:hAnsi="Times New Roman" w:cs="Times New Roman"/>
                <w:sz w:val="24"/>
                <w:szCs w:val="24"/>
              </w:rPr>
              <w:t>- Từ tình huống thực tế, thảo luận để nêu được định nghĩa hiệu suất; vận dụng được hiệu suất trong một số trường hợp thực tế.</w:t>
            </w:r>
          </w:p>
        </w:tc>
        <w:tc>
          <w:tcPr>
            <w:tcW w:w="1153" w:type="dxa"/>
            <w:vAlign w:val="center"/>
          </w:tcPr>
          <w:p w14:paraId="425041FE" w14:textId="77777777" w:rsidR="009A276D" w:rsidRPr="006A19B6" w:rsidRDefault="009A276D" w:rsidP="009A276D">
            <w:pPr>
              <w:widowControl w:val="0"/>
              <w:spacing w:before="20" w:after="80"/>
              <w:jc w:val="center"/>
              <w:rPr>
                <w:rFonts w:ascii="Times New Roman" w:hAnsi="Times New Roman" w:cs="Times New Roman"/>
                <w:b/>
                <w:sz w:val="26"/>
                <w:szCs w:val="26"/>
              </w:rPr>
            </w:pPr>
          </w:p>
        </w:tc>
        <w:tc>
          <w:tcPr>
            <w:tcW w:w="1083" w:type="dxa"/>
            <w:vAlign w:val="center"/>
          </w:tcPr>
          <w:p w14:paraId="1C0073A2"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c>
          <w:tcPr>
            <w:tcW w:w="1098" w:type="dxa"/>
            <w:vAlign w:val="center"/>
          </w:tcPr>
          <w:p w14:paraId="5860D6D5" w14:textId="242E4FB3" w:rsidR="009A276D"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c>
          <w:tcPr>
            <w:tcW w:w="1104" w:type="dxa"/>
            <w:vAlign w:val="center"/>
          </w:tcPr>
          <w:p w14:paraId="161E8013" w14:textId="77777777" w:rsidR="009A276D" w:rsidRPr="006A19B6" w:rsidRDefault="009A276D" w:rsidP="009A276D">
            <w:pPr>
              <w:widowControl w:val="0"/>
              <w:spacing w:before="20" w:after="80"/>
              <w:jc w:val="center"/>
              <w:rPr>
                <w:rFonts w:ascii="Times New Roman" w:hAnsi="Times New Roman" w:cs="Times New Roman"/>
                <w:b/>
                <w:bCs/>
                <w:sz w:val="26"/>
                <w:szCs w:val="26"/>
              </w:rPr>
            </w:pPr>
          </w:p>
        </w:tc>
      </w:tr>
      <w:tr w:rsidR="00BA2C4C" w:rsidRPr="006A19B6" w14:paraId="70C32311" w14:textId="77777777" w:rsidTr="009A276D">
        <w:trPr>
          <w:trHeight w:val="735"/>
        </w:trPr>
        <w:tc>
          <w:tcPr>
            <w:tcW w:w="1054" w:type="dxa"/>
            <w:vMerge w:val="restart"/>
            <w:vAlign w:val="center"/>
          </w:tcPr>
          <w:p w14:paraId="42CAE4C3" w14:textId="10E13038" w:rsidR="009115A5" w:rsidRPr="006A19B6" w:rsidRDefault="009115A5" w:rsidP="009A276D">
            <w:pPr>
              <w:widowControl w:val="0"/>
              <w:spacing w:before="20" w:after="80"/>
              <w:jc w:val="center"/>
              <w:rPr>
                <w:rFonts w:ascii="Times New Roman" w:eastAsia="Times New Roman" w:hAnsi="Times New Roman" w:cs="Times New Roman"/>
                <w:b/>
                <w:sz w:val="24"/>
                <w:szCs w:val="24"/>
              </w:rPr>
            </w:pPr>
            <w:r w:rsidRPr="006A19B6">
              <w:rPr>
                <w:rFonts w:ascii="Times New Roman" w:eastAsia="Times New Roman" w:hAnsi="Times New Roman" w:cs="Times New Roman"/>
                <w:sz w:val="24"/>
                <w:szCs w:val="24"/>
              </w:rPr>
              <w:t>3</w:t>
            </w:r>
          </w:p>
        </w:tc>
        <w:tc>
          <w:tcPr>
            <w:tcW w:w="1482" w:type="dxa"/>
            <w:vMerge w:val="restart"/>
            <w:vAlign w:val="center"/>
          </w:tcPr>
          <w:p w14:paraId="7CB6F4E9" w14:textId="0EF311AC" w:rsidR="009115A5" w:rsidRPr="006A19B6" w:rsidRDefault="009115A5"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Động lượng</w:t>
            </w:r>
          </w:p>
        </w:tc>
        <w:tc>
          <w:tcPr>
            <w:tcW w:w="1868" w:type="dxa"/>
            <w:vAlign w:val="center"/>
          </w:tcPr>
          <w:p w14:paraId="11DE9A50" w14:textId="4C97ED27" w:rsidR="009115A5" w:rsidRPr="006A19B6" w:rsidRDefault="009115A5"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28. Động lượng</w:t>
            </w:r>
          </w:p>
        </w:tc>
        <w:tc>
          <w:tcPr>
            <w:tcW w:w="5030" w:type="dxa"/>
          </w:tcPr>
          <w:p w14:paraId="3E5278AC" w14:textId="77777777" w:rsidR="009115A5" w:rsidRPr="006A19B6" w:rsidRDefault="009115A5"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Từ tình huống thực tế, thảo luận để nêu được ý nghĩa vật lí và định nghĩa động lượng.</w:t>
            </w:r>
          </w:p>
          <w:p w14:paraId="23D2B8B8" w14:textId="7CEC2D75" w:rsidR="009115A5" w:rsidRPr="006A19B6" w:rsidRDefault="009115A5" w:rsidP="009A276D">
            <w:pPr>
              <w:widowControl w:val="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Rút ra được mối liên hệ giữa lực tổng hợp tác dụng lên vật và tốc độ thay đổi của động lượng (lực tổng hợp tác dụng lên vật là tốc độ thay đổi của động lượng của vật).</w:t>
            </w:r>
          </w:p>
        </w:tc>
        <w:tc>
          <w:tcPr>
            <w:tcW w:w="1153" w:type="dxa"/>
            <w:vAlign w:val="center"/>
          </w:tcPr>
          <w:p w14:paraId="66053386" w14:textId="60709723" w:rsidR="009115A5"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2</w:t>
            </w:r>
          </w:p>
        </w:tc>
        <w:tc>
          <w:tcPr>
            <w:tcW w:w="1083" w:type="dxa"/>
            <w:vAlign w:val="center"/>
          </w:tcPr>
          <w:p w14:paraId="70967CDC" w14:textId="668EE533"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2</w:t>
            </w:r>
          </w:p>
        </w:tc>
        <w:tc>
          <w:tcPr>
            <w:tcW w:w="1098" w:type="dxa"/>
            <w:vAlign w:val="center"/>
          </w:tcPr>
          <w:p w14:paraId="5840F450"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4EE98C96"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r>
      <w:tr w:rsidR="00BA2C4C" w:rsidRPr="006A19B6" w14:paraId="7478D3A0" w14:textId="77777777" w:rsidTr="009A276D">
        <w:trPr>
          <w:trHeight w:val="735"/>
        </w:trPr>
        <w:tc>
          <w:tcPr>
            <w:tcW w:w="1054" w:type="dxa"/>
            <w:vMerge/>
            <w:vAlign w:val="center"/>
          </w:tcPr>
          <w:p w14:paraId="0F48F932" w14:textId="55554367" w:rsidR="009115A5" w:rsidRPr="006A19B6"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7D8CA9C9" w14:textId="213220DD" w:rsidR="009115A5" w:rsidRPr="006A19B6"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185A6DD2" w14:textId="67AC1777" w:rsidR="009115A5" w:rsidRPr="006A19B6" w:rsidRDefault="009115A5"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29. Bảo toàn động lượng</w:t>
            </w:r>
          </w:p>
        </w:tc>
        <w:tc>
          <w:tcPr>
            <w:tcW w:w="5030" w:type="dxa"/>
          </w:tcPr>
          <w:p w14:paraId="2B6B1645" w14:textId="1FE3820D" w:rsidR="009115A5" w:rsidRPr="006A19B6" w:rsidRDefault="009115A5"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Thực hiện thí nghiệm và thảo luận, phát biểu được định luật bảo toàn động lượng trong hệ kín.</w:t>
            </w:r>
          </w:p>
          <w:p w14:paraId="6033D70C" w14:textId="46423101" w:rsidR="009115A5" w:rsidRPr="006A19B6" w:rsidRDefault="009115A5"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Vận dụng được định luật bảo toàn động lượng trong một số trường hợp đơn giản</w:t>
            </w:r>
          </w:p>
        </w:tc>
        <w:tc>
          <w:tcPr>
            <w:tcW w:w="1153" w:type="dxa"/>
            <w:vAlign w:val="center"/>
          </w:tcPr>
          <w:p w14:paraId="3FCDC552" w14:textId="5A630071" w:rsidR="009115A5"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0</w:t>
            </w:r>
          </w:p>
        </w:tc>
        <w:tc>
          <w:tcPr>
            <w:tcW w:w="1083" w:type="dxa"/>
            <w:vAlign w:val="center"/>
          </w:tcPr>
          <w:p w14:paraId="5417AC16" w14:textId="12FBB0B8"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0</w:t>
            </w:r>
          </w:p>
        </w:tc>
        <w:tc>
          <w:tcPr>
            <w:tcW w:w="1098" w:type="dxa"/>
            <w:vAlign w:val="center"/>
          </w:tcPr>
          <w:p w14:paraId="2B31A4E8"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2A9014C0" w14:textId="653415D5"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r>
      <w:tr w:rsidR="00BA2C4C" w:rsidRPr="006A19B6" w14:paraId="1918877D" w14:textId="77777777" w:rsidTr="003448ED">
        <w:trPr>
          <w:trHeight w:val="2484"/>
        </w:trPr>
        <w:tc>
          <w:tcPr>
            <w:tcW w:w="1054" w:type="dxa"/>
            <w:vMerge/>
            <w:vAlign w:val="center"/>
          </w:tcPr>
          <w:p w14:paraId="51CC1C12" w14:textId="68FC4F6C" w:rsidR="002C6C90" w:rsidRPr="006A19B6" w:rsidRDefault="002C6C90"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1E5DBD07" w14:textId="70C6B2A8" w:rsidR="002C6C90" w:rsidRPr="006A19B6" w:rsidRDefault="002C6C90"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0D296AE5" w14:textId="7A163862" w:rsidR="002C6C90" w:rsidRPr="006A19B6" w:rsidRDefault="002C6C90"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30. Thực hành: Xác định động lượng của vật trước và sau va chạm</w:t>
            </w:r>
          </w:p>
        </w:tc>
        <w:tc>
          <w:tcPr>
            <w:tcW w:w="5030" w:type="dxa"/>
          </w:tcPr>
          <w:p w14:paraId="3AB74D05" w14:textId="1630D2DC" w:rsidR="00027D52" w:rsidRPr="006A19B6" w:rsidRDefault="00027D52"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Xác định được các đại lượng cần đo và đề xuất được các dụng cụ thí nghiệm</w:t>
            </w:r>
          </w:p>
          <w:p w14:paraId="716A7645" w14:textId="109C431D" w:rsidR="002C6C90" w:rsidRPr="006A19B6" w:rsidRDefault="002C6C90"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Thảo luận phương án hoặc lựa chọn phương án, thực hiện phương án, xác định được tốc độ và đánh giá được động lượng của vật trước và sau va chạm bằng dụng cụ thực hành.</w:t>
            </w:r>
          </w:p>
          <w:p w14:paraId="1C483379" w14:textId="77777777" w:rsidR="002C6C90" w:rsidRPr="006A19B6" w:rsidRDefault="002C6C90"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Thực hiện thí nghiệm và thảo luận được sự thay đổi năng lượng trong một số trường hợp va chạm đơn giản.</w:t>
            </w:r>
          </w:p>
          <w:p w14:paraId="08F69342" w14:textId="18EB6CEB" w:rsidR="002C6C90" w:rsidRPr="006A19B6" w:rsidRDefault="002C6C90"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Thảo luận để giải thích được một số hiện tượng đơn giản.</w:t>
            </w:r>
          </w:p>
        </w:tc>
        <w:tc>
          <w:tcPr>
            <w:tcW w:w="1153" w:type="dxa"/>
            <w:vAlign w:val="center"/>
          </w:tcPr>
          <w:p w14:paraId="767C0A10" w14:textId="2314CA04" w:rsidR="002C6C90"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3</w:t>
            </w:r>
          </w:p>
        </w:tc>
        <w:tc>
          <w:tcPr>
            <w:tcW w:w="1083" w:type="dxa"/>
            <w:vAlign w:val="center"/>
          </w:tcPr>
          <w:p w14:paraId="0F9B05C5" w14:textId="5CB7387E" w:rsidR="002C6C90"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2</w:t>
            </w:r>
          </w:p>
        </w:tc>
        <w:tc>
          <w:tcPr>
            <w:tcW w:w="1098" w:type="dxa"/>
            <w:vAlign w:val="center"/>
          </w:tcPr>
          <w:p w14:paraId="49391714" w14:textId="77777777" w:rsidR="002C6C90" w:rsidRPr="006A19B6"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2E37432B" w14:textId="77777777" w:rsidR="002C6C90" w:rsidRPr="006A19B6" w:rsidRDefault="002C6C90" w:rsidP="009A276D">
            <w:pPr>
              <w:widowControl w:val="0"/>
              <w:spacing w:before="20" w:after="80"/>
              <w:jc w:val="center"/>
              <w:rPr>
                <w:rFonts w:ascii="Times New Roman" w:hAnsi="Times New Roman" w:cs="Times New Roman"/>
                <w:b/>
                <w:bCs/>
                <w:sz w:val="26"/>
                <w:szCs w:val="26"/>
              </w:rPr>
            </w:pPr>
          </w:p>
        </w:tc>
      </w:tr>
      <w:tr w:rsidR="00BA2C4C" w:rsidRPr="006A19B6" w14:paraId="44C99FAB" w14:textId="77777777" w:rsidTr="004D298D">
        <w:trPr>
          <w:trHeight w:val="1480"/>
        </w:trPr>
        <w:tc>
          <w:tcPr>
            <w:tcW w:w="1054" w:type="dxa"/>
            <w:vMerge w:val="restart"/>
            <w:vAlign w:val="center"/>
          </w:tcPr>
          <w:p w14:paraId="4E6B6B40" w14:textId="368F8AD9" w:rsidR="002C6C90" w:rsidRPr="006A19B6" w:rsidRDefault="002C6C90" w:rsidP="009A276D">
            <w:pPr>
              <w:widowControl w:val="0"/>
              <w:spacing w:before="20" w:after="80"/>
              <w:jc w:val="center"/>
              <w:rPr>
                <w:rFonts w:ascii="Times New Roman" w:eastAsia="Times New Roman" w:hAnsi="Times New Roman" w:cs="Times New Roman"/>
                <w:b/>
                <w:sz w:val="24"/>
                <w:szCs w:val="24"/>
              </w:rPr>
            </w:pPr>
            <w:r w:rsidRPr="006A19B6">
              <w:rPr>
                <w:rFonts w:ascii="Times New Roman" w:eastAsia="Times New Roman" w:hAnsi="Times New Roman" w:cs="Times New Roman"/>
                <w:sz w:val="24"/>
                <w:szCs w:val="24"/>
              </w:rPr>
              <w:t>4</w:t>
            </w:r>
          </w:p>
        </w:tc>
        <w:tc>
          <w:tcPr>
            <w:tcW w:w="1482" w:type="dxa"/>
            <w:vMerge w:val="restart"/>
            <w:vAlign w:val="center"/>
          </w:tcPr>
          <w:p w14:paraId="09FE5DBB" w14:textId="2B180358" w:rsidR="002C6C90" w:rsidRPr="006A19B6" w:rsidRDefault="002C6C90" w:rsidP="009A276D">
            <w:pPr>
              <w:widowControl w:val="0"/>
              <w:spacing w:before="20" w:after="80"/>
              <w:jc w:val="center"/>
              <w:rPr>
                <w:rFonts w:ascii="Times New Roman" w:eastAsia="Times New Roman" w:hAnsi="Times New Roman" w:cs="Times New Roman"/>
                <w:b/>
                <w:sz w:val="24"/>
                <w:szCs w:val="24"/>
              </w:rPr>
            </w:pPr>
            <w:r w:rsidRPr="006A19B6">
              <w:rPr>
                <w:rFonts w:ascii="Times New Roman" w:eastAsia="Times New Roman" w:hAnsi="Times New Roman" w:cs="Times New Roman"/>
                <w:b/>
                <w:sz w:val="24"/>
                <w:szCs w:val="24"/>
              </w:rPr>
              <w:t>Chuyển động tròn</w:t>
            </w:r>
          </w:p>
        </w:tc>
        <w:tc>
          <w:tcPr>
            <w:tcW w:w="1868" w:type="dxa"/>
            <w:vAlign w:val="center"/>
          </w:tcPr>
          <w:p w14:paraId="7E5E7C7D" w14:textId="004C02DF" w:rsidR="002C6C90" w:rsidRPr="006A19B6" w:rsidRDefault="002C6C90"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31. Động học của chuyển động tròn đều</w:t>
            </w:r>
          </w:p>
        </w:tc>
        <w:tc>
          <w:tcPr>
            <w:tcW w:w="5030" w:type="dxa"/>
          </w:tcPr>
          <w:p w14:paraId="6CBC6775" w14:textId="48E48D65" w:rsidR="002C6C90" w:rsidRPr="006A19B6" w:rsidRDefault="002C6C90"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xml:space="preserve">- Nêu được </w:t>
            </w:r>
            <w:r w:rsidR="00F77664" w:rsidRPr="006A19B6">
              <w:rPr>
                <w:rFonts w:ascii="Times New Roman" w:eastAsia="Times New Roman" w:hAnsi="Times New Roman" w:cs="Times New Roman"/>
                <w:sz w:val="24"/>
                <w:szCs w:val="24"/>
              </w:rPr>
              <w:t>khái niệm</w:t>
            </w:r>
            <w:r w:rsidRPr="006A19B6">
              <w:rPr>
                <w:rFonts w:ascii="Times New Roman" w:eastAsia="Times New Roman" w:hAnsi="Times New Roman" w:cs="Times New Roman"/>
                <w:sz w:val="24"/>
                <w:szCs w:val="24"/>
              </w:rPr>
              <w:t xml:space="preserve"> </w:t>
            </w:r>
            <w:r w:rsidR="00F77664" w:rsidRPr="006A19B6">
              <w:rPr>
                <w:rFonts w:ascii="Times New Roman" w:eastAsia="Times New Roman" w:hAnsi="Times New Roman" w:cs="Times New Roman"/>
                <w:sz w:val="24"/>
                <w:szCs w:val="24"/>
              </w:rPr>
              <w:t>chuyển động tròn đều; các đại lượng chu kỳ, tần số, radian trong chuyển động tròn đều</w:t>
            </w:r>
          </w:p>
          <w:p w14:paraId="09DAB209" w14:textId="7AF87D88" w:rsidR="002C6C90" w:rsidRPr="006A19B6" w:rsidRDefault="002C6C90"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xml:space="preserve">- </w:t>
            </w:r>
            <w:r w:rsidR="00F77664" w:rsidRPr="006A19B6">
              <w:rPr>
                <w:rFonts w:ascii="Times New Roman" w:eastAsia="Times New Roman" w:hAnsi="Times New Roman" w:cs="Times New Roman"/>
                <w:sz w:val="24"/>
                <w:szCs w:val="24"/>
              </w:rPr>
              <w:t>Hiểu được mối liên hệ thuận nghịch giữa các đại lượng trong chuyển động tròn đều</w:t>
            </w:r>
          </w:p>
        </w:tc>
        <w:tc>
          <w:tcPr>
            <w:tcW w:w="1153" w:type="dxa"/>
            <w:vAlign w:val="center"/>
          </w:tcPr>
          <w:p w14:paraId="25ECC908" w14:textId="37EBFB18" w:rsidR="002C6C90"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2</w:t>
            </w:r>
          </w:p>
        </w:tc>
        <w:tc>
          <w:tcPr>
            <w:tcW w:w="1083" w:type="dxa"/>
            <w:vAlign w:val="center"/>
          </w:tcPr>
          <w:p w14:paraId="07E8EF82" w14:textId="7BFF15B5" w:rsidR="002C6C90"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2</w:t>
            </w:r>
          </w:p>
        </w:tc>
        <w:tc>
          <w:tcPr>
            <w:tcW w:w="1098" w:type="dxa"/>
            <w:vAlign w:val="center"/>
          </w:tcPr>
          <w:p w14:paraId="0E38F92A" w14:textId="77777777" w:rsidR="002C6C90" w:rsidRPr="006A19B6"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3ABB76CE" w14:textId="77777777" w:rsidR="002C6C90" w:rsidRPr="006A19B6" w:rsidRDefault="002C6C90" w:rsidP="009A276D">
            <w:pPr>
              <w:widowControl w:val="0"/>
              <w:spacing w:before="20" w:after="80"/>
              <w:jc w:val="center"/>
              <w:rPr>
                <w:rFonts w:ascii="Times New Roman" w:hAnsi="Times New Roman" w:cs="Times New Roman"/>
                <w:b/>
                <w:bCs/>
                <w:sz w:val="26"/>
                <w:szCs w:val="26"/>
              </w:rPr>
            </w:pPr>
          </w:p>
        </w:tc>
      </w:tr>
      <w:tr w:rsidR="00BA2C4C" w:rsidRPr="006A19B6" w14:paraId="5A4F06E7" w14:textId="77777777" w:rsidTr="009A276D">
        <w:trPr>
          <w:trHeight w:val="735"/>
        </w:trPr>
        <w:tc>
          <w:tcPr>
            <w:tcW w:w="1054" w:type="dxa"/>
            <w:vMerge/>
            <w:vAlign w:val="center"/>
          </w:tcPr>
          <w:p w14:paraId="33A65B90" w14:textId="690BDE20" w:rsidR="009115A5" w:rsidRPr="006A19B6"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1013657A" w14:textId="0BA545C5" w:rsidR="009115A5" w:rsidRPr="006A19B6"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5328BBB5" w14:textId="0483EDFD" w:rsidR="009115A5" w:rsidRPr="006A19B6" w:rsidRDefault="009115A5"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32. Lực hướng tâm, gia tốc hướng tâm</w:t>
            </w:r>
          </w:p>
        </w:tc>
        <w:tc>
          <w:tcPr>
            <w:tcW w:w="5030" w:type="dxa"/>
          </w:tcPr>
          <w:p w14:paraId="7A61FEBA" w14:textId="77777777" w:rsidR="009115A5" w:rsidRPr="006A19B6" w:rsidRDefault="009115A5"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Vận dụng được biểu thức gia tốc hướng tâm và biểu thức của lực hướng tâm.</w:t>
            </w:r>
          </w:p>
          <w:p w14:paraId="5CB5E60B" w14:textId="1C7626F9" w:rsidR="009115A5" w:rsidRPr="006A19B6" w:rsidRDefault="009115A5" w:rsidP="009A276D">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Thảo luận và đề xuất giải pháp an toàn cho một số tình huống chuyển động tròn trong thực tế.</w:t>
            </w:r>
          </w:p>
        </w:tc>
        <w:tc>
          <w:tcPr>
            <w:tcW w:w="1153" w:type="dxa"/>
            <w:vAlign w:val="center"/>
          </w:tcPr>
          <w:p w14:paraId="4947254A" w14:textId="730CAB5F" w:rsidR="009115A5"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0</w:t>
            </w:r>
          </w:p>
        </w:tc>
        <w:tc>
          <w:tcPr>
            <w:tcW w:w="1083" w:type="dxa"/>
            <w:vAlign w:val="center"/>
          </w:tcPr>
          <w:p w14:paraId="496E53EF" w14:textId="03F0BC17"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0</w:t>
            </w:r>
          </w:p>
        </w:tc>
        <w:tc>
          <w:tcPr>
            <w:tcW w:w="1098" w:type="dxa"/>
            <w:vAlign w:val="center"/>
          </w:tcPr>
          <w:p w14:paraId="2896DFAD"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3F0FC03F" w14:textId="57C61583"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r>
      <w:tr w:rsidR="00BA2C4C" w:rsidRPr="006A19B6" w14:paraId="007B8AF5" w14:textId="77777777" w:rsidTr="009A276D">
        <w:trPr>
          <w:trHeight w:val="735"/>
        </w:trPr>
        <w:tc>
          <w:tcPr>
            <w:tcW w:w="1054" w:type="dxa"/>
            <w:vMerge w:val="restart"/>
            <w:vAlign w:val="center"/>
          </w:tcPr>
          <w:p w14:paraId="13CDD459" w14:textId="226D773A" w:rsidR="009115A5" w:rsidRPr="006A19B6" w:rsidRDefault="009115A5" w:rsidP="009A276D">
            <w:pPr>
              <w:widowControl w:val="0"/>
              <w:spacing w:before="20" w:after="80"/>
              <w:jc w:val="center"/>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5</w:t>
            </w:r>
          </w:p>
        </w:tc>
        <w:tc>
          <w:tcPr>
            <w:tcW w:w="1482" w:type="dxa"/>
            <w:vMerge w:val="restart"/>
            <w:vAlign w:val="center"/>
          </w:tcPr>
          <w:p w14:paraId="5A5828C8" w14:textId="479C51E5" w:rsidR="009115A5" w:rsidRPr="006A19B6" w:rsidRDefault="009115A5" w:rsidP="009A276D">
            <w:pPr>
              <w:widowControl w:val="0"/>
              <w:spacing w:before="20" w:after="80"/>
              <w:jc w:val="center"/>
              <w:rPr>
                <w:rFonts w:ascii="Times New Roman" w:eastAsia="Times New Roman" w:hAnsi="Times New Roman" w:cs="Times New Roman"/>
                <w:b/>
                <w:sz w:val="24"/>
                <w:szCs w:val="24"/>
              </w:rPr>
            </w:pPr>
            <w:r w:rsidRPr="006A19B6">
              <w:rPr>
                <w:rFonts w:ascii="Times New Roman" w:eastAsia="Times New Roman" w:hAnsi="Times New Roman" w:cs="Times New Roman"/>
                <w:b/>
                <w:sz w:val="24"/>
                <w:szCs w:val="24"/>
              </w:rPr>
              <w:t>Biến dạng của vật rắn. Áp suất chất lỏng</w:t>
            </w:r>
          </w:p>
        </w:tc>
        <w:tc>
          <w:tcPr>
            <w:tcW w:w="1868" w:type="dxa"/>
            <w:vAlign w:val="center"/>
          </w:tcPr>
          <w:p w14:paraId="03216151" w14:textId="69124F4B" w:rsidR="009115A5" w:rsidRPr="006A19B6" w:rsidRDefault="009115A5"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33. Biến dạng của vật rắn</w:t>
            </w:r>
          </w:p>
        </w:tc>
        <w:tc>
          <w:tcPr>
            <w:tcW w:w="5030" w:type="dxa"/>
          </w:tcPr>
          <w:p w14:paraId="579E5E4E"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Nêu được sự biến dạng kéo, biến dạng kéo.</w:t>
            </w:r>
          </w:p>
          <w:p w14:paraId="7194BCFC"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Mô tả được các đặc tính của lò xo: giới hạn đàn hồi, độ giãn, độ cứng.</w:t>
            </w:r>
          </w:p>
          <w:p w14:paraId="722309E7"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Tìm được mối liên hệ giữa lực đàn hồi và độ biến dạng của lò xo. Từ đó phát biểu được định luật Hooke.</w:t>
            </w:r>
          </w:p>
          <w:p w14:paraId="329F200B" w14:textId="453FD496" w:rsidR="009115A5"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Vận dụng được định luật Hooke trong một số trường hợp đơn giản.</w:t>
            </w:r>
          </w:p>
        </w:tc>
        <w:tc>
          <w:tcPr>
            <w:tcW w:w="1153" w:type="dxa"/>
            <w:vAlign w:val="center"/>
          </w:tcPr>
          <w:p w14:paraId="1D9D01A5" w14:textId="456C713B" w:rsidR="009115A5"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0</w:t>
            </w:r>
          </w:p>
        </w:tc>
        <w:tc>
          <w:tcPr>
            <w:tcW w:w="1083" w:type="dxa"/>
            <w:vAlign w:val="center"/>
          </w:tcPr>
          <w:p w14:paraId="2B54D189"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c>
          <w:tcPr>
            <w:tcW w:w="1098" w:type="dxa"/>
            <w:vAlign w:val="center"/>
          </w:tcPr>
          <w:p w14:paraId="6FF75041" w14:textId="1E665B37"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1</w:t>
            </w:r>
          </w:p>
        </w:tc>
        <w:tc>
          <w:tcPr>
            <w:tcW w:w="1104" w:type="dxa"/>
            <w:vAlign w:val="center"/>
          </w:tcPr>
          <w:p w14:paraId="7DCEC57F"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r>
      <w:tr w:rsidR="009115A5" w:rsidRPr="006A19B6" w14:paraId="5C904961" w14:textId="77777777" w:rsidTr="009A276D">
        <w:trPr>
          <w:trHeight w:val="735"/>
        </w:trPr>
        <w:tc>
          <w:tcPr>
            <w:tcW w:w="1054" w:type="dxa"/>
            <w:vMerge/>
            <w:vAlign w:val="center"/>
          </w:tcPr>
          <w:p w14:paraId="1A698697" w14:textId="77777777" w:rsidR="009115A5" w:rsidRPr="006A19B6"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5D5D082D" w14:textId="77777777" w:rsidR="009115A5" w:rsidRPr="006A19B6"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550F7E76" w14:textId="4DA5DE24" w:rsidR="009115A5" w:rsidRPr="006A19B6" w:rsidRDefault="009115A5" w:rsidP="009A276D">
            <w:pPr>
              <w:widowControl w:val="0"/>
              <w:spacing w:before="20" w:after="80"/>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34. Khối lượng riẻng. Áp suất chất lỏng</w:t>
            </w:r>
          </w:p>
        </w:tc>
        <w:tc>
          <w:tcPr>
            <w:tcW w:w="5030" w:type="dxa"/>
          </w:tcPr>
          <w:p w14:paraId="4E3C1D28"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Định nghĩa được khối lượng riêng của một chất.</w:t>
            </w:r>
          </w:p>
          <w:p w14:paraId="7337718D" w14:textId="77777777" w:rsidR="00BA2C4C"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Nêu được định nghĩa áp lực, áp suất.</w:t>
            </w:r>
          </w:p>
          <w:p w14:paraId="4E736615" w14:textId="310C2F40" w:rsidR="009115A5" w:rsidRPr="006A19B6" w:rsidRDefault="00BA2C4C" w:rsidP="00BA2C4C">
            <w:pPr>
              <w:jc w:val="both"/>
              <w:rPr>
                <w:rFonts w:ascii="Times New Roman" w:eastAsia="Times New Roman" w:hAnsi="Times New Roman" w:cs="Times New Roman"/>
                <w:sz w:val="24"/>
                <w:szCs w:val="24"/>
              </w:rPr>
            </w:pPr>
            <w:r w:rsidRPr="006A19B6">
              <w:rPr>
                <w:rFonts w:ascii="Times New Roman" w:eastAsia="Times New Roman" w:hAnsi="Times New Roman" w:cs="Times New Roman"/>
                <w:sz w:val="24"/>
                <w:szCs w:val="24"/>
              </w:rPr>
              <w:t>- Nắm được đặc điểm của áp lực, áp suất chất lỏng.</w:t>
            </w:r>
          </w:p>
        </w:tc>
        <w:tc>
          <w:tcPr>
            <w:tcW w:w="1153" w:type="dxa"/>
            <w:vAlign w:val="center"/>
          </w:tcPr>
          <w:p w14:paraId="3C201F14" w14:textId="6C40CB15" w:rsidR="009115A5" w:rsidRPr="006A19B6" w:rsidRDefault="002C6C90" w:rsidP="009A276D">
            <w:pPr>
              <w:widowControl w:val="0"/>
              <w:spacing w:before="20" w:after="80"/>
              <w:jc w:val="center"/>
              <w:rPr>
                <w:rFonts w:ascii="Times New Roman" w:hAnsi="Times New Roman" w:cs="Times New Roman"/>
                <w:b/>
                <w:sz w:val="26"/>
                <w:szCs w:val="26"/>
              </w:rPr>
            </w:pPr>
            <w:r w:rsidRPr="006A19B6">
              <w:rPr>
                <w:rFonts w:ascii="Times New Roman" w:hAnsi="Times New Roman" w:cs="Times New Roman"/>
                <w:b/>
                <w:sz w:val="26"/>
                <w:szCs w:val="26"/>
              </w:rPr>
              <w:t>2</w:t>
            </w:r>
          </w:p>
        </w:tc>
        <w:tc>
          <w:tcPr>
            <w:tcW w:w="1083" w:type="dxa"/>
            <w:vAlign w:val="center"/>
          </w:tcPr>
          <w:p w14:paraId="375507E0" w14:textId="0CBBDEFE" w:rsidR="009115A5" w:rsidRPr="006A19B6" w:rsidRDefault="002C6C90" w:rsidP="009A276D">
            <w:pPr>
              <w:widowControl w:val="0"/>
              <w:spacing w:before="20" w:after="80"/>
              <w:jc w:val="center"/>
              <w:rPr>
                <w:rFonts w:ascii="Times New Roman" w:hAnsi="Times New Roman" w:cs="Times New Roman"/>
                <w:b/>
                <w:bCs/>
                <w:sz w:val="26"/>
                <w:szCs w:val="26"/>
              </w:rPr>
            </w:pPr>
            <w:r w:rsidRPr="006A19B6">
              <w:rPr>
                <w:rFonts w:ascii="Times New Roman" w:hAnsi="Times New Roman" w:cs="Times New Roman"/>
                <w:b/>
                <w:bCs/>
                <w:sz w:val="26"/>
                <w:szCs w:val="26"/>
              </w:rPr>
              <w:t>2</w:t>
            </w:r>
          </w:p>
        </w:tc>
        <w:tc>
          <w:tcPr>
            <w:tcW w:w="1098" w:type="dxa"/>
            <w:vAlign w:val="center"/>
          </w:tcPr>
          <w:p w14:paraId="541BEC66"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4E48DE98" w14:textId="77777777" w:rsidR="009115A5" w:rsidRPr="006A19B6" w:rsidRDefault="009115A5" w:rsidP="009A276D">
            <w:pPr>
              <w:widowControl w:val="0"/>
              <w:spacing w:before="20" w:after="80"/>
              <w:jc w:val="center"/>
              <w:rPr>
                <w:rFonts w:ascii="Times New Roman" w:hAnsi="Times New Roman" w:cs="Times New Roman"/>
                <w:b/>
                <w:bCs/>
                <w:sz w:val="26"/>
                <w:szCs w:val="26"/>
              </w:rPr>
            </w:pPr>
          </w:p>
        </w:tc>
      </w:tr>
    </w:tbl>
    <w:p w14:paraId="081657FE" w14:textId="73E1D8C4" w:rsidR="006A19B6" w:rsidRPr="00F9245F" w:rsidRDefault="006A19B6" w:rsidP="0037020C">
      <w:pPr>
        <w:spacing w:line="360" w:lineRule="auto"/>
        <w:jc w:val="center"/>
        <w:rPr>
          <w:rFonts w:ascii="Times New Roman" w:hAnsi="Times New Roman" w:cs="Times New Roman"/>
          <w:b/>
          <w:bCs/>
          <w:color w:val="FF0000"/>
          <w:sz w:val="28"/>
          <w:szCs w:val="28"/>
        </w:rPr>
      </w:pPr>
      <w:r w:rsidRPr="00F9245F">
        <w:rPr>
          <w:rFonts w:ascii="Times New Roman" w:hAnsi="Times New Roman" w:cs="Times New Roman"/>
          <w:b/>
          <w:bCs/>
          <w:color w:val="FF0000"/>
          <w:sz w:val="28"/>
          <w:szCs w:val="28"/>
        </w:rPr>
        <w:lastRenderedPageBreak/>
        <w:t>ĐỀ KIỂM TRA CUỐI HKII MÔN VẬT LÍ 10</w:t>
      </w:r>
      <w:r w:rsidR="00A436C2">
        <w:rPr>
          <w:rFonts w:ascii="Times New Roman" w:hAnsi="Times New Roman" w:cs="Times New Roman"/>
          <w:b/>
          <w:bCs/>
          <w:color w:val="FF0000"/>
          <w:sz w:val="28"/>
          <w:szCs w:val="28"/>
        </w:rPr>
        <w:t>-ĐỀ 1</w:t>
      </w:r>
    </w:p>
    <w:p w14:paraId="5C3A4DD0" w14:textId="77777777" w:rsidR="006A19B6" w:rsidRPr="006A19B6" w:rsidRDefault="006A19B6" w:rsidP="003627E4">
      <w:pPr>
        <w:spacing w:line="360" w:lineRule="auto"/>
        <w:rPr>
          <w:rFonts w:ascii="Times New Roman" w:hAnsi="Times New Roman" w:cs="Times New Roman"/>
          <w:b/>
          <w:bCs/>
          <w:sz w:val="28"/>
          <w:szCs w:val="28"/>
        </w:rPr>
      </w:pPr>
      <w:r w:rsidRPr="006A19B6">
        <w:rPr>
          <w:rFonts w:ascii="Times New Roman" w:hAnsi="Times New Roman" w:cs="Times New Roman"/>
          <w:b/>
          <w:bCs/>
          <w:sz w:val="28"/>
          <w:szCs w:val="28"/>
        </w:rPr>
        <w:t>I. TRẮC NGHIỆM</w:t>
      </w:r>
    </w:p>
    <w:p w14:paraId="43C81AA6" w14:textId="77777777" w:rsidR="006A19B6" w:rsidRPr="006A19B6" w:rsidRDefault="006A19B6" w:rsidP="0037020C">
      <w:pPr>
        <w:spacing w:line="360" w:lineRule="auto"/>
        <w:jc w:val="both"/>
        <w:rPr>
          <w:rFonts w:ascii="Times New Roman" w:hAnsi="Times New Roman" w:cs="Times New Roman"/>
          <w:sz w:val="28"/>
          <w:szCs w:val="28"/>
        </w:rPr>
      </w:pPr>
      <w:r w:rsidRPr="006A19B6">
        <w:rPr>
          <w:rFonts w:ascii="Times New Roman" w:hAnsi="Times New Roman" w:cs="Times New Roman"/>
          <w:b/>
          <w:bCs/>
          <w:sz w:val="28"/>
          <w:szCs w:val="28"/>
        </w:rPr>
        <w:t>Câu 1.</w:t>
      </w:r>
      <w:r w:rsidRPr="006A19B6">
        <w:rPr>
          <w:rFonts w:ascii="Times New Roman" w:hAnsi="Times New Roman" w:cs="Times New Roman"/>
          <w:sz w:val="28"/>
          <w:szCs w:val="28"/>
        </w:rPr>
        <w:t xml:space="preserve"> Mômen lực tác dụng lên vật là đại lượng</w:t>
      </w:r>
    </w:p>
    <w:p w14:paraId="6EB33655" w14:textId="77777777" w:rsidR="006A19B6" w:rsidRPr="006A19B6" w:rsidRDefault="006A19B6" w:rsidP="005959D3">
      <w:pPr>
        <w:spacing w:line="360" w:lineRule="auto"/>
        <w:jc w:val="both"/>
        <w:rPr>
          <w:rFonts w:ascii="Times New Roman" w:hAnsi="Times New Roman" w:cs="Times New Roman"/>
          <w:bCs/>
          <w:color w:val="FF0000"/>
          <w:sz w:val="28"/>
          <w:szCs w:val="28"/>
        </w:rPr>
      </w:pPr>
      <w:r w:rsidRPr="006A19B6">
        <w:rPr>
          <w:rFonts w:ascii="Times New Roman" w:hAnsi="Times New Roman" w:cs="Times New Roman"/>
          <w:bCs/>
          <w:color w:val="FF0000"/>
          <w:sz w:val="28"/>
          <w:szCs w:val="28"/>
        </w:rPr>
        <w:t>A. đặc trưng cho tác dụng làm quay vật của lực.</w:t>
      </w:r>
    </w:p>
    <w:p w14:paraId="6C384786" w14:textId="77777777" w:rsidR="006A19B6" w:rsidRPr="006A19B6" w:rsidRDefault="006A19B6" w:rsidP="005959D3">
      <w:pPr>
        <w:spacing w:line="360" w:lineRule="auto"/>
        <w:jc w:val="both"/>
        <w:rPr>
          <w:rFonts w:ascii="Times New Roman" w:hAnsi="Times New Roman" w:cs="Times New Roman"/>
          <w:sz w:val="28"/>
          <w:szCs w:val="28"/>
        </w:rPr>
      </w:pPr>
      <w:r w:rsidRPr="006A19B6">
        <w:rPr>
          <w:rFonts w:ascii="Times New Roman" w:hAnsi="Times New Roman" w:cs="Times New Roman"/>
          <w:sz w:val="28"/>
          <w:szCs w:val="28"/>
        </w:rPr>
        <w:t>B. véctơ .</w:t>
      </w:r>
    </w:p>
    <w:p w14:paraId="461CC834" w14:textId="77777777" w:rsidR="006A19B6" w:rsidRPr="006A19B6" w:rsidRDefault="006A19B6" w:rsidP="005959D3">
      <w:pPr>
        <w:spacing w:line="360" w:lineRule="auto"/>
        <w:jc w:val="both"/>
        <w:rPr>
          <w:rFonts w:ascii="Times New Roman" w:hAnsi="Times New Roman" w:cs="Times New Roman"/>
          <w:sz w:val="28"/>
          <w:szCs w:val="28"/>
        </w:rPr>
      </w:pPr>
      <w:r w:rsidRPr="006A19B6">
        <w:rPr>
          <w:rFonts w:ascii="Times New Roman" w:hAnsi="Times New Roman" w:cs="Times New Roman"/>
          <w:sz w:val="28"/>
          <w:szCs w:val="28"/>
        </w:rPr>
        <w:t>C. để xác định độ lớn của lực tác dụng.</w:t>
      </w:r>
    </w:p>
    <w:p w14:paraId="59395BB7" w14:textId="77777777" w:rsidR="006A19B6" w:rsidRPr="006A19B6" w:rsidRDefault="006A19B6" w:rsidP="005959D3">
      <w:pPr>
        <w:spacing w:line="360" w:lineRule="auto"/>
        <w:jc w:val="both"/>
        <w:rPr>
          <w:rFonts w:ascii="Times New Roman" w:hAnsi="Times New Roman" w:cs="Times New Roman"/>
          <w:sz w:val="28"/>
          <w:szCs w:val="28"/>
        </w:rPr>
      </w:pPr>
      <w:r w:rsidRPr="006A19B6">
        <w:rPr>
          <w:rFonts w:ascii="Times New Roman" w:hAnsi="Times New Roman" w:cs="Times New Roman"/>
          <w:sz w:val="28"/>
          <w:szCs w:val="28"/>
        </w:rPr>
        <w:t>D. luôn có giá trị dương.</w:t>
      </w:r>
    </w:p>
    <w:p w14:paraId="088059BE" w14:textId="77777777" w:rsidR="006A19B6" w:rsidRPr="006A19B6" w:rsidRDefault="006A19B6" w:rsidP="0037020C">
      <w:pPr>
        <w:spacing w:line="360" w:lineRule="auto"/>
        <w:rPr>
          <w:rFonts w:ascii="Times New Roman" w:hAnsi="Times New Roman" w:cs="Times New Roman"/>
          <w:sz w:val="28"/>
          <w:szCs w:val="28"/>
          <w:lang w:val="sv-SE"/>
        </w:rPr>
      </w:pPr>
      <w:r w:rsidRPr="006A19B6">
        <w:rPr>
          <w:rFonts w:ascii="Times New Roman" w:hAnsi="Times New Roman" w:cs="Times New Roman"/>
          <w:b/>
          <w:bCs/>
          <w:sz w:val="28"/>
          <w:szCs w:val="28"/>
        </w:rPr>
        <w:t>Câu 2.</w:t>
      </w:r>
      <w:r w:rsidRPr="006A19B6">
        <w:rPr>
          <w:rFonts w:ascii="Times New Roman" w:hAnsi="Times New Roman" w:cs="Times New Roman"/>
          <w:sz w:val="28"/>
          <w:szCs w:val="28"/>
        </w:rPr>
        <w:t xml:space="preserve"> Tính giá trị của hợp lực của hai lực đồng quy theo định lí hàm số nào sau đây?</w:t>
      </w:r>
    </w:p>
    <w:p w14:paraId="3EFF94D5" w14:textId="77777777" w:rsidR="006A19B6" w:rsidRPr="006A19B6" w:rsidRDefault="006A19B6" w:rsidP="0037020C">
      <w:pPr>
        <w:pStyle w:val="ListParagraph"/>
        <w:spacing w:line="360" w:lineRule="auto"/>
        <w:ind w:left="0"/>
        <w:rPr>
          <w:rFonts w:ascii="Times New Roman" w:hAnsi="Times New Roman" w:cs="Times New Roman"/>
          <w:sz w:val="28"/>
          <w:szCs w:val="28"/>
        </w:rPr>
      </w:pPr>
      <w:r w:rsidRPr="006A19B6">
        <w:rPr>
          <w:rFonts w:ascii="Times New Roman" w:hAnsi="Times New Roman" w:cs="Times New Roman"/>
          <w:sz w:val="28"/>
          <w:szCs w:val="28"/>
        </w:rPr>
        <w:t xml:space="preserve">A. Hàm sin. </w:t>
      </w:r>
      <w:r w:rsidRPr="006A19B6">
        <w:rPr>
          <w:rFonts w:ascii="Times New Roman" w:hAnsi="Times New Roman" w:cs="Times New Roman"/>
          <w:sz w:val="28"/>
          <w:szCs w:val="28"/>
        </w:rPr>
        <w:tab/>
      </w:r>
      <w:r w:rsidRPr="006A19B6">
        <w:rPr>
          <w:rFonts w:ascii="Times New Roman" w:hAnsi="Times New Roman" w:cs="Times New Roman"/>
          <w:sz w:val="28"/>
          <w:szCs w:val="28"/>
        </w:rPr>
        <w:tab/>
      </w:r>
      <w:r w:rsidRPr="006A19B6">
        <w:rPr>
          <w:rFonts w:ascii="Times New Roman" w:hAnsi="Times New Roman" w:cs="Times New Roman"/>
          <w:color w:val="FF0000"/>
          <w:sz w:val="28"/>
          <w:szCs w:val="28"/>
        </w:rPr>
        <w:t xml:space="preserve">B. </w:t>
      </w:r>
      <w:r w:rsidRPr="006A19B6">
        <w:rPr>
          <w:rFonts w:ascii="Times New Roman" w:hAnsi="Times New Roman" w:cs="Times New Roman"/>
          <w:sz w:val="28"/>
          <w:szCs w:val="28"/>
        </w:rPr>
        <w:t xml:space="preserve">Hàm </w:t>
      </w:r>
      <w:r w:rsidRPr="006A19B6">
        <w:rPr>
          <w:rFonts w:ascii="Times New Roman" w:hAnsi="Times New Roman" w:cs="Times New Roman"/>
          <w:color w:val="FF0000"/>
          <w:sz w:val="28"/>
          <w:szCs w:val="28"/>
        </w:rPr>
        <w:t>cosin</w:t>
      </w:r>
      <w:r w:rsidRPr="006A19B6">
        <w:rPr>
          <w:rFonts w:ascii="Times New Roman" w:hAnsi="Times New Roman" w:cs="Times New Roman"/>
          <w:sz w:val="28"/>
          <w:szCs w:val="28"/>
        </w:rPr>
        <w:tab/>
        <w:t>C. Hàm tan.</w:t>
      </w:r>
      <w:r w:rsidRPr="006A19B6">
        <w:rPr>
          <w:rFonts w:ascii="Times New Roman" w:hAnsi="Times New Roman" w:cs="Times New Roman"/>
          <w:sz w:val="28"/>
          <w:szCs w:val="28"/>
        </w:rPr>
        <w:tab/>
      </w:r>
      <w:r w:rsidRPr="006A19B6">
        <w:rPr>
          <w:rFonts w:ascii="Times New Roman" w:hAnsi="Times New Roman" w:cs="Times New Roman"/>
          <w:sz w:val="28"/>
          <w:szCs w:val="28"/>
        </w:rPr>
        <w:tab/>
        <w:t>D. Hàm cotan.</w:t>
      </w:r>
      <w:r w:rsidRPr="006A19B6">
        <w:rPr>
          <w:rFonts w:ascii="Times New Roman" w:hAnsi="Times New Roman" w:cs="Times New Roman"/>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6A19B6" w:rsidRPr="00A436C2" w14:paraId="6BCB7A8F" w14:textId="77777777" w:rsidTr="00540A23">
        <w:tc>
          <w:tcPr>
            <w:tcW w:w="6232" w:type="dxa"/>
          </w:tcPr>
          <w:p w14:paraId="6DFD7BCE" w14:textId="77777777" w:rsidR="006A19B6" w:rsidRPr="006A19B6" w:rsidRDefault="006A19B6" w:rsidP="0037020C">
            <w:pPr>
              <w:pStyle w:val="ListParagraph"/>
              <w:spacing w:line="360" w:lineRule="auto"/>
              <w:ind w:left="0"/>
              <w:rPr>
                <w:rFonts w:ascii="Times New Roman" w:hAnsi="Times New Roman" w:cs="Times New Roman"/>
                <w:sz w:val="28"/>
                <w:szCs w:val="28"/>
              </w:rPr>
            </w:pPr>
            <w:r w:rsidRPr="006A19B6">
              <w:rPr>
                <w:rFonts w:ascii="Times New Roman" w:hAnsi="Times New Roman" w:cs="Times New Roman"/>
                <w:b/>
                <w:bCs/>
                <w:sz w:val="28"/>
                <w:szCs w:val="28"/>
              </w:rPr>
              <w:t>Câu 3.</w:t>
            </w:r>
            <w:r w:rsidRPr="006A19B6">
              <w:rPr>
                <w:rFonts w:ascii="Times New Roman" w:hAnsi="Times New Roman" w:cs="Times New Roman"/>
                <w:sz w:val="28"/>
                <w:szCs w:val="28"/>
              </w:rPr>
              <w:t xml:space="preserve"> Hình vẽ bên cạnh thể hiện thí nghiệm gì?</w:t>
            </w:r>
          </w:p>
          <w:p w14:paraId="3083722B" w14:textId="77777777" w:rsidR="006A19B6" w:rsidRPr="006A19B6" w:rsidRDefault="006A19B6" w:rsidP="0037020C">
            <w:pPr>
              <w:pStyle w:val="ListParagraph"/>
              <w:spacing w:line="360" w:lineRule="auto"/>
              <w:ind w:left="0"/>
              <w:rPr>
                <w:rFonts w:ascii="Times New Roman" w:hAnsi="Times New Roman" w:cs="Times New Roman"/>
                <w:sz w:val="28"/>
                <w:szCs w:val="28"/>
              </w:rPr>
            </w:pPr>
            <w:r w:rsidRPr="006A19B6">
              <w:rPr>
                <w:rFonts w:ascii="Times New Roman" w:hAnsi="Times New Roman" w:cs="Times New Roman"/>
                <w:sz w:val="28"/>
                <w:szCs w:val="28"/>
              </w:rPr>
              <w:t>A. Tổng hợp hai lực đồng quy.</w:t>
            </w:r>
          </w:p>
          <w:p w14:paraId="3DBF977D" w14:textId="77777777" w:rsidR="006A19B6" w:rsidRPr="006A19B6" w:rsidRDefault="006A19B6" w:rsidP="0037020C">
            <w:pPr>
              <w:pStyle w:val="ListParagraph"/>
              <w:spacing w:line="360" w:lineRule="auto"/>
              <w:ind w:left="0"/>
              <w:rPr>
                <w:rFonts w:ascii="Times New Roman" w:hAnsi="Times New Roman" w:cs="Times New Roman"/>
                <w:color w:val="FF0000"/>
                <w:sz w:val="28"/>
                <w:szCs w:val="28"/>
                <w:lang w:val="fr-FR"/>
              </w:rPr>
            </w:pPr>
            <w:r w:rsidRPr="006A19B6">
              <w:rPr>
                <w:rFonts w:ascii="Times New Roman" w:hAnsi="Times New Roman" w:cs="Times New Roman"/>
                <w:color w:val="FF0000"/>
                <w:sz w:val="28"/>
                <w:szCs w:val="28"/>
                <w:lang w:val="fr-FR"/>
              </w:rPr>
              <w:t>B. Tổng hợp hai lực song song.</w:t>
            </w:r>
          </w:p>
          <w:p w14:paraId="7A237544" w14:textId="77777777" w:rsidR="006A19B6" w:rsidRPr="006A19B6" w:rsidRDefault="006A19B6" w:rsidP="0037020C">
            <w:pPr>
              <w:pStyle w:val="ListParagraph"/>
              <w:spacing w:line="360" w:lineRule="auto"/>
              <w:ind w:left="0"/>
              <w:rPr>
                <w:rFonts w:ascii="Times New Roman" w:hAnsi="Times New Roman" w:cs="Times New Roman"/>
                <w:sz w:val="28"/>
                <w:szCs w:val="28"/>
                <w:lang w:val="fr-FR"/>
              </w:rPr>
            </w:pPr>
            <w:r w:rsidRPr="006A19B6">
              <w:rPr>
                <w:rFonts w:ascii="Times New Roman" w:hAnsi="Times New Roman" w:cs="Times New Roman"/>
                <w:sz w:val="28"/>
                <w:szCs w:val="28"/>
                <w:lang w:val="fr-FR"/>
              </w:rPr>
              <w:t>C. Xác định moment lực.</w:t>
            </w:r>
          </w:p>
          <w:p w14:paraId="3D56B042" w14:textId="77777777" w:rsidR="006A19B6" w:rsidRPr="006A19B6" w:rsidRDefault="006A19B6" w:rsidP="0037020C">
            <w:pPr>
              <w:pStyle w:val="ListParagraph"/>
              <w:spacing w:line="360" w:lineRule="auto"/>
              <w:ind w:left="0"/>
              <w:rPr>
                <w:rFonts w:ascii="Times New Roman" w:hAnsi="Times New Roman" w:cs="Times New Roman"/>
                <w:sz w:val="28"/>
                <w:szCs w:val="28"/>
                <w:lang w:val="fr-FR"/>
              </w:rPr>
            </w:pPr>
            <w:r w:rsidRPr="006A19B6">
              <w:rPr>
                <w:rFonts w:ascii="Times New Roman" w:hAnsi="Times New Roman" w:cs="Times New Roman"/>
                <w:sz w:val="28"/>
                <w:szCs w:val="28"/>
                <w:lang w:val="fr-FR"/>
              </w:rPr>
              <w:t>D. Xác định độ lớn của lực căng.</w:t>
            </w:r>
          </w:p>
          <w:p w14:paraId="41B4A5E0" w14:textId="77777777" w:rsidR="006A19B6" w:rsidRPr="006A19B6" w:rsidRDefault="006A19B6" w:rsidP="0037020C">
            <w:pPr>
              <w:pStyle w:val="ListParagraph"/>
              <w:spacing w:line="360" w:lineRule="auto"/>
              <w:ind w:left="0"/>
              <w:rPr>
                <w:rFonts w:ascii="Times New Roman" w:hAnsi="Times New Roman" w:cs="Times New Roman"/>
                <w:sz w:val="28"/>
                <w:szCs w:val="28"/>
                <w:lang w:val="fr-FR"/>
              </w:rPr>
            </w:pPr>
          </w:p>
        </w:tc>
        <w:tc>
          <w:tcPr>
            <w:tcW w:w="3113" w:type="dxa"/>
          </w:tcPr>
          <w:p w14:paraId="4A4C4A4E" w14:textId="77777777" w:rsidR="006A19B6" w:rsidRPr="006A19B6" w:rsidRDefault="006A19B6" w:rsidP="0037020C">
            <w:pPr>
              <w:pStyle w:val="ListParagraph"/>
              <w:spacing w:line="360" w:lineRule="auto"/>
              <w:ind w:left="0"/>
              <w:rPr>
                <w:rFonts w:ascii="Times New Roman" w:hAnsi="Times New Roman" w:cs="Times New Roman"/>
                <w:sz w:val="28"/>
                <w:szCs w:val="28"/>
                <w:lang w:val="fr-FR"/>
              </w:rPr>
            </w:pPr>
            <w:r w:rsidRPr="006A19B6">
              <w:rPr>
                <w:rFonts w:ascii="Times New Roman" w:hAnsi="Times New Roman" w:cs="Times New Roman"/>
                <w:noProof/>
                <w:sz w:val="28"/>
                <w:szCs w:val="28"/>
              </w:rPr>
              <w:drawing>
                <wp:anchor distT="0" distB="0" distL="114300" distR="114300" simplePos="0" relativeHeight="251659264" behindDoc="1" locked="0" layoutInCell="1" allowOverlap="1" wp14:anchorId="3BE68175" wp14:editId="15012E0A">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14:paraId="7829B330" w14:textId="77777777" w:rsidR="006A19B6" w:rsidRPr="006A19B6" w:rsidRDefault="006A19B6" w:rsidP="0037020C">
      <w:pPr>
        <w:pStyle w:val="NormalWeb"/>
        <w:shd w:val="clear" w:color="auto" w:fill="FFFFFF"/>
        <w:spacing w:before="0" w:beforeAutospacing="0" w:after="0" w:afterAutospacing="0" w:line="360" w:lineRule="auto"/>
        <w:jc w:val="both"/>
        <w:rPr>
          <w:color w:val="222222"/>
          <w:sz w:val="28"/>
          <w:szCs w:val="28"/>
          <w:lang w:val="fr-FR"/>
        </w:rPr>
      </w:pPr>
      <w:r w:rsidRPr="006A19B6">
        <w:rPr>
          <w:b/>
          <w:bCs/>
          <w:sz w:val="28"/>
          <w:szCs w:val="28"/>
          <w:lang w:val="pt-BR"/>
        </w:rPr>
        <w:t>Câu 4.</w:t>
      </w:r>
      <w:r w:rsidRPr="006A19B6">
        <w:rPr>
          <w:sz w:val="28"/>
          <w:szCs w:val="28"/>
          <w:lang w:val="pt-BR"/>
        </w:rPr>
        <w:t xml:space="preserve"> Chọn câu </w:t>
      </w:r>
      <w:r w:rsidRPr="006A19B6">
        <w:rPr>
          <w:b/>
          <w:bCs/>
          <w:sz w:val="28"/>
          <w:szCs w:val="28"/>
          <w:lang w:val="pt-BR"/>
        </w:rPr>
        <w:t>sai.</w:t>
      </w:r>
      <w:r w:rsidRPr="006A19B6">
        <w:rPr>
          <w:sz w:val="28"/>
          <w:szCs w:val="28"/>
          <w:lang w:val="pt-BR"/>
        </w:rPr>
        <w:t xml:space="preserve"> </w:t>
      </w:r>
      <w:r w:rsidRPr="006A19B6">
        <w:rPr>
          <w:color w:val="000000"/>
          <w:sz w:val="28"/>
          <w:szCs w:val="28"/>
          <w:lang w:val="fr-FR"/>
        </w:rPr>
        <w:t xml:space="preserve">Năng lượng </w:t>
      </w:r>
    </w:p>
    <w:p w14:paraId="72CC205C" w14:textId="77777777" w:rsidR="006A19B6" w:rsidRPr="006A19B6" w:rsidRDefault="006A19B6" w:rsidP="0037020C">
      <w:pPr>
        <w:pStyle w:val="NormalWeb"/>
        <w:shd w:val="clear" w:color="auto" w:fill="FFFFFF"/>
        <w:spacing w:before="0" w:beforeAutospacing="0" w:after="0" w:afterAutospacing="0" w:line="360" w:lineRule="auto"/>
        <w:jc w:val="both"/>
        <w:rPr>
          <w:color w:val="222222"/>
          <w:sz w:val="28"/>
          <w:szCs w:val="28"/>
          <w:lang w:val="fr-FR"/>
        </w:rPr>
      </w:pPr>
      <w:r w:rsidRPr="006A19B6">
        <w:rPr>
          <w:color w:val="000000"/>
          <w:sz w:val="28"/>
          <w:szCs w:val="28"/>
          <w:lang w:val="fr-FR"/>
        </w:rPr>
        <w:t>A. có thể truyền từ vật này sang vật khác.</w:t>
      </w:r>
    </w:p>
    <w:p w14:paraId="1C02673B" w14:textId="77777777" w:rsidR="006A19B6" w:rsidRPr="006A19B6" w:rsidRDefault="006A19B6" w:rsidP="0037020C">
      <w:pPr>
        <w:pStyle w:val="NormalWeb"/>
        <w:shd w:val="clear" w:color="auto" w:fill="FFFFFF"/>
        <w:spacing w:before="0" w:beforeAutospacing="0" w:after="0" w:afterAutospacing="0" w:line="360" w:lineRule="auto"/>
        <w:jc w:val="both"/>
        <w:rPr>
          <w:color w:val="222222"/>
          <w:sz w:val="28"/>
          <w:szCs w:val="28"/>
          <w:lang w:val="fr-FR"/>
        </w:rPr>
      </w:pPr>
      <w:r w:rsidRPr="006A19B6">
        <w:rPr>
          <w:color w:val="000000"/>
          <w:sz w:val="28"/>
          <w:szCs w:val="28"/>
          <w:lang w:val="fr-FR"/>
        </w:rPr>
        <w:lastRenderedPageBreak/>
        <w:t>B. có thể chuyển hóa từ dạng này sang dạng khác.</w:t>
      </w:r>
    </w:p>
    <w:p w14:paraId="233EF503" w14:textId="77777777" w:rsidR="006A19B6" w:rsidRPr="006A19B6" w:rsidRDefault="006A19B6" w:rsidP="0037020C">
      <w:pPr>
        <w:pStyle w:val="NormalWeb"/>
        <w:shd w:val="clear" w:color="auto" w:fill="FFFFFF"/>
        <w:spacing w:before="0" w:beforeAutospacing="0" w:after="0" w:afterAutospacing="0" w:line="360" w:lineRule="auto"/>
        <w:jc w:val="both"/>
        <w:rPr>
          <w:color w:val="FF0000"/>
          <w:sz w:val="28"/>
          <w:szCs w:val="28"/>
          <w:lang w:val="fr-FR"/>
        </w:rPr>
      </w:pPr>
      <w:r w:rsidRPr="006A19B6">
        <w:rPr>
          <w:color w:val="FF0000"/>
          <w:sz w:val="28"/>
          <w:szCs w:val="28"/>
          <w:lang w:val="fr-FR"/>
        </w:rPr>
        <w:t>C. có thể tự sinh ra hoặc tự mất đi.</w:t>
      </w:r>
    </w:p>
    <w:p w14:paraId="414A3EDE" w14:textId="77777777" w:rsidR="006A19B6" w:rsidRPr="006A19B6" w:rsidRDefault="006A19B6" w:rsidP="0037020C">
      <w:pPr>
        <w:pStyle w:val="NormalWeb"/>
        <w:shd w:val="clear" w:color="auto" w:fill="FFFFFF"/>
        <w:spacing w:before="0" w:beforeAutospacing="0" w:after="0" w:afterAutospacing="0" w:line="360" w:lineRule="auto"/>
        <w:jc w:val="both"/>
        <w:rPr>
          <w:color w:val="000000"/>
          <w:sz w:val="28"/>
          <w:szCs w:val="28"/>
          <w:lang w:val="fr-FR"/>
        </w:rPr>
      </w:pPr>
      <w:r w:rsidRPr="006A19B6">
        <w:rPr>
          <w:color w:val="000000"/>
          <w:sz w:val="28"/>
          <w:szCs w:val="28"/>
          <w:lang w:val="fr-FR"/>
        </w:rPr>
        <w:t>D. không thể truyền từ vật này sang vật khác.</w:t>
      </w:r>
    </w:p>
    <w:p w14:paraId="585AAF20" w14:textId="77777777" w:rsidR="006A19B6" w:rsidRPr="006A19B6" w:rsidRDefault="006A19B6" w:rsidP="0037020C">
      <w:pPr>
        <w:pStyle w:val="NormalWeb"/>
        <w:spacing w:before="0" w:beforeAutospacing="0" w:after="0" w:afterAutospacing="0" w:line="360" w:lineRule="auto"/>
        <w:ind w:left="48" w:right="48"/>
        <w:jc w:val="both"/>
        <w:rPr>
          <w:color w:val="000000"/>
          <w:sz w:val="28"/>
          <w:szCs w:val="28"/>
          <w:lang w:val="fr-FR"/>
        </w:rPr>
      </w:pPr>
      <w:r w:rsidRPr="006A19B6">
        <w:rPr>
          <w:b/>
          <w:bCs/>
          <w:color w:val="000000"/>
          <w:sz w:val="28"/>
          <w:szCs w:val="28"/>
          <w:lang w:val="fr-FR"/>
        </w:rPr>
        <w:t>Câu 5.</w:t>
      </w:r>
      <w:r w:rsidRPr="006A19B6">
        <w:rPr>
          <w:color w:val="000000"/>
          <w:sz w:val="28"/>
          <w:szCs w:val="28"/>
          <w:lang w:val="fr-FR"/>
        </w:rPr>
        <w:t xml:space="preserve"> Đơn vị của công suất là</w:t>
      </w:r>
    </w:p>
    <w:p w14:paraId="29FD4EB8" w14:textId="77777777" w:rsidR="006A19B6" w:rsidRPr="006A19B6" w:rsidRDefault="006A19B6" w:rsidP="0037020C">
      <w:pPr>
        <w:pStyle w:val="NormalWeb"/>
        <w:spacing w:before="0" w:beforeAutospacing="0" w:after="0" w:afterAutospacing="0" w:line="360" w:lineRule="auto"/>
        <w:ind w:left="48" w:right="48"/>
        <w:jc w:val="both"/>
        <w:rPr>
          <w:color w:val="FF0000"/>
          <w:sz w:val="28"/>
          <w:szCs w:val="28"/>
        </w:rPr>
      </w:pPr>
      <w:r w:rsidRPr="006A19B6">
        <w:rPr>
          <w:sz w:val="28"/>
          <w:szCs w:val="28"/>
        </w:rPr>
        <w:t>A. Oát chia giây (W/s).</w:t>
      </w:r>
      <w:r w:rsidRPr="006A19B6">
        <w:rPr>
          <w:color w:val="FF0000"/>
          <w:sz w:val="28"/>
          <w:szCs w:val="28"/>
        </w:rPr>
        <w:tab/>
      </w:r>
      <w:r w:rsidRPr="006A19B6">
        <w:rPr>
          <w:color w:val="000000"/>
          <w:sz w:val="28"/>
          <w:szCs w:val="28"/>
        </w:rPr>
        <w:tab/>
      </w:r>
      <w:r w:rsidRPr="006A19B6">
        <w:rPr>
          <w:color w:val="000000"/>
          <w:sz w:val="28"/>
          <w:szCs w:val="28"/>
        </w:rPr>
        <w:tab/>
      </w:r>
      <w:r w:rsidRPr="006A19B6">
        <w:rPr>
          <w:color w:val="000000"/>
          <w:sz w:val="28"/>
          <w:szCs w:val="28"/>
        </w:rPr>
        <w:tab/>
      </w:r>
      <w:r w:rsidRPr="006A19B6">
        <w:rPr>
          <w:color w:val="FF0000"/>
          <w:sz w:val="28"/>
          <w:szCs w:val="28"/>
        </w:rPr>
        <w:t>B. Kilôoát (kW).</w:t>
      </w:r>
    </w:p>
    <w:p w14:paraId="75C1B87D" w14:textId="77777777" w:rsidR="006A19B6" w:rsidRPr="006A19B6" w:rsidRDefault="006A19B6" w:rsidP="0037020C">
      <w:pPr>
        <w:pStyle w:val="NormalWeb"/>
        <w:spacing w:before="0" w:beforeAutospacing="0" w:after="0" w:afterAutospacing="0" w:line="360" w:lineRule="auto"/>
        <w:ind w:left="48" w:right="48"/>
        <w:jc w:val="both"/>
        <w:rPr>
          <w:color w:val="000000"/>
          <w:sz w:val="28"/>
          <w:szCs w:val="28"/>
        </w:rPr>
      </w:pPr>
      <w:r w:rsidRPr="006A19B6">
        <w:rPr>
          <w:color w:val="000000"/>
          <w:sz w:val="28"/>
          <w:szCs w:val="28"/>
        </w:rPr>
        <w:t>C. Jun nhân giây (J.s).</w:t>
      </w:r>
      <w:r w:rsidRPr="006A19B6">
        <w:rPr>
          <w:color w:val="000000"/>
          <w:sz w:val="28"/>
          <w:szCs w:val="28"/>
        </w:rPr>
        <w:tab/>
      </w:r>
      <w:r w:rsidRPr="006A19B6">
        <w:rPr>
          <w:color w:val="000000"/>
          <w:sz w:val="28"/>
          <w:szCs w:val="28"/>
        </w:rPr>
        <w:tab/>
      </w:r>
      <w:r w:rsidRPr="006A19B6">
        <w:rPr>
          <w:color w:val="000000"/>
          <w:sz w:val="28"/>
          <w:szCs w:val="28"/>
        </w:rPr>
        <w:tab/>
      </w:r>
      <w:r w:rsidRPr="006A19B6">
        <w:rPr>
          <w:color w:val="000000"/>
          <w:sz w:val="28"/>
          <w:szCs w:val="28"/>
        </w:rPr>
        <w:tab/>
        <w:t>D. Jun (J).</w:t>
      </w:r>
    </w:p>
    <w:p w14:paraId="23CF96D6" w14:textId="77777777" w:rsidR="006A19B6" w:rsidRPr="006A19B6" w:rsidRDefault="006A19B6" w:rsidP="0037020C">
      <w:pPr>
        <w:pStyle w:val="ListParagraph"/>
        <w:spacing w:line="360" w:lineRule="auto"/>
        <w:ind w:left="0"/>
        <w:jc w:val="both"/>
        <w:rPr>
          <w:rFonts w:ascii="Times New Roman" w:hAnsi="Times New Roman" w:cs="Times New Roman"/>
          <w:sz w:val="28"/>
          <w:szCs w:val="28"/>
          <w:lang w:val="vi-VN"/>
        </w:rPr>
      </w:pPr>
      <w:r w:rsidRPr="006A19B6">
        <w:rPr>
          <w:rFonts w:ascii="Times New Roman" w:hAnsi="Times New Roman" w:cs="Times New Roman"/>
          <w:b/>
          <w:bCs/>
          <w:color w:val="000000"/>
          <w:sz w:val="28"/>
          <w:szCs w:val="28"/>
        </w:rPr>
        <w:t>Câu 6.</w:t>
      </w:r>
      <w:r w:rsidRPr="006A19B6">
        <w:rPr>
          <w:rFonts w:ascii="Times New Roman" w:hAnsi="Times New Roman" w:cs="Times New Roman"/>
          <w:color w:val="000000"/>
          <w:sz w:val="28"/>
          <w:szCs w:val="28"/>
        </w:rPr>
        <w:t xml:space="preserve"> </w:t>
      </w:r>
      <w:r w:rsidRPr="006A19B6">
        <w:rPr>
          <w:rFonts w:ascii="Times New Roman" w:hAnsi="Times New Roman" w:cs="Times New Roman"/>
          <w:sz w:val="28"/>
          <w:szCs w:val="28"/>
          <w:lang w:val="vi-VN"/>
        </w:rPr>
        <w:t>Một vật được ném thẳng đứng lên cao, khi vật đạt độ cao cực đại thì tại đó</w:t>
      </w:r>
    </w:p>
    <w:p w14:paraId="6DDA5A4B" w14:textId="77777777" w:rsidR="006A19B6" w:rsidRPr="006A19B6" w:rsidRDefault="006A19B6" w:rsidP="0037020C">
      <w:pPr>
        <w:tabs>
          <w:tab w:val="left" w:pos="5670"/>
        </w:tabs>
        <w:spacing w:line="360" w:lineRule="auto"/>
        <w:jc w:val="both"/>
        <w:rPr>
          <w:rFonts w:ascii="Times New Roman" w:hAnsi="Times New Roman" w:cs="Times New Roman"/>
          <w:sz w:val="28"/>
          <w:szCs w:val="28"/>
          <w:lang w:val="vi-VN"/>
        </w:rPr>
      </w:pPr>
      <w:r w:rsidRPr="006A19B6">
        <w:rPr>
          <w:rFonts w:ascii="Times New Roman" w:hAnsi="Times New Roman" w:cs="Times New Roman"/>
          <w:b/>
          <w:sz w:val="28"/>
          <w:szCs w:val="28"/>
          <w:lang w:val="vi-VN"/>
        </w:rPr>
        <w:t xml:space="preserve">A. </w:t>
      </w:r>
      <w:r w:rsidRPr="006A19B6">
        <w:rPr>
          <w:rFonts w:ascii="Times New Roman" w:hAnsi="Times New Roman" w:cs="Times New Roman"/>
          <w:sz w:val="28"/>
          <w:szCs w:val="28"/>
          <w:lang w:val="vi-VN"/>
        </w:rPr>
        <w:t xml:space="preserve">động năng cực đại, thế năng cực tiểu.       </w:t>
      </w:r>
    </w:p>
    <w:p w14:paraId="6CC6E52E" w14:textId="77777777" w:rsidR="006A19B6" w:rsidRPr="006A19B6" w:rsidRDefault="006A19B6" w:rsidP="0037020C">
      <w:pPr>
        <w:tabs>
          <w:tab w:val="left" w:pos="5670"/>
        </w:tabs>
        <w:spacing w:line="360" w:lineRule="auto"/>
        <w:jc w:val="both"/>
        <w:rPr>
          <w:rFonts w:ascii="Times New Roman" w:hAnsi="Times New Roman" w:cs="Times New Roman"/>
          <w:color w:val="FF0000"/>
          <w:sz w:val="28"/>
          <w:szCs w:val="28"/>
          <w:lang w:val="vi-VN"/>
        </w:rPr>
      </w:pPr>
      <w:r w:rsidRPr="006A19B6">
        <w:rPr>
          <w:rFonts w:ascii="Times New Roman" w:hAnsi="Times New Roman" w:cs="Times New Roman"/>
          <w:b/>
          <w:color w:val="FF0000"/>
          <w:sz w:val="28"/>
          <w:szCs w:val="28"/>
          <w:lang w:val="vi-VN"/>
        </w:rPr>
        <w:t xml:space="preserve">B. </w:t>
      </w:r>
      <w:r w:rsidRPr="006A19B6">
        <w:rPr>
          <w:rFonts w:ascii="Times New Roman" w:hAnsi="Times New Roman" w:cs="Times New Roman"/>
          <w:color w:val="FF0000"/>
          <w:sz w:val="28"/>
          <w:szCs w:val="28"/>
          <w:lang w:val="vi-VN"/>
        </w:rPr>
        <w:t>động năng cực tiểu, thế năng cực đại.</w:t>
      </w:r>
    </w:p>
    <w:p w14:paraId="25531252" w14:textId="77777777" w:rsidR="006A19B6" w:rsidRPr="006A19B6" w:rsidRDefault="006A19B6" w:rsidP="0037020C">
      <w:pPr>
        <w:tabs>
          <w:tab w:val="left" w:pos="5670"/>
        </w:tabs>
        <w:spacing w:line="360" w:lineRule="auto"/>
        <w:jc w:val="both"/>
        <w:rPr>
          <w:rFonts w:ascii="Times New Roman" w:hAnsi="Times New Roman" w:cs="Times New Roman"/>
          <w:sz w:val="28"/>
          <w:szCs w:val="28"/>
          <w:lang w:val="vi-VN"/>
        </w:rPr>
      </w:pPr>
      <w:r w:rsidRPr="006A19B6">
        <w:rPr>
          <w:rFonts w:ascii="Times New Roman" w:hAnsi="Times New Roman" w:cs="Times New Roman"/>
          <w:b/>
          <w:sz w:val="28"/>
          <w:szCs w:val="28"/>
          <w:lang w:val="vi-VN"/>
        </w:rPr>
        <w:t xml:space="preserve">C. </w:t>
      </w:r>
      <w:r w:rsidRPr="006A19B6">
        <w:rPr>
          <w:rFonts w:ascii="Times New Roman" w:hAnsi="Times New Roman" w:cs="Times New Roman"/>
          <w:sz w:val="28"/>
          <w:szCs w:val="28"/>
          <w:lang w:val="vi-VN"/>
        </w:rPr>
        <w:t xml:space="preserve">động năng bằng thế năng.                                </w:t>
      </w:r>
      <w:r w:rsidRPr="006A19B6">
        <w:rPr>
          <w:rFonts w:ascii="Times New Roman" w:hAnsi="Times New Roman" w:cs="Times New Roman"/>
          <w:sz w:val="28"/>
          <w:szCs w:val="28"/>
          <w:lang w:val="vi-VN"/>
        </w:rPr>
        <w:tab/>
      </w:r>
    </w:p>
    <w:p w14:paraId="7EF289F5" w14:textId="77777777" w:rsidR="006A19B6" w:rsidRPr="006A19B6" w:rsidRDefault="006A19B6" w:rsidP="0037020C">
      <w:pPr>
        <w:tabs>
          <w:tab w:val="left" w:pos="5670"/>
        </w:tabs>
        <w:spacing w:line="360" w:lineRule="auto"/>
        <w:jc w:val="both"/>
        <w:rPr>
          <w:rFonts w:ascii="Times New Roman" w:hAnsi="Times New Roman" w:cs="Times New Roman"/>
          <w:sz w:val="28"/>
          <w:szCs w:val="28"/>
          <w:lang w:val="vi-VN"/>
        </w:rPr>
      </w:pPr>
      <w:r w:rsidRPr="006A19B6">
        <w:rPr>
          <w:rFonts w:ascii="Times New Roman" w:hAnsi="Times New Roman" w:cs="Times New Roman"/>
          <w:b/>
          <w:sz w:val="28"/>
          <w:szCs w:val="28"/>
          <w:lang w:val="vi-VN"/>
        </w:rPr>
        <w:t xml:space="preserve">D. </w:t>
      </w:r>
      <w:r w:rsidRPr="006A19B6">
        <w:rPr>
          <w:rFonts w:ascii="Times New Roman" w:hAnsi="Times New Roman" w:cs="Times New Roman"/>
          <w:sz w:val="28"/>
          <w:szCs w:val="28"/>
          <w:lang w:val="vi-VN"/>
        </w:rPr>
        <w:t>động năng bằng nữa thế năng.</w:t>
      </w:r>
    </w:p>
    <w:p w14:paraId="39A388B8" w14:textId="77777777" w:rsidR="006A19B6" w:rsidRPr="006A19B6" w:rsidRDefault="006A19B6" w:rsidP="0037020C">
      <w:pPr>
        <w:pStyle w:val="ListParagraph"/>
        <w:spacing w:line="360" w:lineRule="auto"/>
        <w:ind w:left="0"/>
        <w:jc w:val="both"/>
        <w:rPr>
          <w:rFonts w:ascii="Times New Roman" w:hAnsi="Times New Roman" w:cs="Times New Roman"/>
          <w:sz w:val="28"/>
          <w:szCs w:val="28"/>
          <w:lang w:val="vi-VN"/>
        </w:rPr>
      </w:pPr>
      <w:r w:rsidRPr="006A19B6">
        <w:rPr>
          <w:rFonts w:ascii="Times New Roman" w:hAnsi="Times New Roman" w:cs="Times New Roman"/>
          <w:b/>
          <w:bCs/>
          <w:color w:val="000000"/>
          <w:sz w:val="28"/>
          <w:szCs w:val="28"/>
          <w:lang w:val="vi-VN"/>
        </w:rPr>
        <w:t xml:space="preserve">Câu 7. </w:t>
      </w:r>
      <w:r w:rsidRPr="006A19B6">
        <w:rPr>
          <w:rFonts w:ascii="Times New Roman" w:hAnsi="Times New Roman" w:cs="Times New Roman"/>
          <w:sz w:val="28"/>
          <w:szCs w:val="28"/>
          <w:lang w:val="vi-VN"/>
        </w:rPr>
        <w:t>Cơ năng của vật được bảo toàn trong trường hợp</w:t>
      </w:r>
    </w:p>
    <w:p w14:paraId="51C0D97A" w14:textId="77777777" w:rsidR="006A19B6" w:rsidRPr="006A19B6" w:rsidRDefault="006A19B6" w:rsidP="0037020C">
      <w:pPr>
        <w:tabs>
          <w:tab w:val="left" w:pos="2835"/>
          <w:tab w:val="left" w:pos="5670"/>
        </w:tabs>
        <w:spacing w:line="360" w:lineRule="auto"/>
        <w:jc w:val="both"/>
        <w:rPr>
          <w:rFonts w:ascii="Times New Roman" w:hAnsi="Times New Roman" w:cs="Times New Roman"/>
          <w:sz w:val="28"/>
          <w:szCs w:val="28"/>
          <w:lang w:val="fr-FR"/>
        </w:rPr>
      </w:pPr>
      <w:r w:rsidRPr="006A19B6">
        <w:rPr>
          <w:rFonts w:ascii="Times New Roman" w:hAnsi="Times New Roman" w:cs="Times New Roman"/>
          <w:b/>
          <w:sz w:val="28"/>
          <w:szCs w:val="28"/>
        </w:rPr>
        <w:t xml:space="preserve">A. </w:t>
      </w:r>
      <w:r w:rsidRPr="006A19B6">
        <w:rPr>
          <w:rFonts w:ascii="Times New Roman" w:hAnsi="Times New Roman" w:cs="Times New Roman"/>
          <w:sz w:val="28"/>
          <w:szCs w:val="28"/>
        </w:rPr>
        <w:t xml:space="preserve">vật rơi trong không khí.    </w:t>
      </w:r>
      <w:r w:rsidRPr="006A19B6">
        <w:rPr>
          <w:rFonts w:ascii="Times New Roman" w:hAnsi="Times New Roman" w:cs="Times New Roman"/>
          <w:sz w:val="28"/>
          <w:szCs w:val="28"/>
        </w:rPr>
        <w:tab/>
      </w:r>
      <w:r w:rsidRPr="006A19B6">
        <w:rPr>
          <w:rFonts w:ascii="Times New Roman" w:hAnsi="Times New Roman" w:cs="Times New Roman"/>
          <w:sz w:val="28"/>
          <w:szCs w:val="28"/>
        </w:rPr>
        <w:tab/>
      </w:r>
      <w:r w:rsidRPr="006A19B6">
        <w:rPr>
          <w:rFonts w:ascii="Times New Roman" w:hAnsi="Times New Roman" w:cs="Times New Roman"/>
          <w:b/>
          <w:sz w:val="28"/>
          <w:szCs w:val="28"/>
          <w:lang w:val="fr-FR"/>
        </w:rPr>
        <w:t xml:space="preserve">B. </w:t>
      </w:r>
      <w:r w:rsidRPr="006A19B6">
        <w:rPr>
          <w:rFonts w:ascii="Times New Roman" w:hAnsi="Times New Roman" w:cs="Times New Roman"/>
          <w:sz w:val="28"/>
          <w:szCs w:val="28"/>
          <w:lang w:val="fr-FR"/>
        </w:rPr>
        <w:t>vật trượt có ma sát.</w:t>
      </w:r>
      <w:r w:rsidRPr="006A19B6">
        <w:rPr>
          <w:rFonts w:ascii="Times New Roman" w:hAnsi="Times New Roman" w:cs="Times New Roman"/>
          <w:sz w:val="28"/>
          <w:szCs w:val="28"/>
          <w:lang w:val="fr-FR"/>
        </w:rPr>
        <w:tab/>
      </w:r>
    </w:p>
    <w:p w14:paraId="6E6406F7" w14:textId="77777777" w:rsidR="006A19B6" w:rsidRPr="006A19B6" w:rsidRDefault="006A19B6" w:rsidP="0037020C">
      <w:pPr>
        <w:tabs>
          <w:tab w:val="left" w:pos="2835"/>
          <w:tab w:val="left" w:pos="5670"/>
        </w:tabs>
        <w:spacing w:line="360" w:lineRule="auto"/>
        <w:jc w:val="both"/>
        <w:rPr>
          <w:rFonts w:ascii="Times New Roman" w:hAnsi="Times New Roman" w:cs="Times New Roman"/>
          <w:sz w:val="28"/>
          <w:szCs w:val="28"/>
        </w:rPr>
      </w:pPr>
      <w:r w:rsidRPr="006A19B6">
        <w:rPr>
          <w:rFonts w:ascii="Times New Roman" w:hAnsi="Times New Roman" w:cs="Times New Roman"/>
          <w:b/>
          <w:color w:val="FF0000"/>
          <w:sz w:val="28"/>
          <w:szCs w:val="28"/>
        </w:rPr>
        <w:t xml:space="preserve">C. </w:t>
      </w:r>
      <w:r w:rsidRPr="006A19B6">
        <w:rPr>
          <w:rFonts w:ascii="Times New Roman" w:hAnsi="Times New Roman" w:cs="Times New Roman"/>
          <w:color w:val="FF0000"/>
          <w:sz w:val="28"/>
          <w:szCs w:val="28"/>
        </w:rPr>
        <w:t xml:space="preserve">vật rơi tự do.         </w:t>
      </w:r>
      <w:r w:rsidRPr="006A19B6">
        <w:rPr>
          <w:rFonts w:ascii="Times New Roman" w:hAnsi="Times New Roman" w:cs="Times New Roman"/>
          <w:color w:val="FF0000"/>
          <w:sz w:val="28"/>
          <w:szCs w:val="28"/>
        </w:rPr>
        <w:tab/>
      </w:r>
      <w:r w:rsidRPr="006A19B6">
        <w:rPr>
          <w:rFonts w:ascii="Times New Roman" w:hAnsi="Times New Roman" w:cs="Times New Roman"/>
          <w:sz w:val="28"/>
          <w:szCs w:val="28"/>
        </w:rPr>
        <w:tab/>
      </w:r>
      <w:r w:rsidRPr="006A19B6">
        <w:rPr>
          <w:rFonts w:ascii="Times New Roman" w:hAnsi="Times New Roman" w:cs="Times New Roman"/>
          <w:b/>
          <w:sz w:val="28"/>
          <w:szCs w:val="28"/>
        </w:rPr>
        <w:t xml:space="preserve">D. </w:t>
      </w:r>
      <w:r w:rsidRPr="006A19B6">
        <w:rPr>
          <w:rFonts w:ascii="Times New Roman" w:hAnsi="Times New Roman" w:cs="Times New Roman"/>
          <w:sz w:val="28"/>
          <w:szCs w:val="28"/>
        </w:rPr>
        <w:t>vật rơi trong dầu nhớt.</w:t>
      </w:r>
    </w:p>
    <w:p w14:paraId="0E6C3648" w14:textId="77777777" w:rsidR="006A19B6" w:rsidRPr="006A19B6" w:rsidRDefault="006A19B6" w:rsidP="0037020C">
      <w:pPr>
        <w:pStyle w:val="ListParagraph"/>
        <w:spacing w:line="360" w:lineRule="auto"/>
        <w:ind w:left="0"/>
        <w:rPr>
          <w:rFonts w:ascii="Times New Roman" w:hAnsi="Times New Roman" w:cs="Times New Roman"/>
          <w:sz w:val="28"/>
          <w:szCs w:val="28"/>
        </w:rPr>
      </w:pPr>
      <w:r w:rsidRPr="006A19B6">
        <w:rPr>
          <w:rFonts w:ascii="Times New Roman" w:hAnsi="Times New Roman" w:cs="Times New Roman"/>
          <w:b/>
          <w:bCs/>
          <w:sz w:val="28"/>
          <w:szCs w:val="28"/>
        </w:rPr>
        <w:t>Câu 8.</w:t>
      </w:r>
      <w:r w:rsidRPr="006A19B6">
        <w:rPr>
          <w:rFonts w:ascii="Times New Roman" w:hAnsi="Times New Roman" w:cs="Times New Roman"/>
          <w:sz w:val="28"/>
          <w:szCs w:val="28"/>
        </w:rPr>
        <w:t xml:space="preserve"> Tại sao trong thí nghiệm tổng hợp hai lực đồng quy, khi di chuyển lực kế phải luôn đảm bảo các đoạn sợi dây và dây cao su luôn nằm trên cùng mặt phẳng? Việc làm trên để đảm bảo hai lực thành phần luôn</w:t>
      </w:r>
    </w:p>
    <w:p w14:paraId="686B2811" w14:textId="77777777" w:rsidR="006A19B6" w:rsidRPr="006A19B6" w:rsidRDefault="006A19B6" w:rsidP="0037020C">
      <w:pPr>
        <w:pStyle w:val="NormalWeb"/>
        <w:spacing w:before="0" w:beforeAutospacing="0" w:after="0" w:afterAutospacing="0" w:line="360" w:lineRule="auto"/>
        <w:ind w:left="48" w:right="48"/>
        <w:jc w:val="both"/>
        <w:rPr>
          <w:color w:val="FF0000"/>
          <w:sz w:val="28"/>
          <w:szCs w:val="28"/>
        </w:rPr>
      </w:pPr>
      <w:r w:rsidRPr="006A19B6">
        <w:rPr>
          <w:sz w:val="28"/>
          <w:szCs w:val="28"/>
        </w:rPr>
        <w:t>A. bằng nhau.</w:t>
      </w:r>
      <w:r w:rsidRPr="006A19B6">
        <w:rPr>
          <w:sz w:val="28"/>
          <w:szCs w:val="28"/>
        </w:rPr>
        <w:tab/>
        <w:t>B. cùng phương.</w:t>
      </w:r>
      <w:r w:rsidRPr="006A19B6">
        <w:rPr>
          <w:sz w:val="28"/>
          <w:szCs w:val="28"/>
        </w:rPr>
        <w:tab/>
        <w:t>C. đồng quy.</w:t>
      </w:r>
      <w:r w:rsidRPr="006A19B6">
        <w:rPr>
          <w:sz w:val="28"/>
          <w:szCs w:val="28"/>
        </w:rPr>
        <w:tab/>
      </w:r>
      <w:r w:rsidRPr="006A19B6">
        <w:rPr>
          <w:b/>
          <w:bCs/>
          <w:color w:val="FF0000"/>
          <w:sz w:val="28"/>
          <w:szCs w:val="28"/>
        </w:rPr>
        <w:t>D.</w:t>
      </w:r>
      <w:r w:rsidRPr="006A19B6">
        <w:rPr>
          <w:color w:val="FF0000"/>
          <w:sz w:val="28"/>
          <w:szCs w:val="28"/>
        </w:rPr>
        <w:t xml:space="preserve"> đồng phẳng.</w:t>
      </w:r>
    </w:p>
    <w:p w14:paraId="71ED120D" w14:textId="77777777" w:rsidR="006A19B6" w:rsidRPr="006A19B6" w:rsidRDefault="006A19B6" w:rsidP="0037020C">
      <w:pPr>
        <w:pStyle w:val="NormalWeb"/>
        <w:spacing w:before="0" w:beforeAutospacing="0" w:after="0" w:afterAutospacing="0" w:line="360" w:lineRule="auto"/>
        <w:ind w:left="48" w:right="48"/>
        <w:jc w:val="both"/>
        <w:rPr>
          <w:color w:val="000000"/>
          <w:sz w:val="28"/>
          <w:szCs w:val="28"/>
        </w:rPr>
      </w:pPr>
      <w:r w:rsidRPr="006A19B6">
        <w:rPr>
          <w:b/>
          <w:bCs/>
          <w:sz w:val="28"/>
          <w:szCs w:val="28"/>
        </w:rPr>
        <w:lastRenderedPageBreak/>
        <w:t>Câu 9.</w:t>
      </w:r>
      <w:r w:rsidRPr="006A19B6">
        <w:rPr>
          <w:sz w:val="28"/>
          <w:szCs w:val="28"/>
        </w:rPr>
        <w:t xml:space="preserve"> </w:t>
      </w:r>
      <w:r w:rsidRPr="006A19B6">
        <w:rPr>
          <w:color w:val="000000"/>
          <w:sz w:val="28"/>
          <w:szCs w:val="28"/>
        </w:rPr>
        <w:t>Một người kéo thùng gỗ trên mặt sàn nằm ngang với lực kéo theo phương ngang có độ lớn 10 N. Công của lực kéo vật dịch chuyển được quãng đường 10m bằng</w:t>
      </w:r>
    </w:p>
    <w:p w14:paraId="2EDA82EC" w14:textId="77777777" w:rsidR="006A19B6" w:rsidRPr="006A19B6" w:rsidRDefault="006A19B6" w:rsidP="0037020C">
      <w:pPr>
        <w:spacing w:line="360" w:lineRule="auto"/>
        <w:ind w:left="48" w:right="48"/>
        <w:jc w:val="both"/>
        <w:rPr>
          <w:rFonts w:ascii="Times New Roman" w:hAnsi="Times New Roman" w:cs="Times New Roman"/>
          <w:color w:val="000000"/>
          <w:sz w:val="28"/>
          <w:szCs w:val="28"/>
          <w:lang w:val="fr-FR"/>
        </w:rPr>
      </w:pPr>
      <w:r w:rsidRPr="006A19B6">
        <w:rPr>
          <w:rFonts w:ascii="Times New Roman" w:hAnsi="Times New Roman" w:cs="Times New Roman"/>
          <w:color w:val="FF0000"/>
          <w:sz w:val="28"/>
          <w:szCs w:val="28"/>
          <w:lang w:val="fr-FR"/>
        </w:rPr>
        <w:t xml:space="preserve">A. 100J.        </w:t>
      </w:r>
      <w:r w:rsidRPr="006A19B6">
        <w:rPr>
          <w:rFonts w:ascii="Times New Roman" w:hAnsi="Times New Roman" w:cs="Times New Roman"/>
          <w:color w:val="000000"/>
          <w:sz w:val="28"/>
          <w:szCs w:val="28"/>
          <w:lang w:val="fr-FR"/>
        </w:rPr>
        <w:tab/>
        <w:t>B. 1J.</w:t>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tab/>
        <w:t xml:space="preserve">C. 0.        </w:t>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tab/>
        <w:t>D. 10J.</w:t>
      </w:r>
    </w:p>
    <w:p w14:paraId="0FDD5780" w14:textId="77777777" w:rsidR="006A19B6" w:rsidRPr="006A19B6" w:rsidRDefault="006A19B6" w:rsidP="0037020C">
      <w:pPr>
        <w:pStyle w:val="NormalWeb"/>
        <w:spacing w:before="0" w:beforeAutospacing="0" w:after="0" w:afterAutospacing="0" w:line="360" w:lineRule="auto"/>
        <w:rPr>
          <w:color w:val="000000"/>
          <w:sz w:val="28"/>
          <w:szCs w:val="28"/>
          <w:lang w:val="fr-FR"/>
        </w:rPr>
      </w:pPr>
      <w:r w:rsidRPr="006A19B6">
        <w:rPr>
          <w:b/>
          <w:bCs/>
          <w:sz w:val="28"/>
          <w:szCs w:val="28"/>
          <w:lang w:val="fr-FR"/>
        </w:rPr>
        <w:t>Câu 10.</w:t>
      </w:r>
      <w:r w:rsidRPr="006A19B6">
        <w:rPr>
          <w:sz w:val="28"/>
          <w:szCs w:val="28"/>
          <w:lang w:val="fr-FR"/>
        </w:rPr>
        <w:t xml:space="preserve"> </w:t>
      </w:r>
      <w:r w:rsidRPr="006A19B6">
        <w:rPr>
          <w:color w:val="000000"/>
          <w:sz w:val="28"/>
          <w:szCs w:val="28"/>
          <w:lang w:val="fr-FR"/>
        </w:rPr>
        <w:t>Trong xe máy có bộ phận hộp số (sử dụng các bánh xe truyền động có bán kính to nhỏ khác nhau) nhằm mục đích</w:t>
      </w:r>
    </w:p>
    <w:p w14:paraId="39729315" w14:textId="77777777" w:rsidR="006A19B6" w:rsidRPr="006A19B6" w:rsidRDefault="006A19B6" w:rsidP="0037020C">
      <w:pPr>
        <w:spacing w:line="360" w:lineRule="auto"/>
        <w:rPr>
          <w:rFonts w:ascii="Times New Roman" w:hAnsi="Times New Roman" w:cs="Times New Roman"/>
          <w:color w:val="000000"/>
          <w:sz w:val="28"/>
          <w:szCs w:val="28"/>
          <w:lang w:val="fr-FR"/>
        </w:rPr>
      </w:pPr>
      <w:r w:rsidRPr="006A19B6">
        <w:rPr>
          <w:rFonts w:ascii="Times New Roman" w:hAnsi="Times New Roman" w:cs="Times New Roman"/>
          <w:color w:val="FF0000"/>
          <w:sz w:val="28"/>
          <w:szCs w:val="28"/>
          <w:lang w:val="fr-FR"/>
        </w:rPr>
        <w:t>A. thay đổi công suất của xe.</w:t>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tab/>
        <w:t>B. thay đổi lực phát động của xe.</w:t>
      </w:r>
    </w:p>
    <w:p w14:paraId="7B814E56" w14:textId="77777777" w:rsidR="006A19B6" w:rsidRPr="006A19B6" w:rsidRDefault="006A19B6" w:rsidP="0037020C">
      <w:pPr>
        <w:spacing w:line="360" w:lineRule="auto"/>
        <w:rPr>
          <w:rFonts w:ascii="Times New Roman" w:hAnsi="Times New Roman" w:cs="Times New Roman"/>
          <w:color w:val="000000"/>
          <w:sz w:val="28"/>
          <w:szCs w:val="28"/>
          <w:lang w:val="fr-FR"/>
        </w:rPr>
      </w:pPr>
      <w:r w:rsidRPr="006A19B6">
        <w:rPr>
          <w:rFonts w:ascii="Times New Roman" w:hAnsi="Times New Roman" w:cs="Times New Roman"/>
          <w:color w:val="000000"/>
          <w:sz w:val="28"/>
          <w:szCs w:val="28"/>
          <w:lang w:val="fr-FR"/>
        </w:rPr>
        <w:t>C. thay đổi công của xe.</w:t>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tab/>
        <w:t>D. duy trì vận tốc không đổi của xe.</w:t>
      </w:r>
    </w:p>
    <w:p w14:paraId="2AA744E9" w14:textId="77777777" w:rsidR="006A19B6" w:rsidRPr="006A19B6" w:rsidRDefault="006A19B6" w:rsidP="003627E4">
      <w:pPr>
        <w:pStyle w:val="ListParagraph"/>
        <w:tabs>
          <w:tab w:val="left" w:pos="284"/>
          <w:tab w:val="left" w:pos="2835"/>
          <w:tab w:val="left" w:pos="5670"/>
          <w:tab w:val="left" w:pos="8505"/>
        </w:tabs>
        <w:spacing w:line="360" w:lineRule="auto"/>
        <w:ind w:left="0"/>
        <w:rPr>
          <w:rFonts w:ascii="Times New Roman" w:hAnsi="Times New Roman" w:cs="Times New Roman"/>
          <w:sz w:val="28"/>
          <w:szCs w:val="28"/>
          <w:lang w:val="fr-FR"/>
        </w:rPr>
      </w:pPr>
      <w:r w:rsidRPr="006A19B6">
        <w:rPr>
          <w:rFonts w:ascii="Times New Roman" w:hAnsi="Times New Roman" w:cs="Times New Roman"/>
          <w:b/>
          <w:bCs/>
          <w:sz w:val="28"/>
          <w:szCs w:val="28"/>
          <w:lang w:val="fr-FR"/>
        </w:rPr>
        <w:t xml:space="preserve">Câu 11. </w:t>
      </w:r>
      <w:r w:rsidRPr="006A19B6">
        <w:rPr>
          <w:rFonts w:ascii="Times New Roman" w:hAnsi="Times New Roman" w:cs="Times New Roman"/>
          <w:sz w:val="28"/>
          <w:szCs w:val="28"/>
          <w:lang w:val="fr-FR"/>
        </w:rPr>
        <w:t>Một vật có khối lượng 200g được ném thẳng đứng lên cao với vận tốc ban đầu 2m/s từ độ cao 1m so với mặt đất. Lấy gia tốc trọng trường bằng10m/s</w:t>
      </w:r>
      <w:r w:rsidRPr="006A19B6">
        <w:rPr>
          <w:rFonts w:ascii="Times New Roman" w:hAnsi="Times New Roman" w:cs="Times New Roman"/>
          <w:sz w:val="28"/>
          <w:szCs w:val="28"/>
          <w:vertAlign w:val="superscript"/>
          <w:lang w:val="fr-FR"/>
        </w:rPr>
        <w:t>2</w:t>
      </w:r>
      <w:r w:rsidRPr="006A19B6">
        <w:rPr>
          <w:rFonts w:ascii="Times New Roman" w:hAnsi="Times New Roman" w:cs="Times New Roman"/>
          <w:sz w:val="28"/>
          <w:szCs w:val="28"/>
          <w:lang w:val="fr-FR"/>
        </w:rPr>
        <w:t>. Cơ năng của vật khi vật chuyển động bằng</w:t>
      </w:r>
      <w:r w:rsidRPr="006A19B6">
        <w:rPr>
          <w:rFonts w:ascii="Times New Roman" w:hAnsi="Times New Roman" w:cs="Times New Roman"/>
          <w:sz w:val="28"/>
          <w:szCs w:val="28"/>
          <w:lang w:val="fr-FR"/>
        </w:rPr>
        <w:br/>
      </w:r>
      <w:r w:rsidRPr="006A19B6">
        <w:rPr>
          <w:rFonts w:ascii="Times New Roman" w:hAnsi="Times New Roman" w:cs="Times New Roman"/>
          <w:b/>
          <w:bCs/>
          <w:color w:val="FF0000"/>
          <w:sz w:val="28"/>
          <w:szCs w:val="28"/>
          <w:lang w:val="fr-FR"/>
        </w:rPr>
        <w:t xml:space="preserve">A. </w:t>
      </w:r>
      <w:r w:rsidRPr="006A19B6">
        <w:rPr>
          <w:rFonts w:ascii="Times New Roman" w:hAnsi="Times New Roman" w:cs="Times New Roman"/>
          <w:color w:val="FF0000"/>
          <w:sz w:val="28"/>
          <w:szCs w:val="28"/>
          <w:lang w:val="fr-FR"/>
        </w:rPr>
        <w:t>2,4J.</w:t>
      </w:r>
      <w:r w:rsidRPr="006A19B6">
        <w:rPr>
          <w:rFonts w:ascii="Times New Roman" w:hAnsi="Times New Roman" w:cs="Times New Roman"/>
          <w:sz w:val="28"/>
          <w:szCs w:val="28"/>
          <w:lang w:val="fr-FR"/>
        </w:rPr>
        <w:tab/>
      </w:r>
      <w:r w:rsidRPr="006A19B6">
        <w:rPr>
          <w:rFonts w:ascii="Times New Roman" w:hAnsi="Times New Roman" w:cs="Times New Roman"/>
          <w:b/>
          <w:bCs/>
          <w:sz w:val="28"/>
          <w:szCs w:val="28"/>
          <w:lang w:val="fr-FR"/>
        </w:rPr>
        <w:t xml:space="preserve">B. </w:t>
      </w:r>
      <w:r w:rsidRPr="006A19B6">
        <w:rPr>
          <w:rFonts w:ascii="Times New Roman" w:hAnsi="Times New Roman" w:cs="Times New Roman"/>
          <w:sz w:val="28"/>
          <w:szCs w:val="28"/>
          <w:lang w:val="fr-FR"/>
        </w:rPr>
        <w:t xml:space="preserve">1,6J. </w:t>
      </w:r>
      <w:r w:rsidRPr="006A19B6">
        <w:rPr>
          <w:rFonts w:ascii="Times New Roman" w:hAnsi="Times New Roman" w:cs="Times New Roman"/>
          <w:sz w:val="28"/>
          <w:szCs w:val="28"/>
          <w:lang w:val="fr-FR"/>
        </w:rPr>
        <w:tab/>
      </w:r>
      <w:r w:rsidRPr="006A19B6">
        <w:rPr>
          <w:rFonts w:ascii="Times New Roman" w:hAnsi="Times New Roman" w:cs="Times New Roman"/>
          <w:b/>
          <w:bCs/>
          <w:sz w:val="28"/>
          <w:szCs w:val="28"/>
          <w:lang w:val="fr-FR"/>
        </w:rPr>
        <w:t xml:space="preserve">C. </w:t>
      </w:r>
      <w:r w:rsidRPr="006A19B6">
        <w:rPr>
          <w:rFonts w:ascii="Times New Roman" w:hAnsi="Times New Roman" w:cs="Times New Roman"/>
          <w:bCs/>
          <w:sz w:val="28"/>
          <w:szCs w:val="28"/>
          <w:lang w:val="fr-FR"/>
        </w:rPr>
        <w:t>2,2</w:t>
      </w:r>
      <w:r w:rsidRPr="006A19B6">
        <w:rPr>
          <w:rFonts w:ascii="Times New Roman" w:hAnsi="Times New Roman" w:cs="Times New Roman"/>
          <w:sz w:val="28"/>
          <w:szCs w:val="28"/>
          <w:lang w:val="fr-FR"/>
        </w:rPr>
        <w:t xml:space="preserve">J. </w:t>
      </w:r>
      <w:r w:rsidRPr="006A19B6">
        <w:rPr>
          <w:rFonts w:ascii="Times New Roman" w:hAnsi="Times New Roman" w:cs="Times New Roman"/>
          <w:sz w:val="28"/>
          <w:szCs w:val="28"/>
          <w:lang w:val="fr-FR"/>
        </w:rPr>
        <w:tab/>
      </w:r>
      <w:r w:rsidRPr="006A19B6">
        <w:rPr>
          <w:rFonts w:ascii="Times New Roman" w:hAnsi="Times New Roman" w:cs="Times New Roman"/>
          <w:b/>
          <w:bCs/>
          <w:sz w:val="28"/>
          <w:szCs w:val="28"/>
          <w:lang w:val="fr-FR"/>
        </w:rPr>
        <w:t xml:space="preserve">D. </w:t>
      </w:r>
      <w:r w:rsidRPr="006A19B6">
        <w:rPr>
          <w:rFonts w:ascii="Times New Roman" w:hAnsi="Times New Roman" w:cs="Times New Roman"/>
          <w:sz w:val="28"/>
          <w:szCs w:val="28"/>
          <w:lang w:val="fr-FR"/>
        </w:rPr>
        <w:t>4J.</w:t>
      </w:r>
    </w:p>
    <w:p w14:paraId="6E0B684C" w14:textId="77777777" w:rsidR="006A19B6" w:rsidRPr="006A19B6" w:rsidRDefault="006A19B6" w:rsidP="0037020C">
      <w:pPr>
        <w:spacing w:line="360" w:lineRule="auto"/>
        <w:jc w:val="both"/>
        <w:rPr>
          <w:rFonts w:ascii="Times New Roman" w:hAnsi="Times New Roman" w:cs="Times New Roman"/>
          <w:sz w:val="28"/>
          <w:szCs w:val="28"/>
          <w:lang w:val="fr-FR"/>
        </w:rPr>
      </w:pPr>
      <w:r w:rsidRPr="006A19B6">
        <w:rPr>
          <w:rFonts w:ascii="Times New Roman" w:hAnsi="Times New Roman" w:cs="Times New Roman"/>
          <w:b/>
          <w:sz w:val="28"/>
          <w:szCs w:val="28"/>
          <w:lang w:val="fr-FR"/>
        </w:rPr>
        <w:t>Câu 12.</w:t>
      </w:r>
      <w:r w:rsidRPr="006A19B6">
        <w:rPr>
          <w:rFonts w:ascii="Times New Roman" w:hAnsi="Times New Roman" w:cs="Times New Roman"/>
          <w:sz w:val="28"/>
          <w:szCs w:val="28"/>
          <w:lang w:val="fr-FR"/>
        </w:rPr>
        <w:t xml:space="preserve">  Đại lượng đặc trưng cho khả năng truyền chuyển động của một vật khi tương tác với vật khác gọi là</w:t>
      </w:r>
    </w:p>
    <w:p w14:paraId="46AD1AA7" w14:textId="77777777" w:rsidR="006A19B6" w:rsidRPr="006A19B6" w:rsidRDefault="006A19B6" w:rsidP="006A19B6">
      <w:pPr>
        <w:pStyle w:val="ListParagraph"/>
        <w:numPr>
          <w:ilvl w:val="0"/>
          <w:numId w:val="2"/>
        </w:numPr>
        <w:spacing w:after="0" w:line="360" w:lineRule="auto"/>
        <w:jc w:val="both"/>
        <w:rPr>
          <w:rFonts w:ascii="Times New Roman" w:hAnsi="Times New Roman" w:cs="Times New Roman"/>
          <w:sz w:val="28"/>
          <w:szCs w:val="28"/>
          <w:lang w:val="fr-FR"/>
        </w:rPr>
      </w:pPr>
      <w:r w:rsidRPr="006A19B6">
        <w:rPr>
          <w:rFonts w:ascii="Times New Roman" w:hAnsi="Times New Roman" w:cs="Times New Roman"/>
          <w:sz w:val="28"/>
          <w:szCs w:val="28"/>
          <w:lang w:val="fr-FR"/>
        </w:rPr>
        <w:t xml:space="preserve">động năng.      </w:t>
      </w:r>
      <w:r w:rsidRPr="006A19B6">
        <w:rPr>
          <w:rFonts w:ascii="Times New Roman" w:hAnsi="Times New Roman" w:cs="Times New Roman"/>
          <w:color w:val="FF0000"/>
          <w:sz w:val="28"/>
          <w:szCs w:val="28"/>
          <w:lang w:val="fr-FR"/>
        </w:rPr>
        <w:t xml:space="preserve">B. động lượng.     </w:t>
      </w:r>
      <w:r w:rsidRPr="006A19B6">
        <w:rPr>
          <w:rFonts w:ascii="Times New Roman" w:hAnsi="Times New Roman" w:cs="Times New Roman"/>
          <w:sz w:val="28"/>
          <w:szCs w:val="28"/>
          <w:lang w:val="fr-FR"/>
        </w:rPr>
        <w:t>C. thế năng.      D. Cơ năng.</w:t>
      </w:r>
    </w:p>
    <w:p w14:paraId="79E459FF" w14:textId="77777777" w:rsidR="006A19B6" w:rsidRPr="006A19B6" w:rsidRDefault="006A19B6" w:rsidP="0037020C">
      <w:pPr>
        <w:spacing w:line="360" w:lineRule="auto"/>
        <w:jc w:val="both"/>
        <w:rPr>
          <w:rFonts w:ascii="Times New Roman" w:hAnsi="Times New Roman" w:cs="Times New Roman"/>
          <w:sz w:val="28"/>
          <w:szCs w:val="28"/>
          <w:lang w:val="nl-NL"/>
        </w:rPr>
      </w:pPr>
      <w:r w:rsidRPr="006A19B6">
        <w:rPr>
          <w:rFonts w:ascii="Times New Roman" w:hAnsi="Times New Roman" w:cs="Times New Roman"/>
          <w:b/>
          <w:sz w:val="28"/>
          <w:szCs w:val="28"/>
          <w:lang w:val="nl-NL"/>
        </w:rPr>
        <w:t>Câu 13.</w:t>
      </w:r>
      <w:r w:rsidRPr="006A19B6">
        <w:rPr>
          <w:rFonts w:ascii="Times New Roman" w:hAnsi="Times New Roman" w:cs="Times New Roman"/>
          <w:sz w:val="28"/>
          <w:szCs w:val="28"/>
          <w:lang w:val="nl-NL"/>
        </w:rPr>
        <w:t xml:space="preserve"> Động lượng của một vật khối lượng m đang chuyển động với vận tốc </w:t>
      </w:r>
      <w:r w:rsidRPr="006A19B6">
        <w:rPr>
          <w:rFonts w:ascii="Times New Roman" w:hAnsi="Times New Roman" w:cs="Times New Roman"/>
          <w:position w:val="-6"/>
          <w:sz w:val="28"/>
          <w:szCs w:val="28"/>
        </w:rPr>
        <w:object w:dxaOrig="200" w:dyaOrig="279" w14:anchorId="00B64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6" o:title=""/>
          </v:shape>
          <o:OLEObject Type="Embed" ProgID="Equation.3" ShapeID="_x0000_i1025" DrawAspect="Content" ObjectID="_1740554294" r:id="rId7"/>
        </w:object>
      </w:r>
      <w:r w:rsidRPr="006A19B6">
        <w:rPr>
          <w:rFonts w:ascii="Times New Roman" w:hAnsi="Times New Roman" w:cs="Times New Roman"/>
          <w:sz w:val="28"/>
          <w:szCs w:val="28"/>
          <w:lang w:val="nl-NL"/>
        </w:rPr>
        <w:t xml:space="preserve"> là đại lượng được xác định bởi công thức</w:t>
      </w:r>
      <w:r w:rsidRPr="006A19B6">
        <w:rPr>
          <w:rFonts w:ascii="Times New Roman" w:hAnsi="Times New Roman" w:cs="Times New Roman"/>
          <w:sz w:val="28"/>
          <w:szCs w:val="28"/>
          <w:lang w:val="nl-NL"/>
        </w:rPr>
        <w:tab/>
      </w:r>
      <w:r w:rsidRPr="006A19B6">
        <w:rPr>
          <w:rFonts w:ascii="Times New Roman" w:hAnsi="Times New Roman" w:cs="Times New Roman"/>
          <w:sz w:val="28"/>
          <w:szCs w:val="28"/>
          <w:lang w:val="nl-NL"/>
        </w:rPr>
        <w:br/>
      </w:r>
      <w:r w:rsidRPr="006A19B6">
        <w:rPr>
          <w:rFonts w:ascii="Times New Roman" w:hAnsi="Times New Roman" w:cs="Times New Roman"/>
          <w:color w:val="FF0000"/>
          <w:sz w:val="28"/>
          <w:szCs w:val="28"/>
          <w:lang w:val="nl-NL"/>
        </w:rPr>
        <w:t xml:space="preserve">  A. </w:t>
      </w:r>
      <w:r w:rsidRPr="006A19B6">
        <w:rPr>
          <w:rFonts w:ascii="Times New Roman" w:hAnsi="Times New Roman" w:cs="Times New Roman"/>
          <w:color w:val="FF0000"/>
          <w:position w:val="-10"/>
          <w:sz w:val="28"/>
          <w:szCs w:val="28"/>
        </w:rPr>
        <w:object w:dxaOrig="820" w:dyaOrig="320" w14:anchorId="6B963D42">
          <v:shape id="_x0000_i1026" type="#_x0000_t75" style="width:41.25pt;height:15.75pt" o:ole="">
            <v:imagedata r:id="rId8" o:title=""/>
          </v:shape>
          <o:OLEObject Type="Embed" ProgID="Equation.3" ShapeID="_x0000_i1026" DrawAspect="Content" ObjectID="_1740554295" r:id="rId9"/>
        </w:object>
      </w:r>
      <w:r w:rsidRPr="006A19B6">
        <w:rPr>
          <w:rFonts w:ascii="Times New Roman" w:hAnsi="Times New Roman" w:cs="Times New Roman"/>
          <w:sz w:val="28"/>
          <w:szCs w:val="28"/>
          <w:lang w:val="nl-NL"/>
        </w:rPr>
        <w:t>.</w:t>
      </w:r>
      <w:r w:rsidRPr="006A19B6">
        <w:rPr>
          <w:rFonts w:ascii="Times New Roman" w:hAnsi="Times New Roman" w:cs="Times New Roman"/>
          <w:sz w:val="28"/>
          <w:szCs w:val="28"/>
          <w:lang w:val="nl-NL"/>
        </w:rPr>
        <w:tab/>
      </w:r>
      <w:r w:rsidRPr="006A19B6">
        <w:rPr>
          <w:rFonts w:ascii="Times New Roman" w:hAnsi="Times New Roman" w:cs="Times New Roman"/>
          <w:sz w:val="28"/>
          <w:szCs w:val="28"/>
          <w:lang w:val="nl-NL"/>
        </w:rPr>
        <w:tab/>
        <w:t xml:space="preserve">B. </w:t>
      </w:r>
      <w:r w:rsidRPr="006A19B6">
        <w:rPr>
          <w:rFonts w:ascii="Times New Roman" w:hAnsi="Times New Roman" w:cs="Times New Roman"/>
          <w:position w:val="-10"/>
          <w:sz w:val="28"/>
          <w:szCs w:val="28"/>
        </w:rPr>
        <w:object w:dxaOrig="800" w:dyaOrig="260" w14:anchorId="7DB8F86C">
          <v:shape id="_x0000_i1027" type="#_x0000_t75" style="width:39.75pt;height:12pt" o:ole="">
            <v:imagedata r:id="rId10" o:title=""/>
          </v:shape>
          <o:OLEObject Type="Embed" ProgID="Equation.3" ShapeID="_x0000_i1027" DrawAspect="Content" ObjectID="_1740554296" r:id="rId11"/>
        </w:object>
      </w:r>
      <w:r w:rsidRPr="006A19B6">
        <w:rPr>
          <w:rFonts w:ascii="Times New Roman" w:hAnsi="Times New Roman" w:cs="Times New Roman"/>
          <w:sz w:val="28"/>
          <w:szCs w:val="28"/>
          <w:lang w:val="nl-NL"/>
        </w:rPr>
        <w:t>.</w:t>
      </w:r>
      <w:r w:rsidRPr="006A19B6">
        <w:rPr>
          <w:rFonts w:ascii="Times New Roman" w:hAnsi="Times New Roman" w:cs="Times New Roman"/>
          <w:sz w:val="28"/>
          <w:szCs w:val="28"/>
          <w:lang w:val="nl-NL"/>
        </w:rPr>
        <w:tab/>
      </w:r>
      <w:r w:rsidRPr="006A19B6">
        <w:rPr>
          <w:rFonts w:ascii="Times New Roman" w:hAnsi="Times New Roman" w:cs="Times New Roman"/>
          <w:sz w:val="28"/>
          <w:szCs w:val="28"/>
          <w:lang w:val="nl-NL"/>
        </w:rPr>
        <w:tab/>
        <w:t xml:space="preserve">C. </w:t>
      </w:r>
      <w:r w:rsidRPr="006A19B6">
        <w:rPr>
          <w:rFonts w:ascii="Times New Roman" w:hAnsi="Times New Roman" w:cs="Times New Roman"/>
          <w:position w:val="-10"/>
          <w:sz w:val="28"/>
          <w:szCs w:val="28"/>
        </w:rPr>
        <w:object w:dxaOrig="820" w:dyaOrig="260" w14:anchorId="3C1F3EBF">
          <v:shape id="_x0000_i1028" type="#_x0000_t75" style="width:41.25pt;height:12pt" o:ole="">
            <v:imagedata r:id="rId12" o:title=""/>
          </v:shape>
          <o:OLEObject Type="Embed" ProgID="Equation.3" ShapeID="_x0000_i1028" DrawAspect="Content" ObjectID="_1740554297" r:id="rId13"/>
        </w:object>
      </w:r>
      <w:r w:rsidRPr="006A19B6">
        <w:rPr>
          <w:rFonts w:ascii="Times New Roman" w:hAnsi="Times New Roman" w:cs="Times New Roman"/>
          <w:sz w:val="28"/>
          <w:szCs w:val="28"/>
          <w:lang w:val="nl-NL"/>
        </w:rPr>
        <w:t>.</w:t>
      </w:r>
      <w:r w:rsidRPr="006A19B6">
        <w:rPr>
          <w:rFonts w:ascii="Times New Roman" w:hAnsi="Times New Roman" w:cs="Times New Roman"/>
          <w:sz w:val="28"/>
          <w:szCs w:val="28"/>
          <w:lang w:val="nl-NL"/>
        </w:rPr>
        <w:tab/>
      </w:r>
      <w:r w:rsidRPr="006A19B6">
        <w:rPr>
          <w:rFonts w:ascii="Times New Roman" w:hAnsi="Times New Roman" w:cs="Times New Roman"/>
          <w:sz w:val="28"/>
          <w:szCs w:val="28"/>
          <w:lang w:val="nl-NL"/>
        </w:rPr>
        <w:tab/>
        <w:t xml:space="preserve">D. </w:t>
      </w:r>
      <w:r w:rsidRPr="006A19B6">
        <w:rPr>
          <w:rFonts w:ascii="Times New Roman" w:hAnsi="Times New Roman" w:cs="Times New Roman"/>
          <w:position w:val="-10"/>
          <w:sz w:val="28"/>
          <w:szCs w:val="28"/>
        </w:rPr>
        <w:object w:dxaOrig="820" w:dyaOrig="320" w14:anchorId="15B6F470">
          <v:shape id="_x0000_i1029" type="#_x0000_t75" style="width:41.25pt;height:15.75pt" o:ole="">
            <v:imagedata r:id="rId14" o:title=""/>
          </v:shape>
          <o:OLEObject Type="Embed" ProgID="Equation.3" ShapeID="_x0000_i1029" DrawAspect="Content" ObjectID="_1740554298" r:id="rId15"/>
        </w:object>
      </w:r>
      <w:r w:rsidRPr="006A19B6">
        <w:rPr>
          <w:rFonts w:ascii="Times New Roman" w:hAnsi="Times New Roman" w:cs="Times New Roman"/>
          <w:sz w:val="28"/>
          <w:szCs w:val="28"/>
          <w:lang w:val="nl-NL"/>
        </w:rPr>
        <w:t>.</w:t>
      </w:r>
    </w:p>
    <w:p w14:paraId="485D89F7" w14:textId="77777777" w:rsidR="006A19B6" w:rsidRPr="006A19B6" w:rsidRDefault="006A19B6" w:rsidP="0037020C">
      <w:pPr>
        <w:pStyle w:val="NormalWeb"/>
        <w:spacing w:before="0" w:beforeAutospacing="0" w:after="0" w:afterAutospacing="0" w:line="360" w:lineRule="auto"/>
        <w:ind w:left="48" w:right="48"/>
        <w:rPr>
          <w:color w:val="FF0000"/>
          <w:sz w:val="28"/>
          <w:szCs w:val="28"/>
        </w:rPr>
      </w:pPr>
      <w:r w:rsidRPr="006A19B6">
        <w:rPr>
          <w:b/>
          <w:color w:val="000000"/>
          <w:sz w:val="28"/>
          <w:szCs w:val="28"/>
        </w:rPr>
        <w:t>Câu 14.</w:t>
      </w:r>
      <w:r w:rsidRPr="006A19B6">
        <w:rPr>
          <w:color w:val="000000"/>
          <w:sz w:val="28"/>
          <w:szCs w:val="28"/>
        </w:rPr>
        <w:t xml:space="preserve"> Dụng cụ thí nghiệm nào sau đây không sử dụng để xác định động lượng của vật trước và sau va chạm?</w:t>
      </w:r>
      <w:r w:rsidRPr="006A19B6">
        <w:rPr>
          <w:color w:val="000000"/>
          <w:sz w:val="28"/>
          <w:szCs w:val="28"/>
        </w:rPr>
        <w:br/>
        <w:t xml:space="preserve">A. Cân điện tử.                                B. Đồng hồ đo thời gian hiện số.   </w:t>
      </w:r>
      <w:r w:rsidRPr="006A19B6">
        <w:rPr>
          <w:color w:val="000000"/>
          <w:sz w:val="28"/>
          <w:szCs w:val="28"/>
        </w:rPr>
        <w:tab/>
        <w:t xml:space="preserve">  </w:t>
      </w:r>
      <w:r w:rsidRPr="006A19B6">
        <w:rPr>
          <w:color w:val="000000"/>
          <w:sz w:val="28"/>
          <w:szCs w:val="28"/>
        </w:rPr>
        <w:br/>
        <w:t xml:space="preserve">C. Cổng quang điện.                       </w:t>
      </w:r>
      <w:r w:rsidRPr="006A19B6">
        <w:rPr>
          <w:color w:val="FF0000"/>
          <w:sz w:val="28"/>
          <w:szCs w:val="28"/>
        </w:rPr>
        <w:t>D. Lực kế.</w:t>
      </w:r>
    </w:p>
    <w:p w14:paraId="4782AC29" w14:textId="77777777" w:rsidR="006A19B6" w:rsidRPr="006A19B6" w:rsidRDefault="006A19B6" w:rsidP="0037020C">
      <w:pPr>
        <w:shd w:val="clear" w:color="auto" w:fill="FFFFFF"/>
        <w:spacing w:line="360" w:lineRule="auto"/>
        <w:jc w:val="both"/>
        <w:rPr>
          <w:rFonts w:ascii="Times New Roman" w:hAnsi="Times New Roman" w:cs="Times New Roman"/>
          <w:color w:val="212529"/>
          <w:sz w:val="28"/>
          <w:szCs w:val="28"/>
        </w:rPr>
      </w:pPr>
      <w:r w:rsidRPr="006A19B6">
        <w:rPr>
          <w:rFonts w:ascii="Times New Roman" w:hAnsi="Times New Roman" w:cs="Times New Roman"/>
          <w:b/>
          <w:sz w:val="28"/>
          <w:szCs w:val="28"/>
        </w:rPr>
        <w:t xml:space="preserve">Câu 15. </w:t>
      </w:r>
      <w:r w:rsidRPr="006A19B6">
        <w:rPr>
          <w:rFonts w:ascii="Times New Roman" w:hAnsi="Times New Roman" w:cs="Times New Roman"/>
          <w:color w:val="212529"/>
          <w:sz w:val="28"/>
          <w:szCs w:val="28"/>
        </w:rPr>
        <w:t>Để xác định động lượng của hai vật trước và sau va chạm không cần đo</w:t>
      </w:r>
    </w:p>
    <w:p w14:paraId="7B137C27" w14:textId="77777777" w:rsidR="006A19B6" w:rsidRPr="006A19B6" w:rsidRDefault="006A19B6" w:rsidP="0037020C">
      <w:pPr>
        <w:shd w:val="clear" w:color="auto" w:fill="FFFFFF"/>
        <w:spacing w:line="360" w:lineRule="auto"/>
        <w:jc w:val="both"/>
        <w:rPr>
          <w:rFonts w:ascii="Times New Roman" w:hAnsi="Times New Roman" w:cs="Times New Roman"/>
          <w:color w:val="FF0000"/>
          <w:sz w:val="28"/>
          <w:szCs w:val="28"/>
          <w:lang w:val="fr-FR"/>
        </w:rPr>
      </w:pPr>
      <w:r w:rsidRPr="006A19B6">
        <w:rPr>
          <w:rFonts w:ascii="Times New Roman" w:hAnsi="Times New Roman" w:cs="Times New Roman"/>
          <w:color w:val="212529"/>
          <w:sz w:val="28"/>
          <w:szCs w:val="28"/>
        </w:rPr>
        <w:lastRenderedPageBreak/>
        <w:t xml:space="preserve">A. khối lượng các xe.    </w:t>
      </w:r>
      <w:r w:rsidRPr="006A19B6">
        <w:rPr>
          <w:rFonts w:ascii="Times New Roman" w:hAnsi="Times New Roman" w:cs="Times New Roman"/>
          <w:color w:val="212529"/>
          <w:sz w:val="28"/>
          <w:szCs w:val="28"/>
        </w:rPr>
        <w:tab/>
        <w:t xml:space="preserve">    </w:t>
      </w:r>
      <w:r w:rsidRPr="006A19B6">
        <w:rPr>
          <w:rFonts w:ascii="Times New Roman" w:hAnsi="Times New Roman" w:cs="Times New Roman"/>
          <w:color w:val="212529"/>
          <w:sz w:val="28"/>
          <w:szCs w:val="28"/>
        </w:rPr>
        <w:br/>
        <w:t>B. tốc độ các xe trước va chạm.</w:t>
      </w:r>
      <w:r w:rsidRPr="006A19B6">
        <w:rPr>
          <w:rFonts w:ascii="Times New Roman" w:hAnsi="Times New Roman" w:cs="Times New Roman"/>
          <w:color w:val="212529"/>
          <w:sz w:val="28"/>
          <w:szCs w:val="28"/>
        </w:rPr>
        <w:tab/>
      </w:r>
      <w:r w:rsidRPr="006A19B6">
        <w:rPr>
          <w:rFonts w:ascii="Times New Roman" w:hAnsi="Times New Roman" w:cs="Times New Roman"/>
          <w:color w:val="212529"/>
          <w:sz w:val="28"/>
          <w:szCs w:val="28"/>
        </w:rPr>
        <w:br/>
      </w:r>
      <w:r w:rsidRPr="006A19B6">
        <w:rPr>
          <w:rFonts w:ascii="Times New Roman" w:hAnsi="Times New Roman" w:cs="Times New Roman"/>
          <w:color w:val="212529"/>
          <w:sz w:val="28"/>
          <w:szCs w:val="28"/>
          <w:lang w:val="fr-FR"/>
        </w:rPr>
        <w:t>C. tốc độ các xe sau va chạm.</w:t>
      </w:r>
      <w:r w:rsidRPr="006A19B6">
        <w:rPr>
          <w:rFonts w:ascii="Times New Roman" w:hAnsi="Times New Roman" w:cs="Times New Roman"/>
          <w:color w:val="212529"/>
          <w:sz w:val="28"/>
          <w:szCs w:val="28"/>
          <w:lang w:val="fr-FR"/>
        </w:rPr>
        <w:tab/>
      </w:r>
      <w:r w:rsidRPr="006A19B6">
        <w:rPr>
          <w:rFonts w:ascii="Times New Roman" w:hAnsi="Times New Roman" w:cs="Times New Roman"/>
          <w:color w:val="212529"/>
          <w:sz w:val="28"/>
          <w:szCs w:val="28"/>
          <w:lang w:val="fr-FR"/>
        </w:rPr>
        <w:br/>
      </w:r>
      <w:r w:rsidRPr="006A19B6">
        <w:rPr>
          <w:rFonts w:ascii="Times New Roman" w:hAnsi="Times New Roman" w:cs="Times New Roman"/>
          <w:color w:val="FF0000"/>
          <w:sz w:val="28"/>
          <w:szCs w:val="28"/>
          <w:lang w:val="fr-FR"/>
        </w:rPr>
        <w:t>D. lực tương tác giữa 2 vật khi va chạm.</w:t>
      </w:r>
      <w:r w:rsidRPr="006A19B6">
        <w:rPr>
          <w:rFonts w:ascii="Times New Roman" w:hAnsi="Times New Roman" w:cs="Times New Roman"/>
          <w:color w:val="212529"/>
          <w:sz w:val="28"/>
          <w:szCs w:val="28"/>
          <w:lang w:val="fr-FR"/>
        </w:rPr>
        <w:tab/>
      </w:r>
      <w:r w:rsidRPr="006A19B6">
        <w:rPr>
          <w:rFonts w:ascii="Times New Roman" w:hAnsi="Times New Roman" w:cs="Times New Roman"/>
          <w:color w:val="212529"/>
          <w:sz w:val="28"/>
          <w:szCs w:val="28"/>
          <w:lang w:val="fr-FR"/>
        </w:rPr>
        <w:br/>
      </w:r>
      <w:r w:rsidRPr="006A19B6">
        <w:rPr>
          <w:rFonts w:ascii="Times New Roman" w:hAnsi="Times New Roman" w:cs="Times New Roman"/>
          <w:b/>
          <w:sz w:val="28"/>
          <w:szCs w:val="28"/>
          <w:lang w:val="fr-FR"/>
        </w:rPr>
        <w:t>Câu 16.</w:t>
      </w:r>
      <w:r w:rsidRPr="006A19B6">
        <w:rPr>
          <w:rFonts w:ascii="Times New Roman" w:hAnsi="Times New Roman" w:cs="Times New Roman"/>
          <w:sz w:val="28"/>
          <w:szCs w:val="28"/>
          <w:lang w:val="fr-FR"/>
        </w:rPr>
        <w:t xml:space="preserve"> Trường hợp nào sau đây có thể xem là hệ kín?</w:t>
      </w:r>
      <w:r w:rsidRPr="006A19B6">
        <w:rPr>
          <w:rFonts w:ascii="Times New Roman" w:hAnsi="Times New Roman" w:cs="Times New Roman"/>
          <w:sz w:val="28"/>
          <w:szCs w:val="28"/>
          <w:lang w:val="fr-FR"/>
        </w:rPr>
        <w:tab/>
      </w:r>
      <w:r w:rsidRPr="006A19B6">
        <w:rPr>
          <w:rFonts w:ascii="Times New Roman" w:hAnsi="Times New Roman" w:cs="Times New Roman"/>
          <w:sz w:val="28"/>
          <w:szCs w:val="28"/>
          <w:lang w:val="fr-FR"/>
        </w:rPr>
        <w:br/>
      </w:r>
      <w:r w:rsidRPr="006A19B6">
        <w:rPr>
          <w:rFonts w:ascii="Times New Roman" w:hAnsi="Times New Roman" w:cs="Times New Roman"/>
          <w:spacing w:val="-10"/>
          <w:sz w:val="28"/>
          <w:szCs w:val="28"/>
          <w:lang w:val="fr-FR"/>
        </w:rPr>
        <w:t xml:space="preserve">A. Hai xe chuyển động trên mặt phẳng nằm ngang.  </w:t>
      </w:r>
      <w:r w:rsidRPr="006A19B6">
        <w:rPr>
          <w:rFonts w:ascii="Times New Roman" w:hAnsi="Times New Roman" w:cs="Times New Roman"/>
          <w:spacing w:val="-10"/>
          <w:sz w:val="28"/>
          <w:szCs w:val="28"/>
          <w:lang w:val="fr-FR"/>
        </w:rPr>
        <w:tab/>
        <w:t xml:space="preserve">  </w:t>
      </w:r>
      <w:r w:rsidRPr="006A19B6">
        <w:rPr>
          <w:rFonts w:ascii="Times New Roman" w:hAnsi="Times New Roman" w:cs="Times New Roman"/>
          <w:spacing w:val="-10"/>
          <w:sz w:val="28"/>
          <w:szCs w:val="28"/>
          <w:lang w:val="fr-FR"/>
        </w:rPr>
        <w:br/>
        <w:t>B. Hai xe chuyển động trên mặt phẳng nghiêng.</w:t>
      </w:r>
      <w:r w:rsidRPr="006A19B6">
        <w:rPr>
          <w:rFonts w:ascii="Times New Roman" w:hAnsi="Times New Roman" w:cs="Times New Roman"/>
          <w:spacing w:val="-10"/>
          <w:sz w:val="28"/>
          <w:szCs w:val="28"/>
          <w:lang w:val="fr-FR"/>
        </w:rPr>
        <w:tab/>
      </w:r>
      <w:r w:rsidRPr="006A19B6">
        <w:rPr>
          <w:rFonts w:ascii="Times New Roman" w:hAnsi="Times New Roman" w:cs="Times New Roman"/>
          <w:sz w:val="28"/>
          <w:szCs w:val="28"/>
          <w:lang w:val="fr-FR"/>
        </w:rPr>
        <w:br/>
      </w:r>
      <w:r w:rsidRPr="006A19B6">
        <w:rPr>
          <w:rFonts w:ascii="Times New Roman" w:hAnsi="Times New Roman" w:cs="Times New Roman"/>
          <w:spacing w:val="-14"/>
          <w:sz w:val="28"/>
          <w:szCs w:val="28"/>
          <w:lang w:val="fr-FR"/>
        </w:rPr>
        <w:t xml:space="preserve">C. Hai viên bi rơi thẳng đứng trong không khí. </w:t>
      </w:r>
      <w:r w:rsidRPr="006A19B6">
        <w:rPr>
          <w:rFonts w:ascii="Times New Roman" w:hAnsi="Times New Roman" w:cs="Times New Roman"/>
          <w:spacing w:val="-14"/>
          <w:sz w:val="28"/>
          <w:szCs w:val="28"/>
          <w:lang w:val="fr-FR"/>
        </w:rPr>
        <w:tab/>
        <w:t xml:space="preserve">       </w:t>
      </w:r>
      <w:r w:rsidRPr="006A19B6">
        <w:rPr>
          <w:rFonts w:ascii="Times New Roman" w:hAnsi="Times New Roman" w:cs="Times New Roman"/>
          <w:spacing w:val="-14"/>
          <w:sz w:val="28"/>
          <w:szCs w:val="28"/>
          <w:lang w:val="fr-FR"/>
        </w:rPr>
        <w:br/>
      </w:r>
      <w:r w:rsidRPr="006A19B6">
        <w:rPr>
          <w:rFonts w:ascii="Times New Roman" w:hAnsi="Times New Roman" w:cs="Times New Roman"/>
          <w:color w:val="FF0000"/>
          <w:spacing w:val="-14"/>
          <w:sz w:val="28"/>
          <w:szCs w:val="28"/>
          <w:lang w:val="fr-FR"/>
        </w:rPr>
        <w:t>D. Hai xe chuyển động trên đệm không khí nằm ngang.</w:t>
      </w:r>
    </w:p>
    <w:p w14:paraId="358EED83"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b/>
          <w:sz w:val="28"/>
          <w:szCs w:val="28"/>
          <w:lang w:val="fr-FR"/>
        </w:rPr>
        <w:t>Câu 17.</w:t>
      </w:r>
      <w:r w:rsidRPr="006A19B6">
        <w:rPr>
          <w:rFonts w:ascii="Times New Roman" w:hAnsi="Times New Roman" w:cs="Times New Roman"/>
          <w:sz w:val="28"/>
          <w:szCs w:val="28"/>
          <w:lang w:val="fr-FR"/>
        </w:rPr>
        <w:t> </w:t>
      </w:r>
      <w:r w:rsidRPr="006A19B6">
        <w:rPr>
          <w:rFonts w:ascii="Times New Roman" w:hAnsi="Times New Roman" w:cs="Times New Roman"/>
          <w:color w:val="000000"/>
          <w:sz w:val="28"/>
          <w:szCs w:val="28"/>
          <w:lang w:val="fr-FR"/>
        </w:rPr>
        <w:t>Chất điểm M chuyển động không vận tốc đầu dưới tác dụng của lực không đổi </w:t>
      </w:r>
      <w:r w:rsidRPr="006A19B6">
        <w:rPr>
          <w:rFonts w:ascii="Times New Roman" w:hAnsi="Times New Roman" w:cs="Times New Roman"/>
          <w:color w:val="000000"/>
          <w:position w:val="-4"/>
          <w:sz w:val="28"/>
          <w:szCs w:val="28"/>
        </w:rPr>
        <w:object w:dxaOrig="220" w:dyaOrig="360" w14:anchorId="26CC385E">
          <v:shape id="_x0000_i1030" type="#_x0000_t75" style="width:11.25pt;height:18pt" o:ole="">
            <v:imagedata r:id="rId16" o:title=""/>
          </v:shape>
          <o:OLEObject Type="Embed" ProgID="Equation.DSMT4" ShapeID="_x0000_i1030" DrawAspect="Content" ObjectID="_1740554299" r:id="rId17"/>
        </w:object>
      </w:r>
      <w:r w:rsidRPr="006A19B6">
        <w:rPr>
          <w:rFonts w:ascii="Times New Roman" w:hAnsi="Times New Roman" w:cs="Times New Roman"/>
          <w:color w:val="000000"/>
          <w:sz w:val="28"/>
          <w:szCs w:val="28"/>
          <w:lang w:val="fr-FR"/>
        </w:rPr>
        <w:t>. Động lượng chất điểm ở thời điểm t là</w:t>
      </w:r>
      <w:r w:rsidRPr="006A19B6">
        <w:rPr>
          <w:rFonts w:ascii="Times New Roman" w:hAnsi="Times New Roman" w:cs="Times New Roman"/>
          <w:color w:val="000000"/>
          <w:sz w:val="28"/>
          <w:szCs w:val="28"/>
          <w:lang w:val="fr-FR"/>
        </w:rPr>
        <w:tab/>
      </w:r>
      <w:r w:rsidRPr="006A19B6">
        <w:rPr>
          <w:rFonts w:ascii="Times New Roman" w:hAnsi="Times New Roman" w:cs="Times New Roman"/>
          <w:color w:val="000000"/>
          <w:sz w:val="28"/>
          <w:szCs w:val="28"/>
          <w:lang w:val="fr-FR"/>
        </w:rPr>
        <w:br/>
        <w:t xml:space="preserve">A. </w:t>
      </w:r>
      <w:r w:rsidRPr="006A19B6">
        <w:rPr>
          <w:rFonts w:ascii="Times New Roman" w:hAnsi="Times New Roman" w:cs="Times New Roman"/>
          <w:color w:val="000000"/>
          <w:position w:val="-6"/>
          <w:sz w:val="28"/>
          <w:szCs w:val="28"/>
        </w:rPr>
        <w:object w:dxaOrig="940" w:dyaOrig="380" w14:anchorId="039B3329">
          <v:shape id="_x0000_i1031" type="#_x0000_t75" style="width:47.25pt;height:18.75pt" o:ole="">
            <v:imagedata r:id="rId18" o:title=""/>
          </v:shape>
          <o:OLEObject Type="Embed" ProgID="Equation.DSMT4" ShapeID="_x0000_i1031" DrawAspect="Content" ObjectID="_1740554300" r:id="rId19"/>
        </w:object>
      </w:r>
      <w:r w:rsidRPr="006A19B6">
        <w:rPr>
          <w:rFonts w:ascii="Times New Roman" w:hAnsi="Times New Roman" w:cs="Times New Roman"/>
          <w:color w:val="000000"/>
          <w:sz w:val="28"/>
          <w:szCs w:val="28"/>
        </w:rPr>
        <w:t>.</w:t>
      </w:r>
      <w:r w:rsidRPr="006A19B6">
        <w:rPr>
          <w:rFonts w:ascii="Times New Roman" w:hAnsi="Times New Roman" w:cs="Times New Roman"/>
          <w:color w:val="000000"/>
          <w:sz w:val="28"/>
          <w:szCs w:val="28"/>
        </w:rPr>
        <w:tab/>
        <w:t xml:space="preserve">          B. </w:t>
      </w:r>
      <w:r w:rsidRPr="006A19B6">
        <w:rPr>
          <w:rFonts w:ascii="Times New Roman" w:hAnsi="Times New Roman" w:cs="Times New Roman"/>
          <w:color w:val="000000"/>
          <w:position w:val="-6"/>
          <w:sz w:val="28"/>
          <w:szCs w:val="28"/>
        </w:rPr>
        <w:object w:dxaOrig="800" w:dyaOrig="380" w14:anchorId="74066A88">
          <v:shape id="_x0000_i1032" type="#_x0000_t75" style="width:39.75pt;height:18.75pt" o:ole="">
            <v:imagedata r:id="rId20" o:title=""/>
          </v:shape>
          <o:OLEObject Type="Embed" ProgID="Equation.DSMT4" ShapeID="_x0000_i1032" DrawAspect="Content" ObjectID="_1740554301" r:id="rId21"/>
        </w:object>
      </w:r>
      <w:r w:rsidRPr="006A19B6">
        <w:rPr>
          <w:rFonts w:ascii="Times New Roman" w:hAnsi="Times New Roman" w:cs="Times New Roman"/>
          <w:color w:val="000000"/>
          <w:sz w:val="28"/>
          <w:szCs w:val="28"/>
        </w:rPr>
        <w:t>.</w:t>
      </w:r>
      <w:r w:rsidRPr="006A19B6">
        <w:rPr>
          <w:rFonts w:ascii="Times New Roman" w:hAnsi="Times New Roman" w:cs="Times New Roman"/>
          <w:color w:val="000000"/>
          <w:sz w:val="28"/>
          <w:szCs w:val="28"/>
        </w:rPr>
        <w:tab/>
        <w:t xml:space="preserve">   C. </w:t>
      </w:r>
      <w:r w:rsidRPr="006A19B6">
        <w:rPr>
          <w:rFonts w:ascii="Times New Roman" w:hAnsi="Times New Roman" w:cs="Times New Roman"/>
          <w:color w:val="000000"/>
          <w:position w:val="-26"/>
          <w:sz w:val="28"/>
          <w:szCs w:val="28"/>
        </w:rPr>
        <w:object w:dxaOrig="840" w:dyaOrig="740" w14:anchorId="3531DDEA">
          <v:shape id="_x0000_i1033" type="#_x0000_t75" style="width:42pt;height:36.75pt" o:ole="">
            <v:imagedata r:id="rId22" o:title=""/>
          </v:shape>
          <o:OLEObject Type="Embed" ProgID="Equation.DSMT4" ShapeID="_x0000_i1033" DrawAspect="Content" ObjectID="_1740554302" r:id="rId23"/>
        </w:object>
      </w:r>
      <w:r w:rsidRPr="006A19B6">
        <w:rPr>
          <w:rFonts w:ascii="Times New Roman" w:hAnsi="Times New Roman" w:cs="Times New Roman"/>
          <w:color w:val="000000"/>
          <w:sz w:val="28"/>
          <w:szCs w:val="28"/>
        </w:rPr>
        <w:tab/>
        <w:t xml:space="preserve">       </w:t>
      </w:r>
      <w:r w:rsidRPr="006A19B6">
        <w:rPr>
          <w:rFonts w:ascii="Times New Roman" w:hAnsi="Times New Roman" w:cs="Times New Roman"/>
          <w:color w:val="FF0000"/>
          <w:sz w:val="28"/>
          <w:szCs w:val="28"/>
        </w:rPr>
        <w:t xml:space="preserve">D. </w:t>
      </w:r>
      <w:r w:rsidRPr="006A19B6">
        <w:rPr>
          <w:rFonts w:ascii="Times New Roman" w:hAnsi="Times New Roman" w:cs="Times New Roman"/>
          <w:color w:val="FF0000"/>
          <w:position w:val="-28"/>
          <w:sz w:val="28"/>
          <w:szCs w:val="28"/>
        </w:rPr>
        <w:object w:dxaOrig="780" w:dyaOrig="760" w14:anchorId="551B333F">
          <v:shape id="_x0000_i1034" type="#_x0000_t75" style="width:39pt;height:38.25pt" o:ole="">
            <v:imagedata r:id="rId24" o:title=""/>
          </v:shape>
          <o:OLEObject Type="Embed" ProgID="Equation.DSMT4" ShapeID="_x0000_i1034" DrawAspect="Content" ObjectID="_1740554303" r:id="rId25"/>
        </w:object>
      </w:r>
      <w:r w:rsidRPr="006A19B6">
        <w:rPr>
          <w:rFonts w:ascii="Times New Roman" w:hAnsi="Times New Roman" w:cs="Times New Roman"/>
          <w:color w:val="000000"/>
          <w:sz w:val="28"/>
          <w:szCs w:val="28"/>
        </w:rPr>
        <w:tab/>
      </w:r>
      <w:r w:rsidRPr="006A19B6">
        <w:rPr>
          <w:rFonts w:ascii="Times New Roman" w:hAnsi="Times New Roman" w:cs="Times New Roman"/>
          <w:color w:val="000000"/>
          <w:sz w:val="28"/>
          <w:szCs w:val="28"/>
        </w:rPr>
        <w:br/>
      </w:r>
      <w:r w:rsidRPr="006A19B6">
        <w:rPr>
          <w:rFonts w:ascii="Times New Roman" w:hAnsi="Times New Roman" w:cs="Times New Roman"/>
          <w:b/>
          <w:sz w:val="28"/>
          <w:szCs w:val="28"/>
        </w:rPr>
        <w:t>Câu 18.</w:t>
      </w:r>
      <w:r w:rsidRPr="006A19B6">
        <w:rPr>
          <w:rFonts w:ascii="Times New Roman" w:hAnsi="Times New Roman" w:cs="Times New Roman"/>
          <w:sz w:val="28"/>
          <w:szCs w:val="28"/>
        </w:rPr>
        <w:t> </w:t>
      </w:r>
      <w:r w:rsidRPr="006A19B6">
        <w:rPr>
          <w:rFonts w:ascii="Times New Roman" w:hAnsi="Times New Roman" w:cs="Times New Roman"/>
          <w:color w:val="000000"/>
          <w:sz w:val="28"/>
          <w:szCs w:val="28"/>
        </w:rPr>
        <w:t>Một chất điểm chuyển động không vận tốc ban đầu dưới tác dụng của lực không đổi có độ lớn 0,5 N. Động lượng chất điểm ở thời điểm t = 2s kể từ lúc bắt đầu chuyển động là</w:t>
      </w:r>
      <w:r w:rsidRPr="006A19B6">
        <w:rPr>
          <w:rFonts w:ascii="Times New Roman" w:hAnsi="Times New Roman" w:cs="Times New Roman"/>
          <w:color w:val="000000"/>
          <w:sz w:val="28"/>
          <w:szCs w:val="28"/>
        </w:rPr>
        <w:tab/>
      </w:r>
      <w:r w:rsidRPr="006A19B6">
        <w:rPr>
          <w:rFonts w:ascii="Times New Roman" w:hAnsi="Times New Roman" w:cs="Times New Roman"/>
          <w:color w:val="000000"/>
          <w:sz w:val="28"/>
          <w:szCs w:val="28"/>
        </w:rPr>
        <w:br/>
        <w:t>A. 0,25 kg.m/s.      B. 4 kg.m/s.          C. 1 kg.m/s.          D. 2,5 kg.m/s.</w:t>
      </w:r>
      <w:r w:rsidRPr="006A19B6">
        <w:rPr>
          <w:rFonts w:ascii="Times New Roman" w:hAnsi="Times New Roman" w:cs="Times New Roman"/>
          <w:color w:val="000000"/>
          <w:sz w:val="28"/>
          <w:szCs w:val="28"/>
        </w:rPr>
        <w:br/>
      </w:r>
      <w:r w:rsidRPr="006A19B6">
        <w:rPr>
          <w:rFonts w:ascii="Times New Roman" w:hAnsi="Times New Roman" w:cs="Times New Roman"/>
          <w:b/>
          <w:sz w:val="28"/>
          <w:szCs w:val="28"/>
        </w:rPr>
        <w:t xml:space="preserve">Câu 19. </w:t>
      </w:r>
      <w:r w:rsidRPr="006A19B6">
        <w:rPr>
          <w:rFonts w:ascii="Times New Roman" w:hAnsi="Times New Roman" w:cs="Times New Roman"/>
          <w:sz w:val="28"/>
          <w:szCs w:val="28"/>
        </w:rPr>
        <w:t xml:space="preserve"> Quá trình nào sau đây, động lượng của ôtô được bảo toàn?</w:t>
      </w:r>
    </w:p>
    <w:p w14:paraId="473A927B"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A. Ôtô tăng tốc.</w:t>
      </w:r>
      <w:r w:rsidRPr="006A19B6">
        <w:rPr>
          <w:rFonts w:ascii="Times New Roman" w:hAnsi="Times New Roman" w:cs="Times New Roman"/>
          <w:sz w:val="28"/>
          <w:szCs w:val="28"/>
        </w:rPr>
        <w:tab/>
      </w:r>
      <w:r w:rsidRPr="006A19B6">
        <w:rPr>
          <w:rFonts w:ascii="Times New Roman" w:hAnsi="Times New Roman" w:cs="Times New Roman"/>
          <w:sz w:val="28"/>
          <w:szCs w:val="28"/>
        </w:rPr>
        <w:tab/>
        <w:t>B. Ôtô chuyển động tròn.</w:t>
      </w:r>
      <w:r w:rsidRPr="006A19B6">
        <w:rPr>
          <w:rFonts w:ascii="Times New Roman" w:hAnsi="Times New Roman" w:cs="Times New Roman"/>
          <w:sz w:val="28"/>
          <w:szCs w:val="28"/>
        </w:rPr>
        <w:tab/>
      </w:r>
      <w:r w:rsidRPr="006A19B6">
        <w:rPr>
          <w:rFonts w:ascii="Times New Roman" w:hAnsi="Times New Roman" w:cs="Times New Roman"/>
          <w:sz w:val="28"/>
          <w:szCs w:val="28"/>
        </w:rPr>
        <w:br/>
        <w:t>C. Ôtô giảm tốc.</w:t>
      </w:r>
      <w:r w:rsidRPr="006A19B6">
        <w:rPr>
          <w:rFonts w:ascii="Times New Roman" w:hAnsi="Times New Roman" w:cs="Times New Roman"/>
          <w:sz w:val="28"/>
          <w:szCs w:val="28"/>
        </w:rPr>
        <w:tab/>
        <w:t xml:space="preserve">          </w:t>
      </w:r>
      <w:r w:rsidRPr="006A19B6">
        <w:rPr>
          <w:rFonts w:ascii="Times New Roman" w:hAnsi="Times New Roman" w:cs="Times New Roman"/>
          <w:color w:val="FF0000"/>
          <w:sz w:val="28"/>
          <w:szCs w:val="28"/>
        </w:rPr>
        <w:t>D. Ôtô chuyển động thẳng đều.</w:t>
      </w:r>
    </w:p>
    <w:p w14:paraId="2D1254FF" w14:textId="77777777" w:rsidR="006A19B6" w:rsidRPr="006A19B6" w:rsidRDefault="006A19B6" w:rsidP="0037020C">
      <w:pPr>
        <w:pStyle w:val="NormalWeb"/>
        <w:spacing w:before="0" w:beforeAutospacing="0" w:after="0" w:afterAutospacing="0" w:line="360" w:lineRule="auto"/>
        <w:rPr>
          <w:color w:val="FF0000"/>
          <w:sz w:val="28"/>
          <w:szCs w:val="28"/>
        </w:rPr>
      </w:pPr>
      <w:r w:rsidRPr="006A19B6">
        <w:rPr>
          <w:b/>
          <w:sz w:val="28"/>
          <w:szCs w:val="28"/>
        </w:rPr>
        <w:lastRenderedPageBreak/>
        <w:t>Câu 20.</w:t>
      </w:r>
      <w:r w:rsidRPr="006A19B6">
        <w:rPr>
          <w:sz w:val="28"/>
          <w:szCs w:val="28"/>
        </w:rPr>
        <w:t xml:space="preserve"> </w:t>
      </w:r>
      <w:r w:rsidRPr="006A19B6">
        <w:rPr>
          <w:color w:val="000000"/>
          <w:sz w:val="28"/>
          <w:szCs w:val="28"/>
        </w:rPr>
        <w:t>Sở dĩ khi bắn súng trường các chiến sĩ phải tì vai vào báng súng vì hiện tượng giật lùi của súng có thể gây chấn thương cho vai. Hiện tượng súng giật lùi trên trên liên quan đến</w:t>
      </w:r>
      <w:r w:rsidRPr="006A19B6">
        <w:rPr>
          <w:color w:val="000000"/>
          <w:sz w:val="28"/>
          <w:szCs w:val="28"/>
        </w:rPr>
        <w:br/>
        <w:t>A. chuyển động theo quán tính.        B. chuyển động do va chạm.</w:t>
      </w:r>
      <w:r w:rsidRPr="006A19B6">
        <w:rPr>
          <w:color w:val="000000"/>
          <w:sz w:val="28"/>
          <w:szCs w:val="28"/>
        </w:rPr>
        <w:br/>
        <w:t xml:space="preserve">C. chuyển động ném ngang.             </w:t>
      </w:r>
      <w:r w:rsidRPr="006A19B6">
        <w:rPr>
          <w:color w:val="FF0000"/>
          <w:sz w:val="28"/>
          <w:szCs w:val="28"/>
        </w:rPr>
        <w:t>D. chuyển động bằng phản lực.</w:t>
      </w:r>
    </w:p>
    <w:p w14:paraId="33538C16" w14:textId="77777777" w:rsidR="006A19B6" w:rsidRPr="006A19B6" w:rsidRDefault="006A19B6" w:rsidP="0037020C">
      <w:pPr>
        <w:pStyle w:val="ListParagraph"/>
        <w:spacing w:line="360" w:lineRule="auto"/>
        <w:ind w:left="0"/>
        <w:rPr>
          <w:rFonts w:ascii="Times New Roman" w:hAnsi="Times New Roman" w:cs="Times New Roman"/>
          <w:sz w:val="28"/>
          <w:szCs w:val="28"/>
          <w:lang w:val="sv-SE"/>
        </w:rPr>
      </w:pPr>
      <w:r w:rsidRPr="006A19B6">
        <w:rPr>
          <w:rFonts w:ascii="Times New Roman" w:hAnsi="Times New Roman" w:cs="Times New Roman"/>
          <w:b/>
          <w:bCs/>
          <w:sz w:val="28"/>
          <w:szCs w:val="28"/>
          <w:lang w:val="pt-BR"/>
        </w:rPr>
        <w:t>Câu 21.</w:t>
      </w:r>
      <w:r w:rsidRPr="006A19B6">
        <w:rPr>
          <w:rFonts w:ascii="Times New Roman" w:hAnsi="Times New Roman" w:cs="Times New Roman"/>
          <w:sz w:val="28"/>
          <w:szCs w:val="28"/>
          <w:lang w:val="pt-BR"/>
        </w:rPr>
        <w:t xml:space="preserve"> Chuyển động tròn đều là chuyển động có</w:t>
      </w:r>
    </w:p>
    <w:p w14:paraId="2731EC7A" w14:textId="77777777" w:rsidR="006A19B6" w:rsidRPr="006A19B6" w:rsidRDefault="006A19B6" w:rsidP="0037020C">
      <w:pPr>
        <w:tabs>
          <w:tab w:val="left" w:pos="2835"/>
          <w:tab w:val="left" w:pos="5670"/>
          <w:tab w:val="left" w:pos="8505"/>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u w:color="00B050"/>
          <w:lang w:val="pt-BR"/>
        </w:rPr>
        <w:t>A</w:t>
      </w:r>
      <w:r w:rsidRPr="006A19B6">
        <w:rPr>
          <w:rFonts w:ascii="Times New Roman" w:hAnsi="Times New Roman" w:cs="Times New Roman"/>
          <w:bCs/>
          <w:sz w:val="28"/>
          <w:szCs w:val="28"/>
          <w:lang w:val="pt-BR"/>
        </w:rPr>
        <w:t xml:space="preserve">. tốc độ góc thay đổi. </w:t>
      </w:r>
      <w:r w:rsidRPr="006A19B6">
        <w:rPr>
          <w:rFonts w:ascii="Times New Roman" w:hAnsi="Times New Roman" w:cs="Times New Roman"/>
          <w:bCs/>
          <w:sz w:val="28"/>
          <w:szCs w:val="28"/>
          <w:lang w:val="pt-BR"/>
        </w:rPr>
        <w:tab/>
      </w:r>
    </w:p>
    <w:p w14:paraId="4149DEE9" w14:textId="77777777" w:rsidR="006A19B6" w:rsidRPr="006A19B6" w:rsidRDefault="006A19B6" w:rsidP="0037020C">
      <w:pPr>
        <w:tabs>
          <w:tab w:val="left" w:pos="2835"/>
          <w:tab w:val="left" w:pos="5670"/>
          <w:tab w:val="left" w:pos="8505"/>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color w:val="FF0000"/>
          <w:sz w:val="28"/>
          <w:szCs w:val="28"/>
          <w:lang w:val="pt-BR"/>
        </w:rPr>
        <w:t xml:space="preserve">B. tốc độ góc không đổi. </w:t>
      </w:r>
      <w:r w:rsidRPr="006A19B6">
        <w:rPr>
          <w:rFonts w:ascii="Times New Roman" w:hAnsi="Times New Roman" w:cs="Times New Roman"/>
          <w:bCs/>
          <w:sz w:val="28"/>
          <w:szCs w:val="28"/>
          <w:lang w:val="pt-BR"/>
        </w:rPr>
        <w:tab/>
      </w:r>
    </w:p>
    <w:p w14:paraId="49F95B46" w14:textId="77777777" w:rsidR="006A19B6" w:rsidRPr="006A19B6" w:rsidRDefault="006A19B6" w:rsidP="0037020C">
      <w:pPr>
        <w:tabs>
          <w:tab w:val="left" w:pos="2835"/>
          <w:tab w:val="left" w:pos="5670"/>
          <w:tab w:val="left" w:pos="8505"/>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C. tần số thay đổi.</w:t>
      </w:r>
      <w:r w:rsidRPr="006A19B6">
        <w:rPr>
          <w:rFonts w:ascii="Times New Roman" w:hAnsi="Times New Roman" w:cs="Times New Roman"/>
          <w:bCs/>
          <w:sz w:val="28"/>
          <w:szCs w:val="28"/>
          <w:lang w:val="pt-BR"/>
        </w:rPr>
        <w:tab/>
      </w:r>
    </w:p>
    <w:p w14:paraId="7E2F62F8" w14:textId="77777777" w:rsidR="006A19B6" w:rsidRPr="006A19B6" w:rsidRDefault="006A19B6" w:rsidP="0037020C">
      <w:pPr>
        <w:tabs>
          <w:tab w:val="left" w:pos="2835"/>
          <w:tab w:val="left" w:pos="5670"/>
          <w:tab w:val="left" w:pos="8505"/>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D. độ lớn vận tốc tức thời không đổi.</w:t>
      </w:r>
    </w:p>
    <w:p w14:paraId="7AF4BC6D" w14:textId="77777777" w:rsidR="006A19B6" w:rsidRPr="006A19B6" w:rsidRDefault="006A19B6" w:rsidP="0037020C">
      <w:pPr>
        <w:spacing w:line="360" w:lineRule="auto"/>
        <w:jc w:val="both"/>
        <w:rPr>
          <w:rFonts w:ascii="Times New Roman" w:hAnsi="Times New Roman" w:cs="Times New Roman"/>
          <w:sz w:val="28"/>
          <w:szCs w:val="28"/>
          <w:lang w:val="sv-SE"/>
        </w:rPr>
      </w:pPr>
      <w:r w:rsidRPr="006A19B6">
        <w:rPr>
          <w:rFonts w:ascii="Times New Roman" w:hAnsi="Times New Roman" w:cs="Times New Roman"/>
          <w:b/>
          <w:bCs/>
          <w:sz w:val="28"/>
          <w:szCs w:val="28"/>
          <w:lang w:val="pt-BR"/>
        </w:rPr>
        <w:t>Câu 22.</w:t>
      </w:r>
      <w:r w:rsidRPr="006A19B6">
        <w:rPr>
          <w:rFonts w:ascii="Times New Roman" w:hAnsi="Times New Roman" w:cs="Times New Roman"/>
          <w:sz w:val="28"/>
          <w:szCs w:val="28"/>
          <w:lang w:val="pt-BR"/>
        </w:rPr>
        <w:t xml:space="preserve"> Chu kỳ trong chuyển động tròn đều là</w:t>
      </w:r>
    </w:p>
    <w:p w14:paraId="19ED9703" w14:textId="77777777" w:rsidR="006A19B6" w:rsidRPr="006A19B6" w:rsidRDefault="006A19B6" w:rsidP="0037020C">
      <w:pPr>
        <w:tabs>
          <w:tab w:val="left" w:pos="1140"/>
          <w:tab w:val="left" w:pos="5670"/>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 xml:space="preserve">A. thời gian vật chuyển động. </w:t>
      </w:r>
      <w:r w:rsidRPr="006A19B6">
        <w:rPr>
          <w:rFonts w:ascii="Times New Roman" w:hAnsi="Times New Roman" w:cs="Times New Roman"/>
          <w:bCs/>
          <w:sz w:val="28"/>
          <w:szCs w:val="28"/>
          <w:lang w:val="pt-BR"/>
        </w:rPr>
        <w:tab/>
      </w:r>
    </w:p>
    <w:p w14:paraId="4AC719D8" w14:textId="77777777" w:rsidR="006A19B6" w:rsidRPr="006A19B6" w:rsidRDefault="006A19B6" w:rsidP="0037020C">
      <w:pPr>
        <w:tabs>
          <w:tab w:val="left" w:pos="1140"/>
          <w:tab w:val="left" w:pos="5670"/>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B. số vòng vật đi được trong 1 giây.</w:t>
      </w:r>
    </w:p>
    <w:p w14:paraId="53373F72" w14:textId="77777777" w:rsidR="006A19B6" w:rsidRPr="006A19B6" w:rsidRDefault="006A19B6" w:rsidP="0037020C">
      <w:pPr>
        <w:tabs>
          <w:tab w:val="left" w:pos="1140"/>
          <w:tab w:val="left" w:pos="5670"/>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color w:val="FF0000"/>
          <w:sz w:val="28"/>
          <w:szCs w:val="28"/>
          <w:u w:color="00B050"/>
          <w:lang w:val="pt-BR"/>
        </w:rPr>
        <w:t>C</w:t>
      </w:r>
      <w:r w:rsidRPr="006A19B6">
        <w:rPr>
          <w:rFonts w:ascii="Times New Roman" w:hAnsi="Times New Roman" w:cs="Times New Roman"/>
          <w:bCs/>
          <w:color w:val="FF0000"/>
          <w:sz w:val="28"/>
          <w:szCs w:val="28"/>
          <w:lang w:val="pt-BR"/>
        </w:rPr>
        <w:t xml:space="preserve">. thời gian vật đi được một vòng.     </w:t>
      </w:r>
      <w:r w:rsidRPr="006A19B6">
        <w:rPr>
          <w:rFonts w:ascii="Times New Roman" w:hAnsi="Times New Roman" w:cs="Times New Roman"/>
          <w:bCs/>
          <w:sz w:val="28"/>
          <w:szCs w:val="28"/>
          <w:lang w:val="pt-BR"/>
        </w:rPr>
        <w:tab/>
      </w:r>
    </w:p>
    <w:p w14:paraId="0989D94D" w14:textId="77777777" w:rsidR="006A19B6" w:rsidRPr="006A19B6" w:rsidRDefault="006A19B6" w:rsidP="0037020C">
      <w:pPr>
        <w:tabs>
          <w:tab w:val="left" w:pos="1140"/>
          <w:tab w:val="left" w:pos="5670"/>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D. thời gian vật di chuyển.</w:t>
      </w:r>
    </w:p>
    <w:p w14:paraId="08620D22" w14:textId="77777777" w:rsidR="006A19B6" w:rsidRPr="006A19B6" w:rsidRDefault="006A19B6" w:rsidP="0037020C">
      <w:pPr>
        <w:spacing w:line="360" w:lineRule="auto"/>
        <w:jc w:val="both"/>
        <w:rPr>
          <w:rFonts w:ascii="Times New Roman" w:hAnsi="Times New Roman" w:cs="Times New Roman"/>
          <w:b/>
          <w:sz w:val="28"/>
          <w:szCs w:val="28"/>
          <w:lang w:val="pt-BR"/>
        </w:rPr>
      </w:pPr>
      <w:r w:rsidRPr="006A19B6">
        <w:rPr>
          <w:rFonts w:ascii="Times New Roman" w:hAnsi="Times New Roman" w:cs="Times New Roman"/>
          <w:b/>
          <w:bCs/>
          <w:sz w:val="28"/>
          <w:szCs w:val="28"/>
          <w:lang w:val="pt-BR"/>
        </w:rPr>
        <w:t>Câu 23.</w:t>
      </w:r>
      <w:r w:rsidRPr="006A19B6">
        <w:rPr>
          <w:rFonts w:ascii="Times New Roman" w:hAnsi="Times New Roman" w:cs="Times New Roman"/>
          <w:sz w:val="28"/>
          <w:szCs w:val="28"/>
          <w:lang w:val="pt-BR"/>
        </w:rPr>
        <w:t xml:space="preserve"> Chọn phát biểu </w:t>
      </w:r>
      <w:r w:rsidRPr="006A19B6">
        <w:rPr>
          <w:rFonts w:ascii="Times New Roman" w:hAnsi="Times New Roman" w:cs="Times New Roman"/>
          <w:b/>
          <w:sz w:val="28"/>
          <w:szCs w:val="28"/>
          <w:lang w:val="pt-BR"/>
        </w:rPr>
        <w:t>sai</w:t>
      </w:r>
      <w:r w:rsidRPr="006A19B6">
        <w:rPr>
          <w:rFonts w:ascii="Times New Roman" w:hAnsi="Times New Roman" w:cs="Times New Roman"/>
          <w:sz w:val="28"/>
          <w:szCs w:val="28"/>
          <w:lang w:val="pt-BR"/>
        </w:rPr>
        <w:t>? Một chuyển động tròn đều có bán kính r thì</w:t>
      </w:r>
    </w:p>
    <w:p w14:paraId="349E80A2" w14:textId="77777777" w:rsidR="006A19B6" w:rsidRPr="006A19B6" w:rsidRDefault="006A19B6" w:rsidP="0037020C">
      <w:pPr>
        <w:tabs>
          <w:tab w:val="left" w:pos="283"/>
          <w:tab w:val="left" w:pos="2835"/>
          <w:tab w:val="left" w:pos="5670"/>
          <w:tab w:val="left" w:pos="7937"/>
        </w:tabs>
        <w:spacing w:line="360" w:lineRule="auto"/>
        <w:jc w:val="both"/>
        <w:rPr>
          <w:rFonts w:ascii="Times New Roman" w:hAnsi="Times New Roman" w:cs="Times New Roman"/>
          <w:sz w:val="28"/>
          <w:szCs w:val="28"/>
          <w:lang w:val="pt-BR"/>
        </w:rPr>
      </w:pPr>
      <w:r w:rsidRPr="006A19B6">
        <w:rPr>
          <w:rFonts w:ascii="Times New Roman" w:hAnsi="Times New Roman" w:cs="Times New Roman"/>
          <w:sz w:val="28"/>
          <w:szCs w:val="28"/>
          <w:u w:color="00B050"/>
          <w:lang w:val="pt-BR"/>
        </w:rPr>
        <w:t>A</w:t>
      </w:r>
      <w:r w:rsidRPr="006A19B6">
        <w:rPr>
          <w:rFonts w:ascii="Times New Roman" w:hAnsi="Times New Roman" w:cs="Times New Roman"/>
          <w:sz w:val="28"/>
          <w:szCs w:val="28"/>
          <w:lang w:val="pt-BR"/>
        </w:rPr>
        <w:t xml:space="preserve">. tốc độ dài tỉ lệ thuận với bán kính quỹ đạo. </w:t>
      </w:r>
      <w:r w:rsidRPr="006A19B6">
        <w:rPr>
          <w:rFonts w:ascii="Times New Roman" w:hAnsi="Times New Roman" w:cs="Times New Roman"/>
          <w:sz w:val="28"/>
          <w:szCs w:val="28"/>
          <w:lang w:val="pt-BR"/>
        </w:rPr>
        <w:tab/>
      </w:r>
    </w:p>
    <w:p w14:paraId="3FB991EE" w14:textId="77777777" w:rsidR="006A19B6" w:rsidRPr="006A19B6" w:rsidRDefault="006A19B6" w:rsidP="0037020C">
      <w:pPr>
        <w:tabs>
          <w:tab w:val="left" w:pos="283"/>
          <w:tab w:val="left" w:pos="2835"/>
          <w:tab w:val="left" w:pos="5670"/>
          <w:tab w:val="left" w:pos="7937"/>
        </w:tabs>
        <w:spacing w:line="360" w:lineRule="auto"/>
        <w:jc w:val="both"/>
        <w:rPr>
          <w:rFonts w:ascii="Times New Roman" w:hAnsi="Times New Roman" w:cs="Times New Roman"/>
          <w:color w:val="FF0000"/>
          <w:sz w:val="28"/>
          <w:szCs w:val="28"/>
          <w:lang w:val="pt-BR"/>
        </w:rPr>
      </w:pPr>
      <w:r w:rsidRPr="006A19B6">
        <w:rPr>
          <w:rFonts w:ascii="Times New Roman" w:hAnsi="Times New Roman" w:cs="Times New Roman"/>
          <w:color w:val="FF0000"/>
          <w:sz w:val="28"/>
          <w:szCs w:val="28"/>
          <w:lang w:val="pt-BR"/>
        </w:rPr>
        <w:lastRenderedPageBreak/>
        <w:t>B. chu kì càng lớn thì tốc độ góc càng nhỏ.</w:t>
      </w:r>
    </w:p>
    <w:p w14:paraId="4D203173" w14:textId="77777777" w:rsidR="006A19B6" w:rsidRPr="006A19B6" w:rsidRDefault="006A19B6" w:rsidP="0037020C">
      <w:pPr>
        <w:tabs>
          <w:tab w:val="left" w:pos="283"/>
          <w:tab w:val="left" w:pos="2835"/>
          <w:tab w:val="left" w:pos="5670"/>
          <w:tab w:val="left" w:pos="7937"/>
        </w:tabs>
        <w:spacing w:line="360" w:lineRule="auto"/>
        <w:jc w:val="both"/>
        <w:rPr>
          <w:rFonts w:ascii="Times New Roman" w:hAnsi="Times New Roman" w:cs="Times New Roman"/>
          <w:sz w:val="28"/>
          <w:szCs w:val="28"/>
          <w:lang w:val="pt-BR"/>
        </w:rPr>
      </w:pPr>
      <w:r w:rsidRPr="006A19B6">
        <w:rPr>
          <w:rFonts w:ascii="Times New Roman" w:hAnsi="Times New Roman" w:cs="Times New Roman"/>
          <w:sz w:val="28"/>
          <w:szCs w:val="28"/>
          <w:lang w:val="pt-BR"/>
        </w:rPr>
        <w:t xml:space="preserve">C. tốc độ góc tỉ lệ thuận với tốc độ dài. </w:t>
      </w:r>
      <w:r w:rsidRPr="006A19B6">
        <w:rPr>
          <w:rFonts w:ascii="Times New Roman" w:hAnsi="Times New Roman" w:cs="Times New Roman"/>
          <w:sz w:val="28"/>
          <w:szCs w:val="28"/>
          <w:lang w:val="pt-BR"/>
        </w:rPr>
        <w:tab/>
      </w:r>
    </w:p>
    <w:p w14:paraId="6715E862" w14:textId="77777777" w:rsidR="006A19B6" w:rsidRPr="006A19B6" w:rsidRDefault="006A19B6" w:rsidP="0037020C">
      <w:pPr>
        <w:tabs>
          <w:tab w:val="left" w:pos="283"/>
          <w:tab w:val="left" w:pos="2835"/>
          <w:tab w:val="left" w:pos="5670"/>
          <w:tab w:val="left" w:pos="7937"/>
        </w:tabs>
        <w:spacing w:line="360" w:lineRule="auto"/>
        <w:jc w:val="both"/>
        <w:rPr>
          <w:rFonts w:ascii="Times New Roman" w:hAnsi="Times New Roman" w:cs="Times New Roman"/>
          <w:sz w:val="28"/>
          <w:szCs w:val="28"/>
          <w:lang w:val="pt-BR"/>
        </w:rPr>
      </w:pPr>
      <w:r w:rsidRPr="006A19B6">
        <w:rPr>
          <w:rFonts w:ascii="Times New Roman" w:hAnsi="Times New Roman" w:cs="Times New Roman"/>
          <w:sz w:val="28"/>
          <w:szCs w:val="28"/>
          <w:lang w:val="pt-BR"/>
        </w:rPr>
        <w:t xml:space="preserve">D. tần số càng lớn thì tốc độ góc càng lớn. </w:t>
      </w:r>
    </w:p>
    <w:p w14:paraId="4E80EF1D" w14:textId="77777777" w:rsidR="006A19B6" w:rsidRPr="006A19B6" w:rsidRDefault="006A19B6" w:rsidP="0037020C">
      <w:pPr>
        <w:spacing w:line="360" w:lineRule="auto"/>
        <w:jc w:val="both"/>
        <w:rPr>
          <w:rFonts w:ascii="Times New Roman" w:hAnsi="Times New Roman" w:cs="Times New Roman"/>
          <w:b/>
          <w:sz w:val="28"/>
          <w:szCs w:val="28"/>
          <w:lang w:val="pt-BR"/>
        </w:rPr>
      </w:pPr>
      <w:r w:rsidRPr="006A19B6">
        <w:rPr>
          <w:rFonts w:ascii="Times New Roman" w:hAnsi="Times New Roman" w:cs="Times New Roman"/>
          <w:b/>
          <w:bCs/>
          <w:sz w:val="28"/>
          <w:szCs w:val="28"/>
          <w:lang w:val="pt-BR"/>
        </w:rPr>
        <w:t>Câu 24.</w:t>
      </w:r>
      <w:r w:rsidRPr="006A19B6">
        <w:rPr>
          <w:rFonts w:ascii="Times New Roman" w:hAnsi="Times New Roman" w:cs="Times New Roman"/>
          <w:sz w:val="28"/>
          <w:szCs w:val="28"/>
          <w:lang w:val="pt-BR"/>
        </w:rPr>
        <w:t xml:space="preserve"> Chọn phát biểu</w:t>
      </w:r>
      <w:r w:rsidRPr="006A19B6">
        <w:rPr>
          <w:rFonts w:ascii="Times New Roman" w:hAnsi="Times New Roman" w:cs="Times New Roman"/>
          <w:b/>
          <w:sz w:val="28"/>
          <w:szCs w:val="28"/>
          <w:lang w:val="pt-BR"/>
        </w:rPr>
        <w:t xml:space="preserve"> sai?</w:t>
      </w:r>
      <w:r w:rsidRPr="006A19B6">
        <w:rPr>
          <w:rFonts w:ascii="Times New Roman" w:hAnsi="Times New Roman" w:cs="Times New Roman"/>
          <w:sz w:val="28"/>
          <w:szCs w:val="28"/>
          <w:lang w:val="pt-BR"/>
        </w:rPr>
        <w:t>Trong các chuyển động tròn đều có cùng chu kì</w:t>
      </w:r>
    </w:p>
    <w:p w14:paraId="4361FA82" w14:textId="77777777" w:rsidR="006A19B6" w:rsidRPr="006A19B6" w:rsidRDefault="006A19B6" w:rsidP="0037020C">
      <w:pPr>
        <w:tabs>
          <w:tab w:val="left" w:pos="283"/>
          <w:tab w:val="left" w:pos="2835"/>
          <w:tab w:val="left" w:pos="5386"/>
          <w:tab w:val="left" w:pos="7937"/>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A. chuyển động nào có bán kính quĩ đạo lớn hơn thì có tốc độ dài lớn hơn.</w:t>
      </w:r>
    </w:p>
    <w:p w14:paraId="20D4384D" w14:textId="77777777" w:rsidR="006A19B6" w:rsidRPr="006A19B6" w:rsidRDefault="006A19B6" w:rsidP="0037020C">
      <w:pPr>
        <w:tabs>
          <w:tab w:val="left" w:pos="283"/>
          <w:tab w:val="left" w:pos="2835"/>
          <w:tab w:val="left" w:pos="5386"/>
          <w:tab w:val="left" w:pos="7937"/>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B. chuyển động nào có bán kính quĩ đạo nhỏ hơn thì có tốc độ dài nhỏ hơn.</w:t>
      </w:r>
    </w:p>
    <w:p w14:paraId="0880AB1B" w14:textId="77777777" w:rsidR="006A19B6" w:rsidRPr="006A19B6" w:rsidRDefault="006A19B6" w:rsidP="0037020C">
      <w:pPr>
        <w:tabs>
          <w:tab w:val="left" w:pos="283"/>
          <w:tab w:val="left" w:pos="2835"/>
          <w:tab w:val="left" w:pos="5386"/>
          <w:tab w:val="left" w:pos="7937"/>
        </w:tabs>
        <w:spacing w:line="360" w:lineRule="auto"/>
        <w:jc w:val="both"/>
        <w:rPr>
          <w:rFonts w:ascii="Times New Roman" w:hAnsi="Times New Roman" w:cs="Times New Roman"/>
          <w:bCs/>
          <w:sz w:val="28"/>
          <w:szCs w:val="28"/>
          <w:lang w:val="pt-BR"/>
        </w:rPr>
      </w:pPr>
      <w:r w:rsidRPr="006A19B6">
        <w:rPr>
          <w:rFonts w:ascii="Times New Roman" w:hAnsi="Times New Roman" w:cs="Times New Roman"/>
          <w:bCs/>
          <w:sz w:val="28"/>
          <w:szCs w:val="28"/>
          <w:lang w:val="pt-BR"/>
        </w:rPr>
        <w:t xml:space="preserve">C. chuyển động nào có bán kính quĩ đạo lớn hơn thì có gia tốc lớn hơn. </w:t>
      </w:r>
    </w:p>
    <w:p w14:paraId="4B30E913" w14:textId="77777777" w:rsidR="006A19B6" w:rsidRPr="006A19B6" w:rsidRDefault="006A19B6" w:rsidP="0037020C">
      <w:pPr>
        <w:tabs>
          <w:tab w:val="left" w:pos="283"/>
          <w:tab w:val="left" w:pos="2835"/>
          <w:tab w:val="left" w:pos="5386"/>
          <w:tab w:val="left" w:pos="7937"/>
        </w:tabs>
        <w:spacing w:line="360" w:lineRule="auto"/>
        <w:jc w:val="both"/>
        <w:rPr>
          <w:rFonts w:ascii="Times New Roman" w:hAnsi="Times New Roman" w:cs="Times New Roman"/>
          <w:bCs/>
          <w:color w:val="FF0000"/>
          <w:sz w:val="28"/>
          <w:szCs w:val="28"/>
          <w:lang w:val="pt-BR"/>
        </w:rPr>
      </w:pPr>
      <w:r w:rsidRPr="006A19B6">
        <w:rPr>
          <w:rFonts w:ascii="Times New Roman" w:hAnsi="Times New Roman" w:cs="Times New Roman"/>
          <w:bCs/>
          <w:color w:val="FF0000"/>
          <w:sz w:val="28"/>
          <w:szCs w:val="28"/>
          <w:u w:color="00B050"/>
          <w:lang w:val="pt-BR"/>
        </w:rPr>
        <w:t>D</w:t>
      </w:r>
      <w:r w:rsidRPr="006A19B6">
        <w:rPr>
          <w:rFonts w:ascii="Times New Roman" w:hAnsi="Times New Roman" w:cs="Times New Roman"/>
          <w:bCs/>
          <w:color w:val="FF0000"/>
          <w:sz w:val="28"/>
          <w:szCs w:val="28"/>
          <w:lang w:val="pt-BR"/>
        </w:rPr>
        <w:t>. chuyển động nào có bán kính quĩ đạo lớn hơn thì có tốc độ góc lớn hơn.</w:t>
      </w:r>
    </w:p>
    <w:p w14:paraId="2E6A5592" w14:textId="77777777" w:rsidR="006A19B6" w:rsidRPr="006A19B6" w:rsidRDefault="006A19B6" w:rsidP="0037020C">
      <w:pPr>
        <w:spacing w:line="360" w:lineRule="auto"/>
        <w:rPr>
          <w:rFonts w:ascii="Times New Roman" w:hAnsi="Times New Roman" w:cs="Times New Roman"/>
          <w:sz w:val="28"/>
          <w:szCs w:val="28"/>
          <w:lang w:val="pt-BR"/>
        </w:rPr>
      </w:pPr>
      <w:r w:rsidRPr="006A19B6">
        <w:rPr>
          <w:rFonts w:ascii="Times New Roman" w:hAnsi="Times New Roman" w:cs="Times New Roman"/>
          <w:b/>
          <w:bCs/>
          <w:sz w:val="28"/>
          <w:szCs w:val="28"/>
          <w:lang w:val="pt-BR"/>
        </w:rPr>
        <w:t>Câu 25.</w:t>
      </w:r>
      <w:r w:rsidRPr="006A19B6">
        <w:rPr>
          <w:rFonts w:ascii="Times New Roman" w:hAnsi="Times New Roman" w:cs="Times New Roman"/>
          <w:sz w:val="28"/>
          <w:szCs w:val="28"/>
          <w:lang w:val="pt-BR"/>
        </w:rPr>
        <w:t xml:space="preserve"> Muốn đo khối lượng riêng của các hòn bi thủy tinh, ta cần dùng những dụng cụ gì? Hãy chọn câu trả lời đúng.</w:t>
      </w:r>
    </w:p>
    <w:p w14:paraId="40618972" w14:textId="77777777" w:rsidR="006A19B6" w:rsidRPr="006A19B6" w:rsidRDefault="006A19B6" w:rsidP="0037020C">
      <w:pPr>
        <w:spacing w:line="360" w:lineRule="auto"/>
        <w:rPr>
          <w:rFonts w:ascii="Times New Roman" w:hAnsi="Times New Roman" w:cs="Times New Roman"/>
          <w:sz w:val="28"/>
          <w:szCs w:val="28"/>
          <w:lang w:val="pt-BR"/>
        </w:rPr>
      </w:pPr>
      <w:r w:rsidRPr="006A19B6">
        <w:rPr>
          <w:rFonts w:ascii="Times New Roman" w:hAnsi="Times New Roman" w:cs="Times New Roman"/>
          <w:sz w:val="28"/>
          <w:szCs w:val="28"/>
          <w:lang w:val="pt-BR"/>
        </w:rPr>
        <w:t>A. Chỉ cần dùng một cái cân.</w:t>
      </w:r>
    </w:p>
    <w:p w14:paraId="78E2B839" w14:textId="77777777" w:rsidR="006A19B6" w:rsidRPr="006A19B6" w:rsidRDefault="006A19B6" w:rsidP="0037020C">
      <w:pPr>
        <w:spacing w:line="360" w:lineRule="auto"/>
        <w:rPr>
          <w:rFonts w:ascii="Times New Roman" w:hAnsi="Times New Roman" w:cs="Times New Roman"/>
          <w:sz w:val="28"/>
          <w:szCs w:val="28"/>
          <w:lang w:val="pt-BR"/>
        </w:rPr>
      </w:pPr>
      <w:r w:rsidRPr="006A19B6">
        <w:rPr>
          <w:rFonts w:ascii="Times New Roman" w:hAnsi="Times New Roman" w:cs="Times New Roman"/>
          <w:sz w:val="28"/>
          <w:szCs w:val="28"/>
          <w:lang w:val="pt-BR"/>
        </w:rPr>
        <w:t>B. Chỉ cần dùng một cái lực kế.</w:t>
      </w:r>
    </w:p>
    <w:p w14:paraId="2CC24C6F" w14:textId="77777777" w:rsidR="006A19B6" w:rsidRPr="006A19B6" w:rsidRDefault="006A19B6" w:rsidP="0037020C">
      <w:pPr>
        <w:spacing w:line="360" w:lineRule="auto"/>
        <w:rPr>
          <w:rFonts w:ascii="Times New Roman" w:hAnsi="Times New Roman" w:cs="Times New Roman"/>
          <w:sz w:val="28"/>
          <w:szCs w:val="28"/>
          <w:lang w:val="pt-BR"/>
        </w:rPr>
      </w:pPr>
      <w:r w:rsidRPr="006A19B6">
        <w:rPr>
          <w:rFonts w:ascii="Times New Roman" w:hAnsi="Times New Roman" w:cs="Times New Roman"/>
          <w:sz w:val="28"/>
          <w:szCs w:val="28"/>
          <w:lang w:val="pt-BR"/>
        </w:rPr>
        <w:t>C. Chỉ cần dùng một cái bình chia độ.</w:t>
      </w:r>
    </w:p>
    <w:p w14:paraId="34FAFD31" w14:textId="77777777" w:rsidR="006A19B6" w:rsidRPr="006A19B6" w:rsidRDefault="006A19B6" w:rsidP="0037020C">
      <w:pPr>
        <w:spacing w:line="360" w:lineRule="auto"/>
        <w:rPr>
          <w:rFonts w:ascii="Times New Roman" w:hAnsi="Times New Roman" w:cs="Times New Roman"/>
          <w:color w:val="FF0000"/>
          <w:sz w:val="28"/>
          <w:szCs w:val="28"/>
          <w:lang w:val="pt-BR"/>
        </w:rPr>
      </w:pPr>
      <w:r w:rsidRPr="006A19B6">
        <w:rPr>
          <w:rFonts w:ascii="Times New Roman" w:hAnsi="Times New Roman" w:cs="Times New Roman"/>
          <w:color w:val="FF0000"/>
          <w:sz w:val="28"/>
          <w:szCs w:val="28"/>
          <w:lang w:val="pt-BR"/>
        </w:rPr>
        <w:t>D. Cần dùng một cái cân và một cái bình chia độ.</w:t>
      </w:r>
    </w:p>
    <w:p w14:paraId="1BD0037D" w14:textId="77777777" w:rsidR="006A19B6" w:rsidRPr="006A19B6" w:rsidRDefault="006A19B6" w:rsidP="0037020C">
      <w:pPr>
        <w:spacing w:line="360" w:lineRule="auto"/>
        <w:rPr>
          <w:rFonts w:ascii="Times New Roman" w:hAnsi="Times New Roman" w:cs="Times New Roman"/>
          <w:sz w:val="28"/>
          <w:szCs w:val="28"/>
          <w:lang w:val="pt-BR"/>
        </w:rPr>
      </w:pPr>
      <w:r w:rsidRPr="006A19B6">
        <w:rPr>
          <w:rFonts w:ascii="Times New Roman" w:hAnsi="Times New Roman" w:cs="Times New Roman"/>
          <w:b/>
          <w:bCs/>
          <w:sz w:val="28"/>
          <w:szCs w:val="28"/>
          <w:lang w:val="pt-BR"/>
        </w:rPr>
        <w:t>Câu 26.</w:t>
      </w:r>
      <w:r w:rsidRPr="006A19B6">
        <w:rPr>
          <w:rFonts w:ascii="Times New Roman" w:hAnsi="Times New Roman" w:cs="Times New Roman"/>
          <w:sz w:val="28"/>
          <w:szCs w:val="28"/>
          <w:lang w:val="pt-BR"/>
        </w:rPr>
        <w:t xml:space="preserve"> Đơn vị đo áp suất là</w:t>
      </w:r>
    </w:p>
    <w:p w14:paraId="16229F37" w14:textId="77777777" w:rsidR="006A19B6" w:rsidRPr="006A19B6" w:rsidRDefault="006A19B6" w:rsidP="0037020C">
      <w:pPr>
        <w:spacing w:line="360" w:lineRule="auto"/>
        <w:rPr>
          <w:rFonts w:ascii="Times New Roman" w:hAnsi="Times New Roman" w:cs="Times New Roman"/>
          <w:color w:val="FF0000"/>
          <w:sz w:val="28"/>
          <w:szCs w:val="28"/>
        </w:rPr>
      </w:pPr>
      <w:r w:rsidRPr="006A19B6">
        <w:rPr>
          <w:rFonts w:ascii="Times New Roman" w:hAnsi="Times New Roman" w:cs="Times New Roman"/>
          <w:color w:val="FF0000"/>
          <w:sz w:val="28"/>
          <w:szCs w:val="28"/>
        </w:rPr>
        <w:t>A. N/m</w:t>
      </w:r>
      <w:r w:rsidRPr="006A19B6">
        <w:rPr>
          <w:rFonts w:ascii="Times New Roman" w:hAnsi="Times New Roman" w:cs="Times New Roman"/>
          <w:color w:val="FF0000"/>
          <w:sz w:val="28"/>
          <w:szCs w:val="28"/>
          <w:vertAlign w:val="superscript"/>
        </w:rPr>
        <w:t>2</w:t>
      </w:r>
      <w:r w:rsidRPr="006A19B6">
        <w:rPr>
          <w:rFonts w:ascii="Times New Roman" w:hAnsi="Times New Roman" w:cs="Times New Roman"/>
          <w:color w:val="FF0000"/>
          <w:sz w:val="28"/>
          <w:szCs w:val="28"/>
        </w:rPr>
        <w:t>.</w:t>
      </w:r>
    </w:p>
    <w:p w14:paraId="4942BB6D"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lastRenderedPageBreak/>
        <w:t>B. N/m</w:t>
      </w:r>
      <w:r w:rsidRPr="006A19B6">
        <w:rPr>
          <w:rFonts w:ascii="Times New Roman" w:hAnsi="Times New Roman" w:cs="Times New Roman"/>
          <w:sz w:val="28"/>
          <w:szCs w:val="28"/>
          <w:vertAlign w:val="superscript"/>
        </w:rPr>
        <w:t>3</w:t>
      </w:r>
      <w:r w:rsidRPr="006A19B6">
        <w:rPr>
          <w:rFonts w:ascii="Times New Roman" w:hAnsi="Times New Roman" w:cs="Times New Roman"/>
          <w:sz w:val="28"/>
          <w:szCs w:val="28"/>
        </w:rPr>
        <w:t>.</w:t>
      </w:r>
    </w:p>
    <w:p w14:paraId="201D1227"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vertAlign w:val="superscript"/>
        </w:rPr>
        <w:t xml:space="preserve"> </w:t>
      </w:r>
      <w:r w:rsidRPr="006A19B6">
        <w:rPr>
          <w:rFonts w:ascii="Times New Roman" w:hAnsi="Times New Roman" w:cs="Times New Roman"/>
          <w:sz w:val="28"/>
          <w:szCs w:val="28"/>
        </w:rPr>
        <w:t>C. kg/m</w:t>
      </w:r>
      <w:r w:rsidRPr="006A19B6">
        <w:rPr>
          <w:rFonts w:ascii="Times New Roman" w:hAnsi="Times New Roman" w:cs="Times New Roman"/>
          <w:sz w:val="28"/>
          <w:szCs w:val="28"/>
          <w:vertAlign w:val="superscript"/>
        </w:rPr>
        <w:t>3</w:t>
      </w:r>
      <w:r w:rsidRPr="006A19B6">
        <w:rPr>
          <w:rFonts w:ascii="Times New Roman" w:hAnsi="Times New Roman" w:cs="Times New Roman"/>
          <w:sz w:val="28"/>
          <w:szCs w:val="28"/>
        </w:rPr>
        <w:t>.</w:t>
      </w:r>
    </w:p>
    <w:p w14:paraId="164E1592"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D. N.</w:t>
      </w:r>
    </w:p>
    <w:p w14:paraId="4C9E4CBE"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b/>
          <w:bCs/>
          <w:sz w:val="28"/>
          <w:szCs w:val="28"/>
        </w:rPr>
        <w:t>Câu 27.</w:t>
      </w:r>
      <w:r w:rsidRPr="006A19B6">
        <w:rPr>
          <w:rFonts w:ascii="Times New Roman" w:hAnsi="Times New Roman" w:cs="Times New Roman"/>
          <w:sz w:val="28"/>
          <w:szCs w:val="28"/>
        </w:rPr>
        <w:t xml:space="preserve"> Trong các cách sau, cách nào tăng được áp suất nhiều nhất</w:t>
      </w:r>
    </w:p>
    <w:p w14:paraId="6FF2F288" w14:textId="77777777" w:rsidR="006A19B6" w:rsidRPr="006A19B6" w:rsidRDefault="006A19B6" w:rsidP="0037020C">
      <w:pPr>
        <w:spacing w:line="360" w:lineRule="auto"/>
        <w:rPr>
          <w:rFonts w:ascii="Times New Roman" w:hAnsi="Times New Roman" w:cs="Times New Roman"/>
          <w:color w:val="FF0000"/>
          <w:sz w:val="28"/>
          <w:szCs w:val="28"/>
        </w:rPr>
      </w:pPr>
      <w:r w:rsidRPr="006A19B6">
        <w:rPr>
          <w:rFonts w:ascii="Times New Roman" w:hAnsi="Times New Roman" w:cs="Times New Roman"/>
          <w:color w:val="FF0000"/>
          <w:sz w:val="28"/>
          <w:szCs w:val="28"/>
        </w:rPr>
        <w:t>A. Tăng áp lực, giảm diện tích bị ép.</w:t>
      </w:r>
    </w:p>
    <w:p w14:paraId="564F3F9E"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B. Tăng áp lực, tăng diện tích bị ép.</w:t>
      </w:r>
    </w:p>
    <w:p w14:paraId="3948861D"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C. Giảm áp lực, giảm diện tích bị ép.</w:t>
      </w:r>
    </w:p>
    <w:p w14:paraId="2E4DC7B9"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C. Giảm áp lực, tăng diện tích bị ép.</w:t>
      </w:r>
    </w:p>
    <w:p w14:paraId="78F3DF18"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b/>
          <w:bCs/>
          <w:sz w:val="28"/>
          <w:szCs w:val="28"/>
        </w:rPr>
        <w:t>Câu  28.</w:t>
      </w:r>
      <w:r w:rsidRPr="006A19B6">
        <w:rPr>
          <w:rFonts w:ascii="Times New Roman" w:hAnsi="Times New Roman" w:cs="Times New Roman"/>
          <w:sz w:val="28"/>
          <w:szCs w:val="28"/>
        </w:rPr>
        <w:t xml:space="preserve"> Điều nào sau đây đúng khi nói về áp suất chất lỏng?</w:t>
      </w:r>
    </w:p>
    <w:p w14:paraId="3EC28239" w14:textId="77777777" w:rsidR="006A19B6" w:rsidRPr="006A19B6" w:rsidRDefault="006A19B6" w:rsidP="0037020C">
      <w:pPr>
        <w:spacing w:line="360" w:lineRule="auto"/>
        <w:rPr>
          <w:rFonts w:ascii="Times New Roman" w:hAnsi="Times New Roman" w:cs="Times New Roman"/>
          <w:color w:val="FF0000"/>
          <w:sz w:val="28"/>
          <w:szCs w:val="28"/>
        </w:rPr>
      </w:pPr>
      <w:r w:rsidRPr="006A19B6">
        <w:rPr>
          <w:rFonts w:ascii="Times New Roman" w:hAnsi="Times New Roman" w:cs="Times New Roman"/>
          <w:color w:val="FF0000"/>
          <w:sz w:val="28"/>
          <w:szCs w:val="28"/>
        </w:rPr>
        <w:t>A. Chất lỏng gây áp suất theo mọi phương.</w:t>
      </w:r>
    </w:p>
    <w:p w14:paraId="470A8AC4"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B. Áp suất tác dụng lên thành bình không phụ thuộc diện tích bị ép.</w:t>
      </w:r>
    </w:p>
    <w:p w14:paraId="7A7A54AC"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C. Áp suất gây ra do trọng lượng  của chất lỏng tác dụng lên một điểm tỉ lệ nghịch với độ sâu.</w:t>
      </w:r>
    </w:p>
    <w:p w14:paraId="420F31A9" w14:textId="77777777" w:rsidR="006A19B6" w:rsidRPr="006A19B6" w:rsidRDefault="006A19B6" w:rsidP="0037020C">
      <w:pPr>
        <w:spacing w:line="360" w:lineRule="auto"/>
        <w:rPr>
          <w:rFonts w:ascii="Times New Roman" w:hAnsi="Times New Roman" w:cs="Times New Roman"/>
          <w:sz w:val="28"/>
          <w:szCs w:val="28"/>
        </w:rPr>
      </w:pPr>
      <w:r w:rsidRPr="006A19B6">
        <w:rPr>
          <w:rFonts w:ascii="Times New Roman" w:hAnsi="Times New Roman" w:cs="Times New Roman"/>
          <w:sz w:val="28"/>
          <w:szCs w:val="28"/>
        </w:rPr>
        <w:t>D. Nếu cùng độ sâu thì áp suất như nhau trong mọi chất lỏng khác nhau.</w:t>
      </w:r>
    </w:p>
    <w:p w14:paraId="5BF0FEE1" w14:textId="77777777" w:rsidR="006A19B6" w:rsidRPr="006A19B6" w:rsidRDefault="006A19B6" w:rsidP="00F354F5">
      <w:pPr>
        <w:spacing w:line="360" w:lineRule="auto"/>
        <w:rPr>
          <w:rFonts w:ascii="Times New Roman" w:hAnsi="Times New Roman" w:cs="Times New Roman"/>
          <w:b/>
          <w:sz w:val="28"/>
          <w:szCs w:val="28"/>
        </w:rPr>
      </w:pPr>
      <w:r w:rsidRPr="006A19B6">
        <w:rPr>
          <w:rFonts w:ascii="Times New Roman" w:hAnsi="Times New Roman" w:cs="Times New Roman"/>
          <w:b/>
          <w:sz w:val="28"/>
          <w:szCs w:val="28"/>
        </w:rPr>
        <w:t>II. Phần tự luận ( 4 câu)</w:t>
      </w:r>
    </w:p>
    <w:p w14:paraId="476ED973" w14:textId="77777777" w:rsidR="006A19B6" w:rsidRPr="006A19B6" w:rsidRDefault="006A19B6" w:rsidP="00F354F5">
      <w:pPr>
        <w:rPr>
          <w:rFonts w:ascii="Times New Roman" w:hAnsi="Times New Roman" w:cs="Times New Roman"/>
          <w:b/>
          <w:sz w:val="28"/>
          <w:szCs w:val="28"/>
        </w:rPr>
      </w:pPr>
      <w:r w:rsidRPr="006A19B6">
        <w:rPr>
          <w:rFonts w:ascii="Times New Roman" w:hAnsi="Times New Roman" w:cs="Times New Roman"/>
          <w:b/>
          <w:noProof/>
          <w:sz w:val="28"/>
          <w:szCs w:val="28"/>
        </w:rPr>
        <w:t>Câu 1: (VDC)</w:t>
      </w:r>
    </w:p>
    <w:p w14:paraId="0298F735" w14:textId="77777777" w:rsidR="006A19B6" w:rsidRPr="006A19B6" w:rsidRDefault="006A19B6" w:rsidP="00F354F5">
      <w:pPr>
        <w:rPr>
          <w:rFonts w:ascii="Times New Roman" w:hAnsi="Times New Roman" w:cs="Times New Roman"/>
          <w:sz w:val="28"/>
          <w:szCs w:val="28"/>
        </w:rPr>
      </w:pPr>
      <w:r w:rsidRPr="006A19B6">
        <w:rPr>
          <w:rFonts w:ascii="Times New Roman" w:hAnsi="Times New Roman" w:cs="Times New Roman"/>
          <w:sz w:val="28"/>
          <w:szCs w:val="28"/>
        </w:rPr>
        <w:lastRenderedPageBreak/>
        <w:t>Một tàu lượn siêu tốc nặng 1 tấn (khi chở đầy khách) trượt từ đỉnh một cầu trượt (xem là mặt phẳng nghiêng) dài 30m nghiêng một góc 30</w:t>
      </w:r>
      <w:r w:rsidRPr="006A19B6">
        <w:rPr>
          <w:rFonts w:ascii="Times New Roman" w:hAnsi="Times New Roman" w:cs="Times New Roman"/>
          <w:sz w:val="28"/>
          <w:szCs w:val="28"/>
          <w:vertAlign w:val="superscript"/>
        </w:rPr>
        <w:t>0</w:t>
      </w:r>
      <w:r w:rsidRPr="006A19B6">
        <w:rPr>
          <w:rFonts w:ascii="Times New Roman" w:hAnsi="Times New Roman" w:cs="Times New Roman"/>
          <w:sz w:val="28"/>
          <w:szCs w:val="28"/>
        </w:rPr>
        <w:t xml:space="preserve"> so với phương ngang. Khi đến chân cầu trượt cầu trượt tốc độ của tàu là 20m/s. lấy gia tốc trọng trường là 10m/s</w:t>
      </w:r>
      <w:r w:rsidRPr="006A19B6">
        <w:rPr>
          <w:rFonts w:ascii="Times New Roman" w:hAnsi="Times New Roman" w:cs="Times New Roman"/>
          <w:sz w:val="28"/>
          <w:szCs w:val="28"/>
          <w:vertAlign w:val="superscript"/>
        </w:rPr>
        <w:t>2</w:t>
      </w:r>
      <w:r w:rsidRPr="006A19B6">
        <w:rPr>
          <w:rFonts w:ascii="Times New Roman" w:hAnsi="Times New Roman" w:cs="Times New Roman"/>
          <w:sz w:val="28"/>
          <w:szCs w:val="28"/>
        </w:rPr>
        <w:t>.</w:t>
      </w:r>
    </w:p>
    <w:p w14:paraId="41506B58" w14:textId="77777777" w:rsidR="006A19B6" w:rsidRPr="006A19B6" w:rsidRDefault="006A19B6" w:rsidP="00F354F5">
      <w:pPr>
        <w:rPr>
          <w:rFonts w:ascii="Times New Roman" w:hAnsi="Times New Roman" w:cs="Times New Roman"/>
          <w:sz w:val="28"/>
          <w:szCs w:val="28"/>
        </w:rPr>
      </w:pPr>
      <w:r w:rsidRPr="006A19B6">
        <w:rPr>
          <w:rFonts w:ascii="Times New Roman" w:hAnsi="Times New Roman" w:cs="Times New Roman"/>
          <w:sz w:val="28"/>
          <w:szCs w:val="28"/>
        </w:rPr>
        <w:t>a. Tính độ lớn lực ma sát tác dụng vào tàu trượt đó.</w:t>
      </w:r>
    </w:p>
    <w:p w14:paraId="4532E690" w14:textId="77777777" w:rsidR="006A19B6" w:rsidRPr="006A19B6" w:rsidRDefault="006A19B6" w:rsidP="00F354F5">
      <w:pPr>
        <w:rPr>
          <w:rFonts w:ascii="Times New Roman" w:hAnsi="Times New Roman" w:cs="Times New Roman"/>
          <w:sz w:val="28"/>
          <w:szCs w:val="28"/>
        </w:rPr>
      </w:pPr>
      <w:r w:rsidRPr="006A19B6">
        <w:rPr>
          <w:rFonts w:ascii="Times New Roman" w:hAnsi="Times New Roman" w:cs="Times New Roman"/>
          <w:sz w:val="28"/>
          <w:szCs w:val="28"/>
        </w:rPr>
        <w:t>b. Tính hiệu suất của quá trình chuyển thế năng thành động năng của tàu lượn.</w:t>
      </w:r>
    </w:p>
    <w:p w14:paraId="4CC3F9C1" w14:textId="77777777" w:rsidR="006A19B6" w:rsidRPr="006A19B6" w:rsidRDefault="006A19B6" w:rsidP="00F354F5">
      <w:pPr>
        <w:rPr>
          <w:rFonts w:ascii="Times New Roman" w:hAnsi="Times New Roman" w:cs="Times New Roman"/>
          <w:b/>
          <w:sz w:val="28"/>
          <w:szCs w:val="28"/>
        </w:rPr>
      </w:pPr>
      <w:r w:rsidRPr="006A19B6">
        <w:rPr>
          <w:rFonts w:ascii="Times New Roman" w:hAnsi="Times New Roman" w:cs="Times New Roman"/>
          <w:b/>
          <w:sz w:val="28"/>
          <w:szCs w:val="28"/>
        </w:rPr>
        <w:t>Giải:</w:t>
      </w:r>
    </w:p>
    <w:p w14:paraId="155139FB" w14:textId="77777777" w:rsidR="006A19B6" w:rsidRPr="006A19B6" w:rsidRDefault="006A19B6" w:rsidP="00F354F5">
      <w:pPr>
        <w:rPr>
          <w:rFonts w:ascii="Times New Roman" w:hAnsi="Times New Roman" w:cs="Times New Roman"/>
          <w:sz w:val="28"/>
          <w:szCs w:val="28"/>
        </w:rPr>
      </w:pPr>
      <w:r w:rsidRPr="006A19B6">
        <w:rPr>
          <w:rFonts w:ascii="Times New Roman" w:hAnsi="Times New Roman" w:cs="Times New Roman"/>
          <w:sz w:val="28"/>
          <w:szCs w:val="28"/>
        </w:rPr>
        <w:t>a. Độ lớn lực ma sát</w:t>
      </w:r>
    </w:p>
    <w:p w14:paraId="682A15FE"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rPr>
        <w:t xml:space="preserve">Độ cao đỉnh cầu trượt so với mặt đất:  </w:t>
      </w:r>
      <w:r w:rsidRPr="006A19B6">
        <w:rPr>
          <w:rFonts w:ascii="Times New Roman" w:hAnsi="Times New Roman" w:cs="Times New Roman"/>
          <w:position w:val="-6"/>
          <w:sz w:val="28"/>
          <w:szCs w:val="28"/>
          <w:lang w:val="vi-VN"/>
        </w:rPr>
        <w:object w:dxaOrig="2920" w:dyaOrig="320" w14:anchorId="0F89DE8B">
          <v:shape id="_x0000_i1035" type="#_x0000_t75" style="width:145.5pt;height:16.5pt" o:ole="">
            <v:imagedata r:id="rId26" o:title=""/>
          </v:shape>
          <o:OLEObject Type="Embed" ProgID="Equation.DSMT4" ShapeID="_x0000_i1035" DrawAspect="Content" ObjectID="_1740554304" r:id="rId27"/>
        </w:object>
      </w:r>
    </w:p>
    <w:p w14:paraId="319A99E0"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Do có ma sát trượt nên một phần cơ năng (ở đây là thế năng) của tàu có một phần thắng công cản A của lực ma sát (năng lượng vô ích) một phần chuyển thành động năng của tàu lượn ở chân dốc (đây là cơ năng còn lại và là năng lượng có ích)</w:t>
      </w:r>
    </w:p>
    <w:p w14:paraId="130DEFBC"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 xml:space="preserve">Công của lực ma sát bằng độ biến thiên cơ năng: </w:t>
      </w:r>
      <w:r w:rsidRPr="006A19B6">
        <w:rPr>
          <w:rFonts w:ascii="Times New Roman" w:hAnsi="Times New Roman" w:cs="Times New Roman"/>
          <w:position w:val="-12"/>
          <w:sz w:val="28"/>
          <w:szCs w:val="28"/>
        </w:rPr>
        <w:object w:dxaOrig="1280" w:dyaOrig="360" w14:anchorId="372B2821">
          <v:shape id="_x0000_i1036" type="#_x0000_t75" style="width:63.75pt;height:18pt" o:ole="">
            <v:imagedata r:id="rId28" o:title=""/>
          </v:shape>
          <o:OLEObject Type="Embed" ProgID="Equation.DSMT4" ShapeID="_x0000_i1036" DrawAspect="Content" ObjectID="_1740554305" r:id="rId29"/>
        </w:object>
      </w:r>
    </w:p>
    <w:p w14:paraId="18B2AC1B"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 xml:space="preserve">Ta có </w:t>
      </w:r>
      <w:r w:rsidRPr="006A19B6">
        <w:rPr>
          <w:rFonts w:ascii="Times New Roman" w:hAnsi="Times New Roman" w:cs="Times New Roman"/>
          <w:position w:val="-24"/>
          <w:sz w:val="28"/>
          <w:szCs w:val="28"/>
          <w:lang w:val="vi-VN"/>
        </w:rPr>
        <w:object w:dxaOrig="6540" w:dyaOrig="620" w14:anchorId="0DAF4538">
          <v:shape id="_x0000_i1037" type="#_x0000_t75" style="width:326.25pt;height:31.5pt" o:ole="">
            <v:imagedata r:id="rId30" o:title=""/>
          </v:shape>
          <o:OLEObject Type="Embed" ProgID="Equation.DSMT4" ShapeID="_x0000_i1037" DrawAspect="Content" ObjectID="_1740554306" r:id="rId31"/>
        </w:object>
      </w:r>
    </w:p>
    <w:p w14:paraId="1981531D"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 xml:space="preserve">Độ lớn lực ma sát: từ công thức </w:t>
      </w:r>
      <w:r w:rsidRPr="006A19B6">
        <w:rPr>
          <w:rFonts w:ascii="Times New Roman" w:hAnsi="Times New Roman" w:cs="Times New Roman"/>
          <w:position w:val="-12"/>
          <w:sz w:val="28"/>
          <w:szCs w:val="28"/>
          <w:lang w:val="vi-VN"/>
        </w:rPr>
        <w:object w:dxaOrig="1740" w:dyaOrig="380" w14:anchorId="17FF36E9">
          <v:shape id="_x0000_i1038" type="#_x0000_t75" style="width:87pt;height:19.5pt" o:ole="">
            <v:imagedata r:id="rId32" o:title=""/>
          </v:shape>
          <o:OLEObject Type="Embed" ProgID="Equation.DSMT4" ShapeID="_x0000_i1038" DrawAspect="Content" ObjectID="_1740554307" r:id="rId33"/>
        </w:object>
      </w:r>
    </w:p>
    <w:p w14:paraId="115E4812"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fr-FR"/>
        </w:rPr>
        <w:t xml:space="preserve">Ta tính được độ lớn lực ma sát là </w:t>
      </w:r>
      <w:r w:rsidRPr="006A19B6">
        <w:rPr>
          <w:rFonts w:ascii="Times New Roman" w:hAnsi="Times New Roman" w:cs="Times New Roman"/>
          <w:position w:val="-24"/>
          <w:sz w:val="28"/>
          <w:szCs w:val="28"/>
          <w:lang w:val="vi-VN"/>
        </w:rPr>
        <w:object w:dxaOrig="3840" w:dyaOrig="620" w14:anchorId="34EA39A6">
          <v:shape id="_x0000_i1039" type="#_x0000_t75" style="width:191.25pt;height:31.5pt" o:ole="">
            <v:imagedata r:id="rId34" o:title=""/>
          </v:shape>
          <o:OLEObject Type="Embed" ProgID="Equation.DSMT4" ShapeID="_x0000_i1039" DrawAspect="Content" ObjectID="_1740554308" r:id="rId35"/>
        </w:object>
      </w:r>
    </w:p>
    <w:p w14:paraId="68FF876B"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b. Hiệu suất của quá trình chuyển hoá thế năng thành động năng</w:t>
      </w:r>
    </w:p>
    <w:p w14:paraId="2DFB0C82"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Thế năng ban đầu của tầu (Năng lượng toàn phần):</w:t>
      </w:r>
    </w:p>
    <w:p w14:paraId="131B9BA4"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position w:val="-12"/>
          <w:sz w:val="28"/>
          <w:szCs w:val="28"/>
        </w:rPr>
        <w:object w:dxaOrig="3460" w:dyaOrig="360" w14:anchorId="18B26734">
          <v:shape id="_x0000_i1040" type="#_x0000_t75" style="width:173.25pt;height:18pt" o:ole="">
            <v:imagedata r:id="rId36" o:title=""/>
          </v:shape>
          <o:OLEObject Type="Embed" ProgID="Equation.DSMT4" ShapeID="_x0000_i1040" DrawAspect="Content" ObjectID="_1740554309" r:id="rId37"/>
        </w:object>
      </w:r>
      <w:r w:rsidRPr="006A19B6">
        <w:rPr>
          <w:rFonts w:ascii="Times New Roman" w:hAnsi="Times New Roman" w:cs="Times New Roman"/>
          <w:sz w:val="28"/>
          <w:szCs w:val="28"/>
          <w:lang w:val="vi-VN"/>
        </w:rPr>
        <w:t xml:space="preserve"> </w:t>
      </w:r>
    </w:p>
    <w:p w14:paraId="252E8FD6" w14:textId="77777777" w:rsidR="006A19B6" w:rsidRPr="006A19B6" w:rsidRDefault="006A19B6" w:rsidP="00F354F5">
      <w:pPr>
        <w:rPr>
          <w:rFonts w:ascii="Times New Roman" w:hAnsi="Times New Roman" w:cs="Times New Roman"/>
          <w:sz w:val="28"/>
          <w:szCs w:val="28"/>
          <w:lang w:val="vi-VN"/>
        </w:rPr>
      </w:pPr>
      <w:r w:rsidRPr="006A19B6">
        <w:rPr>
          <w:rFonts w:ascii="Times New Roman" w:hAnsi="Times New Roman" w:cs="Times New Roman"/>
          <w:sz w:val="28"/>
          <w:szCs w:val="28"/>
          <w:lang w:val="vi-VN"/>
        </w:rPr>
        <w:t>Động năng tại chân dốc của tầu (Năng lượng có ích):</w:t>
      </w:r>
    </w:p>
    <w:p w14:paraId="0650D37F" w14:textId="77777777" w:rsidR="006A19B6" w:rsidRPr="006A19B6" w:rsidRDefault="006A19B6" w:rsidP="00F354F5">
      <w:pPr>
        <w:rPr>
          <w:rFonts w:ascii="Times New Roman" w:hAnsi="Times New Roman" w:cs="Times New Roman"/>
          <w:sz w:val="28"/>
          <w:szCs w:val="28"/>
        </w:rPr>
      </w:pPr>
      <w:r w:rsidRPr="006A19B6">
        <w:rPr>
          <w:rFonts w:ascii="Times New Roman" w:hAnsi="Times New Roman" w:cs="Times New Roman"/>
          <w:position w:val="-14"/>
          <w:sz w:val="28"/>
          <w:szCs w:val="28"/>
        </w:rPr>
        <w:object w:dxaOrig="4160" w:dyaOrig="400" w14:anchorId="0F2DFDD3">
          <v:shape id="_x0000_i1041" type="#_x0000_t75" style="width:207.75pt;height:20.25pt" o:ole="">
            <v:imagedata r:id="rId38" o:title=""/>
          </v:shape>
          <o:OLEObject Type="Embed" ProgID="Equation.DSMT4" ShapeID="_x0000_i1041" DrawAspect="Content" ObjectID="_1740554310" r:id="rId39"/>
        </w:object>
      </w:r>
    </w:p>
    <w:p w14:paraId="65CE5EF0" w14:textId="77777777" w:rsidR="006A19B6" w:rsidRPr="006A19B6" w:rsidRDefault="006A19B6" w:rsidP="00F354F5">
      <w:pPr>
        <w:rPr>
          <w:rFonts w:ascii="Times New Roman" w:hAnsi="Times New Roman" w:cs="Times New Roman"/>
          <w:sz w:val="28"/>
          <w:szCs w:val="28"/>
        </w:rPr>
      </w:pPr>
      <w:r w:rsidRPr="006A19B6">
        <w:rPr>
          <w:rFonts w:ascii="Times New Roman" w:hAnsi="Times New Roman" w:cs="Times New Roman"/>
          <w:sz w:val="28"/>
          <w:szCs w:val="28"/>
        </w:rPr>
        <w:t xml:space="preserve">Hiệu suất </w:t>
      </w:r>
      <w:r w:rsidRPr="006A19B6">
        <w:rPr>
          <w:rFonts w:ascii="Times New Roman" w:hAnsi="Times New Roman" w:cs="Times New Roman"/>
          <w:position w:val="-30"/>
          <w:sz w:val="28"/>
          <w:szCs w:val="28"/>
        </w:rPr>
        <w:object w:dxaOrig="3280" w:dyaOrig="680" w14:anchorId="726F4983">
          <v:shape id="_x0000_i1042" type="#_x0000_t75" style="width:164.25pt;height:33.75pt" o:ole="">
            <v:imagedata r:id="rId40" o:title=""/>
          </v:shape>
          <o:OLEObject Type="Embed" ProgID="Equation.DSMT4" ShapeID="_x0000_i1042" DrawAspect="Content" ObjectID="_1740554311" r:id="rId41"/>
        </w:object>
      </w:r>
    </w:p>
    <w:p w14:paraId="391D190B"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val="vi-VN" w:eastAsia="vi-VN"/>
        </w:rPr>
      </w:pPr>
      <w:r w:rsidRPr="006A19B6">
        <w:rPr>
          <w:rFonts w:ascii="Times New Roman" w:hAnsi="Times New Roman" w:cs="Times New Roman"/>
          <w:b/>
          <w:sz w:val="28"/>
          <w:szCs w:val="28"/>
        </w:rPr>
        <w:t>Câu 2:</w:t>
      </w:r>
      <w:r w:rsidRPr="006A19B6">
        <w:rPr>
          <w:rFonts w:ascii="Times New Roman" w:hAnsi="Times New Roman" w:cs="Times New Roman"/>
          <w:sz w:val="28"/>
          <w:szCs w:val="28"/>
        </w:rPr>
        <w:t xml:space="preserve"> </w:t>
      </w:r>
      <w:r w:rsidRPr="006A19B6">
        <w:rPr>
          <w:rFonts w:ascii="Times New Roman" w:hAnsi="Times New Roman" w:cs="Times New Roman"/>
          <w:b/>
          <w:sz w:val="28"/>
          <w:szCs w:val="28"/>
        </w:rPr>
        <w:t>(VD)</w:t>
      </w:r>
      <w:r w:rsidRPr="006A19B6">
        <w:rPr>
          <w:rFonts w:ascii="Times New Roman" w:hAnsi="Times New Roman" w:cs="Times New Roman"/>
          <w:sz w:val="28"/>
          <w:szCs w:val="28"/>
        </w:rPr>
        <w:t xml:space="preserve"> Một khẩu súng săn k</w:t>
      </w:r>
      <w:r w:rsidRPr="006A19B6">
        <w:rPr>
          <w:rFonts w:ascii="Times New Roman" w:hAnsi="Times New Roman" w:cs="Times New Roman"/>
          <w:sz w:val="28"/>
          <w:szCs w:val="28"/>
          <w:lang w:val="vi-VN" w:eastAsia="vi-VN"/>
        </w:rPr>
        <w:t xml:space="preserve">hối lượng súng là 4kg và </w:t>
      </w:r>
      <w:r w:rsidRPr="006A19B6">
        <w:rPr>
          <w:rFonts w:ascii="Times New Roman" w:hAnsi="Times New Roman" w:cs="Times New Roman"/>
          <w:sz w:val="28"/>
          <w:szCs w:val="28"/>
          <w:lang w:eastAsia="vi-VN"/>
        </w:rPr>
        <w:t>đầu đ</w:t>
      </w:r>
      <w:r w:rsidRPr="006A19B6">
        <w:rPr>
          <w:rFonts w:ascii="Times New Roman" w:hAnsi="Times New Roman" w:cs="Times New Roman"/>
          <w:sz w:val="28"/>
          <w:szCs w:val="28"/>
          <w:lang w:val="vi-VN" w:eastAsia="vi-VN"/>
        </w:rPr>
        <w:t xml:space="preserve">ạn </w:t>
      </w:r>
      <w:r w:rsidRPr="006A19B6">
        <w:rPr>
          <w:rFonts w:ascii="Times New Roman" w:hAnsi="Times New Roman" w:cs="Times New Roman"/>
          <w:sz w:val="28"/>
          <w:szCs w:val="28"/>
          <w:lang w:eastAsia="vi-VN"/>
        </w:rPr>
        <w:t xml:space="preserve">mà súng bắn ra có khối lượng </w:t>
      </w:r>
      <w:r w:rsidRPr="006A19B6">
        <w:rPr>
          <w:rFonts w:ascii="Times New Roman" w:hAnsi="Times New Roman" w:cs="Times New Roman"/>
          <w:sz w:val="28"/>
          <w:szCs w:val="28"/>
          <w:lang w:val="vi-VN" w:eastAsia="vi-VN"/>
        </w:rPr>
        <w:t>là 25g. Khi súng bắn, nội lực rất lớn so với ngoại lực nên hệ được xem là hệ kín. Lúc thoát khỏi nòng súng, đầu đạn có vận tốc 800m/s. Tính vận tốc giật lùi của súng?</w:t>
      </w:r>
    </w:p>
    <w:p w14:paraId="2C569E81"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b/>
          <w:sz w:val="28"/>
          <w:szCs w:val="28"/>
          <w:lang w:val="vi-VN" w:eastAsia="vi-VN"/>
        </w:rPr>
      </w:pPr>
      <w:r w:rsidRPr="006A19B6">
        <w:rPr>
          <w:rFonts w:ascii="Times New Roman" w:hAnsi="Times New Roman" w:cs="Times New Roman"/>
          <w:b/>
          <w:sz w:val="28"/>
          <w:szCs w:val="28"/>
          <w:lang w:val="vi-VN" w:eastAsia="vi-VN"/>
        </w:rPr>
        <w:t>Giải:</w:t>
      </w:r>
    </w:p>
    <w:p w14:paraId="120B76BC"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val="vi-VN" w:eastAsia="vi-VN"/>
        </w:rPr>
      </w:pPr>
      <w:r w:rsidRPr="006A19B6">
        <w:rPr>
          <w:rFonts w:ascii="Times New Roman" w:hAnsi="Times New Roman" w:cs="Times New Roman"/>
          <w:sz w:val="28"/>
          <w:szCs w:val="28"/>
          <w:lang w:val="vi-VN" w:eastAsia="vi-VN"/>
        </w:rPr>
        <w:t>Vì hệ súng và đạn khi bắn được xem là hệ kín, nên áp dụng định luật bảo toàn động lượng cho hệ.</w:t>
      </w:r>
    </w:p>
    <w:p w14:paraId="5CD6C2CB"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val="vi-VN" w:eastAsia="vi-VN"/>
        </w:rPr>
      </w:pPr>
      <w:r w:rsidRPr="006A19B6">
        <w:rPr>
          <w:rFonts w:ascii="Times New Roman" w:hAnsi="Times New Roman" w:cs="Times New Roman"/>
          <w:sz w:val="28"/>
          <w:szCs w:val="28"/>
          <w:lang w:val="vi-VN" w:eastAsia="vi-VN"/>
        </w:rPr>
        <w:t>Chọn chiều dương là chiều bay của đạn.</w:t>
      </w:r>
    </w:p>
    <w:p w14:paraId="35FBBDF0"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val="vi-VN" w:eastAsia="vi-VN"/>
        </w:rPr>
      </w:pPr>
      <w:r w:rsidRPr="006A19B6">
        <w:rPr>
          <w:rFonts w:ascii="Times New Roman" w:hAnsi="Times New Roman" w:cs="Times New Roman"/>
          <w:sz w:val="28"/>
          <w:szCs w:val="28"/>
          <w:lang w:val="vi-VN" w:eastAsia="vi-VN"/>
        </w:rPr>
        <w:t xml:space="preserve">Gọi M và V là khối lượng và vận tốc của súng; m và v là khối lượng và vận tốc của đạn. </w:t>
      </w:r>
    </w:p>
    <w:p w14:paraId="15B27203"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eastAsia="vi-VN"/>
        </w:rPr>
      </w:pPr>
      <w:r w:rsidRPr="006A19B6">
        <w:rPr>
          <w:rFonts w:ascii="Times New Roman" w:hAnsi="Times New Roman" w:cs="Times New Roman"/>
          <w:sz w:val="28"/>
          <w:szCs w:val="28"/>
          <w:lang w:eastAsia="vi-VN"/>
        </w:rPr>
        <w:t>Động lượng của hệ trước khi bắn: p</w:t>
      </w:r>
      <w:r w:rsidRPr="006A19B6">
        <w:rPr>
          <w:rFonts w:ascii="Times New Roman" w:hAnsi="Times New Roman" w:cs="Times New Roman"/>
          <w:sz w:val="28"/>
          <w:szCs w:val="28"/>
          <w:vertAlign w:val="subscript"/>
          <w:lang w:eastAsia="vi-VN"/>
        </w:rPr>
        <w:t>t</w:t>
      </w:r>
      <w:r w:rsidRPr="006A19B6">
        <w:rPr>
          <w:rFonts w:ascii="Times New Roman" w:hAnsi="Times New Roman" w:cs="Times New Roman"/>
          <w:sz w:val="28"/>
          <w:szCs w:val="28"/>
          <w:lang w:eastAsia="vi-VN"/>
        </w:rPr>
        <w:t xml:space="preserve"> = 0</w:t>
      </w:r>
    </w:p>
    <w:p w14:paraId="79CC9E0D"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eastAsia="vi-VN"/>
        </w:rPr>
      </w:pPr>
      <w:r w:rsidRPr="006A19B6">
        <w:rPr>
          <w:rFonts w:ascii="Times New Roman" w:hAnsi="Times New Roman" w:cs="Times New Roman"/>
          <w:sz w:val="28"/>
          <w:szCs w:val="28"/>
          <w:lang w:eastAsia="vi-VN"/>
        </w:rPr>
        <w:t>Động lượng của hệ sau khi bắn: p</w:t>
      </w:r>
      <w:r w:rsidRPr="006A19B6">
        <w:rPr>
          <w:rFonts w:ascii="Times New Roman" w:hAnsi="Times New Roman" w:cs="Times New Roman"/>
          <w:sz w:val="28"/>
          <w:szCs w:val="28"/>
          <w:vertAlign w:val="subscript"/>
          <w:lang w:eastAsia="vi-VN"/>
        </w:rPr>
        <w:t>s</w:t>
      </w:r>
      <w:r w:rsidRPr="006A19B6">
        <w:rPr>
          <w:rFonts w:ascii="Times New Roman" w:hAnsi="Times New Roman" w:cs="Times New Roman"/>
          <w:sz w:val="28"/>
          <w:szCs w:val="28"/>
          <w:lang w:eastAsia="vi-VN"/>
        </w:rPr>
        <w:t xml:space="preserve"> = p </w:t>
      </w:r>
      <w:r w:rsidRPr="006A19B6">
        <w:rPr>
          <w:rFonts w:ascii="Times New Roman" w:hAnsi="Times New Roman" w:cs="Times New Roman"/>
          <w:sz w:val="28"/>
          <w:szCs w:val="28"/>
          <w:vertAlign w:val="subscript"/>
          <w:lang w:eastAsia="vi-VN"/>
        </w:rPr>
        <w:t>súng</w:t>
      </w:r>
      <w:r w:rsidRPr="006A19B6">
        <w:rPr>
          <w:rFonts w:ascii="Times New Roman" w:hAnsi="Times New Roman" w:cs="Times New Roman"/>
          <w:sz w:val="28"/>
          <w:szCs w:val="28"/>
          <w:lang w:eastAsia="vi-VN"/>
        </w:rPr>
        <w:t xml:space="preserve"> + p </w:t>
      </w:r>
      <w:r w:rsidRPr="006A19B6">
        <w:rPr>
          <w:rFonts w:ascii="Times New Roman" w:hAnsi="Times New Roman" w:cs="Times New Roman"/>
          <w:sz w:val="28"/>
          <w:szCs w:val="28"/>
          <w:vertAlign w:val="subscript"/>
          <w:lang w:eastAsia="vi-VN"/>
        </w:rPr>
        <w:t>đạn</w:t>
      </w:r>
      <w:r w:rsidRPr="006A19B6">
        <w:rPr>
          <w:rFonts w:ascii="Times New Roman" w:hAnsi="Times New Roman" w:cs="Times New Roman"/>
          <w:sz w:val="28"/>
          <w:szCs w:val="28"/>
          <w:lang w:eastAsia="vi-VN"/>
        </w:rPr>
        <w:t xml:space="preserve"> = M.V + m.v</w:t>
      </w:r>
    </w:p>
    <w:p w14:paraId="39D84512"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val="fr-FR" w:eastAsia="vi-VN"/>
        </w:rPr>
      </w:pPr>
      <w:r w:rsidRPr="006A19B6">
        <w:rPr>
          <w:rFonts w:ascii="Times New Roman" w:hAnsi="Times New Roman" w:cs="Times New Roman"/>
          <w:sz w:val="28"/>
          <w:szCs w:val="28"/>
          <w:lang w:val="fr-FR" w:eastAsia="vi-VN"/>
        </w:rPr>
        <w:t>Ta có: p</w:t>
      </w:r>
      <w:r w:rsidRPr="006A19B6">
        <w:rPr>
          <w:rFonts w:ascii="Times New Roman" w:hAnsi="Times New Roman" w:cs="Times New Roman"/>
          <w:sz w:val="28"/>
          <w:szCs w:val="28"/>
          <w:vertAlign w:val="subscript"/>
          <w:lang w:val="fr-FR" w:eastAsia="vi-VN"/>
        </w:rPr>
        <w:t>t</w:t>
      </w:r>
      <w:r w:rsidRPr="006A19B6">
        <w:rPr>
          <w:rFonts w:ascii="Times New Roman" w:hAnsi="Times New Roman" w:cs="Times New Roman"/>
          <w:sz w:val="28"/>
          <w:szCs w:val="28"/>
          <w:lang w:val="fr-FR" w:eastAsia="vi-VN"/>
        </w:rPr>
        <w:t xml:space="preserve"> = p</w:t>
      </w:r>
      <w:r w:rsidRPr="006A19B6">
        <w:rPr>
          <w:rFonts w:ascii="Times New Roman" w:hAnsi="Times New Roman" w:cs="Times New Roman"/>
          <w:sz w:val="28"/>
          <w:szCs w:val="28"/>
          <w:vertAlign w:val="subscript"/>
          <w:lang w:val="fr-FR" w:eastAsia="vi-VN"/>
        </w:rPr>
        <w:t>s</w:t>
      </w:r>
    </w:p>
    <w:p w14:paraId="38DE9031"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val="fr-FR" w:eastAsia="vi-VN"/>
        </w:rPr>
      </w:pPr>
      <w:r w:rsidRPr="006A19B6">
        <w:rPr>
          <w:rFonts w:ascii="Times New Roman" w:hAnsi="Times New Roman" w:cs="Times New Roman"/>
          <w:sz w:val="28"/>
          <w:szCs w:val="28"/>
          <w:lang w:val="fr-FR" w:eastAsia="vi-VN"/>
        </w:rPr>
        <w:t xml:space="preserve">M.V + m.v = 0 </w:t>
      </w:r>
    </w:p>
    <w:p w14:paraId="4D4E7AAC"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lang w:eastAsia="vi-VN"/>
        </w:rPr>
      </w:pPr>
      <w:r w:rsidRPr="006A19B6">
        <w:rPr>
          <w:rFonts w:ascii="Times New Roman" w:hAnsi="Times New Roman" w:cs="Times New Roman"/>
          <w:position w:val="-24"/>
          <w:sz w:val="28"/>
          <w:szCs w:val="28"/>
        </w:rPr>
        <w:object w:dxaOrig="3920" w:dyaOrig="620" w14:anchorId="326419D5">
          <v:shape id="_x0000_i1043" type="#_x0000_t75" style="width:195.75pt;height:30.75pt" o:ole="">
            <v:imagedata r:id="rId42" o:title=""/>
          </v:shape>
          <o:OLEObject Type="Embed" ProgID="Equation.DSMT4" ShapeID="_x0000_i1043" DrawAspect="Content" ObjectID="_1740554312" r:id="rId43"/>
        </w:object>
      </w:r>
    </w:p>
    <w:p w14:paraId="56C4EE47" w14:textId="77777777" w:rsidR="006A19B6" w:rsidRPr="006A19B6" w:rsidRDefault="006A19B6" w:rsidP="00F354F5">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8"/>
          <w:szCs w:val="28"/>
        </w:rPr>
      </w:pPr>
      <w:r w:rsidRPr="006A19B6">
        <w:rPr>
          <w:rFonts w:ascii="Times New Roman" w:hAnsi="Times New Roman" w:cs="Times New Roman"/>
          <w:sz w:val="28"/>
          <w:szCs w:val="28"/>
        </w:rPr>
        <w:t>Dấu trừ cho biết chiều của súng giật lùi, nguọc chiều với chiều bay của đạn</w:t>
      </w:r>
    </w:p>
    <w:p w14:paraId="5BF5F2CE"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bCs/>
          <w:sz w:val="28"/>
          <w:szCs w:val="28"/>
          <w:lang w:eastAsia="vi-VN"/>
        </w:rPr>
      </w:pPr>
      <w:r w:rsidRPr="006A19B6">
        <w:rPr>
          <w:rFonts w:ascii="Times New Roman" w:hAnsi="Times New Roman" w:cs="Times New Roman"/>
          <w:b/>
          <w:sz w:val="28"/>
          <w:szCs w:val="28"/>
        </w:rPr>
        <w:t xml:space="preserve">Câu 3: (VDC) </w:t>
      </w:r>
      <w:r w:rsidRPr="006A19B6">
        <w:rPr>
          <w:rFonts w:ascii="Times New Roman" w:hAnsi="Times New Roman" w:cs="Times New Roman"/>
          <w:bCs/>
          <w:sz w:val="28"/>
          <w:szCs w:val="28"/>
          <w:lang w:eastAsia="vi-VN"/>
        </w:rPr>
        <w:t>Một ô tô có khối lượng 1200kg chuyển động đều qua một đoạn cầu vượt (coi là cung tròn) với tốc độ 36km/h. Tính áp lực của ô tô vào mặt đường tại điểm cao nhất của cầu? Biết bán kính cong của đoạn cầu vượt là 50m. Lấy gia tốc trọng trường là 10m/s</w:t>
      </w:r>
      <w:r w:rsidRPr="006A19B6">
        <w:rPr>
          <w:rFonts w:ascii="Times New Roman" w:hAnsi="Times New Roman" w:cs="Times New Roman"/>
          <w:bCs/>
          <w:sz w:val="28"/>
          <w:szCs w:val="28"/>
          <w:vertAlign w:val="superscript"/>
          <w:lang w:eastAsia="vi-VN"/>
        </w:rPr>
        <w:t>2</w:t>
      </w:r>
      <w:r w:rsidRPr="006A19B6">
        <w:rPr>
          <w:rFonts w:ascii="Times New Roman" w:hAnsi="Times New Roman" w:cs="Times New Roman"/>
          <w:bCs/>
          <w:sz w:val="28"/>
          <w:szCs w:val="28"/>
          <w:lang w:eastAsia="vi-VN"/>
        </w:rPr>
        <w:t>.</w:t>
      </w:r>
    </w:p>
    <w:p w14:paraId="0570C0F3"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bCs/>
          <w:sz w:val="28"/>
          <w:szCs w:val="28"/>
          <w:lang w:eastAsia="vi-VN"/>
        </w:rPr>
      </w:pPr>
      <w:r w:rsidRPr="006A19B6">
        <w:rPr>
          <w:rFonts w:ascii="Times New Roman" w:hAnsi="Times New Roman" w:cs="Times New Roman"/>
          <w:b/>
          <w:bCs/>
          <w:sz w:val="28"/>
          <w:szCs w:val="28"/>
          <w:lang w:eastAsia="vi-VN"/>
        </w:rPr>
        <w:tab/>
      </w:r>
    </w:p>
    <w:p w14:paraId="51A6E445"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b/>
          <w:bCs/>
          <w:sz w:val="28"/>
          <w:szCs w:val="28"/>
          <w:lang w:eastAsia="vi-VN"/>
        </w:rPr>
      </w:pPr>
      <w:r w:rsidRPr="006A19B6">
        <w:rPr>
          <w:rFonts w:ascii="Times New Roman" w:hAnsi="Times New Roman" w:cs="Times New Roman"/>
          <w:b/>
          <w:bCs/>
          <w:sz w:val="28"/>
          <w:szCs w:val="28"/>
          <w:lang w:eastAsia="vi-VN"/>
        </w:rPr>
        <w:t>Giải:</w:t>
      </w:r>
    </w:p>
    <w:p w14:paraId="0A901B8A"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center"/>
        <w:rPr>
          <w:rFonts w:ascii="Times New Roman" w:hAnsi="Times New Roman" w:cs="Times New Roman"/>
          <w:b/>
          <w:bCs/>
          <w:sz w:val="28"/>
          <w:szCs w:val="28"/>
          <w:lang w:eastAsia="vi-VN"/>
        </w:rPr>
      </w:pPr>
      <w:r w:rsidRPr="006A19B6">
        <w:rPr>
          <w:rFonts w:ascii="Times New Roman" w:hAnsi="Times New Roman" w:cs="Times New Roman"/>
          <w:noProof/>
          <w:sz w:val="28"/>
          <w:szCs w:val="28"/>
        </w:rPr>
        <w:lastRenderedPageBreak/>
        <w:drawing>
          <wp:inline distT="0" distB="0" distL="0" distR="0" wp14:anchorId="694FE283" wp14:editId="38B1B43A">
            <wp:extent cx="193357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2228850"/>
                    </a:xfrm>
                    <a:prstGeom prst="rect">
                      <a:avLst/>
                    </a:prstGeom>
                    <a:noFill/>
                    <a:ln>
                      <a:noFill/>
                    </a:ln>
                  </pic:spPr>
                </pic:pic>
              </a:graphicData>
            </a:graphic>
          </wp:inline>
        </w:drawing>
      </w:r>
    </w:p>
    <w:p w14:paraId="557D22E5"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sz w:val="28"/>
          <w:szCs w:val="28"/>
          <w:lang w:val="vi-VN"/>
        </w:rPr>
      </w:pPr>
      <w:r w:rsidRPr="006A19B6">
        <w:rPr>
          <w:rFonts w:ascii="Times New Roman" w:hAnsi="Times New Roman" w:cs="Times New Roman"/>
          <w:bCs/>
          <w:sz w:val="28"/>
          <w:szCs w:val="28"/>
          <w:lang w:val="vi-VN" w:eastAsia="vi-VN"/>
        </w:rPr>
        <w:t>Tại điểm cao nhất của cầu, ô tô chịu tác dụng của 4 lực như hình vẽ.</w:t>
      </w:r>
    </w:p>
    <w:p w14:paraId="3CB09A03"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bCs/>
          <w:sz w:val="28"/>
          <w:szCs w:val="28"/>
          <w:lang w:val="vi-VN" w:eastAsia="vi-VN"/>
        </w:rPr>
      </w:pPr>
      <w:r w:rsidRPr="006A19B6">
        <w:rPr>
          <w:rFonts w:ascii="Times New Roman" w:hAnsi="Times New Roman" w:cs="Times New Roman"/>
          <w:bCs/>
          <w:sz w:val="28"/>
          <w:szCs w:val="28"/>
          <w:lang w:val="vi-VN" w:eastAsia="vi-VN"/>
        </w:rPr>
        <w:t xml:space="preserve">Xét trên phương bán kính, chiều dương hướng vào tâm cầu, hợp lực của các lực tác dụng lên ô tô đóng vai trò là lực hướng tâm: </w:t>
      </w:r>
    </w:p>
    <w:p w14:paraId="5E11315E"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bCs/>
          <w:sz w:val="28"/>
          <w:szCs w:val="28"/>
          <w:lang w:eastAsia="vi-VN"/>
        </w:rPr>
      </w:pPr>
      <w:r w:rsidRPr="006A19B6">
        <w:rPr>
          <w:rFonts w:ascii="Times New Roman" w:hAnsi="Times New Roman" w:cs="Times New Roman"/>
          <w:bCs/>
          <w:position w:val="-24"/>
          <w:sz w:val="28"/>
          <w:szCs w:val="28"/>
          <w:lang w:eastAsia="vi-VN"/>
        </w:rPr>
        <w:object w:dxaOrig="2520" w:dyaOrig="660" w14:anchorId="453FC1F1">
          <v:shape id="_x0000_i1044" type="#_x0000_t75" style="width:126pt;height:33pt" o:ole="">
            <v:imagedata r:id="rId45" o:title=""/>
          </v:shape>
          <o:OLEObject Type="Embed" ProgID="Equation.DSMT4" ShapeID="_x0000_i1044" DrawAspect="Content" ObjectID="_1740554313" r:id="rId46"/>
        </w:object>
      </w:r>
      <w:r w:rsidRPr="006A19B6">
        <w:rPr>
          <w:rFonts w:ascii="Times New Roman" w:hAnsi="Times New Roman" w:cs="Times New Roman"/>
          <w:bCs/>
          <w:sz w:val="28"/>
          <w:szCs w:val="28"/>
          <w:lang w:eastAsia="vi-VN"/>
        </w:rPr>
        <w:t xml:space="preserve"> </w:t>
      </w:r>
    </w:p>
    <w:p w14:paraId="549FB98A"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bCs/>
          <w:sz w:val="28"/>
          <w:szCs w:val="28"/>
          <w:lang w:eastAsia="vi-VN"/>
        </w:rPr>
      </w:pPr>
      <w:r w:rsidRPr="006A19B6">
        <w:rPr>
          <w:rFonts w:ascii="Times New Roman" w:hAnsi="Times New Roman" w:cs="Times New Roman"/>
          <w:bCs/>
          <w:position w:val="-24"/>
          <w:sz w:val="28"/>
          <w:szCs w:val="28"/>
          <w:lang w:eastAsia="vi-VN"/>
        </w:rPr>
        <w:object w:dxaOrig="2700" w:dyaOrig="660" w14:anchorId="3A0011EB">
          <v:shape id="_x0000_i1045" type="#_x0000_t75" style="width:135pt;height:33pt" o:ole="">
            <v:imagedata r:id="rId47" o:title=""/>
          </v:shape>
          <o:OLEObject Type="Embed" ProgID="Equation.DSMT4" ShapeID="_x0000_i1045" DrawAspect="Content" ObjectID="_1740554314" r:id="rId48"/>
        </w:object>
      </w:r>
      <w:r w:rsidRPr="006A19B6">
        <w:rPr>
          <w:rFonts w:ascii="Times New Roman" w:hAnsi="Times New Roman" w:cs="Times New Roman"/>
          <w:bCs/>
          <w:sz w:val="28"/>
          <w:szCs w:val="28"/>
          <w:lang w:eastAsia="vi-VN"/>
        </w:rPr>
        <w:t xml:space="preserve"> </w:t>
      </w:r>
    </w:p>
    <w:p w14:paraId="0E9DCD89" w14:textId="77777777" w:rsidR="006A19B6" w:rsidRPr="006A19B6" w:rsidRDefault="006A19B6" w:rsidP="00F354F5">
      <w:pPr>
        <w:tabs>
          <w:tab w:val="left" w:pos="180"/>
          <w:tab w:val="left" w:pos="2707"/>
          <w:tab w:val="left" w:pos="5227"/>
          <w:tab w:val="left" w:pos="7747"/>
        </w:tabs>
        <w:spacing w:beforeLines="20" w:before="48" w:afterLines="20" w:after="48" w:line="288" w:lineRule="auto"/>
        <w:jc w:val="both"/>
        <w:rPr>
          <w:rFonts w:ascii="Times New Roman" w:hAnsi="Times New Roman" w:cs="Times New Roman"/>
          <w:sz w:val="28"/>
          <w:szCs w:val="28"/>
        </w:rPr>
      </w:pPr>
      <w:r w:rsidRPr="006A19B6">
        <w:rPr>
          <w:rFonts w:ascii="Times New Roman" w:hAnsi="Times New Roman" w:cs="Times New Roman"/>
          <w:bCs/>
          <w:sz w:val="28"/>
          <w:szCs w:val="28"/>
          <w:lang w:eastAsia="vi-VN"/>
        </w:rPr>
        <w:t>Đây là phản lực mà cầu tác dụng lên ô tô theo định luật 3 Newton thì ô tô cũng tác dụng lên cầu một lực là 9600N</w:t>
      </w:r>
    </w:p>
    <w:p w14:paraId="56E2B18C"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sz w:val="28"/>
          <w:szCs w:val="28"/>
          <w:lang w:val="vi-VN"/>
        </w:rPr>
      </w:pPr>
      <w:r w:rsidRPr="006A19B6">
        <w:rPr>
          <w:rFonts w:ascii="Times New Roman" w:hAnsi="Times New Roman" w:cs="Times New Roman"/>
          <w:b/>
          <w:sz w:val="28"/>
          <w:szCs w:val="28"/>
        </w:rPr>
        <w:t xml:space="preserve">Câu 4: (VD) </w:t>
      </w:r>
      <w:r w:rsidRPr="006A19B6">
        <w:rPr>
          <w:rFonts w:ascii="Times New Roman" w:hAnsi="Times New Roman" w:cs="Times New Roman"/>
          <w:bCs/>
          <w:sz w:val="28"/>
          <w:szCs w:val="28"/>
          <w:lang w:val="vi-VN" w:eastAsia="vi-VN"/>
        </w:rPr>
        <w:t xml:space="preserve">Phải treo một vật có khối lượng bằng bao nhiêu vào </w:t>
      </w:r>
      <w:r w:rsidRPr="006A19B6">
        <w:rPr>
          <w:rFonts w:ascii="Times New Roman" w:hAnsi="Times New Roman" w:cs="Times New Roman"/>
          <w:bCs/>
          <w:sz w:val="28"/>
          <w:szCs w:val="28"/>
          <w:lang w:eastAsia="vi-VN"/>
        </w:rPr>
        <w:t xml:space="preserve">đầu dưới của </w:t>
      </w:r>
      <w:r w:rsidRPr="006A19B6">
        <w:rPr>
          <w:rFonts w:ascii="Times New Roman" w:hAnsi="Times New Roman" w:cs="Times New Roman"/>
          <w:bCs/>
          <w:sz w:val="28"/>
          <w:szCs w:val="28"/>
          <w:lang w:val="vi-VN" w:eastAsia="vi-VN"/>
        </w:rPr>
        <w:t>một lò xo có hệ số đàn hồi 250N/m</w:t>
      </w:r>
      <w:r w:rsidRPr="006A19B6">
        <w:rPr>
          <w:rFonts w:ascii="Times New Roman" w:hAnsi="Times New Roman" w:cs="Times New Roman"/>
          <w:bCs/>
          <w:sz w:val="28"/>
          <w:szCs w:val="28"/>
          <w:lang w:eastAsia="vi-VN"/>
        </w:rPr>
        <w:t>, đầu trên của lò xo được gắn cố định</w:t>
      </w:r>
      <w:r w:rsidRPr="006A19B6">
        <w:rPr>
          <w:rFonts w:ascii="Times New Roman" w:hAnsi="Times New Roman" w:cs="Times New Roman"/>
          <w:bCs/>
          <w:sz w:val="28"/>
          <w:szCs w:val="28"/>
          <w:lang w:val="vi-VN" w:eastAsia="vi-VN"/>
        </w:rPr>
        <w:t xml:space="preserve"> để</w:t>
      </w:r>
      <w:r w:rsidRPr="006A19B6">
        <w:rPr>
          <w:rFonts w:ascii="Times New Roman" w:hAnsi="Times New Roman" w:cs="Times New Roman"/>
          <w:bCs/>
          <w:sz w:val="28"/>
          <w:szCs w:val="28"/>
          <w:lang w:eastAsia="vi-VN"/>
        </w:rPr>
        <w:t xml:space="preserve"> </w:t>
      </w:r>
      <w:r w:rsidRPr="006A19B6">
        <w:rPr>
          <w:rFonts w:ascii="Times New Roman" w:hAnsi="Times New Roman" w:cs="Times New Roman"/>
          <w:bCs/>
          <w:sz w:val="28"/>
          <w:szCs w:val="28"/>
          <w:lang w:val="vi-VN" w:eastAsia="vi-VN"/>
        </w:rPr>
        <w:t>nó</w:t>
      </w:r>
      <w:r w:rsidRPr="006A19B6">
        <w:rPr>
          <w:rFonts w:ascii="Times New Roman" w:hAnsi="Times New Roman" w:cs="Times New Roman"/>
          <w:bCs/>
          <w:sz w:val="28"/>
          <w:szCs w:val="28"/>
          <w:lang w:eastAsia="vi-VN"/>
        </w:rPr>
        <w:t xml:space="preserve"> </w:t>
      </w:r>
      <w:r w:rsidRPr="006A19B6">
        <w:rPr>
          <w:rFonts w:ascii="Times New Roman" w:hAnsi="Times New Roman" w:cs="Times New Roman"/>
          <w:bCs/>
          <w:sz w:val="28"/>
          <w:szCs w:val="28"/>
          <w:lang w:val="vi-VN" w:eastAsia="vi-VN"/>
        </w:rPr>
        <w:t>dãn</w:t>
      </w:r>
      <w:r w:rsidRPr="006A19B6">
        <w:rPr>
          <w:rFonts w:ascii="Times New Roman" w:hAnsi="Times New Roman" w:cs="Times New Roman"/>
          <w:bCs/>
          <w:sz w:val="28"/>
          <w:szCs w:val="28"/>
          <w:lang w:eastAsia="vi-VN"/>
        </w:rPr>
        <w:t xml:space="preserve"> </w:t>
      </w:r>
      <w:r w:rsidRPr="006A19B6">
        <w:rPr>
          <w:rFonts w:ascii="Times New Roman" w:hAnsi="Times New Roman" w:cs="Times New Roman"/>
          <w:bCs/>
          <w:sz w:val="28"/>
          <w:szCs w:val="28"/>
          <w:lang w:val="vi-VN" w:eastAsia="vi-VN"/>
        </w:rPr>
        <w:t>ra</w:t>
      </w:r>
      <w:r w:rsidRPr="006A19B6">
        <w:rPr>
          <w:rFonts w:ascii="Times New Roman" w:hAnsi="Times New Roman" w:cs="Times New Roman"/>
          <w:bCs/>
          <w:sz w:val="28"/>
          <w:szCs w:val="28"/>
          <w:lang w:eastAsia="vi-VN"/>
        </w:rPr>
        <w:t xml:space="preserve"> 1 cm</w:t>
      </w:r>
      <w:r w:rsidRPr="006A19B6">
        <w:rPr>
          <w:rFonts w:ascii="Times New Roman" w:hAnsi="Times New Roman" w:cs="Times New Roman"/>
          <w:bCs/>
          <w:sz w:val="28"/>
          <w:szCs w:val="28"/>
          <w:lang w:val="vi-VN" w:eastAsia="vi-VN"/>
        </w:rPr>
        <w:t>.</w:t>
      </w:r>
      <w:r w:rsidRPr="006A19B6">
        <w:rPr>
          <w:rFonts w:ascii="Times New Roman" w:hAnsi="Times New Roman" w:cs="Times New Roman"/>
          <w:bCs/>
          <w:sz w:val="28"/>
          <w:szCs w:val="28"/>
          <w:lang w:eastAsia="vi-VN"/>
        </w:rPr>
        <w:t xml:space="preserve"> Lấy gia tốc trọng trường là 10m/s</w:t>
      </w:r>
      <w:r w:rsidRPr="006A19B6">
        <w:rPr>
          <w:rFonts w:ascii="Times New Roman" w:hAnsi="Times New Roman" w:cs="Times New Roman"/>
          <w:bCs/>
          <w:sz w:val="28"/>
          <w:szCs w:val="28"/>
          <w:vertAlign w:val="superscript"/>
          <w:lang w:eastAsia="vi-VN"/>
        </w:rPr>
        <w:t>2</w:t>
      </w:r>
      <w:r w:rsidRPr="006A19B6">
        <w:rPr>
          <w:rFonts w:ascii="Times New Roman" w:hAnsi="Times New Roman" w:cs="Times New Roman"/>
          <w:bCs/>
          <w:sz w:val="28"/>
          <w:szCs w:val="28"/>
          <w:lang w:eastAsia="vi-VN"/>
        </w:rPr>
        <w:t>.</w:t>
      </w:r>
    </w:p>
    <w:p w14:paraId="51C22B37"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b/>
          <w:sz w:val="28"/>
          <w:szCs w:val="28"/>
          <w:lang w:val="vi-VN"/>
        </w:rPr>
      </w:pPr>
      <w:r w:rsidRPr="006A19B6">
        <w:rPr>
          <w:rFonts w:ascii="Times New Roman" w:hAnsi="Times New Roman" w:cs="Times New Roman"/>
          <w:b/>
          <w:bCs/>
          <w:sz w:val="28"/>
          <w:szCs w:val="28"/>
          <w:lang w:val="vi-VN" w:eastAsia="vi-VN"/>
        </w:rPr>
        <w:t>Giải:</w:t>
      </w:r>
    </w:p>
    <w:p w14:paraId="2100B147"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iCs/>
          <w:sz w:val="28"/>
          <w:szCs w:val="28"/>
          <w:lang w:val="vi-VN" w:eastAsia="vi-VN"/>
        </w:rPr>
      </w:pPr>
      <w:r w:rsidRPr="006A19B6">
        <w:rPr>
          <w:rFonts w:ascii="Times New Roman" w:hAnsi="Times New Roman" w:cs="Times New Roman"/>
          <w:bCs/>
          <w:sz w:val="28"/>
          <w:szCs w:val="28"/>
          <w:lang w:val="vi-VN" w:eastAsia="vi-VN"/>
        </w:rPr>
        <w:t xml:space="preserve">Khi treo vật m vào lò xo thì vật sẽ cân bằng. Vật </w:t>
      </w:r>
      <w:r w:rsidRPr="006A19B6">
        <w:rPr>
          <w:rFonts w:ascii="Times New Roman" w:hAnsi="Times New Roman" w:cs="Times New Roman"/>
          <w:iCs/>
          <w:sz w:val="28"/>
          <w:szCs w:val="28"/>
          <w:lang w:val="vi-VN" w:eastAsia="vi-VN"/>
        </w:rPr>
        <w:t>m</w:t>
      </w:r>
      <w:r w:rsidRPr="006A19B6">
        <w:rPr>
          <w:rFonts w:ascii="Times New Roman" w:hAnsi="Times New Roman" w:cs="Times New Roman"/>
          <w:bCs/>
          <w:sz w:val="28"/>
          <w:szCs w:val="28"/>
          <w:lang w:val="vi-VN" w:eastAsia="vi-VN"/>
        </w:rPr>
        <w:t xml:space="preserve"> chịu tác dụng của trọng lực </w:t>
      </w:r>
      <w:r w:rsidRPr="006A19B6">
        <w:rPr>
          <w:rFonts w:ascii="Times New Roman" w:hAnsi="Times New Roman" w:cs="Times New Roman"/>
          <w:iCs/>
          <w:position w:val="-4"/>
          <w:sz w:val="28"/>
          <w:szCs w:val="28"/>
          <w:lang w:val="vi-VN" w:eastAsia="vi-VN"/>
        </w:rPr>
        <w:object w:dxaOrig="240" w:dyaOrig="320" w14:anchorId="2FBC3645">
          <v:shape id="_x0000_i1046" type="#_x0000_t75" style="width:12pt;height:15.75pt" o:ole="">
            <v:imagedata r:id="rId49" o:title=""/>
          </v:shape>
          <o:OLEObject Type="Embed" ProgID="Equation.DSMT4" ShapeID="_x0000_i1046" DrawAspect="Content" ObjectID="_1740554315" r:id="rId50"/>
        </w:object>
      </w:r>
      <w:r w:rsidRPr="006A19B6">
        <w:rPr>
          <w:rFonts w:ascii="Times New Roman" w:hAnsi="Times New Roman" w:cs="Times New Roman"/>
          <w:bCs/>
          <w:sz w:val="28"/>
          <w:szCs w:val="28"/>
          <w:lang w:val="vi-VN" w:eastAsia="vi-VN"/>
        </w:rPr>
        <w:t xml:space="preserve"> và lực đàn hồi </w:t>
      </w:r>
      <w:r w:rsidRPr="006A19B6">
        <w:rPr>
          <w:rFonts w:ascii="Times New Roman" w:hAnsi="Times New Roman" w:cs="Times New Roman"/>
          <w:iCs/>
          <w:position w:val="-4"/>
          <w:sz w:val="28"/>
          <w:szCs w:val="28"/>
          <w:lang w:val="vi-VN" w:eastAsia="vi-VN"/>
        </w:rPr>
        <w:object w:dxaOrig="260" w:dyaOrig="320" w14:anchorId="627ABCFF">
          <v:shape id="_x0000_i1047" type="#_x0000_t75" style="width:13.5pt;height:15.75pt" o:ole="">
            <v:imagedata r:id="rId51" o:title=""/>
          </v:shape>
          <o:OLEObject Type="Embed" ProgID="Equation.DSMT4" ShapeID="_x0000_i1047" DrawAspect="Content" ObjectID="_1740554316" r:id="rId52"/>
        </w:object>
      </w:r>
    </w:p>
    <w:p w14:paraId="329DB188"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bCs/>
          <w:sz w:val="28"/>
          <w:szCs w:val="28"/>
          <w:lang w:val="vi-VN" w:eastAsia="vi-VN"/>
        </w:rPr>
      </w:pPr>
      <w:r w:rsidRPr="006A19B6">
        <w:rPr>
          <w:rFonts w:ascii="Times New Roman" w:hAnsi="Times New Roman" w:cs="Times New Roman"/>
          <w:bCs/>
          <w:sz w:val="28"/>
          <w:szCs w:val="28"/>
          <w:lang w:val="vi-VN" w:eastAsia="vi-VN"/>
        </w:rPr>
        <w:t xml:space="preserve">Gọi k và </w:t>
      </w:r>
      <w:r w:rsidRPr="006A19B6">
        <w:rPr>
          <w:rFonts w:ascii="Times New Roman" w:hAnsi="Times New Roman" w:cs="Times New Roman"/>
          <w:iCs/>
          <w:position w:val="-6"/>
          <w:sz w:val="28"/>
          <w:szCs w:val="28"/>
          <w:lang w:eastAsia="vi-VN"/>
        </w:rPr>
        <w:object w:dxaOrig="300" w:dyaOrig="279" w14:anchorId="19B16ADD">
          <v:shape id="_x0000_i1048" type="#_x0000_t75" style="width:15pt;height:14.25pt" o:ole="">
            <v:imagedata r:id="rId53" o:title=""/>
          </v:shape>
          <o:OLEObject Type="Embed" ProgID="Equation.DSMT4" ShapeID="_x0000_i1048" DrawAspect="Content" ObjectID="_1740554317" r:id="rId54"/>
        </w:object>
      </w:r>
      <w:r w:rsidRPr="006A19B6">
        <w:rPr>
          <w:rFonts w:ascii="Times New Roman" w:hAnsi="Times New Roman" w:cs="Times New Roman"/>
          <w:bCs/>
          <w:sz w:val="28"/>
          <w:szCs w:val="28"/>
          <w:lang w:val="vi-VN" w:eastAsia="vi-VN"/>
        </w:rPr>
        <w:t xml:space="preserve"> là hệ số đàn hồi và độ dãn của lò xo,  </w:t>
      </w:r>
    </w:p>
    <w:p w14:paraId="66B085D8"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iCs/>
          <w:sz w:val="28"/>
          <w:szCs w:val="28"/>
          <w:lang w:val="vi-VN" w:eastAsia="vi-VN"/>
        </w:rPr>
      </w:pPr>
      <w:r w:rsidRPr="006A19B6">
        <w:rPr>
          <w:rFonts w:ascii="Times New Roman" w:hAnsi="Times New Roman" w:cs="Times New Roman"/>
          <w:bCs/>
          <w:sz w:val="28"/>
          <w:szCs w:val="28"/>
          <w:lang w:val="vi-VN" w:eastAsia="vi-VN"/>
        </w:rPr>
        <w:t xml:space="preserve">Suy ra độ lớn hai lực: </w:t>
      </w:r>
      <w:r w:rsidRPr="006A19B6">
        <w:rPr>
          <w:rFonts w:ascii="Times New Roman" w:hAnsi="Times New Roman" w:cs="Times New Roman"/>
          <w:iCs/>
          <w:sz w:val="28"/>
          <w:szCs w:val="28"/>
          <w:lang w:val="vi-VN" w:eastAsia="vi-VN"/>
        </w:rPr>
        <w:t>P = F</w:t>
      </w:r>
    </w:p>
    <w:p w14:paraId="1D0BAEB3"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sz w:val="28"/>
          <w:szCs w:val="28"/>
        </w:rPr>
      </w:pPr>
      <w:r w:rsidRPr="006A19B6">
        <w:rPr>
          <w:rFonts w:ascii="Times New Roman" w:hAnsi="Times New Roman" w:cs="Times New Roman"/>
          <w:iCs/>
          <w:sz w:val="28"/>
          <w:szCs w:val="28"/>
          <w:lang w:eastAsia="vi-VN"/>
        </w:rPr>
        <w:t xml:space="preserve">Với </w:t>
      </w:r>
      <w:r w:rsidRPr="006A19B6">
        <w:rPr>
          <w:rFonts w:ascii="Times New Roman" w:hAnsi="Times New Roman" w:cs="Times New Roman"/>
          <w:iCs/>
          <w:position w:val="-10"/>
          <w:sz w:val="28"/>
          <w:szCs w:val="28"/>
          <w:lang w:eastAsia="vi-VN"/>
        </w:rPr>
        <w:object w:dxaOrig="780" w:dyaOrig="320" w14:anchorId="465D6D29">
          <v:shape id="_x0000_i1049" type="#_x0000_t75" style="width:39pt;height:15.75pt" o:ole="">
            <v:imagedata r:id="rId55" o:title=""/>
          </v:shape>
          <o:OLEObject Type="Embed" ProgID="Equation.DSMT4" ShapeID="_x0000_i1049" DrawAspect="Content" ObjectID="_1740554318" r:id="rId56"/>
        </w:object>
      </w:r>
      <w:r w:rsidRPr="006A19B6">
        <w:rPr>
          <w:rFonts w:ascii="Times New Roman" w:hAnsi="Times New Roman" w:cs="Times New Roman"/>
          <w:iCs/>
          <w:sz w:val="28"/>
          <w:szCs w:val="28"/>
          <w:lang w:eastAsia="vi-VN"/>
        </w:rPr>
        <w:t xml:space="preserve"> và </w:t>
      </w:r>
      <w:r w:rsidRPr="006A19B6">
        <w:rPr>
          <w:rFonts w:ascii="Times New Roman" w:hAnsi="Times New Roman" w:cs="Times New Roman"/>
          <w:iCs/>
          <w:position w:val="-6"/>
          <w:sz w:val="28"/>
          <w:szCs w:val="28"/>
          <w:lang w:eastAsia="vi-VN"/>
        </w:rPr>
        <w:object w:dxaOrig="840" w:dyaOrig="279" w14:anchorId="0931A5AD">
          <v:shape id="_x0000_i1050" type="#_x0000_t75" style="width:42pt;height:14.25pt" o:ole="">
            <v:imagedata r:id="rId57" o:title=""/>
          </v:shape>
          <o:OLEObject Type="Embed" ProgID="Equation.DSMT4" ShapeID="_x0000_i1050" DrawAspect="Content" ObjectID="_1740554319" r:id="rId58"/>
        </w:object>
      </w:r>
    </w:p>
    <w:p w14:paraId="6439CCD6"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sz w:val="28"/>
          <w:szCs w:val="28"/>
          <w:lang w:val="vi-VN"/>
        </w:rPr>
      </w:pPr>
      <w:r w:rsidRPr="006A19B6">
        <w:rPr>
          <w:rFonts w:ascii="Times New Roman" w:hAnsi="Times New Roman" w:cs="Times New Roman"/>
          <w:bCs/>
          <w:sz w:val="28"/>
          <w:szCs w:val="28"/>
          <w:lang w:val="vi-VN" w:eastAsia="vi-VN"/>
        </w:rPr>
        <w:lastRenderedPageBreak/>
        <w:t xml:space="preserve">Nên </w:t>
      </w:r>
      <w:r w:rsidRPr="006A19B6">
        <w:rPr>
          <w:rFonts w:ascii="Times New Roman" w:hAnsi="Times New Roman" w:cs="Times New Roman"/>
          <w:iCs/>
          <w:position w:val="-28"/>
          <w:sz w:val="28"/>
          <w:szCs w:val="28"/>
          <w:lang w:val="vi-VN" w:eastAsia="vi-VN"/>
        </w:rPr>
        <w:object w:dxaOrig="4760" w:dyaOrig="660" w14:anchorId="50AD80EA">
          <v:shape id="_x0000_i1051" type="#_x0000_t75" style="width:237.75pt;height:33pt" o:ole="">
            <v:imagedata r:id="rId59" o:title=""/>
          </v:shape>
          <o:OLEObject Type="Embed" ProgID="Equation.DSMT4" ShapeID="_x0000_i1051" DrawAspect="Content" ObjectID="_1740554320" r:id="rId60"/>
        </w:object>
      </w:r>
      <w:r w:rsidRPr="006A19B6">
        <w:rPr>
          <w:rFonts w:ascii="Times New Roman" w:hAnsi="Times New Roman" w:cs="Times New Roman"/>
          <w:iCs/>
          <w:sz w:val="28"/>
          <w:szCs w:val="28"/>
          <w:lang w:val="vi-VN" w:eastAsia="vi-VN"/>
        </w:rPr>
        <w:t xml:space="preserve"> </w:t>
      </w:r>
    </w:p>
    <w:p w14:paraId="18741658" w14:textId="77777777" w:rsidR="006A19B6" w:rsidRPr="006A19B6" w:rsidRDefault="006A19B6" w:rsidP="00F354F5">
      <w:pPr>
        <w:tabs>
          <w:tab w:val="left" w:pos="181"/>
          <w:tab w:val="left" w:pos="2699"/>
          <w:tab w:val="left" w:pos="5222"/>
          <w:tab w:val="left" w:pos="7740"/>
        </w:tabs>
        <w:spacing w:beforeLines="20" w:before="48" w:afterLines="20" w:after="48" w:line="288" w:lineRule="auto"/>
        <w:rPr>
          <w:rFonts w:ascii="Times New Roman" w:hAnsi="Times New Roman" w:cs="Times New Roman"/>
          <w:sz w:val="28"/>
          <w:szCs w:val="28"/>
          <w:lang w:val="vi-VN"/>
        </w:rPr>
      </w:pPr>
      <w:r w:rsidRPr="006A19B6">
        <w:rPr>
          <w:rFonts w:ascii="Times New Roman" w:hAnsi="Times New Roman" w:cs="Times New Roman"/>
          <w:bCs/>
          <w:sz w:val="28"/>
          <w:szCs w:val="28"/>
          <w:lang w:val="vi-VN" w:eastAsia="vi-VN"/>
        </w:rPr>
        <w:t>(Với</w:t>
      </w:r>
      <w:r w:rsidRPr="006A19B6">
        <w:rPr>
          <w:rFonts w:ascii="Times New Roman" w:hAnsi="Times New Roman" w:cs="Times New Roman"/>
          <w:bCs/>
          <w:position w:val="-10"/>
          <w:sz w:val="28"/>
          <w:szCs w:val="28"/>
          <w:lang w:val="vi-VN" w:eastAsia="vi-VN"/>
        </w:rPr>
        <w:object w:dxaOrig="4320" w:dyaOrig="360" w14:anchorId="2B376B26">
          <v:shape id="_x0000_i1052" type="#_x0000_t75" style="width:3in;height:18.75pt" o:ole="">
            <v:imagedata r:id="rId61" o:title=""/>
          </v:shape>
          <o:OLEObject Type="Embed" ProgID="Equation.DSMT4" ShapeID="_x0000_i1052" DrawAspect="Content" ObjectID="_1740554321" r:id="rId62"/>
        </w:object>
      </w:r>
      <w:r w:rsidRPr="006A19B6">
        <w:rPr>
          <w:rFonts w:ascii="Times New Roman" w:hAnsi="Times New Roman" w:cs="Times New Roman"/>
          <w:bCs/>
          <w:sz w:val="28"/>
          <w:szCs w:val="28"/>
          <w:lang w:val="vi-VN" w:eastAsia="vi-VN"/>
        </w:rPr>
        <w:t xml:space="preserve"> )</w:t>
      </w:r>
    </w:p>
    <w:p w14:paraId="3889F753" w14:textId="77777777" w:rsidR="006A19B6" w:rsidRPr="006A19B6" w:rsidRDefault="006A19B6" w:rsidP="0037020C">
      <w:pPr>
        <w:spacing w:line="360" w:lineRule="auto"/>
        <w:rPr>
          <w:rFonts w:ascii="Times New Roman" w:hAnsi="Times New Roman" w:cs="Times New Roman"/>
          <w:sz w:val="28"/>
          <w:szCs w:val="28"/>
        </w:rPr>
      </w:pPr>
    </w:p>
    <w:p w14:paraId="1FE1FE53" w14:textId="77777777" w:rsidR="006A19B6" w:rsidRPr="006A19B6" w:rsidRDefault="006A19B6" w:rsidP="0037020C">
      <w:pPr>
        <w:spacing w:line="360" w:lineRule="auto"/>
        <w:rPr>
          <w:rFonts w:ascii="Times New Roman" w:hAnsi="Times New Roman" w:cs="Times New Roman"/>
          <w:bCs/>
          <w:sz w:val="28"/>
          <w:szCs w:val="28"/>
        </w:rPr>
      </w:pPr>
    </w:p>
    <w:p w14:paraId="5E039B1E" w14:textId="77777777" w:rsidR="00FE66BA" w:rsidRPr="006A19B6" w:rsidRDefault="00FE66BA" w:rsidP="00FE66BA">
      <w:pPr>
        <w:widowControl w:val="0"/>
        <w:spacing w:before="20" w:after="80" w:line="240" w:lineRule="auto"/>
        <w:jc w:val="center"/>
        <w:rPr>
          <w:rFonts w:ascii="Times New Roman" w:hAnsi="Times New Roman" w:cs="Times New Roman"/>
          <w:b/>
          <w:sz w:val="26"/>
          <w:szCs w:val="26"/>
        </w:rPr>
      </w:pPr>
    </w:p>
    <w:p w14:paraId="4B62BB12" w14:textId="77777777" w:rsidR="00DD3712" w:rsidRPr="006A19B6" w:rsidRDefault="00DD3712">
      <w:pPr>
        <w:rPr>
          <w:rFonts w:ascii="Times New Roman" w:hAnsi="Times New Roman" w:cs="Times New Roman"/>
        </w:rPr>
      </w:pPr>
    </w:p>
    <w:sectPr w:rsidR="00DD3712" w:rsidRPr="006A19B6" w:rsidSect="00536213">
      <w:pgSz w:w="15840" w:h="12240" w:orient="landscape"/>
      <w:pgMar w:top="1009" w:right="851" w:bottom="10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1770588181">
    <w:abstractNumId w:val="1"/>
  </w:num>
  <w:num w:numId="2" w16cid:durableId="12678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6BA"/>
    <w:rsid w:val="00027D52"/>
    <w:rsid w:val="000B4A8B"/>
    <w:rsid w:val="001020B0"/>
    <w:rsid w:val="001169E1"/>
    <w:rsid w:val="00170309"/>
    <w:rsid w:val="002C6C90"/>
    <w:rsid w:val="002F26C6"/>
    <w:rsid w:val="004215FC"/>
    <w:rsid w:val="00446E30"/>
    <w:rsid w:val="00472BEE"/>
    <w:rsid w:val="00516C74"/>
    <w:rsid w:val="00536213"/>
    <w:rsid w:val="0055042B"/>
    <w:rsid w:val="005623D8"/>
    <w:rsid w:val="005C69F8"/>
    <w:rsid w:val="005D28F3"/>
    <w:rsid w:val="00654F93"/>
    <w:rsid w:val="006A19B6"/>
    <w:rsid w:val="00727ECE"/>
    <w:rsid w:val="0081341A"/>
    <w:rsid w:val="00850873"/>
    <w:rsid w:val="00903A65"/>
    <w:rsid w:val="009115A5"/>
    <w:rsid w:val="009431C6"/>
    <w:rsid w:val="00961A6B"/>
    <w:rsid w:val="009A276D"/>
    <w:rsid w:val="00A33AD6"/>
    <w:rsid w:val="00A436C2"/>
    <w:rsid w:val="00A5524B"/>
    <w:rsid w:val="00A668AE"/>
    <w:rsid w:val="00A94222"/>
    <w:rsid w:val="00B806CB"/>
    <w:rsid w:val="00BA2C4C"/>
    <w:rsid w:val="00C3348E"/>
    <w:rsid w:val="00D21B36"/>
    <w:rsid w:val="00D36B1D"/>
    <w:rsid w:val="00DB194D"/>
    <w:rsid w:val="00DD3712"/>
    <w:rsid w:val="00E378C6"/>
    <w:rsid w:val="00EC4436"/>
    <w:rsid w:val="00ED3BF8"/>
    <w:rsid w:val="00F11442"/>
    <w:rsid w:val="00F500B3"/>
    <w:rsid w:val="00F64EE6"/>
    <w:rsid w:val="00F77664"/>
    <w:rsid w:val="00F9245F"/>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810F"/>
  <w15:docId w15:val="{C5F17873-88A6-405D-8047-1E1DE8B0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link w:val="ListParagraphChar"/>
    <w:uiPriority w:val="34"/>
    <w:qFormat/>
    <w:rsid w:val="00F64EE6"/>
    <w:pPr>
      <w:spacing w:after="160" w:line="259" w:lineRule="auto"/>
      <w:ind w:left="720"/>
      <w:contextualSpacing/>
    </w:pPr>
  </w:style>
  <w:style w:type="paragraph" w:styleId="Title">
    <w:name w:val="Title"/>
    <w:basedOn w:val="Normal"/>
    <w:next w:val="Normal"/>
    <w:link w:val="TitleChar"/>
    <w:uiPriority w:val="10"/>
    <w:qFormat/>
    <w:rsid w:val="009A276D"/>
    <w:pPr>
      <w:keepNext/>
      <w:keepLines/>
      <w:spacing w:before="480" w:after="120" w:line="259" w:lineRule="auto"/>
    </w:pPr>
    <w:rPr>
      <w:rFonts w:ascii="Calibri" w:eastAsia="Calibri" w:hAnsi="Calibri" w:cs="Calibri"/>
      <w:b/>
      <w:noProof/>
      <w:sz w:val="72"/>
      <w:szCs w:val="72"/>
    </w:rPr>
  </w:style>
  <w:style w:type="character" w:customStyle="1" w:styleId="TitleChar">
    <w:name w:val="Title Char"/>
    <w:basedOn w:val="DefaultParagraphFont"/>
    <w:link w:val="Title"/>
    <w:uiPriority w:val="10"/>
    <w:rsid w:val="009A276D"/>
    <w:rPr>
      <w:rFonts w:ascii="Calibri" w:eastAsia="Calibri" w:hAnsi="Calibri" w:cs="Calibri"/>
      <w:b/>
      <w:noProof/>
      <w:sz w:val="72"/>
      <w:szCs w:val="72"/>
    </w:rPr>
  </w:style>
  <w:style w:type="character" w:customStyle="1" w:styleId="ListParagraphChar">
    <w:name w:val="List Paragraph Char"/>
    <w:link w:val="ListParagraph"/>
    <w:uiPriority w:val="34"/>
    <w:qFormat/>
    <w:rsid w:val="006A19B6"/>
  </w:style>
  <w:style w:type="paragraph" w:styleId="NormalWeb">
    <w:name w:val="Normal (Web)"/>
    <w:basedOn w:val="Normal"/>
    <w:uiPriority w:val="99"/>
    <w:unhideWhenUsed/>
    <w:rsid w:val="006A19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5755">
      <w:bodyDiv w:val="1"/>
      <w:marLeft w:val="0"/>
      <w:marRight w:val="0"/>
      <w:marTop w:val="0"/>
      <w:marBottom w:val="0"/>
      <w:divBdr>
        <w:top w:val="none" w:sz="0" w:space="0" w:color="auto"/>
        <w:left w:val="none" w:sz="0" w:space="0" w:color="auto"/>
        <w:bottom w:val="none" w:sz="0" w:space="0" w:color="auto"/>
        <w:right w:val="none" w:sz="0" w:space="0" w:color="auto"/>
      </w:divBdr>
    </w:div>
    <w:div w:id="1172767946">
      <w:bodyDiv w:val="1"/>
      <w:marLeft w:val="0"/>
      <w:marRight w:val="0"/>
      <w:marTop w:val="0"/>
      <w:marBottom w:val="0"/>
      <w:divBdr>
        <w:top w:val="none" w:sz="0" w:space="0" w:color="auto"/>
        <w:left w:val="none" w:sz="0" w:space="0" w:color="auto"/>
        <w:bottom w:val="none" w:sz="0" w:space="0" w:color="auto"/>
        <w:right w:val="none" w:sz="0" w:space="0" w:color="auto"/>
      </w:divBdr>
    </w:div>
    <w:div w:id="2041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png"/><Relationship Id="rId61"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png"/><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2548</Words>
  <Characters>14527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2022-08-05T09:57:00Z</dcterms:created>
  <dcterms:modified xsi:type="dcterms:W3CDTF">2023-03-17T03:31:00Z</dcterms:modified>
</cp:coreProperties>
</file>