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3B" w:rsidRPr="000B556D" w:rsidRDefault="00A96C3B" w:rsidP="00A96C3B">
      <w:pPr>
        <w:tabs>
          <w:tab w:val="left" w:pos="1274"/>
        </w:tabs>
        <w:spacing w:after="0" w:line="360" w:lineRule="auto"/>
        <w:ind w:left="192"/>
        <w:jc w:val="center"/>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ÔN TẬP CHƯƠNG 3</w:t>
      </w:r>
    </w:p>
    <w:p w:rsidR="00A96C3B" w:rsidRDefault="00A96C3B" w:rsidP="00A96C3B">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p>
    <w:p w:rsidR="00A96C3B" w:rsidRPr="000B556D" w:rsidRDefault="00A96C3B" w:rsidP="00A96C3B">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 LUYỆN TẬP</w:t>
      </w:r>
    </w:p>
    <w:p w:rsidR="00A96C3B" w:rsidRPr="000B556D" w:rsidRDefault="00A96C3B" w:rsidP="00A96C3B">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1.1. Hệ thống hoá kiến thức</w:t>
      </w:r>
    </w:p>
    <w:p w:rsidR="00A96C3B" w:rsidRPr="000B556D" w:rsidRDefault="00A96C3B" w:rsidP="00A96C3B">
      <w:pPr>
        <w:tabs>
          <w:tab w:val="left" w:pos="1274"/>
        </w:tabs>
        <w:spacing w:after="0" w:line="360" w:lineRule="auto"/>
        <w:ind w:left="192"/>
        <w:jc w:val="both"/>
        <w:rPr>
          <w:rFonts w:ascii="Times New Roman" w:eastAsia="Times New Roman" w:hAnsi="Times New Roman" w:cs="Times New Roman"/>
          <w:sz w:val="28"/>
          <w:szCs w:val="28"/>
          <w:lang w:eastAsia="vi-VN"/>
        </w:rPr>
      </w:pPr>
    </w:p>
    <w:tbl>
      <w:tblPr>
        <w:tblStyle w:val="TableGrid"/>
        <w:tblW w:w="10621" w:type="dxa"/>
        <w:tblLook w:val="04A0" w:firstRow="1" w:lastRow="0" w:firstColumn="1" w:lastColumn="0" w:noHBand="0" w:noVBand="1"/>
      </w:tblPr>
      <w:tblGrid>
        <w:gridCol w:w="1649"/>
        <w:gridCol w:w="8965"/>
        <w:gridCol w:w="7"/>
      </w:tblGrid>
      <w:tr w:rsidR="00A96C3B" w:rsidRPr="000B556D" w:rsidTr="008F2F5E">
        <w:trPr>
          <w:gridAfter w:val="1"/>
          <w:wAfter w:w="7" w:type="dxa"/>
        </w:trPr>
        <w:tc>
          <w:tcPr>
            <w:tcW w:w="1649" w:type="dxa"/>
            <w:tcBorders>
              <w:bottom w:val="single" w:sz="4" w:space="0" w:color="auto"/>
            </w:tcBorders>
          </w:tcPr>
          <w:p w:rsidR="00A96C3B" w:rsidRPr="000B556D" w:rsidRDefault="00A96C3B" w:rsidP="008F2F5E">
            <w:pPr>
              <w:spacing w:line="360" w:lineRule="auto"/>
              <w:jc w:val="both"/>
              <w:rPr>
                <w:rFonts w:ascii="Times New Roman" w:hAnsi="Times New Roman" w:cs="Times New Roman"/>
                <w:sz w:val="28"/>
                <w:szCs w:val="28"/>
                <w:lang w:val="en-US"/>
              </w:rPr>
            </w:pPr>
            <w:r w:rsidRPr="000B556D">
              <w:rPr>
                <w:rFonts w:ascii="Times New Roman" w:hAnsi="Times New Roman" w:cs="Times New Roman"/>
                <w:b/>
                <w:sz w:val="28"/>
                <w:szCs w:val="28"/>
              </w:rPr>
              <w:t>CH</w:t>
            </w:r>
            <w:r>
              <w:rPr>
                <w:rFonts w:ascii="Times New Roman" w:hAnsi="Times New Roman" w:cs="Times New Roman"/>
                <w:b/>
                <w:sz w:val="28"/>
                <w:szCs w:val="28"/>
                <w:lang w:val="en-US"/>
              </w:rPr>
              <w:t xml:space="preserve"> </w:t>
            </w:r>
            <w:r w:rsidRPr="000B556D">
              <w:rPr>
                <w:rFonts w:ascii="Times New Roman" w:hAnsi="Times New Roman" w:cs="Times New Roman"/>
                <w:b/>
                <w:sz w:val="28"/>
                <w:szCs w:val="28"/>
                <w:lang w:val="en-US"/>
              </w:rPr>
              <w:t>1</w:t>
            </w:r>
            <w:r w:rsidRPr="000B556D">
              <w:rPr>
                <w:rFonts w:ascii="Times New Roman" w:hAnsi="Times New Roman" w:cs="Times New Roman"/>
                <w:b/>
                <w:sz w:val="28"/>
                <w:szCs w:val="28"/>
              </w:rPr>
              <w:t>:</w:t>
            </w:r>
            <w:r w:rsidRPr="000B556D">
              <w:rPr>
                <w:rFonts w:ascii="Times New Roman" w:hAnsi="Times New Roman" w:cs="Times New Roman"/>
                <w:sz w:val="28"/>
                <w:szCs w:val="28"/>
              </w:rPr>
              <w:t xml:space="preserve"> </w:t>
            </w:r>
            <w:r w:rsidRPr="000B556D">
              <w:rPr>
                <w:rFonts w:ascii="Times New Roman" w:hAnsi="Times New Roman" w:cs="Times New Roman"/>
                <w:sz w:val="28"/>
                <w:szCs w:val="28"/>
                <w:lang w:val="en-US"/>
              </w:rPr>
              <w:t>Thiết kế sơ đồ về di truyền học quần thể</w:t>
            </w:r>
          </w:p>
        </w:tc>
        <w:tc>
          <w:tcPr>
            <w:tcW w:w="8965" w:type="dxa"/>
            <w:tcBorders>
              <w:bottom w:val="single" w:sz="4" w:space="0" w:color="auto"/>
            </w:tcBorders>
          </w:tcPr>
          <w:p w:rsidR="00A96C3B" w:rsidRDefault="00A96C3B" w:rsidP="008F2F5E">
            <w:pPr>
              <w:tabs>
                <w:tab w:val="left" w:pos="1274"/>
              </w:tabs>
              <w:spacing w:line="360" w:lineRule="auto"/>
              <w:jc w:val="both"/>
              <w:rPr>
                <w:rFonts w:ascii="Times New Roman" w:eastAsia="Times New Roman" w:hAnsi="Times New Roman" w:cs="Times New Roman"/>
                <w:color w:val="000000"/>
                <w:sz w:val="28"/>
                <w:szCs w:val="28"/>
                <w:lang w:eastAsia="vi-VN"/>
              </w:rPr>
            </w:pPr>
          </w:p>
          <w:p w:rsidR="00A96C3B" w:rsidRPr="000B556D" w:rsidRDefault="00A96C3B" w:rsidP="008F2F5E">
            <w:pPr>
              <w:tabs>
                <w:tab w:val="left" w:pos="1274"/>
              </w:tabs>
              <w:spacing w:line="360" w:lineRule="auto"/>
              <w:jc w:val="both"/>
              <w:rPr>
                <w:rFonts w:ascii="Times New Roman" w:eastAsia="Times New Roman" w:hAnsi="Times New Roman" w:cs="Times New Roman"/>
                <w:color w:val="000000"/>
                <w:sz w:val="28"/>
                <w:szCs w:val="28"/>
                <w:lang w:eastAsia="vi-VN"/>
              </w:rPr>
            </w:pPr>
            <w:r>
              <w:rPr>
                <w:noProof/>
                <w:lang w:val="en-US"/>
              </w:rPr>
              <w:drawing>
                <wp:inline distT="0" distB="0" distL="0" distR="0" wp14:anchorId="778E0EFA" wp14:editId="1FE1811C">
                  <wp:extent cx="5162550" cy="30447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172" cy="3055737"/>
                          </a:xfrm>
                          <a:prstGeom prst="rect">
                            <a:avLst/>
                          </a:prstGeom>
                          <a:noFill/>
                          <a:ln>
                            <a:noFill/>
                          </a:ln>
                        </pic:spPr>
                      </pic:pic>
                    </a:graphicData>
                  </a:graphic>
                </wp:inline>
              </w:drawing>
            </w:r>
          </w:p>
        </w:tc>
      </w:tr>
      <w:tr w:rsidR="00A96C3B" w:rsidRPr="000B556D" w:rsidTr="008F2F5E">
        <w:trPr>
          <w:gridAfter w:val="1"/>
          <w:wAfter w:w="7" w:type="dxa"/>
        </w:trPr>
        <w:tc>
          <w:tcPr>
            <w:tcW w:w="1649" w:type="dxa"/>
            <w:tcBorders>
              <w:bottom w:val="single" w:sz="4" w:space="0" w:color="auto"/>
            </w:tcBorders>
          </w:tcPr>
          <w:p w:rsidR="00A96C3B" w:rsidRPr="000B556D" w:rsidRDefault="00A96C3B" w:rsidP="008F2F5E">
            <w:pPr>
              <w:spacing w:line="360" w:lineRule="auto"/>
              <w:jc w:val="both"/>
              <w:rPr>
                <w:rFonts w:ascii="Times New Roman" w:hAnsi="Times New Roman" w:cs="Times New Roman"/>
                <w:sz w:val="28"/>
                <w:szCs w:val="28"/>
              </w:rPr>
            </w:pPr>
            <w:r w:rsidRPr="000B556D">
              <w:rPr>
                <w:rFonts w:ascii="Times New Roman" w:hAnsi="Times New Roman" w:cs="Times New Roman"/>
                <w:b/>
                <w:sz w:val="28"/>
                <w:szCs w:val="28"/>
              </w:rPr>
              <w:t>CH</w:t>
            </w:r>
            <w:r>
              <w:rPr>
                <w:rFonts w:ascii="Times New Roman" w:hAnsi="Times New Roman" w:cs="Times New Roman"/>
                <w:b/>
                <w:sz w:val="28"/>
                <w:szCs w:val="28"/>
                <w:lang w:val="en-US"/>
              </w:rPr>
              <w:t xml:space="preserve"> </w:t>
            </w:r>
            <w:r w:rsidRPr="000B556D">
              <w:rPr>
                <w:rFonts w:ascii="Times New Roman" w:hAnsi="Times New Roman" w:cs="Times New Roman"/>
                <w:b/>
                <w:sz w:val="28"/>
                <w:szCs w:val="28"/>
              </w:rPr>
              <w:t>2</w:t>
            </w:r>
            <w:r w:rsidRPr="000B556D">
              <w:rPr>
                <w:rFonts w:ascii="Times New Roman" w:hAnsi="Times New Roman" w:cs="Times New Roman"/>
                <w:sz w:val="28"/>
                <w:szCs w:val="28"/>
              </w:rPr>
              <w:t xml:space="preserve">: </w:t>
            </w:r>
            <w:r w:rsidRPr="000B556D">
              <w:rPr>
                <w:rFonts w:ascii="Times New Roman" w:hAnsi="Times New Roman" w:cs="Times New Roman"/>
                <w:sz w:val="28"/>
                <w:szCs w:val="28"/>
                <w:lang w:val="en-US"/>
              </w:rPr>
              <w:t>Thiết kế sơ đồ về di truyền học người</w:t>
            </w:r>
          </w:p>
        </w:tc>
        <w:tc>
          <w:tcPr>
            <w:tcW w:w="8965" w:type="dxa"/>
            <w:tcBorders>
              <w:bottom w:val="single" w:sz="4" w:space="0" w:color="auto"/>
            </w:tcBorders>
          </w:tcPr>
          <w:p w:rsidR="00A96C3B" w:rsidRPr="000B556D" w:rsidRDefault="00A96C3B" w:rsidP="008F2F5E">
            <w:pPr>
              <w:tabs>
                <w:tab w:val="left" w:leader="dot" w:pos="8749"/>
              </w:tabs>
              <w:spacing w:line="360" w:lineRule="auto"/>
              <w:jc w:val="both"/>
              <w:rPr>
                <w:rFonts w:ascii="Times New Roman" w:eastAsia="Times New Roman" w:hAnsi="Times New Roman" w:cs="Times New Roman"/>
                <w:color w:val="000000"/>
                <w:sz w:val="28"/>
                <w:szCs w:val="28"/>
                <w:lang w:eastAsia="vi-VN"/>
              </w:rPr>
            </w:pPr>
            <w:r>
              <w:rPr>
                <w:noProof/>
                <w:lang w:val="en-US"/>
              </w:rPr>
              <w:drawing>
                <wp:inline distT="0" distB="0" distL="0" distR="0" wp14:anchorId="2922E56B" wp14:editId="3AC7EFF8">
                  <wp:extent cx="5038725" cy="3671916"/>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265" cy="3686884"/>
                          </a:xfrm>
                          <a:prstGeom prst="rect">
                            <a:avLst/>
                          </a:prstGeom>
                          <a:noFill/>
                          <a:ln>
                            <a:noFill/>
                          </a:ln>
                        </pic:spPr>
                      </pic:pic>
                    </a:graphicData>
                  </a:graphic>
                </wp:inline>
              </w:drawing>
            </w:r>
          </w:p>
        </w:tc>
      </w:tr>
      <w:tr w:rsidR="00A96C3B" w:rsidRPr="000B556D" w:rsidTr="008F2F5E">
        <w:tc>
          <w:tcPr>
            <w:tcW w:w="10621" w:type="dxa"/>
            <w:gridSpan w:val="3"/>
            <w:tcBorders>
              <w:bottom w:val="nil"/>
            </w:tcBorders>
          </w:tcPr>
          <w:p w:rsidR="00A96C3B" w:rsidRPr="000B556D" w:rsidRDefault="00A96C3B" w:rsidP="008F2F5E">
            <w:pPr>
              <w:spacing w:line="360" w:lineRule="auto"/>
              <w:jc w:val="center"/>
              <w:rPr>
                <w:rFonts w:ascii="Times New Roman" w:eastAsia="Times New Roman" w:hAnsi="Times New Roman" w:cs="Times New Roman"/>
                <w:b/>
                <w:bCs/>
                <w:i/>
                <w:iCs/>
                <w:color w:val="00B050"/>
                <w:sz w:val="28"/>
                <w:szCs w:val="28"/>
                <w:lang w:eastAsia="vi-VN"/>
              </w:rPr>
            </w:pPr>
            <w:r w:rsidRPr="000B556D">
              <w:rPr>
                <w:rFonts w:ascii="Times New Roman" w:eastAsia="Times New Roman" w:hAnsi="Times New Roman" w:cs="Times New Roman"/>
                <w:b/>
                <w:bCs/>
                <w:i/>
                <w:iCs/>
                <w:color w:val="00B050"/>
                <w:sz w:val="28"/>
                <w:szCs w:val="28"/>
                <w:lang w:val="en-US" w:eastAsia="vi-VN"/>
              </w:rPr>
              <w:t>KIẾN THỨC GHI NHỚ</w:t>
            </w:r>
          </w:p>
        </w:tc>
      </w:tr>
      <w:tr w:rsidR="00A96C3B" w:rsidRPr="000B556D" w:rsidTr="008F2F5E">
        <w:tc>
          <w:tcPr>
            <w:tcW w:w="10621" w:type="dxa"/>
            <w:gridSpan w:val="3"/>
            <w:tcBorders>
              <w:top w:val="nil"/>
            </w:tcBorders>
          </w:tcPr>
          <w:p w:rsidR="00A96C3B" w:rsidRPr="000B556D" w:rsidRDefault="00A96C3B" w:rsidP="008F2F5E">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color w:val="000000"/>
                <w:sz w:val="28"/>
                <w:szCs w:val="28"/>
                <w:lang w:val="en-US" w:eastAsia="vi-VN"/>
              </w:rPr>
              <w:lastRenderedPageBreak/>
              <w:t>Sơ đồ CH1 và CH2</w:t>
            </w:r>
          </w:p>
        </w:tc>
      </w:tr>
    </w:tbl>
    <w:p w:rsidR="00A96C3B" w:rsidRPr="000B556D" w:rsidRDefault="00A96C3B" w:rsidP="00A96C3B">
      <w:pPr>
        <w:spacing w:after="0" w:line="360" w:lineRule="auto"/>
        <w:jc w:val="both"/>
        <w:rPr>
          <w:rFonts w:ascii="Times New Roman" w:eastAsia="Times New Roman" w:hAnsi="Times New Roman" w:cs="Times New Roman"/>
          <w:b/>
          <w:bCs/>
          <w:color w:val="C00000"/>
          <w:sz w:val="28"/>
          <w:szCs w:val="28"/>
          <w:lang w:val="en-US" w:eastAsia="vi-VN"/>
        </w:rPr>
      </w:pPr>
    </w:p>
    <w:p w:rsidR="00A96C3B" w:rsidRPr="000B556D" w:rsidRDefault="00A96C3B" w:rsidP="00A96C3B">
      <w:pPr>
        <w:spacing w:after="0" w:line="360" w:lineRule="auto"/>
        <w:jc w:val="both"/>
        <w:rPr>
          <w:rFonts w:ascii="Times New Roman" w:eastAsia="Times New Roman" w:hAnsi="Times New Roman" w:cs="Times New Roman"/>
          <w:sz w:val="28"/>
          <w:szCs w:val="28"/>
          <w:lang w:eastAsia="vi-VN"/>
        </w:rPr>
      </w:pPr>
      <w:r w:rsidRPr="000B556D">
        <w:rPr>
          <w:rFonts w:ascii="Times New Roman" w:eastAsia="Times New Roman" w:hAnsi="Times New Roman" w:cs="Times New Roman"/>
          <w:b/>
          <w:bCs/>
          <w:color w:val="C00000"/>
          <w:sz w:val="28"/>
          <w:szCs w:val="28"/>
          <w:lang w:val="en-US" w:eastAsia="vi-VN"/>
        </w:rPr>
        <w:t>1.2. Bài tập</w:t>
      </w:r>
    </w:p>
    <w:tbl>
      <w:tblPr>
        <w:tblStyle w:val="TableGrid"/>
        <w:tblW w:w="10607" w:type="dxa"/>
        <w:tblLayout w:type="fixed"/>
        <w:tblLook w:val="04A0" w:firstRow="1" w:lastRow="0" w:firstColumn="1" w:lastColumn="0" w:noHBand="0" w:noVBand="1"/>
      </w:tblPr>
      <w:tblGrid>
        <w:gridCol w:w="3595"/>
        <w:gridCol w:w="7012"/>
      </w:tblGrid>
      <w:tr w:rsidR="00A96C3B" w:rsidRPr="000B556D" w:rsidTr="008F2F5E">
        <w:tc>
          <w:tcPr>
            <w:tcW w:w="3595" w:type="dxa"/>
          </w:tcPr>
          <w:p w:rsidR="00A96C3B" w:rsidRPr="000B556D" w:rsidRDefault="00A96C3B" w:rsidP="008F2F5E">
            <w:pPr>
              <w:tabs>
                <w:tab w:val="left" w:pos="1274"/>
              </w:tabs>
              <w:spacing w:line="360" w:lineRule="auto"/>
              <w:jc w:val="center"/>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CÂU HỎI</w:t>
            </w:r>
          </w:p>
        </w:tc>
        <w:tc>
          <w:tcPr>
            <w:tcW w:w="7012" w:type="dxa"/>
          </w:tcPr>
          <w:p w:rsidR="00A96C3B" w:rsidRPr="000B556D" w:rsidRDefault="00A96C3B" w:rsidP="008F2F5E">
            <w:pPr>
              <w:tabs>
                <w:tab w:val="left" w:leader="dot" w:pos="6450"/>
                <w:tab w:val="left" w:pos="6804"/>
                <w:tab w:val="left" w:leader="dot" w:pos="10522"/>
              </w:tabs>
              <w:spacing w:line="360" w:lineRule="auto"/>
              <w:jc w:val="center"/>
              <w:rPr>
                <w:rFonts w:ascii="Times New Roman" w:hAnsi="Times New Roman" w:cs="Times New Roman"/>
                <w:b/>
                <w:sz w:val="28"/>
                <w:szCs w:val="28"/>
                <w:lang w:val="en-US"/>
              </w:rPr>
            </w:pPr>
            <w:r w:rsidRPr="000B556D">
              <w:rPr>
                <w:rFonts w:ascii="Times New Roman" w:hAnsi="Times New Roman" w:cs="Times New Roman"/>
                <w:b/>
                <w:sz w:val="28"/>
                <w:szCs w:val="28"/>
                <w:lang w:val="en-US"/>
              </w:rPr>
              <w:t>HƯỚNG DẪN GIẢI</w:t>
            </w:r>
          </w:p>
        </w:tc>
      </w:tr>
      <w:tr w:rsidR="00A96C3B" w:rsidRPr="000B556D" w:rsidTr="008F2F5E">
        <w:tc>
          <w:tcPr>
            <w:tcW w:w="3595" w:type="dxa"/>
          </w:tcPr>
          <w:p w:rsidR="00A96C3B" w:rsidRDefault="00A96C3B" w:rsidP="008F2F5E">
            <w:pPr>
              <w:tabs>
                <w:tab w:val="left" w:pos="1274"/>
              </w:tabs>
              <w:spacing w:line="360" w:lineRule="auto"/>
              <w:jc w:val="both"/>
              <w:rPr>
                <w:rFonts w:ascii="Times New Roman" w:eastAsia="Times New Roman" w:hAnsi="Times New Roman" w:cs="Times New Roman"/>
                <w:b/>
                <w:color w:val="000000"/>
                <w:sz w:val="28"/>
                <w:szCs w:val="28"/>
                <w:lang w:val="en-US" w:eastAsia="vi-VN"/>
              </w:rPr>
            </w:pPr>
          </w:p>
          <w:p w:rsidR="00A96C3B" w:rsidRPr="000B556D" w:rsidRDefault="00A96C3B" w:rsidP="008F2F5E">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CH</w:t>
            </w:r>
            <w:r>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1.</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Dựa vào hiểu biết về di truyền học quần thể, hãy cho biết nếu một gene đột biến lặn xuất hiện ở quần thể giao phối gần và quần thể giao phối ngẫu nhiên với tần số như nhau thì thể đột biến sẽ xuất hiện ở quần thể nào sớm hơn. Giải thích.</w:t>
            </w:r>
          </w:p>
        </w:tc>
        <w:tc>
          <w:tcPr>
            <w:tcW w:w="7012" w:type="dxa"/>
          </w:tcPr>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Thể đột biến sẽ xuất hiện ở quần thể giao phối gần sớm hơn. Vì:</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Trong quần thể giao phối gần, cấu trúc di truyền qua các thế hệ sẽ phân hoá thành những dòng thuần khác nhau, gene đột biến lặn có nhiều cơ hội tổ hợp thành dồng hợp tử. Vì thế, thể đột biến xuất hiện sớm hơn.</w:t>
            </w:r>
          </w:p>
          <w:p w:rsidR="00A96C3B" w:rsidRPr="000B556D"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Trong quần thể giao phối ngẫu nhiên, gene đột biến lặn thường tồn tại trong quần thể ở trạng thái dị hợp tử và khi các cá thể mang gene lặn giao phối với nhau mới xuất hiện thể đột biến.</w:t>
            </w:r>
          </w:p>
        </w:tc>
      </w:tr>
      <w:tr w:rsidR="00A96C3B" w:rsidRPr="000B556D" w:rsidTr="008F2F5E">
        <w:tc>
          <w:tcPr>
            <w:tcW w:w="3595" w:type="dxa"/>
          </w:tcPr>
          <w:p w:rsidR="00A96C3B" w:rsidRDefault="00A96C3B" w:rsidP="008F2F5E">
            <w:pPr>
              <w:spacing w:line="360" w:lineRule="auto"/>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CH</w:t>
            </w:r>
            <w:r>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2.</w:t>
            </w:r>
            <w:r w:rsidRPr="000B556D">
              <w:rPr>
                <w:rFonts w:ascii="Times New Roman" w:eastAsia="Times New Roman" w:hAnsi="Times New Roman" w:cs="Times New Roman"/>
                <w:color w:val="000000"/>
                <w:sz w:val="28"/>
                <w:szCs w:val="28"/>
                <w:lang w:val="en-US" w:eastAsia="vi-VN"/>
              </w:rPr>
              <w:t xml:space="preserve"> </w:t>
            </w:r>
          </w:p>
          <w:p w:rsidR="00A96C3B"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 xml:space="preserve">Trong các quần thể sau đây, </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quần thể nào đang đạt trạng thái cân bằng di truyền theo định</w:t>
            </w:r>
            <w:r w:rsidRPr="000B556D">
              <w:rPr>
                <w:rFonts w:ascii="Times New Roman" w:hAnsi="Times New Roman" w:cs="Times New Roman"/>
                <w:sz w:val="28"/>
                <w:szCs w:val="28"/>
                <w:lang w:val="en-US"/>
              </w:rPr>
              <w:t xml:space="preserve"> </w:t>
            </w:r>
            <w:r w:rsidRPr="000B556D">
              <w:rPr>
                <w:rFonts w:ascii="Times New Roman" w:hAnsi="Times New Roman" w:cs="Times New Roman"/>
                <w:sz w:val="28"/>
                <w:szCs w:val="28"/>
              </w:rPr>
              <w:t>luật Hardy - Weinberg? Giải thích.</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a) 0,42 BB : 0,48 Bb : 0,1 bb.</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b) 0,25 BB : 0,5 Bb : 0,25 bb.</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c) 0,6 BB : 0,1 Bb : 0,3 bb.</w:t>
            </w:r>
          </w:p>
          <w:p w:rsidR="00A96C3B" w:rsidRPr="000B556D" w:rsidRDefault="00A96C3B" w:rsidP="008F2F5E">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t>d) 100 % bb.</w:t>
            </w:r>
          </w:p>
        </w:tc>
        <w:tc>
          <w:tcPr>
            <w:tcW w:w="7012" w:type="dxa"/>
          </w:tcPr>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Tính tần số mỗi loại allele ở mỗi quần thể, xác định cấu trúc</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di truyền ở thế hệ F1 cho mỗi quần thể, so sánh CTDT giữa</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P và F1 để xác định QT đạt TTCBDT theo </w:t>
            </w:r>
            <w:r w:rsidRPr="000B556D">
              <w:rPr>
                <w:rFonts w:ascii="Times New Roman" w:hAnsi="Times New Roman" w:cs="Times New Roman"/>
                <w:sz w:val="28"/>
                <w:szCs w:val="28"/>
              </w:rPr>
              <w:t>định</w:t>
            </w:r>
            <w:r w:rsidRPr="000B556D">
              <w:rPr>
                <w:rFonts w:ascii="Times New Roman" w:hAnsi="Times New Roman" w:cs="Times New Roman"/>
                <w:sz w:val="28"/>
                <w:szCs w:val="28"/>
                <w:lang w:val="en-US"/>
              </w:rPr>
              <w:t xml:space="preserve"> </w:t>
            </w:r>
            <w:r w:rsidRPr="000B556D">
              <w:rPr>
                <w:rFonts w:ascii="Times New Roman" w:hAnsi="Times New Roman" w:cs="Times New Roman"/>
                <w:sz w:val="28"/>
                <w:szCs w:val="28"/>
              </w:rPr>
              <w:t xml:space="preserve">luật Hardy </w:t>
            </w:r>
            <w:r>
              <w:rPr>
                <w:rFonts w:ascii="Times New Roman" w:hAnsi="Times New Roman" w:cs="Times New Roman"/>
                <w:sz w:val="28"/>
                <w:szCs w:val="28"/>
              </w:rPr>
              <w:t>–</w:t>
            </w:r>
            <w:r w:rsidRPr="000B556D">
              <w:rPr>
                <w:rFonts w:ascii="Times New Roman" w:hAnsi="Times New Roman" w:cs="Times New Roman"/>
                <w:sz w:val="28"/>
                <w:szCs w:val="28"/>
              </w:rPr>
              <w:t xml:space="preserve"> Weinberg</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0,42 BB : 0,48 Bb : 0,1 bb.</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Tần số allele: B = 0,66; b = 0,34</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ở thế hệ F1: 0,4356 BB: 0,4488 Bb: 0,1156 bb</w:t>
            </w:r>
          </w:p>
          <w:p w:rsidR="00A96C3B" w:rsidRPr="00375FB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của QT thay đổi</w:t>
            </w:r>
            <m:oMath>
              <m:r>
                <w:rPr>
                  <w:rFonts w:ascii="Cambria Math" w:hAnsi="Cambria Math" w:cs="Times New Roman"/>
                  <w:sz w:val="28"/>
                  <w:szCs w:val="28"/>
                  <w:lang w:val="en-US"/>
                </w:rPr>
                <m:t xml:space="preserve">  → </m:t>
              </m:r>
            </m:oMath>
            <w:r>
              <w:rPr>
                <w:rFonts w:ascii="Times New Roman" w:hAnsi="Times New Roman" w:cs="Times New Roman"/>
                <w:sz w:val="28"/>
                <w:szCs w:val="28"/>
                <w:lang w:val="en-US"/>
              </w:rPr>
              <w:t xml:space="preserve"> QT chưa cân bằng DT.</w:t>
            </w:r>
          </w:p>
          <w:p w:rsidR="00A96C3B" w:rsidRPr="004B5E07" w:rsidRDefault="00A96C3B" w:rsidP="008F2F5E">
            <w:pPr>
              <w:spacing w:line="360" w:lineRule="auto"/>
              <w:rPr>
                <w:rFonts w:ascii="Times New Roman" w:hAnsi="Times New Roman" w:cs="Times New Roman"/>
                <w:sz w:val="28"/>
                <w:szCs w:val="28"/>
              </w:rPr>
            </w:pPr>
            <w:r w:rsidRPr="004B5E07">
              <w:rPr>
                <w:rFonts w:ascii="Times New Roman" w:hAnsi="Times New Roman" w:cs="Times New Roman"/>
                <w:b/>
                <w:sz w:val="28"/>
                <w:szCs w:val="28"/>
              </w:rPr>
              <w:t>b)</w:t>
            </w:r>
            <w:r w:rsidRPr="000B556D">
              <w:rPr>
                <w:rFonts w:ascii="Times New Roman" w:hAnsi="Times New Roman" w:cs="Times New Roman"/>
                <w:sz w:val="28"/>
                <w:szCs w:val="28"/>
              </w:rPr>
              <w:t xml:space="preserve"> 0,25 BB : 0,5 Bb : 0,25 bb.</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Tần số allele: B = 0,5; b = 0,5</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w:lastRenderedPageBreak/>
                <m:t xml:space="preserve">→ </m:t>
              </m:r>
            </m:oMath>
            <w:r>
              <w:rPr>
                <w:rFonts w:ascii="Times New Roman" w:hAnsi="Times New Roman" w:cs="Times New Roman"/>
                <w:sz w:val="28"/>
                <w:szCs w:val="28"/>
                <w:lang w:val="en-US"/>
              </w:rPr>
              <w:t>CTDT ở thế hệ F1: 0,25 BB: 0,5 Bb: 0,25 bb</w:t>
            </w:r>
          </w:p>
          <w:p w:rsidR="00A96C3B" w:rsidRPr="00375FB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của QT không thay đổi</w:t>
            </w:r>
            <m:oMath>
              <m:r>
                <w:rPr>
                  <w:rFonts w:ascii="Cambria Math" w:hAnsi="Cambria Math" w:cs="Times New Roman"/>
                  <w:sz w:val="28"/>
                  <w:szCs w:val="28"/>
                  <w:lang w:val="en-US"/>
                </w:rPr>
                <m:t xml:space="preserve">  → </m:t>
              </m:r>
            </m:oMath>
            <w:r>
              <w:rPr>
                <w:rFonts w:ascii="Times New Roman" w:hAnsi="Times New Roman" w:cs="Times New Roman"/>
                <w:sz w:val="28"/>
                <w:szCs w:val="28"/>
                <w:lang w:val="en-US"/>
              </w:rPr>
              <w:t xml:space="preserve"> QT cân bằng DT.</w:t>
            </w:r>
          </w:p>
          <w:p w:rsidR="00A96C3B" w:rsidRPr="004B5E07" w:rsidRDefault="00A96C3B" w:rsidP="008F2F5E">
            <w:pPr>
              <w:spacing w:line="360" w:lineRule="auto"/>
              <w:rPr>
                <w:rFonts w:ascii="Times New Roman" w:hAnsi="Times New Roman" w:cs="Times New Roman"/>
                <w:sz w:val="28"/>
                <w:szCs w:val="28"/>
              </w:rPr>
            </w:pPr>
            <w:r w:rsidRPr="004B5E07">
              <w:rPr>
                <w:rFonts w:ascii="Times New Roman" w:hAnsi="Times New Roman" w:cs="Times New Roman"/>
                <w:b/>
                <w:sz w:val="28"/>
                <w:szCs w:val="28"/>
              </w:rPr>
              <w:t>c)</w:t>
            </w:r>
            <w:r w:rsidRPr="000B556D">
              <w:rPr>
                <w:rFonts w:ascii="Times New Roman" w:hAnsi="Times New Roman" w:cs="Times New Roman"/>
                <w:sz w:val="28"/>
                <w:szCs w:val="28"/>
              </w:rPr>
              <w:t xml:space="preserve"> 0,6 BB : 0,1 Bb : 0,3 bb.</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Tần số allele: B = 0,65; b = 0,35</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ở thế hệ F1: 0,4225 BB: 0,455 Bb: 0,1225 bb</w:t>
            </w:r>
          </w:p>
          <w:p w:rsidR="00A96C3B" w:rsidRPr="00375FB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của QT thay đổi</w:t>
            </w:r>
            <m:oMath>
              <m:r>
                <w:rPr>
                  <w:rFonts w:ascii="Cambria Math" w:hAnsi="Cambria Math" w:cs="Times New Roman"/>
                  <w:sz w:val="28"/>
                  <w:szCs w:val="28"/>
                  <w:lang w:val="en-US"/>
                </w:rPr>
                <m:t xml:space="preserve">  → </m:t>
              </m:r>
            </m:oMath>
            <w:r>
              <w:rPr>
                <w:rFonts w:ascii="Times New Roman" w:hAnsi="Times New Roman" w:cs="Times New Roman"/>
                <w:sz w:val="28"/>
                <w:szCs w:val="28"/>
                <w:lang w:val="en-US"/>
              </w:rPr>
              <w:t>QT chưa cân bằng DT.</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4B5E07">
              <w:rPr>
                <w:rFonts w:ascii="Times New Roman" w:hAnsi="Times New Roman" w:cs="Times New Roman"/>
                <w:b/>
                <w:sz w:val="28"/>
                <w:szCs w:val="28"/>
              </w:rPr>
              <w:t>d)</w:t>
            </w:r>
            <w:r w:rsidRPr="000B556D">
              <w:rPr>
                <w:rFonts w:ascii="Times New Roman" w:hAnsi="Times New Roman" w:cs="Times New Roman"/>
                <w:sz w:val="28"/>
                <w:szCs w:val="28"/>
              </w:rPr>
              <w:t xml:space="preserve"> 100 % bb.</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Tần số allele: B = 0; b = 1,0</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ở thế hệ F1: 100% bb</w:t>
            </w:r>
          </w:p>
          <w:p w:rsidR="00A96C3B" w:rsidRPr="004B5E07"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 </m:t>
              </m:r>
            </m:oMath>
            <w:r>
              <w:rPr>
                <w:rFonts w:ascii="Times New Roman" w:hAnsi="Times New Roman" w:cs="Times New Roman"/>
                <w:sz w:val="28"/>
                <w:szCs w:val="28"/>
                <w:lang w:val="en-US"/>
              </w:rPr>
              <w:t>CTDT của QT không thay đổi</w:t>
            </w:r>
            <m:oMath>
              <m:r>
                <w:rPr>
                  <w:rFonts w:ascii="Cambria Math" w:hAnsi="Cambria Math" w:cs="Times New Roman"/>
                  <w:sz w:val="28"/>
                  <w:szCs w:val="28"/>
                  <w:lang w:val="en-US"/>
                </w:rPr>
                <m:t xml:space="preserve">  → </m:t>
              </m:r>
            </m:oMath>
            <w:r>
              <w:rPr>
                <w:rFonts w:ascii="Times New Roman" w:hAnsi="Times New Roman" w:cs="Times New Roman"/>
                <w:sz w:val="28"/>
                <w:szCs w:val="28"/>
                <w:lang w:val="en-US"/>
              </w:rPr>
              <w:t xml:space="preserve"> QT cân bằng DT.</w:t>
            </w:r>
          </w:p>
        </w:tc>
      </w:tr>
      <w:tr w:rsidR="00A96C3B" w:rsidRPr="000B556D" w:rsidTr="008F2F5E">
        <w:tc>
          <w:tcPr>
            <w:tcW w:w="3595" w:type="dxa"/>
          </w:tcPr>
          <w:p w:rsidR="00A96C3B" w:rsidRPr="000B556D" w:rsidRDefault="00A96C3B" w:rsidP="008F2F5E">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lastRenderedPageBreak/>
              <w:t>CH</w:t>
            </w:r>
            <w:r>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3.</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Sự phát sinh các bệnh, tật di truyền ở người có thể do nhiều nguyên nhân khác nhau như: hôn nhân cận huyết, ô nhiễm môi trường, lối sống không lành mạnh, ...</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a) Giải thích tại sao những nguyên nhân trên có thể gây nên các bệnh, tật di truyền ở người.</w:t>
            </w:r>
          </w:p>
          <w:p w:rsidR="00A96C3B" w:rsidRPr="000B556D" w:rsidRDefault="00A96C3B" w:rsidP="008F2F5E">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t>b) Đề xuất một số biện pháp hạn chế các nguyên nhân trên để phòng ngừa các bệnh, tật di truyền và bảo vệ vốn gene ở người.</w:t>
            </w:r>
          </w:p>
        </w:tc>
        <w:tc>
          <w:tcPr>
            <w:tcW w:w="7012" w:type="dxa"/>
          </w:tcPr>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w:t>
            </w:r>
            <w:r>
              <w:rPr>
                <w:rFonts w:ascii="Times New Roman" w:hAnsi="Times New Roman" w:cs="Times New Roman"/>
                <w:sz w:val="28"/>
                <w:szCs w:val="28"/>
                <w:lang w:val="en-US"/>
              </w:rPr>
              <w:t xml:space="preserve"> Hôn nhân cận huyết làm xuất hiện các kiểu gene đồng hợp lặn có hại; ô nhiễm môi trường có thể gây phát sinh đột biến gene; lối sống không lành mạnh có thể gây ung thư, phát sinh dị tật ở thai nhi,…</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b)</w:t>
            </w:r>
            <w:r>
              <w:rPr>
                <w:rFonts w:ascii="Times New Roman" w:hAnsi="Times New Roman" w:cs="Times New Roman"/>
                <w:sz w:val="28"/>
                <w:szCs w:val="28"/>
                <w:lang w:val="en-US"/>
              </w:rPr>
              <w:t xml:space="preserve"> Một số biện pháp:</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Bảo vệ môi trường sống: không lạm dụng thuốc trừ sâu hoá học, thuốc bảo vệ thực vật; xử lí chất thải trước khi xả thải ra môi trường,…</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Tránh tiếp xúc với hoá chất độc hại.</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Có lối sống lành mạnh.</w:t>
            </w:r>
          </w:p>
          <w:p w:rsidR="00A96C3B" w:rsidRPr="009B1D29"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Tư vấn tiền hôn nhân.</w:t>
            </w:r>
          </w:p>
        </w:tc>
      </w:tr>
      <w:tr w:rsidR="00A96C3B" w:rsidRPr="000B556D" w:rsidTr="008F2F5E">
        <w:tc>
          <w:tcPr>
            <w:tcW w:w="3595" w:type="dxa"/>
          </w:tcPr>
          <w:p w:rsidR="00A96C3B" w:rsidRPr="000B556D" w:rsidRDefault="00A96C3B" w:rsidP="008F2F5E">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lastRenderedPageBreak/>
              <w:t>CH</w:t>
            </w:r>
            <w:r>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 xml:space="preserve">4. </w:t>
            </w:r>
            <w:r w:rsidRPr="000B556D">
              <w:rPr>
                <w:rFonts w:ascii="Times New Roman" w:hAnsi="Times New Roman" w:cs="Times New Roman"/>
                <w:sz w:val="28"/>
                <w:szCs w:val="28"/>
              </w:rPr>
              <w:t>Cho các đối tượng: (A) thanh niên khoẻ mạnh và trong gia đình không ai mắc bệnh di truyền, (B) người phụ nữ trên 35 tuổi (đã kết hôn), (C) người làm việc trong môi trường độc hại, (D) thanh niên khoẻ mạnh nhưng trong gia đình đã có người mắc tật di truyền. Theo em, tư vấn di truyền có vai trò như thế nào đối với mỗi đối tượng trên?</w:t>
            </w:r>
          </w:p>
        </w:tc>
        <w:tc>
          <w:tcPr>
            <w:tcW w:w="7012" w:type="dxa"/>
          </w:tcPr>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p>
          <w:p w:rsidR="00A96C3B" w:rsidRPr="009B1D29"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Đối với mỗi đối tượng trên, tư vấn di truyền có vai trò nhằm giảm thiểu khả năng sinh con mắc các bệnh, tật di truyền; phát hiện sớm các trường hợp mắc bệnh, tật di truyền để có biện pháp điều trị phù hợp/ ngăn ngừa, giảm các bệnh, tật di truyền xuất hiện</w:t>
            </w:r>
            <m:oMath>
              <m:r>
                <w:rPr>
                  <w:rFonts w:ascii="Cambria Math" w:hAnsi="Cambria Math" w:cs="Times New Roman"/>
                  <w:sz w:val="28"/>
                  <w:szCs w:val="28"/>
                  <w:lang w:val="en-US"/>
                </w:rPr>
                <m:t xml:space="preserve"> → </m:t>
              </m:r>
            </m:oMath>
            <w:r>
              <w:rPr>
                <w:rFonts w:ascii="Times New Roman" w:hAnsi="Times New Roman" w:cs="Times New Roman"/>
                <w:sz w:val="28"/>
                <w:szCs w:val="28"/>
                <w:lang w:val="en-US"/>
              </w:rPr>
              <w:t>giảm gánh nặng cho gia đình và xã hội.</w:t>
            </w:r>
          </w:p>
        </w:tc>
      </w:tr>
      <w:tr w:rsidR="00A96C3B" w:rsidRPr="000B556D" w:rsidTr="008F2F5E">
        <w:tc>
          <w:tcPr>
            <w:tcW w:w="3595" w:type="dxa"/>
          </w:tcPr>
          <w:p w:rsidR="00A96C3B" w:rsidRPr="000B556D" w:rsidRDefault="00A96C3B" w:rsidP="008F2F5E">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CH5.</w:t>
            </w:r>
            <w:r w:rsidRPr="000B556D">
              <w:rPr>
                <w:sz w:val="28"/>
                <w:szCs w:val="28"/>
              </w:rPr>
              <w:t xml:space="preserve"> </w:t>
            </w:r>
            <w:r w:rsidRPr="000B556D">
              <w:rPr>
                <w:rFonts w:ascii="Times New Roman" w:hAnsi="Times New Roman" w:cs="Times New Roman"/>
                <w:sz w:val="28"/>
                <w:szCs w:val="28"/>
              </w:rPr>
              <w:t>Ở người, bệnh mù màu đỏ - lục do gene lặn nằm trên vùng không tương đồng của nhiễm sắc thể giới tính X quy định. Xét một gia đình có mẹ nhìn màu bình thường còn bố bị mù màu, họ sinh được ba người con gồm một con trai và hai con gái. Các người con lớn lên lập gia đình.</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 xml:space="preserve">Người con trai nhìn màu bình thường kết hôn với người vợ nhìn màu bình thường, sinh được một cháu trai mắc bệnh mù màu. Người con gái thứ nhất nhìn màu bình thường lấy chồng nhìn màu bình thường sinh được một cháu </w:t>
            </w:r>
            <w:r w:rsidRPr="000B556D">
              <w:rPr>
                <w:rFonts w:ascii="Times New Roman" w:hAnsi="Times New Roman" w:cs="Times New Roman"/>
                <w:sz w:val="28"/>
                <w:szCs w:val="28"/>
              </w:rPr>
              <w:lastRenderedPageBreak/>
              <w:t>trai bị mù màu và một cháu gái nhìn màu bình thường. Người con gái thứ hai bị mù màu lấy người chồng nhìn màu bình thường sinh được một cháu gái nhìn màu bình thường.</w:t>
            </w:r>
          </w:p>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sz w:val="28"/>
                <w:szCs w:val="28"/>
              </w:rPr>
              <w:t>a) Lập sơ đồ phả hệ về sự di truyền bệnh mù màu trong gia đình trên.</w:t>
            </w:r>
          </w:p>
          <w:p w:rsidR="00A96C3B" w:rsidRPr="000B556D" w:rsidRDefault="00A96C3B" w:rsidP="008F2F5E">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hAnsi="Times New Roman" w:cs="Times New Roman"/>
                <w:sz w:val="28"/>
                <w:szCs w:val="28"/>
              </w:rPr>
              <w:t>b) Xác định kiểu gene của mỗi người trong gia đình trên.</w:t>
            </w:r>
          </w:p>
        </w:tc>
        <w:tc>
          <w:tcPr>
            <w:tcW w:w="7012" w:type="dxa"/>
          </w:tcPr>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Pr="001738E9"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w:t>
            </w:r>
            <w:r>
              <w:rPr>
                <w:rFonts w:ascii="Times New Roman" w:hAnsi="Times New Roman" w:cs="Times New Roman"/>
                <w:sz w:val="28"/>
                <w:szCs w:val="28"/>
                <w:lang w:val="en-US"/>
              </w:rPr>
              <w:t xml:space="preserve"> Sơ đồ phả hệ:</w: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r>
              <w:rPr>
                <w:rFonts w:ascii="Times New Roman" w:hAnsi="Times New Roman" w:cs="Times New Roman"/>
                <w:noProof/>
                <w:sz w:val="28"/>
                <w:szCs w:val="28"/>
                <w:lang w:val="en-US"/>
              </w:rPr>
              <mc:AlternateContent>
                <mc:Choice Requires="wpg">
                  <w:drawing>
                    <wp:anchor distT="0" distB="0" distL="114300" distR="114300" simplePos="0" relativeHeight="251659264" behindDoc="0" locked="0" layoutInCell="1" allowOverlap="1" wp14:anchorId="234DDC7B" wp14:editId="7D1016EC">
                      <wp:simplePos x="0" y="0"/>
                      <wp:positionH relativeFrom="column">
                        <wp:posOffset>186055</wp:posOffset>
                      </wp:positionH>
                      <wp:positionV relativeFrom="paragraph">
                        <wp:posOffset>74930</wp:posOffset>
                      </wp:positionV>
                      <wp:extent cx="3943350" cy="3895725"/>
                      <wp:effectExtent l="0" t="0" r="0" b="28575"/>
                      <wp:wrapNone/>
                      <wp:docPr id="52" name="Group 52"/>
                      <wp:cNvGraphicFramePr/>
                      <a:graphic xmlns:a="http://schemas.openxmlformats.org/drawingml/2006/main">
                        <a:graphicData uri="http://schemas.microsoft.com/office/word/2010/wordprocessingGroup">
                          <wpg:wgp>
                            <wpg:cNvGrpSpPr/>
                            <wpg:grpSpPr>
                              <a:xfrm>
                                <a:off x="0" y="0"/>
                                <a:ext cx="3943350" cy="3895725"/>
                                <a:chOff x="0" y="0"/>
                                <a:chExt cx="4000500" cy="4048125"/>
                              </a:xfrm>
                            </wpg:grpSpPr>
                            <wps:wsp>
                              <wps:cNvPr id="2" name="Oval 2"/>
                              <wps:cNvSpPr/>
                              <wps:spPr>
                                <a:xfrm>
                                  <a:off x="638175" y="0"/>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409700" y="19050"/>
                                  <a:ext cx="257175" cy="23812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942975" y="123825"/>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Oval 5"/>
                              <wps:cNvSpPr/>
                              <wps:spPr>
                                <a:xfrm>
                                  <a:off x="723900" y="838200"/>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575" y="866775"/>
                                  <a:ext cx="2571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352550" y="847725"/>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990725" y="895350"/>
                                  <a:ext cx="2571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581275" y="866775"/>
                                  <a:ext cx="295275" cy="29527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238500" y="914400"/>
                                  <a:ext cx="2571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71475" y="1676400"/>
                                  <a:ext cx="257175" cy="23812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962150" y="1666875"/>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447800" y="1685925"/>
                                  <a:ext cx="257175" cy="23812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924175" y="1657350"/>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285750" y="981075"/>
                                  <a:ext cx="428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1647825" y="990600"/>
                                  <a:ext cx="35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2886075" y="1009650"/>
                                  <a:ext cx="35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162050" y="133350"/>
                                  <a:ext cx="0"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1925" y="466725"/>
                                  <a:ext cx="25336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161925" y="466725"/>
                                  <a:ext cx="0" cy="40005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495425" y="466725"/>
                                  <a:ext cx="0" cy="40005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695575" y="466725"/>
                                  <a:ext cx="0" cy="40005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95300" y="990600"/>
                                  <a:ext cx="0" cy="68580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1781175" y="990600"/>
                                  <a:ext cx="0"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581150" y="1343025"/>
                                  <a:ext cx="495300" cy="900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1581150" y="1343025"/>
                                  <a:ext cx="0"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2085975" y="1343025"/>
                                  <a:ext cx="0"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3057525" y="1019175"/>
                                  <a:ext cx="0"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Text Box 31"/>
                              <wps:cNvSpPr txBox="1"/>
                              <wps:spPr>
                                <a:xfrm>
                                  <a:off x="342900" y="10477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714500" y="857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11525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695325" y="11525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266825" y="117157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133600" y="11525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619375" y="11906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257550" y="119062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71475" y="1971675"/>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409700" y="1981200"/>
                                  <a:ext cx="3810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952625" y="1990725"/>
                                  <a:ext cx="361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924175" y="1981200"/>
                                  <a:ext cx="352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B7572C" w:rsidRDefault="00A96C3B" w:rsidP="00A96C3B">
                                    <w:pPr>
                                      <w:rPr>
                                        <w:rFonts w:ascii="Calibri" w:hAnsi="Calibri"/>
                                        <w:b/>
                                        <w:lang w:val="en-US"/>
                                      </w:rPr>
                                    </w:pPr>
                                    <w:r>
                                      <w:rPr>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Oval 44"/>
                              <wps:cNvSpPr/>
                              <wps:spPr>
                                <a:xfrm>
                                  <a:off x="2238375" y="3305175"/>
                                  <a:ext cx="29527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228850" y="2952750"/>
                                  <a:ext cx="257175" cy="23812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209800" y="2590800"/>
                                  <a:ext cx="257175"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2266950" y="3752850"/>
                                  <a:ext cx="295275" cy="29527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2524125" y="2562225"/>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1738E9" w:rsidRDefault="00A96C3B" w:rsidP="00A96C3B">
                                    <w:pPr>
                                      <w:rPr>
                                        <w:lang w:val="en-US"/>
                                      </w:rPr>
                                    </w:pPr>
                                    <w:r>
                                      <w:rPr>
                                        <w:lang w:val="en-US"/>
                                      </w:rPr>
                                      <w:t>Nam bình thường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562225" y="2905125"/>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1738E9" w:rsidRDefault="00A96C3B" w:rsidP="00A96C3B">
                                    <w:pPr>
                                      <w:rPr>
                                        <w:lang w:val="en-US"/>
                                      </w:rPr>
                                    </w:pPr>
                                    <w:r>
                                      <w:rPr>
                                        <w:lang w:val="en-US"/>
                                      </w:rPr>
                                      <w:t>Nam bị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581275" y="3333750"/>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1738E9" w:rsidRDefault="00A96C3B" w:rsidP="00A96C3B">
                                    <w:pPr>
                                      <w:rPr>
                                        <w:lang w:val="en-US"/>
                                      </w:rPr>
                                    </w:pPr>
                                    <w:r>
                                      <w:rPr>
                                        <w:lang w:val="en-US"/>
                                      </w:rPr>
                                      <w:t>Nữ bình thường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609850" y="3781425"/>
                                  <a:ext cx="1390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C3B" w:rsidRPr="001738E9" w:rsidRDefault="00A96C3B" w:rsidP="00A96C3B">
                                    <w:pPr>
                                      <w:rPr>
                                        <w:lang w:val="en-US"/>
                                      </w:rPr>
                                    </w:pPr>
                                    <w:r>
                                      <w:rPr>
                                        <w:lang w:val="en-US"/>
                                      </w:rPr>
                                      <w:t>Nữ bị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DDC7B" id="Group 52" o:spid="_x0000_s1026" style="position:absolute;left:0;text-align:left;margin-left:14.65pt;margin-top:5.9pt;width:310.5pt;height:306.75pt;z-index:251659264;mso-width-relative:margin;mso-height-relative:margin" coordsize="40005,4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BejgsAABinAAAOAAAAZHJzL2Uyb0RvYy54bWzsXVuTm8oRfk9V/gPFe7wMICRUlk8569iV&#10;qlPHrmMn5xkjdKkgIICt9fn1+eYKkpAW1t7NCvfLrrgNMPR83dP9dc/LX+52qfU1Kattni1s9sKx&#10;rSSL8+U2Wy/sf316+7eZbVV1lC2jNM+Shf0tqexfXv31Ly/3xTxx802eLpPSQiNZNd8XC3tT18X8&#10;5qaKN8kuql7kRZLh4Covd1GNzXJ9syyjPVrfpTeu4wQ3+7xcFmUeJ1WFvW/kQfuVaH+1SuL6/WpV&#10;JbWVLmw8Wy3+luLvZ/735tXLaL4uo2KzjdVjRA94il20zXBT09SbqI6sL+X2pKndNi7zKl/VL+J8&#10;d5OvVts4Ee+At2HO0du8K/MvhXiX9Xy/Lkw3oWuP+unBzca/ff1QWtvlwp64tpVFO3wjcVsL2+ic&#10;fbGe45x3ZfGx+FCqHWu5xd/3blXu+H+8iXUnuvWb6dbkrrZi7PRC3/Mm6P0Yx7xZOJm6E9nx8QZf&#10;5+S6ePMPdaXvOM7EUVf6jj9j8sobfeMb/nzmcfYFhKhq+qn6vn76uImKRHR/xftA9ZPppvdfo9RS&#10;nSROMD1UzSt0Vkf3BN6MTSe2ddpHbjhx+RHeReo3Otu8ZzQvyqp+l+Q7i/9Y2EmabouKP100j77+&#10;WtXybH0W353lb7dpiv3RPM2sPUanO0Vf8u0qT7dLflRs8LGW3KalhRda2PUd4x8Ht26dha00w07e&#10;w/LdxK/6W5rI9n9PVpAifGxX3uCwzSiOk6xm8tAmWibyVvi0eCB1M32FuHWaoUHe8goPadpWDegz&#10;ZSO6bdmMOp9fmojhby5Wb37pYnOFuHOe1ebi3TbLy643S/FW6s7yfN1Jsmt4L33Ol98gO2Uuwacq&#10;4rdbfMNfo6r+EJVAG8g3ELR+jz+rNMeHytUv29rk5Z9d+/n5EG4cta090GthV//9EpWJbaX/zCD2&#10;IfN9Dndiw8eAw0bZPvK5fST7srvN8ekZsLqIxU9+fp3qn6sy3/0BoH3N74pDURbj3gs7rku9cVtL&#10;VAVUx8nr1+I0QFwR1b9mH4uYN857lQvop7s/orJQglwDJX7L9VA7EWZ5Lr8yy19/qfPVVkh606+q&#10;vzHsOVg9wfj3NEz+DuUSZes0sTwuAvzmQIn7QYD5TsgHIkcBFgLf+NUQV4V57mQqMEIgAfDiCPFO&#10;kKDEY4iuPQMDrVGMIX0o/p1jneCC4xjBBcHFi0FmlcYwBQTKXPA1XHysy2i73tTWbZ5lGLN5afkt&#10;3LjNlHmlFaw2cYxtFfpuqIwH5nozbUNp3PCDgNtVwoLQSlVbZ9osUJibbrMLlkMPJd9DEXdr8B6j&#10;6qk1eIOBq8sanKt5pWGeSNXga0qLXJiawmburWWmrhcqJTODsEg7q6VlyN5UVi/Zm2RvSgu+sU2f&#10;k70ZaBBo7M2gpTfutzfd2USpjRlUBH4+qrlJs07udDITxx4Kj2adNOtsuTC7zcipRgFhCkwHAQDz&#10;Ju6E+98w4Zz5U+N905Yj+Z70rJhsAbIFnrMtgGCKnBA0tsBsGBSEoSNmiRwKwgn3ypM1QD5o8kFf&#10;lw861DggrIFwEAS4E/iUL00IfrxngFzQBxE2ilhRxEoEqp7Ijchg+h+bDdgHxd/bm+jB4SwC8bAb&#10;RGyR7AaKXVPs+tpi1wwR/hMkEASG/kgwZb6OQgXTAAydx51BkO1AtgOxXTSL6MlDkOyQ7obNIWYD&#10;CwOXKc8jC4JgdhJ9+PGTDQpAUACiTW4j2lv1I3gsrIP3hn2D0MD3pzPFSWDBbBIeU1iI+mZr3wCP&#10;QFfElCWm7BUzZZnhvgk3JTaHoIUbur4my7NgMj2NVZDtQBQmosxfAWWeGSJjBwkWBxtYOMOCtVbI&#10;dvm3ziFQuUaC1yRZDeGMOcdTC9+dBZoPC6QQdzmfT3OZEiuzXw4yYvpx6fvnzRClVnFrTZbbo2Rv&#10;MUOn6xLFNrFuiCiyAJYtFzbuHg+d4NgpBgKOr2VR+MtIEA3rTaaNPQ5P7hlzu5lhdHUJYpvgNUQQ&#10;3dks4EgocoscJwyOCR4kiVA2GH2UZWASWplhFXVJYptfdEYS+VxV6WTGApdntAn580TWL/q7STvA&#10;EZEEjENSXz8UCB+apLL8j87XHJCg0lw0UGyaCw3c8d5QiSYS+c6mlj5j8OLppDKO1CEyOHivQdcW&#10;mYBxRxCXGJXCdCAx7sTzOIr9//Kamo9IItOnakE3gdk1occukWnHIHugzGWRUcIiiwdwWSSQuUqQ&#10;MaGnLolpB6J6SIwfToQFfgZlSGTGoZdMkKJLZNrRivtFxg3CiU6c6lJMJDLjEBnjpO4SmbbL+n6R&#10;Ach4Kr7V5QVQEoPIF4+CkV5ClYWr1EuXvJnSz6jYVPdLDJvOmA5yXBAZNWsnkblWkbnkdXR7eB3b&#10;8yXw9w2nxvM9R4pcM8fWKMQn2igB8F2Ob5pm86EsKzjx0ad81E9E3HYv+QhxEE/UH2nuExulneCZ&#10;IdeMqmV2ldrpkjfPHebNcx2QdLQ3uQtqSGbGYQObfLIuG7idXna/ReM5mDQpfx5zWMitG+BUo560&#10;FYzwrAxOkHfmGnHGM/68T7yOwN/zOwu7Go3E65JY9R3287C92i9LR55UtvJQ2UrzAh0UKDiSGB3o&#10;FxXx/Om9YvM9FfGaeo4HiQeygGbAOUhclg3HGLLL62JCukWxSVWHkytl+ariV0eVzB7hzgHOZk0a&#10;RC/jgQbGKA4vfkCcovGPny2gVd99vlMiMOJqmPXPVwvTuGgbEGg7ZoeAAENikU4xRMWi41kNgUBT&#10;B7cHejxTEBCVpo06ICwYU11c40htsKDtPh2CBbAR4byAm8NVxL3GfCQcGA0OGE1BODAmHDDu8QYH&#10;hEGvXFVDcAAhOE/PJQkMhN4UMw6UFxSOh3Zx/Cs3CkxwlsBgTGBgAh8NGLTDHUPAgLlIIDZoMGU8&#10;OI9JJZkGI0QDYzgSGowJDUw8q0GDdhRrCBq4DLxQ7TQk22DUtoExHwkNxoQGJlLZoEE7PjkIDcAI&#10;5mFr6TZABha5D3koYGwxBOE+NPYjocGY0MDEoBs0aEeeh6ABfAZTXfCcYYktQgMRGBwlGhj7kdBg&#10;RGjAFy+UCWYGDbBLhZDVKnu92QWtioXhlAXkNhitaWDMRwKDMYHBKdXINzHkgWBwuPgmKqHLTIzG&#10;iYgVN/mitHIh3kdefpPIRqpUoQhm9FpvtyfZSEwUjPlIaDAmNDjlHPkmkjwUDVAYSBQJ4mwDtTTK&#10;QUjBg19BJ58j/MCX7cVxzKzPrKxJ1EPOTmgIkY+8DtoQNGgq3hMcjAkOTMpvM1MwseSBcHBQchA1&#10;xU6Ng1YdJ3cauNLLSHBwm5bW1wgryB+SiZ81CdFYkAQHY4IDw0IUNUd9E0hWUKBcCBWyE7iW0mpc&#10;lxTEMic6jOAhk+UkeYWWSqSlErEawSrN9wtaKlGaws9z2WTf0BCbtRKxT43/nmiAcnrc+sfsQA58&#10;Yf03vgKqV24UPgdTqlceU73yK65X7huyYgsyTLS5J2Q4oV7iwJ2Ejir0cgYykAL7vQ4Fk4nIg/0W&#10;lBLWdkSbYjjm6Xb5FhRhsaH1trTTm9qCrTRHQRhQRQ6kgXQufdGVNzhsU9v+BAU2X9CcoOCaocAw&#10;FeU0wkSZe6JAgMwFaThgOoGUpWPD4ccvXdAax/1KkxNgLJGa3iNr4gEp0U1g52xK9Ii9DnFd/nSZ&#10;0P4pmRG7DmcbfQkLSHr0mUp0cCfwMh6TGZkHThOFJWT95B4j+Fn7IU3sasSI8PNVRvBP6YzY9VA8&#10;kBgg/RDwShIejJfP2KypR3gworgE19ZHhEY5KXhAVrSLUn6uSnaQ5fqOphdkH6SjKZLQrJpHeDAm&#10;PDjlNE5MRFo5GXrPFwI4HTnAIE7hoaAwL3QPS6NxOhIejAgPTAyL8OBp8ABFf9fz/boQNue6jIrN&#10;Nn4T1VF7W3jN54mbb/J0mZSv/gcAAP//AwBQSwMEFAAGAAgAAAAhAAVzL6jdAAAACQEAAA8AAABk&#10;cnMvZG93bnJldi54bWxMT01Lw0AQvQv+h2UEb3bzQYqN2ZRS1FMRbAXpbZudJqHZ2ZDdJum/dzzp&#10;bd4Hb94r1rPtxIiDbx0piBcRCKTKmZZqBV+Ht6dnED5oMrpzhApu6GFd3t8VOjduok8c96EWHEI+&#10;1wqaEPpcSl81aLVfuB6JtbMbrA4Mh1qaQU8cbjuZRNFSWt0Sf2h0j9sGq8v+ahW8T3rapPHruLuc&#10;t7fjIfv43sWo1OPDvHkBEXAOf2b4rc/VoeROJ3cl40WnIFml7GQ+5gWsL7OIiRMfSZaCLAv5f0H5&#10;AwAA//8DAFBLAQItABQABgAIAAAAIQC2gziS/gAAAOEBAAATAAAAAAAAAAAAAAAAAAAAAABbQ29u&#10;dGVudF9UeXBlc10ueG1sUEsBAi0AFAAGAAgAAAAhADj9If/WAAAAlAEAAAsAAAAAAAAAAAAAAAAA&#10;LwEAAF9yZWxzLy5yZWxzUEsBAi0AFAAGAAgAAAAhADDAUF6OCwAAGKcAAA4AAAAAAAAAAAAAAAAA&#10;LgIAAGRycy9lMm9Eb2MueG1sUEsBAi0AFAAGAAgAAAAhAAVzL6jdAAAACQEAAA8AAAAAAAAAAAAA&#10;AAAA6A0AAGRycy9kb3ducmV2LnhtbFBLBQYAAAAABAAEAPMAAADyDgAAAAA=&#10;">
                      <v:oval id="Oval 2" o:spid="_x0000_s1027" style="position:absolute;left:6381;width:295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filled="f" strokecolor="black [3213]" strokeweight="1pt">
                        <v:stroke joinstyle="miter"/>
                      </v:oval>
                      <v:rect id="Rectangle 3" o:spid="_x0000_s1028" style="position:absolute;left:14097;top:190;width:257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8wgAAANoAAAAPAAAAZHJzL2Rvd25yZXYueG1sRI9bi8Iw&#10;FITfhf0P4Sz4pum6KlKNIrKLlzcvoI+H5tiWbU5Kkq313xtB8HGYmW+Y2aI1lWjI+dKygq9+AoI4&#10;s7rkXMHp+NubgPABWWNlmRTcycNi/tGZYartjffUHEIuIoR9igqKEOpUSp8VZND3bU0cvat1BkOU&#10;Lpfa4S3CTSUHSTKWBkuOCwXWtCoo+zv8GwVj31y2EzcqT9VyaLbOrXfh56xU97NdTkEEasM7/Gpv&#10;tIJveF6JN0DOHwAAAP//AwBQSwECLQAUAAYACAAAACEA2+H2y+4AAACFAQAAEwAAAAAAAAAAAAAA&#10;AAAAAAAAW0NvbnRlbnRfVHlwZXNdLnhtbFBLAQItABQABgAIAAAAIQBa9CxbvwAAABUBAAALAAAA&#10;AAAAAAAAAAAAAB8BAABfcmVscy8ucmVsc1BLAQItABQABgAIAAAAIQBf+ba8wgAAANoAAAAPAAAA&#10;AAAAAAAAAAAAAAcCAABkcnMvZG93bnJldi54bWxQSwUGAAAAAAMAAwC3AAAA9gIAAAAA&#10;" fillcolor="black [3213]" strokecolor="black [3213]" strokeweight="1pt"/>
                      <v:line id="Straight Connector 4" o:spid="_x0000_s1029" style="position:absolute;visibility:visible;mso-wrap-style:square" from="9429,1238" to="1409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5b9bd5 [3204]" strokeweight=".5pt">
                        <v:stroke joinstyle="miter"/>
                      </v:line>
                      <v:oval id="Oval 5" o:spid="_x0000_s1030" style="position:absolute;left:7239;top:8382;width:295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rect id="Rectangle 6" o:spid="_x0000_s1031" style="position:absolute;left:285;top:8667;width:257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oval id="Oval 7" o:spid="_x0000_s1032" style="position:absolute;left:13525;top:8477;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SwwAAANoAAAAPAAAAZHJzL2Rvd25yZXYueG1sRI9Ba8JA&#10;FITvQv/D8gq9mU1bMDZmlbY01KPGHHp8Zl+TYPZtyG5j+u9dQfA4zMw3TLaZTCdGGlxrWcFzFIMg&#10;rqxuuVZQHvL5EoTzyBo7y6Tgnxxs1g+zDFNtz7ynsfC1CBB2KSpovO9TKV3VkEEX2Z44eL92MOiD&#10;HGqpBzwHuOnkSxwvpMGWw0KDPX02VJ2KP6NAT/uvn9Ekuzw+Hcu3sn79GPW3Uk+P0/sKhKfJ38O3&#10;9lYrSOB6JdwAub4AAAD//wMAUEsBAi0AFAAGAAgAAAAhANvh9svuAAAAhQEAABMAAAAAAAAAAAAA&#10;AAAAAAAAAFtDb250ZW50X1R5cGVzXS54bWxQSwECLQAUAAYACAAAACEAWvQsW78AAAAVAQAACwAA&#10;AAAAAAAAAAAAAAAfAQAAX3JlbHMvLnJlbHNQSwECLQAUAAYACAAAACEAW/3wEsMAAADaAAAADwAA&#10;AAAAAAAAAAAAAAAHAgAAZHJzL2Rvd25yZXYueG1sUEsFBgAAAAADAAMAtwAAAPcCAAAAAA==&#10;" filled="f" strokecolor="black [3213]" strokeweight="1pt">
                        <v:stroke joinstyle="miter"/>
                      </v:oval>
                      <v:rect id="Rectangle 8" o:spid="_x0000_s1033" style="position:absolute;left:19907;top:8953;width:25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oval id="Oval 9" o:spid="_x0000_s1034" style="position:absolute;left:25812;top:8667;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5ZtwwAAANoAAAAPAAAAZHJzL2Rvd25yZXYueG1sRI9Ba8JA&#10;FITvBf/D8oTedKO00qauEoUWT4q2CN4e2Wc2NPs2Zrcx+feuIPQ4zMw3zHzZ2Uq01PjSsYLJOAFB&#10;nDtdcqHg5/tz9AbCB2SNlWNS0JOH5WLwNMdUuyvvqT2EQkQI+xQVmBDqVEqfG7Lox64mjt7ZNRZD&#10;lE0hdYPXCLeVnCbJTFosOS4YrGltKP89/FkFm5BdzGy3+jr1+XFLL69t1q/PSj0Pu+wDRKAu/Icf&#10;7Y1W8A73K/EGyMUNAAD//wMAUEsBAi0AFAAGAAgAAAAhANvh9svuAAAAhQEAABMAAAAAAAAAAAAA&#10;AAAAAAAAAFtDb250ZW50X1R5cGVzXS54bWxQSwECLQAUAAYACAAAACEAWvQsW78AAAAVAQAACwAA&#10;AAAAAAAAAAAAAAAfAQAAX3JlbHMvLnJlbHNQSwECLQAUAAYACAAAACEARBuWbcMAAADaAAAADwAA&#10;AAAAAAAAAAAAAAAHAgAAZHJzL2Rvd25yZXYueG1sUEsFBgAAAAADAAMAtwAAAPcCAAAAAA==&#10;" fillcolor="black [3213]" strokecolor="black [3213]" strokeweight="1pt">
                        <v:stroke joinstyle="miter"/>
                      </v:oval>
                      <v:rect id="Rectangle 10" o:spid="_x0000_s1035" style="position:absolute;left:32385;top:9144;width:257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rect id="Rectangle 11" o:spid="_x0000_s1036" style="position:absolute;left:3714;top:16764;width:25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6qCvwAAANsAAAAPAAAAZHJzL2Rvd25yZXYueG1sRE9Ni8Iw&#10;EL0v+B/CCN7WVFGRahQRRd3bqqDHoRnbYjMpSaz13xthYW/zeJ8zX7amEg05X1pWMOgnIIgzq0vO&#10;FZxP2+8pCB+QNVaWScGLPCwXna85pto++ZeaY8hFDGGfooIihDqV0mcFGfR9WxNH7madwRChy6V2&#10;+IzhppLDJJlIgyXHhgJrWheU3Y8Po2Dim+th6sbluVqNzMG53U/YXJTqddvVDESgNvyL/9x7HecP&#10;4PNLPEAu3gAAAP//AwBQSwECLQAUAAYACAAAACEA2+H2y+4AAACFAQAAEwAAAAAAAAAAAAAAAAAA&#10;AAAAW0NvbnRlbnRfVHlwZXNdLnhtbFBLAQItABQABgAIAAAAIQBa9CxbvwAAABUBAAALAAAAAAAA&#10;AAAAAAAAAB8BAABfcmVscy8ucmVsc1BLAQItABQABgAIAAAAIQALm6qCvwAAANsAAAAPAAAAAAAA&#10;AAAAAAAAAAcCAABkcnMvZG93bnJldi54bWxQSwUGAAAAAAMAAwC3AAAA8wIAAAAA&#10;" fillcolor="black [3213]" strokecolor="black [3213]" strokeweight="1pt"/>
                      <v:oval id="Oval 12" o:spid="_x0000_s1037" style="position:absolute;left:19621;top:16668;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rect id="Rectangle 13" o:spid="_x0000_s1038" style="position:absolute;left:14478;top:16859;width:257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FuwQAAANsAAAAPAAAAZHJzL2Rvd25yZXYueG1sRE9Na8JA&#10;EL0X+h+WKXhrNrWtSHQVkRZNb2pAj0N2TEKzs2F3m8R/3y0UvM3jfc5yPZpW9OR8Y1nBS5KCIC6t&#10;brhSUJw+n+cgfEDW2FomBTfysF49Piwx03bgA/XHUIkYwj5DBXUIXSalL2sy6BPbEUfuap3BEKGr&#10;pHY4xHDTymmazqTBhmNDjR1tayq/jz9Gwcz3l3zu3pui3byZ3LndV/g4KzV5GjcLEIHGcBf/u/c6&#10;zn+Fv1/iAXL1CwAA//8DAFBLAQItABQABgAIAAAAIQDb4fbL7gAAAIUBAAATAAAAAAAAAAAAAAAA&#10;AAAAAABbQ29udGVudF9UeXBlc10ueG1sUEsBAi0AFAAGAAgAAAAhAFr0LFu/AAAAFQEAAAsAAAAA&#10;AAAAAAAAAAAAHwEAAF9yZWxzLy5yZWxzUEsBAi0AFAAGAAgAAAAhAJQFkW7BAAAA2wAAAA8AAAAA&#10;AAAAAAAAAAAABwIAAGRycy9kb3ducmV2LnhtbFBLBQYAAAAAAwADALcAAAD1AgAAAAA=&#10;" fillcolor="black [3213]" strokecolor="black [3213]" strokeweight="1pt"/>
                      <v:oval id="Oval 14" o:spid="_x0000_s1039" style="position:absolute;left:29241;top:16573;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line id="Straight Connector 15" o:spid="_x0000_s1040" style="position:absolute;flip:y;visibility:visible;mso-wrap-style:square" from="2857,9810" to="714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line id="Straight Connector 16" o:spid="_x0000_s1041" style="position:absolute;flip:y;visibility:visible;mso-wrap-style:square" from="16478,9906" to="2000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line id="Straight Connector 17" o:spid="_x0000_s1042" style="position:absolute;flip:y;visibility:visible;mso-wrap-style:square" from="28860,10096" to="32385,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2kwQAAANsAAAAPAAAAZHJzL2Rvd25yZXYueG1sRE9LawIx&#10;EL4X/A9hBG81aw9atmalLGg9eKkV6XHYzD5sMlmSqKu/vhEKvc3H95zlarBGXMiHzrGC2TQDQVw5&#10;3XGj4PC1fn4FESKyRuOYFNwowKoYPS0x1+7Kn3TZx0akEA45Kmhj7HMpQ9WSxTB1PXHiauctxgR9&#10;I7XHawq3Rr5k2Vxa7Dg1tNhT2VL1sz9bBaU5fg8fG8/xeLrX5x2ty5MxSk3Gw/sbiEhD/Bf/ubc6&#10;zV/A45d0gCx+AQAA//8DAFBLAQItABQABgAIAAAAIQDb4fbL7gAAAIUBAAATAAAAAAAAAAAAAAAA&#10;AAAAAABbQ29udGVudF9UeXBlc10ueG1sUEsBAi0AFAAGAAgAAAAhAFr0LFu/AAAAFQEAAAsAAAAA&#10;AAAAAAAAAAAAHwEAAF9yZWxzLy5yZWxzUEsBAi0AFAAGAAgAAAAhAGxI/aTBAAAA2wAAAA8AAAAA&#10;AAAAAAAAAAAABwIAAGRycy9kb3ducmV2LnhtbFBLBQYAAAAAAwADALcAAAD1AgAAAAA=&#10;" strokecolor="black [3213]" strokeweight=".5pt">
                        <v:stroke joinstyle="miter"/>
                      </v:line>
                      <v:line id="Straight Connector 18" o:spid="_x0000_s1043" style="position:absolute;visibility:visible;mso-wrap-style:square" from="11620,1333" to="116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20" o:spid="_x0000_s1044" style="position:absolute;visibility:visible;mso-wrap-style:square" from="1619,4667" to="2695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45" style="position:absolute;visibility:visible;mso-wrap-style:square" from="1619,4667" to="1619,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46" style="position:absolute;visibility:visible;mso-wrap-style:square" from="14954,4667" to="14954,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47" style="position:absolute;visibility:visible;mso-wrap-style:square" from="26955,4667" to="26955,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4" o:spid="_x0000_s1048" style="position:absolute;visibility:visible;mso-wrap-style:square" from="4953,9906" to="4953,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49" style="position:absolute;visibility:visible;mso-wrap-style:square" from="17811,9906" to="1781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Straight Connector 26" o:spid="_x0000_s1050" style="position:absolute;visibility:visible;mso-wrap-style:square" from="15811,13430" to="20764,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Straight Connector 27" o:spid="_x0000_s1051" style="position:absolute;visibility:visible;mso-wrap-style:square" from="15811,13430" to="1581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Straight Connector 28" o:spid="_x0000_s1052" style="position:absolute;visibility:visible;mso-wrap-style:square" from="20859,13430" to="20859,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Straight Connector 29" o:spid="_x0000_s1053" style="position:absolute;visibility:visible;mso-wrap-style:square" from="30575,10191" to="30575,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shapetype id="_x0000_t202" coordsize="21600,21600" o:spt="202" path="m,l,21600r21600,l21600,xe">
                        <v:stroke joinstyle="miter"/>
                        <v:path gradientshapeok="t" o:connecttype="rect"/>
                      </v:shapetype>
                      <v:shape id="Text Box 31" o:spid="_x0000_s1054" type="#_x0000_t202" style="position:absolute;left:3429;top:1047;width:285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A96C3B" w:rsidRPr="00B7572C" w:rsidRDefault="00A96C3B" w:rsidP="00A96C3B">
                              <w:pPr>
                                <w:rPr>
                                  <w:rFonts w:ascii="Calibri" w:hAnsi="Calibri"/>
                                  <w:b/>
                                  <w:lang w:val="en-US"/>
                                </w:rPr>
                              </w:pPr>
                              <w:r>
                                <w:rPr>
                                  <w:lang w:val="en-US"/>
                                </w:rPr>
                                <w:t>1</w:t>
                              </w:r>
                            </w:p>
                          </w:txbxContent>
                        </v:textbox>
                      </v:shape>
                      <v:shape id="Text Box 32" o:spid="_x0000_s1055" type="#_x0000_t202" style="position:absolute;left:17145;top:857;width:285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A96C3B" w:rsidRPr="00B7572C" w:rsidRDefault="00A96C3B" w:rsidP="00A96C3B">
                              <w:pPr>
                                <w:rPr>
                                  <w:rFonts w:ascii="Calibri" w:hAnsi="Calibri"/>
                                  <w:b/>
                                  <w:lang w:val="en-US"/>
                                </w:rPr>
                              </w:pPr>
                              <w:r>
                                <w:rPr>
                                  <w:lang w:val="en-US"/>
                                </w:rPr>
                                <w:t>2</w:t>
                              </w:r>
                            </w:p>
                          </w:txbxContent>
                        </v:textbox>
                      </v:shape>
                      <v:shape id="Text Box 34" o:spid="_x0000_s1056" type="#_x0000_t202" style="position:absolute;top:11525;width:285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3</w:t>
                              </w:r>
                            </w:p>
                          </w:txbxContent>
                        </v:textbox>
                      </v:shape>
                      <v:shape id="Text Box 35" o:spid="_x0000_s1057" type="#_x0000_t202" style="position:absolute;left:6953;top:11525;width:285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4</w:t>
                              </w:r>
                            </w:p>
                          </w:txbxContent>
                        </v:textbox>
                      </v:shape>
                      <v:shape id="Text Box 36" o:spid="_x0000_s1058" type="#_x0000_t202" style="position:absolute;left:12668;top:11715;width:285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A96C3B" w:rsidRPr="00B7572C" w:rsidRDefault="00A96C3B" w:rsidP="00A96C3B">
                              <w:pPr>
                                <w:rPr>
                                  <w:rFonts w:ascii="Calibri" w:hAnsi="Calibri"/>
                                  <w:b/>
                                  <w:lang w:val="en-US"/>
                                </w:rPr>
                              </w:pPr>
                              <w:r>
                                <w:rPr>
                                  <w:lang w:val="en-US"/>
                                </w:rPr>
                                <w:t>5</w:t>
                              </w:r>
                            </w:p>
                          </w:txbxContent>
                        </v:textbox>
                      </v:shape>
                      <v:shape id="Text Box 37" o:spid="_x0000_s1059" type="#_x0000_t202" style="position:absolute;left:21336;top:11525;width:285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6</w:t>
                              </w:r>
                            </w:p>
                          </w:txbxContent>
                        </v:textbox>
                      </v:shape>
                      <v:shape id="Text Box 38" o:spid="_x0000_s1060" type="#_x0000_t202" style="position:absolute;left:26193;top:11906;width:2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A96C3B" w:rsidRPr="00B7572C" w:rsidRDefault="00A96C3B" w:rsidP="00A96C3B">
                              <w:pPr>
                                <w:rPr>
                                  <w:rFonts w:ascii="Calibri" w:hAnsi="Calibri"/>
                                  <w:b/>
                                  <w:lang w:val="en-US"/>
                                </w:rPr>
                              </w:pPr>
                              <w:r>
                                <w:rPr>
                                  <w:lang w:val="en-US"/>
                                </w:rPr>
                                <w:t>7</w:t>
                              </w:r>
                            </w:p>
                          </w:txbxContent>
                        </v:textbox>
                      </v:shape>
                      <v:shape id="Text Box 39" o:spid="_x0000_s1061" type="#_x0000_t202" style="position:absolute;left:32575;top:11906;width:2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8</w:t>
                              </w:r>
                            </w:p>
                          </w:txbxContent>
                        </v:textbox>
                      </v:shape>
                      <v:shape id="Text Box 40" o:spid="_x0000_s1062" type="#_x0000_t202" style="position:absolute;left:3714;top:19716;width:285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rsidR="00A96C3B" w:rsidRPr="00B7572C" w:rsidRDefault="00A96C3B" w:rsidP="00A96C3B">
                              <w:pPr>
                                <w:rPr>
                                  <w:rFonts w:ascii="Calibri" w:hAnsi="Calibri"/>
                                  <w:b/>
                                  <w:lang w:val="en-US"/>
                                </w:rPr>
                              </w:pPr>
                              <w:r>
                                <w:rPr>
                                  <w:lang w:val="en-US"/>
                                </w:rPr>
                                <w:t>9</w:t>
                              </w:r>
                            </w:p>
                          </w:txbxContent>
                        </v:textbox>
                      </v:shape>
                      <v:shape id="Text Box 41" o:spid="_x0000_s1063" type="#_x0000_t202" style="position:absolute;left:14097;top:19812;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10</w:t>
                              </w:r>
                            </w:p>
                          </w:txbxContent>
                        </v:textbox>
                      </v:shape>
                      <v:shape id="Text Box 42" o:spid="_x0000_s1064" type="#_x0000_t202" style="position:absolute;left:19526;top:19907;width:3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11</w:t>
                              </w:r>
                            </w:p>
                          </w:txbxContent>
                        </v:textbox>
                      </v:shape>
                      <v:shape id="Text Box 43" o:spid="_x0000_s1065" type="#_x0000_t202" style="position:absolute;left:29241;top:19812;width:352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A96C3B" w:rsidRPr="00B7572C" w:rsidRDefault="00A96C3B" w:rsidP="00A96C3B">
                              <w:pPr>
                                <w:rPr>
                                  <w:rFonts w:ascii="Calibri" w:hAnsi="Calibri"/>
                                  <w:b/>
                                  <w:lang w:val="en-US"/>
                                </w:rPr>
                              </w:pPr>
                              <w:r>
                                <w:rPr>
                                  <w:lang w:val="en-US"/>
                                </w:rPr>
                                <w:t>12</w:t>
                              </w:r>
                            </w:p>
                          </w:txbxContent>
                        </v:textbox>
                      </v:shape>
                      <v:oval id="Oval 44" o:spid="_x0000_s1066" style="position:absolute;left:22383;top:33051;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rect id="Rectangle 45" o:spid="_x0000_s1067" style="position:absolute;left:22288;top:29527;width:25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4OcwgAAANsAAAAPAAAAZHJzL2Rvd25yZXYueG1sRI9Bi8Iw&#10;FITvgv8hPMGbpoqKdI0iorjuzSq4x0fzti3bvJQk1u6/N8KCx2FmvmFWm87UoiXnK8sKJuMEBHFu&#10;dcWFguvlMFqC8AFZY22ZFPyRh82631thqu2Dz9RmoRARwj5FBWUITSqlz0sy6Me2IY7ej3UGQ5Su&#10;kNrhI8JNLadJspAGK44LJTa0Kyn/ze5GwcK336elm1fXejszJ+eOX2F/U2o46LYfIAJ14R3+b39q&#10;BbM5vL7EHyDXTwAAAP//AwBQSwECLQAUAAYACAAAACEA2+H2y+4AAACFAQAAEwAAAAAAAAAAAAAA&#10;AAAAAAAAW0NvbnRlbnRfVHlwZXNdLnhtbFBLAQItABQABgAIAAAAIQBa9CxbvwAAABUBAAALAAAA&#10;AAAAAAAAAAAAAB8BAABfcmVscy8ucmVsc1BLAQItABQABgAIAAAAIQBnE4OcwgAAANsAAAAPAAAA&#10;AAAAAAAAAAAAAAcCAABkcnMvZG93bnJldi54bWxQSwUGAAAAAAMAAwC3AAAA9gIAAAAA&#10;" fillcolor="black [3213]" strokecolor="black [3213]" strokeweight="1pt"/>
                      <v:rect id="Rectangle 46" o:spid="_x0000_s1068" style="position:absolute;left:22098;top:25908;width:257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oval id="Oval 47" o:spid="_x0000_s1069" style="position:absolute;left:22669;top:37528;width:295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PAxAAAANsAAAAPAAAAZHJzL2Rvd25yZXYueG1sRI9Ba8JA&#10;FITvhf6H5RV6q5uKWomuEoWKJ6UqgrdH9pkNzb5Ns9uY/HtXKPQ4zMw3zHzZ2Uq01PjSsYL3QQKC&#10;OHe65ELB6fj5NgXhA7LGyjEp6MnDcvH8NMdUuxt/UXsIhYgQ9ikqMCHUqZQ+N2TRD1xNHL2rayyG&#10;KJtC6gZvEW4rOUySibRYclwwWNPaUP59+LUKtiH7MZP9anPp8/OORuM269dXpV5fumwGIlAX/sN/&#10;7a1WMPqAx5f4A+TiDgAA//8DAFBLAQItABQABgAIAAAAIQDb4fbL7gAAAIUBAAATAAAAAAAAAAAA&#10;AAAAAAAAAABbQ29udGVudF9UeXBlc10ueG1sUEsBAi0AFAAGAAgAAAAhAFr0LFu/AAAAFQEAAAsA&#10;AAAAAAAAAAAAAAAAHwEAAF9yZWxzLy5yZWxzUEsBAi0AFAAGAAgAAAAhANACU8DEAAAA2wAAAA8A&#10;AAAAAAAAAAAAAAAABwIAAGRycy9kb3ducmV2LnhtbFBLBQYAAAAAAwADALcAAAD4AgAAAAA=&#10;" fillcolor="black [3213]" strokecolor="black [3213]" strokeweight="1pt">
                        <v:stroke joinstyle="miter"/>
                      </v:oval>
                      <v:shape id="Text Box 48" o:spid="_x0000_s1070" type="#_x0000_t202" style="position:absolute;left:25241;top:25622;width:13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A96C3B" w:rsidRPr="001738E9" w:rsidRDefault="00A96C3B" w:rsidP="00A96C3B">
                              <w:pPr>
                                <w:rPr>
                                  <w:lang w:val="en-US"/>
                                </w:rPr>
                              </w:pPr>
                              <w:r>
                                <w:rPr>
                                  <w:lang w:val="en-US"/>
                                </w:rPr>
                                <w:t>Nam bình thường</w:t>
                              </w:r>
                            </w:p>
                          </w:txbxContent>
                        </v:textbox>
                      </v:shape>
                      <v:shape id="Text Box 49" o:spid="_x0000_s1071" type="#_x0000_t202" style="position:absolute;left:25622;top:29051;width:13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rsidR="00A96C3B" w:rsidRPr="001738E9" w:rsidRDefault="00A96C3B" w:rsidP="00A96C3B">
                              <w:pPr>
                                <w:rPr>
                                  <w:lang w:val="en-US"/>
                                </w:rPr>
                              </w:pPr>
                              <w:r>
                                <w:rPr>
                                  <w:lang w:val="en-US"/>
                                </w:rPr>
                                <w:t>Nam bị bệnh</w:t>
                              </w:r>
                            </w:p>
                          </w:txbxContent>
                        </v:textbox>
                      </v:shape>
                      <v:shape id="Text Box 50" o:spid="_x0000_s1072" type="#_x0000_t202" style="position:absolute;left:25812;top:33337;width:139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rsidR="00A96C3B" w:rsidRPr="001738E9" w:rsidRDefault="00A96C3B" w:rsidP="00A96C3B">
                              <w:pPr>
                                <w:rPr>
                                  <w:lang w:val="en-US"/>
                                </w:rPr>
                              </w:pPr>
                              <w:r>
                                <w:rPr>
                                  <w:lang w:val="en-US"/>
                                </w:rPr>
                                <w:t>Nữ bình thường</w:t>
                              </w:r>
                            </w:p>
                          </w:txbxContent>
                        </v:textbox>
                      </v:shape>
                      <v:shape id="Text Box 51" o:spid="_x0000_s1073" type="#_x0000_t202" style="position:absolute;left:26098;top:37814;width:139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A96C3B" w:rsidRPr="001738E9" w:rsidRDefault="00A96C3B" w:rsidP="00A96C3B">
                              <w:pPr>
                                <w:rPr>
                                  <w:lang w:val="en-US"/>
                                </w:rPr>
                              </w:pPr>
                              <w:r>
                                <w:rPr>
                                  <w:lang w:val="en-US"/>
                                </w:rPr>
                                <w:t>Nữ bị bệnh</w:t>
                              </w:r>
                            </w:p>
                          </w:txbxContent>
                        </v:textbox>
                      </v:shape>
                    </v:group>
                  </w:pict>
                </mc:Fallback>
              </mc:AlternateContent>
            </w: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b/>
                <w:sz w:val="28"/>
                <w:szCs w:val="28"/>
                <w:lang w:val="en-US"/>
              </w:rPr>
            </w:pPr>
          </w:p>
          <w:p w:rsidR="00A96C3B" w:rsidRDefault="00A96C3B" w:rsidP="008F2F5E">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b)</w:t>
            </w:r>
            <w:r>
              <w:rPr>
                <w:rFonts w:ascii="Times New Roman" w:hAnsi="Times New Roman" w:cs="Times New Roman"/>
                <w:sz w:val="28"/>
                <w:szCs w:val="28"/>
                <w:lang w:val="en-US"/>
              </w:rPr>
              <w:t xml:space="preserve"> Quy ước: gene A bình thường trội hoàn toàn so với allele a bệnh</w:t>
            </w:r>
          </w:p>
          <w:p w:rsidR="00A96C3B" w:rsidRDefault="00A96C3B" w:rsidP="008F2F5E">
            <w:pPr>
              <w:tabs>
                <w:tab w:val="left" w:leader="dot" w:pos="6450"/>
                <w:tab w:val="left" w:pos="6804"/>
                <w:tab w:val="left" w:leader="dot" w:pos="10522"/>
              </w:tabs>
              <w:spacing w:line="360" w:lineRule="auto"/>
              <w:jc w:val="bot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người số 2, 9, 10 có kiểu gene: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a</m:t>
                  </m:r>
                </m:sup>
              </m:sSup>
              <m:r>
                <m:rPr>
                  <m:sty m:val="p"/>
                </m:rPr>
                <w:rPr>
                  <w:rFonts w:ascii="Cambria Math" w:hAnsi="Cambria Math" w:cs="Times New Roman"/>
                  <w:sz w:val="28"/>
                  <w:szCs w:val="28"/>
                  <w:lang w:val="en-US"/>
                </w:rPr>
                <m:t>Y</m:t>
              </m:r>
            </m:oMath>
          </w:p>
          <w:p w:rsidR="00A96C3B" w:rsidRDefault="00A96C3B" w:rsidP="008F2F5E">
            <w:pPr>
              <w:tabs>
                <w:tab w:val="left" w:leader="dot" w:pos="6450"/>
                <w:tab w:val="left" w:pos="6804"/>
                <w:tab w:val="left" w:leader="dot" w:pos="1052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người số </w:t>
            </w:r>
            <w:r>
              <w:rPr>
                <w:rFonts w:ascii="Times New Roman" w:hAnsi="Times New Roman" w:cs="Times New Roman"/>
                <w:sz w:val="28"/>
                <w:szCs w:val="28"/>
                <w:lang w:val="en-US"/>
              </w:rPr>
              <w:t xml:space="preserve">3, 6, 8 có kiểu gene: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A</m:t>
                  </m:r>
                </m:sup>
              </m:sSup>
              <m:r>
                <m:rPr>
                  <m:sty m:val="p"/>
                </m:rPr>
                <w:rPr>
                  <w:rFonts w:ascii="Cambria Math" w:hAnsi="Cambria Math" w:cs="Times New Roman"/>
                  <w:sz w:val="28"/>
                  <w:szCs w:val="28"/>
                  <w:lang w:val="en-US"/>
                </w:rPr>
                <m:t>Y</m:t>
              </m:r>
            </m:oMath>
          </w:p>
          <w:p w:rsidR="00A96C3B" w:rsidRDefault="00A96C3B" w:rsidP="008F2F5E">
            <w:pPr>
              <w:tabs>
                <w:tab w:val="left" w:leader="dot" w:pos="6450"/>
                <w:tab w:val="left" w:pos="6804"/>
                <w:tab w:val="left" w:leader="dot" w:pos="1052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người số 7 </w:t>
            </w:r>
            <w:r>
              <w:rPr>
                <w:rFonts w:ascii="Times New Roman" w:hAnsi="Times New Roman" w:cs="Times New Roman"/>
                <w:sz w:val="28"/>
                <w:szCs w:val="28"/>
                <w:lang w:val="en-US"/>
              </w:rPr>
              <w:t xml:space="preserve">có kiểu gene: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a</m:t>
                  </m:r>
                </m:sup>
              </m:sSup>
              <m:sSup>
                <m:sSupPr>
                  <m:ctrlPr>
                    <w:rPr>
                      <w:rFonts w:ascii="Cambria Math" w:hAnsi="Cambria Math" w:cs="Times New Roman"/>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a</m:t>
                  </m:r>
                </m:sup>
              </m:sSup>
            </m:oMath>
          </w:p>
          <w:p w:rsidR="00A96C3B" w:rsidRDefault="00A96C3B" w:rsidP="008F2F5E">
            <w:pPr>
              <w:tabs>
                <w:tab w:val="left" w:leader="dot" w:pos="6450"/>
                <w:tab w:val="left" w:pos="6804"/>
                <w:tab w:val="left" w:leader="dot" w:pos="1052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người số 1, 4, 5, 12 </w:t>
            </w:r>
            <w:r>
              <w:rPr>
                <w:rFonts w:ascii="Times New Roman" w:hAnsi="Times New Roman" w:cs="Times New Roman"/>
                <w:sz w:val="28"/>
                <w:szCs w:val="28"/>
                <w:lang w:val="en-US"/>
              </w:rPr>
              <w:t xml:space="preserve">có kiểu gene: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w:rPr>
                      <w:rFonts w:ascii="Cambria Math" w:hAnsi="Cambria Math" w:cs="Times New Roman"/>
                      <w:sz w:val="28"/>
                      <w:szCs w:val="28"/>
                      <w:lang w:val="en-US"/>
                    </w:rPr>
                    <m:t>A</m:t>
                  </m:r>
                </m:sup>
              </m:sSup>
              <m:sSup>
                <m:sSupPr>
                  <m:ctrlPr>
                    <w:rPr>
                      <w:rFonts w:ascii="Cambria Math" w:hAnsi="Cambria Math" w:cs="Times New Roman"/>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a</m:t>
                  </m:r>
                </m:sup>
              </m:sSup>
            </m:oMath>
          </w:p>
          <w:p w:rsidR="00A96C3B" w:rsidRPr="00073A04" w:rsidRDefault="00A96C3B" w:rsidP="008F2F5E">
            <w:pPr>
              <w:tabs>
                <w:tab w:val="left" w:leader="dot" w:pos="6450"/>
                <w:tab w:val="left" w:pos="6804"/>
                <w:tab w:val="left" w:leader="dot" w:pos="10522"/>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người số 11 </w:t>
            </w:r>
            <w:r>
              <w:rPr>
                <w:rFonts w:ascii="Times New Roman" w:hAnsi="Times New Roman" w:cs="Times New Roman"/>
                <w:sz w:val="28"/>
                <w:szCs w:val="28"/>
                <w:lang w:val="en-US"/>
              </w:rPr>
              <w:t xml:space="preserve">có thể có kiểu gene: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w:rPr>
                      <w:rFonts w:ascii="Cambria Math" w:hAnsi="Cambria Math" w:cs="Times New Roman"/>
                      <w:sz w:val="28"/>
                      <w:szCs w:val="28"/>
                      <w:lang w:val="en-US"/>
                    </w:rPr>
                    <m:t>A</m:t>
                  </m:r>
                </m:sup>
              </m:sSup>
              <m:sSup>
                <m:sSupPr>
                  <m:ctrlPr>
                    <w:rPr>
                      <w:rFonts w:ascii="Cambria Math" w:hAnsi="Cambria Math" w:cs="Times New Roman"/>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A</m:t>
                  </m:r>
                </m:sup>
              </m:sSup>
            </m:oMath>
            <w:r>
              <w:rPr>
                <w:rFonts w:ascii="Times New Roman" w:eastAsiaTheme="minorEastAsia" w:hAnsi="Times New Roman" w:cs="Times New Roman"/>
                <w:sz w:val="28"/>
                <w:szCs w:val="28"/>
                <w:lang w:val="en-US"/>
              </w:rPr>
              <w:t xml:space="preserve"> hoặc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w:rPr>
                      <w:rFonts w:ascii="Cambria Math" w:hAnsi="Cambria Math" w:cs="Times New Roman"/>
                      <w:sz w:val="28"/>
                      <w:szCs w:val="28"/>
                      <w:lang w:val="en-US"/>
                    </w:rPr>
                    <m:t>A</m:t>
                  </m:r>
                </m:sup>
              </m:sSup>
              <m:sSup>
                <m:sSupPr>
                  <m:ctrlPr>
                    <w:rPr>
                      <w:rFonts w:ascii="Cambria Math" w:hAnsi="Cambria Math" w:cs="Times New Roman"/>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a</m:t>
                  </m:r>
                </m:sup>
              </m:sSup>
            </m:oMath>
          </w:p>
        </w:tc>
      </w:tr>
      <w:tr w:rsidR="00A96C3B" w:rsidRPr="000B556D" w:rsidTr="008F2F5E">
        <w:tc>
          <w:tcPr>
            <w:tcW w:w="10607" w:type="dxa"/>
            <w:gridSpan w:val="2"/>
            <w:tcBorders>
              <w:bottom w:val="single" w:sz="4" w:space="0" w:color="auto"/>
            </w:tcBorders>
          </w:tcPr>
          <w:p w:rsidR="00A96C3B" w:rsidRDefault="00A96C3B" w:rsidP="008F2F5E">
            <w:pPr>
              <w:spacing w:line="360" w:lineRule="auto"/>
              <w:ind w:firstLine="284"/>
              <w:jc w:val="center"/>
              <w:rPr>
                <w:rFonts w:ascii="Times New Roman" w:eastAsia="Times New Roman" w:hAnsi="Times New Roman" w:cs="Times New Roman"/>
                <w:b/>
                <w:bCs/>
                <w:i/>
                <w:iCs/>
                <w:color w:val="00B050"/>
                <w:sz w:val="28"/>
                <w:szCs w:val="28"/>
                <w:lang w:val="en-US" w:eastAsia="vi-VN"/>
              </w:rPr>
            </w:pPr>
            <w:r w:rsidRPr="000B556D">
              <w:rPr>
                <w:rFonts w:ascii="Times New Roman" w:eastAsia="Times New Roman" w:hAnsi="Times New Roman" w:cs="Times New Roman"/>
                <w:b/>
                <w:bCs/>
                <w:i/>
                <w:iCs/>
                <w:color w:val="00B050"/>
                <w:sz w:val="28"/>
                <w:szCs w:val="28"/>
                <w:lang w:val="en-US" w:eastAsia="vi-VN"/>
              </w:rPr>
              <w:lastRenderedPageBreak/>
              <w:t>GHI NHỚ KIẾN THỨC</w:t>
            </w:r>
          </w:p>
          <w:p w:rsidR="00A96C3B" w:rsidRPr="00073A04" w:rsidRDefault="00A96C3B" w:rsidP="008F2F5E">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Quần thể giao phối gần: cấu trúc di truyền qua các thế hệ  sẽ phân hoá thành những dòng thuần khác nhau.</w:t>
            </w:r>
          </w:p>
          <w:p w:rsidR="00A96C3B" w:rsidRPr="00073A04" w:rsidRDefault="00A96C3B" w:rsidP="008F2F5E">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Với những quần thể có CTDT chỉ có 1 kiểu gene đồng hợp trội hoặc đồng hợp lặn thì CTDT của quần thể qua các thế hệ không thay đổi.</w:t>
            </w:r>
          </w:p>
          <w:p w:rsidR="00A96C3B" w:rsidRPr="00375FBB" w:rsidRDefault="00A96C3B" w:rsidP="008F2F5E">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Muốn xác định kiểu gene trong sơ đồ phả hệ: cần</w:t>
            </w:r>
            <w:r>
              <w:rPr>
                <w:rFonts w:ascii="Times New Roman" w:eastAsia="Times New Roman" w:hAnsi="Times New Roman" w:cs="Times New Roman"/>
                <w:bCs/>
                <w:iCs/>
                <w:sz w:val="28"/>
                <w:szCs w:val="28"/>
                <w:lang w:val="en-US" w:eastAsia="vi-VN"/>
              </w:rPr>
              <w:t xml:space="preserve"> dựa vào thế hệ con hoặc cha mẹ</w:t>
            </w:r>
          </w:p>
        </w:tc>
      </w:tr>
    </w:tbl>
    <w:p w:rsidR="00A96C3B" w:rsidRPr="000B556D" w:rsidRDefault="00A96C3B" w:rsidP="00A96C3B">
      <w:pPr>
        <w:spacing w:after="0" w:line="360" w:lineRule="auto"/>
        <w:jc w:val="both"/>
        <w:rPr>
          <w:rFonts w:ascii="Times New Roman" w:eastAsia="Times New Roman" w:hAnsi="Times New Roman" w:cs="Times New Roman"/>
          <w:b/>
          <w:bCs/>
          <w:color w:val="C00000"/>
          <w:sz w:val="28"/>
          <w:szCs w:val="28"/>
          <w:lang w:val="en-US" w:eastAsia="vi-VN"/>
        </w:rPr>
      </w:pPr>
    </w:p>
    <w:p w:rsidR="00A96C3B" w:rsidRPr="000B556D" w:rsidRDefault="00A96C3B" w:rsidP="00A96C3B">
      <w:pPr>
        <w:spacing w:after="0" w:line="360" w:lineRule="auto"/>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2. VẬN DỤNG</w:t>
      </w:r>
    </w:p>
    <w:p w:rsidR="00A96C3B" w:rsidRPr="000B556D" w:rsidRDefault="00A96C3B" w:rsidP="00A96C3B">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hỏi 1: </w:t>
      </w:r>
      <w:r w:rsidRPr="000B556D">
        <w:rPr>
          <w:rFonts w:ascii="Times New Roman" w:hAnsi="Times New Roman" w:cs="Times New Roman"/>
          <w:sz w:val="28"/>
          <w:szCs w:val="28"/>
        </w:rPr>
        <w:t>Một quần thể có thành phần kiểu gene 0,4 AA: 0,6 aa, sau nhiều thế hệ thành phần kiểu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cũng không thay đổi. Mỗi nhận định sau đây là Đúng hay Sai về </w:t>
      </w:r>
      <w:r>
        <w:rPr>
          <w:rFonts w:ascii="Times New Roman" w:hAnsi="Times New Roman" w:cs="Times New Roman"/>
          <w:sz w:val="28"/>
          <w:szCs w:val="28"/>
          <w:lang w:val="en-US"/>
        </w:rPr>
        <w:t>quần thể trên</w:t>
      </w:r>
      <w:r w:rsidRPr="000B556D">
        <w:rPr>
          <w:rFonts w:ascii="Times New Roman" w:hAnsi="Times New Roman" w:cs="Times New Roman"/>
          <w:sz w:val="28"/>
          <w:szCs w:val="28"/>
        </w:rPr>
        <w:t>?</w:t>
      </w:r>
    </w:p>
    <w:tbl>
      <w:tblPr>
        <w:tblStyle w:val="TableGrid"/>
        <w:tblpPr w:leftFromText="180" w:rightFromText="180" w:vertAnchor="text" w:horzAnchor="margin" w:tblpY="180"/>
        <w:tblW w:w="10255" w:type="dxa"/>
        <w:tblLayout w:type="fixed"/>
        <w:tblLook w:val="04A0" w:firstRow="1" w:lastRow="0" w:firstColumn="1" w:lastColumn="0" w:noHBand="0" w:noVBand="1"/>
      </w:tblPr>
      <w:tblGrid>
        <w:gridCol w:w="3775"/>
        <w:gridCol w:w="900"/>
        <w:gridCol w:w="720"/>
        <w:gridCol w:w="4860"/>
      </w:tblGrid>
      <w:tr w:rsidR="00A96C3B" w:rsidRPr="000B556D" w:rsidTr="008F2F5E">
        <w:tc>
          <w:tcPr>
            <w:tcW w:w="3775"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90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72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486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A96C3B" w:rsidRPr="000B556D" w:rsidTr="008F2F5E">
        <w:tc>
          <w:tcPr>
            <w:tcW w:w="3775"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Đây là quần thể ngẫu phối.                   </w:t>
            </w:r>
          </w:p>
        </w:tc>
        <w:tc>
          <w:tcPr>
            <w:tcW w:w="900" w:type="dxa"/>
          </w:tcPr>
          <w:p w:rsidR="00A96C3B" w:rsidRPr="000B556D" w:rsidRDefault="00A96C3B" w:rsidP="008F2F5E">
            <w:pPr>
              <w:spacing w:line="360" w:lineRule="auto"/>
              <w:rPr>
                <w:rFonts w:ascii="Times New Roman" w:hAnsi="Times New Roman" w:cs="Times New Roman"/>
                <w:sz w:val="28"/>
                <w:szCs w:val="28"/>
              </w:rPr>
            </w:pPr>
          </w:p>
        </w:tc>
        <w:tc>
          <w:tcPr>
            <w:tcW w:w="720" w:type="dxa"/>
          </w:tcPr>
          <w:p w:rsidR="00A96C3B" w:rsidRDefault="00A96C3B" w:rsidP="008F2F5E">
            <w:pPr>
              <w:spacing w:line="360" w:lineRule="auto"/>
              <w:rPr>
                <w:rFonts w:ascii="Times New Roman" w:hAnsi="Times New Roman" w:cs="Times New Roman"/>
                <w:sz w:val="28"/>
                <w:szCs w:val="28"/>
                <w:lang w:val="en-US"/>
              </w:rPr>
            </w:pPr>
          </w:p>
          <w:p w:rsidR="00A96C3B" w:rsidRPr="000B556D"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4860" w:type="dxa"/>
          </w:tcPr>
          <w:p w:rsidR="00A96C3B" w:rsidRPr="00073A04" w:rsidRDefault="00A96C3B" w:rsidP="008F2F5E">
            <w:pPr>
              <w:spacing w:line="360" w:lineRule="auto"/>
              <w:rPr>
                <w:rFonts w:ascii="Times New Roman" w:hAnsi="Times New Roman" w:cs="Times New Roman"/>
                <w:sz w:val="28"/>
                <w:szCs w:val="28"/>
                <w:lang w:val="en-US"/>
              </w:rPr>
            </w:pPr>
            <w:r w:rsidRPr="00073A04">
              <w:rPr>
                <w:rFonts w:ascii="Times New Roman" w:hAnsi="Times New Roman" w:cs="Times New Roman"/>
                <w:sz w:val="28"/>
                <w:szCs w:val="28"/>
                <w:lang w:val="en-US"/>
              </w:rPr>
              <w:t>Quần thể tự thụ hay sinh sản vô tính vì chưa cân bằng di truyền và thành phần kiểu gen không đổi qua các thế hệ</w:t>
            </w:r>
          </w:p>
        </w:tc>
      </w:tr>
      <w:tr w:rsidR="00A96C3B" w:rsidRPr="000B556D" w:rsidTr="008F2F5E">
        <w:tc>
          <w:tcPr>
            <w:tcW w:w="3775" w:type="dxa"/>
          </w:tcPr>
          <w:p w:rsidR="00A96C3B" w:rsidRPr="000B556D" w:rsidRDefault="00A96C3B" w:rsidP="008F2F5E">
            <w:pPr>
              <w:spacing w:line="360" w:lineRule="auto"/>
              <w:rPr>
                <w:rFonts w:ascii="Times New Roman" w:hAnsi="Times New Roman" w:cs="Times New Roman"/>
                <w:sz w:val="28"/>
                <w:szCs w:val="28"/>
              </w:rPr>
            </w:pPr>
            <w:r w:rsidRPr="000B556D">
              <w:rPr>
                <w:rFonts w:ascii="Times New Roman" w:hAnsi="Times New Roman" w:cs="Times New Roman"/>
                <w:b/>
                <w:sz w:val="28"/>
                <w:szCs w:val="28"/>
                <w:lang w:val="en-US"/>
              </w:rPr>
              <w:lastRenderedPageBreak/>
              <w:t>b)</w:t>
            </w:r>
            <w:r w:rsidRPr="000B556D">
              <w:rPr>
                <w:rFonts w:ascii="Times New Roman" w:hAnsi="Times New Roman" w:cs="Times New Roman"/>
                <w:sz w:val="28"/>
                <w:szCs w:val="28"/>
              </w:rPr>
              <w:t xml:space="preserve"> Quần thể này có tính đa hình di truyền rất cao.</w:t>
            </w:r>
          </w:p>
        </w:tc>
        <w:tc>
          <w:tcPr>
            <w:tcW w:w="900" w:type="dxa"/>
          </w:tcPr>
          <w:p w:rsidR="00A96C3B" w:rsidRPr="000B556D" w:rsidRDefault="00A96C3B" w:rsidP="008F2F5E">
            <w:pPr>
              <w:spacing w:line="360" w:lineRule="auto"/>
              <w:rPr>
                <w:rFonts w:ascii="Times New Roman" w:hAnsi="Times New Roman" w:cs="Times New Roman"/>
                <w:sz w:val="28"/>
                <w:szCs w:val="28"/>
              </w:rPr>
            </w:pPr>
          </w:p>
        </w:tc>
        <w:tc>
          <w:tcPr>
            <w:tcW w:w="720" w:type="dxa"/>
          </w:tcPr>
          <w:p w:rsidR="00A96C3B" w:rsidRDefault="00A96C3B" w:rsidP="008F2F5E">
            <w:pPr>
              <w:spacing w:line="360" w:lineRule="auto"/>
              <w:jc w:val="center"/>
              <w:rPr>
                <w:rFonts w:ascii="Times New Roman" w:hAnsi="Times New Roman" w:cs="Times New Roman"/>
                <w:sz w:val="28"/>
                <w:szCs w:val="28"/>
                <w:lang w:val="en-US"/>
              </w:rPr>
            </w:pPr>
          </w:p>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4860" w:type="dxa"/>
          </w:tcPr>
          <w:p w:rsidR="00A96C3B" w:rsidRDefault="00A96C3B" w:rsidP="008F2F5E">
            <w:pPr>
              <w:spacing w:line="360" w:lineRule="auto"/>
              <w:rPr>
                <w:rFonts w:ascii="Times New Roman" w:hAnsi="Times New Roman" w:cs="Times New Roman"/>
                <w:sz w:val="28"/>
                <w:szCs w:val="28"/>
                <w:lang w:val="en-US"/>
              </w:rPr>
            </w:pPr>
          </w:p>
          <w:p w:rsidR="00A96C3B" w:rsidRPr="000B556D" w:rsidRDefault="00A96C3B" w:rsidP="008F2F5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QT c</w:t>
            </w:r>
            <w:r w:rsidRPr="00073A04">
              <w:rPr>
                <w:rFonts w:ascii="Times New Roman" w:hAnsi="Times New Roman" w:cs="Times New Roman"/>
                <w:sz w:val="28"/>
                <w:szCs w:val="28"/>
                <w:lang w:val="en-US"/>
              </w:rPr>
              <w:t>hưa có kiểu gen dị hợ</w:t>
            </w:r>
            <w:r>
              <w:rPr>
                <w:rFonts w:ascii="Times New Roman" w:hAnsi="Times New Roman" w:cs="Times New Roman"/>
                <w:sz w:val="28"/>
                <w:szCs w:val="28"/>
                <w:lang w:val="en-US"/>
              </w:rPr>
              <w:t>p.</w:t>
            </w:r>
          </w:p>
        </w:tc>
      </w:tr>
      <w:tr w:rsidR="00A96C3B" w:rsidRPr="000B556D" w:rsidTr="008F2F5E">
        <w:tc>
          <w:tcPr>
            <w:tcW w:w="3775" w:type="dxa"/>
          </w:tcPr>
          <w:p w:rsidR="00A96C3B" w:rsidRPr="000B556D" w:rsidRDefault="00A96C3B" w:rsidP="008F2F5E">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c)</w:t>
            </w:r>
            <w:r w:rsidRPr="000B556D">
              <w:rPr>
                <w:rFonts w:ascii="Times New Roman" w:hAnsi="Times New Roman" w:cs="Times New Roman"/>
                <w:sz w:val="28"/>
                <w:szCs w:val="28"/>
              </w:rPr>
              <w:t xml:space="preserve"> Khi điều kiện sống thay đổi, quần thể này dễ bị tuyệt diệt</w:t>
            </w:r>
            <w:r>
              <w:rPr>
                <w:rFonts w:ascii="Times New Roman" w:hAnsi="Times New Roman" w:cs="Times New Roman"/>
                <w:sz w:val="28"/>
                <w:szCs w:val="28"/>
                <w:lang w:val="en-US"/>
              </w:rPr>
              <w:t>.</w:t>
            </w:r>
          </w:p>
        </w:tc>
        <w:tc>
          <w:tcPr>
            <w:tcW w:w="900" w:type="dxa"/>
          </w:tcPr>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720" w:type="dxa"/>
          </w:tcPr>
          <w:p w:rsidR="00A96C3B" w:rsidRPr="000B556D" w:rsidRDefault="00A96C3B" w:rsidP="008F2F5E">
            <w:pPr>
              <w:spacing w:line="360" w:lineRule="auto"/>
              <w:rPr>
                <w:rFonts w:ascii="Times New Roman" w:hAnsi="Times New Roman" w:cs="Times New Roman"/>
                <w:sz w:val="28"/>
                <w:szCs w:val="28"/>
              </w:rPr>
            </w:pPr>
          </w:p>
        </w:tc>
        <w:tc>
          <w:tcPr>
            <w:tcW w:w="4860" w:type="dxa"/>
          </w:tcPr>
          <w:p w:rsidR="00A96C3B" w:rsidRPr="000B556D" w:rsidRDefault="00A96C3B" w:rsidP="008F2F5E">
            <w:pPr>
              <w:spacing w:line="360" w:lineRule="auto"/>
              <w:rPr>
                <w:rFonts w:ascii="Times New Roman" w:hAnsi="Times New Roman" w:cs="Times New Roman"/>
                <w:sz w:val="28"/>
                <w:szCs w:val="28"/>
              </w:rPr>
            </w:pPr>
          </w:p>
        </w:tc>
      </w:tr>
      <w:tr w:rsidR="00A96C3B" w:rsidRPr="000B556D" w:rsidTr="008F2F5E">
        <w:tc>
          <w:tcPr>
            <w:tcW w:w="3775"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Đây là quần thể của 1 loài tự phối hoặc sinh sản vô tính.</w:t>
            </w:r>
          </w:p>
        </w:tc>
        <w:tc>
          <w:tcPr>
            <w:tcW w:w="900" w:type="dxa"/>
          </w:tcPr>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720" w:type="dxa"/>
          </w:tcPr>
          <w:p w:rsidR="00A96C3B" w:rsidRPr="000B556D" w:rsidRDefault="00A96C3B" w:rsidP="008F2F5E">
            <w:pPr>
              <w:spacing w:line="360" w:lineRule="auto"/>
              <w:rPr>
                <w:rFonts w:ascii="Times New Roman" w:hAnsi="Times New Roman" w:cs="Times New Roman"/>
                <w:sz w:val="28"/>
                <w:szCs w:val="28"/>
              </w:rPr>
            </w:pPr>
          </w:p>
        </w:tc>
        <w:tc>
          <w:tcPr>
            <w:tcW w:w="4860" w:type="dxa"/>
          </w:tcPr>
          <w:p w:rsidR="00A96C3B" w:rsidRPr="000B556D" w:rsidRDefault="00A96C3B" w:rsidP="008F2F5E">
            <w:pPr>
              <w:spacing w:line="360" w:lineRule="auto"/>
              <w:rPr>
                <w:rFonts w:ascii="Times New Roman" w:hAnsi="Times New Roman" w:cs="Times New Roman"/>
                <w:sz w:val="28"/>
                <w:szCs w:val="28"/>
              </w:rPr>
            </w:pPr>
          </w:p>
        </w:tc>
      </w:tr>
    </w:tbl>
    <w:p w:rsidR="00A96C3B" w:rsidRPr="000B556D" w:rsidRDefault="00A96C3B" w:rsidP="00A96C3B">
      <w:pPr>
        <w:spacing w:line="360" w:lineRule="auto"/>
        <w:rPr>
          <w:rFonts w:ascii="Times New Roman" w:hAnsi="Times New Roman" w:cs="Times New Roman"/>
          <w:sz w:val="28"/>
          <w:szCs w:val="28"/>
        </w:rPr>
      </w:pPr>
    </w:p>
    <w:p w:rsidR="00A96C3B" w:rsidRPr="000B556D" w:rsidRDefault="00A96C3B" w:rsidP="00A96C3B">
      <w:pPr>
        <w:spacing w:line="360" w:lineRule="auto"/>
        <w:rPr>
          <w:rFonts w:ascii="Times New Roman" w:hAnsi="Times New Roman" w:cs="Times New Roman"/>
          <w:b/>
          <w:bCs/>
          <w:sz w:val="28"/>
          <w:szCs w:val="28"/>
        </w:rPr>
      </w:pPr>
      <w:r w:rsidRPr="000B556D">
        <w:rPr>
          <w:rFonts w:ascii="Times New Roman" w:hAnsi="Times New Roman" w:cs="Times New Roman"/>
          <w:b/>
          <w:bCs/>
          <w:sz w:val="28"/>
          <w:szCs w:val="28"/>
        </w:rPr>
        <w:t xml:space="preserve">Câu hỏi 2: </w:t>
      </w:r>
      <w:r w:rsidRPr="000B556D">
        <w:rPr>
          <w:rFonts w:ascii="Times New Roman" w:hAnsi="Times New Roman" w:cs="Times New Roman"/>
          <w:bCs/>
          <w:sz w:val="28"/>
          <w:szCs w:val="28"/>
          <w:lang w:val="en-US"/>
        </w:rPr>
        <w:t>Mỗi n</w:t>
      </w:r>
      <w:r w:rsidRPr="000B556D">
        <w:rPr>
          <w:rFonts w:ascii="Times New Roman" w:hAnsi="Times New Roman" w:cs="Times New Roman"/>
          <w:bCs/>
          <w:sz w:val="28"/>
          <w:szCs w:val="28"/>
        </w:rPr>
        <w:t xml:space="preserve">hận định </w:t>
      </w:r>
      <w:r>
        <w:rPr>
          <w:rFonts w:ascii="Times New Roman" w:hAnsi="Times New Roman" w:cs="Times New Roman"/>
          <w:bCs/>
          <w:sz w:val="28"/>
          <w:szCs w:val="28"/>
          <w:lang w:val="en-US"/>
        </w:rPr>
        <w:t xml:space="preserve">sau đây </w:t>
      </w:r>
      <w:r w:rsidRPr="000B556D">
        <w:rPr>
          <w:rFonts w:ascii="Times New Roman" w:hAnsi="Times New Roman" w:cs="Times New Roman"/>
          <w:bCs/>
          <w:sz w:val="28"/>
          <w:szCs w:val="28"/>
        </w:rPr>
        <w:t>Đúng hay Sai khi nói về liệu pháp gene?</w:t>
      </w:r>
    </w:p>
    <w:tbl>
      <w:tblPr>
        <w:tblStyle w:val="TableGrid"/>
        <w:tblW w:w="10255" w:type="dxa"/>
        <w:tblInd w:w="-5" w:type="dxa"/>
        <w:tblLook w:val="04A0" w:firstRow="1" w:lastRow="0" w:firstColumn="1" w:lastColumn="0" w:noHBand="0" w:noVBand="1"/>
      </w:tblPr>
      <w:tblGrid>
        <w:gridCol w:w="3780"/>
        <w:gridCol w:w="900"/>
        <w:gridCol w:w="720"/>
        <w:gridCol w:w="4855"/>
      </w:tblGrid>
      <w:tr w:rsidR="00A96C3B" w:rsidRPr="000B556D" w:rsidTr="008F2F5E">
        <w:tc>
          <w:tcPr>
            <w:tcW w:w="378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90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720"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4855" w:type="dxa"/>
          </w:tcPr>
          <w:p w:rsidR="00A96C3B" w:rsidRPr="000B556D" w:rsidRDefault="00A96C3B" w:rsidP="008F2F5E">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A96C3B" w:rsidRPr="000B556D" w:rsidTr="008F2F5E">
        <w:tc>
          <w:tcPr>
            <w:tcW w:w="3780"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Liệu pháp gene là biện pháp chữa trị bệnh di truyền bằng cách thay thế gene bệnh bằng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bình thường hoặc chỉnh sửa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bị bệnh.</w:t>
            </w:r>
          </w:p>
        </w:tc>
        <w:tc>
          <w:tcPr>
            <w:tcW w:w="900" w:type="dxa"/>
          </w:tcPr>
          <w:p w:rsidR="00A96C3B" w:rsidRDefault="00A96C3B" w:rsidP="008F2F5E">
            <w:pPr>
              <w:spacing w:line="360" w:lineRule="auto"/>
              <w:jc w:val="center"/>
              <w:rPr>
                <w:rFonts w:ascii="Times New Roman" w:hAnsi="Times New Roman" w:cs="Times New Roman"/>
                <w:sz w:val="28"/>
                <w:szCs w:val="28"/>
              </w:rPr>
            </w:pPr>
          </w:p>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720" w:type="dxa"/>
          </w:tcPr>
          <w:p w:rsidR="00A96C3B" w:rsidRPr="000B556D" w:rsidRDefault="00A96C3B" w:rsidP="008F2F5E">
            <w:pPr>
              <w:spacing w:line="360" w:lineRule="auto"/>
              <w:rPr>
                <w:rFonts w:ascii="Times New Roman" w:hAnsi="Times New Roman" w:cs="Times New Roman"/>
                <w:sz w:val="28"/>
                <w:szCs w:val="28"/>
              </w:rPr>
            </w:pPr>
          </w:p>
        </w:tc>
        <w:tc>
          <w:tcPr>
            <w:tcW w:w="4855" w:type="dxa"/>
          </w:tcPr>
          <w:p w:rsidR="00A96C3B" w:rsidRPr="000B556D" w:rsidRDefault="00A96C3B" w:rsidP="008F2F5E">
            <w:pPr>
              <w:spacing w:line="360" w:lineRule="auto"/>
              <w:rPr>
                <w:rFonts w:ascii="Times New Roman" w:hAnsi="Times New Roman" w:cs="Times New Roman"/>
                <w:sz w:val="28"/>
                <w:szCs w:val="28"/>
              </w:rPr>
            </w:pPr>
          </w:p>
        </w:tc>
      </w:tr>
      <w:tr w:rsidR="00A96C3B" w:rsidRPr="000B556D" w:rsidTr="008F2F5E">
        <w:tc>
          <w:tcPr>
            <w:tcW w:w="3780"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b)</w:t>
            </w:r>
            <w:r w:rsidRPr="000B556D">
              <w:rPr>
                <w:rFonts w:ascii="Times New Roman" w:hAnsi="Times New Roman" w:cs="Times New Roman"/>
                <w:sz w:val="28"/>
                <w:szCs w:val="28"/>
              </w:rPr>
              <w:t xml:space="preserve"> Ở người dùng vi khuẩn làm vector để chuyển gene bình thường vào cơ thể người bệnh.</w:t>
            </w:r>
          </w:p>
        </w:tc>
        <w:tc>
          <w:tcPr>
            <w:tcW w:w="900" w:type="dxa"/>
          </w:tcPr>
          <w:p w:rsidR="00A96C3B" w:rsidRPr="000B556D" w:rsidRDefault="00A96C3B" w:rsidP="008F2F5E">
            <w:pPr>
              <w:spacing w:line="360" w:lineRule="auto"/>
              <w:rPr>
                <w:rFonts w:ascii="Times New Roman" w:hAnsi="Times New Roman" w:cs="Times New Roman"/>
                <w:sz w:val="28"/>
                <w:szCs w:val="28"/>
              </w:rPr>
            </w:pPr>
          </w:p>
        </w:tc>
        <w:tc>
          <w:tcPr>
            <w:tcW w:w="720" w:type="dxa"/>
          </w:tcPr>
          <w:p w:rsidR="00A96C3B" w:rsidRDefault="00A96C3B" w:rsidP="008F2F5E">
            <w:pPr>
              <w:spacing w:line="360" w:lineRule="auto"/>
              <w:jc w:val="center"/>
              <w:rPr>
                <w:rFonts w:ascii="Times New Roman" w:hAnsi="Times New Roman" w:cs="Times New Roman"/>
                <w:sz w:val="28"/>
                <w:szCs w:val="28"/>
                <w:lang w:val="en-US"/>
              </w:rPr>
            </w:pPr>
          </w:p>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4855" w:type="dxa"/>
          </w:tcPr>
          <w:p w:rsidR="00A96C3B" w:rsidRDefault="00A96C3B" w:rsidP="008F2F5E">
            <w:pPr>
              <w:spacing w:line="360" w:lineRule="auto"/>
              <w:rPr>
                <w:rFonts w:ascii="Times New Roman" w:hAnsi="Times New Roman" w:cs="Times New Roman"/>
                <w:sz w:val="28"/>
                <w:szCs w:val="28"/>
                <w:lang w:val="en-US"/>
              </w:rPr>
            </w:pPr>
          </w:p>
          <w:p w:rsidR="00A96C3B" w:rsidRPr="00073A04" w:rsidRDefault="00A96C3B" w:rsidP="008F2F5E">
            <w:pPr>
              <w:spacing w:line="360" w:lineRule="auto"/>
              <w:rPr>
                <w:rFonts w:ascii="Times New Roman" w:hAnsi="Times New Roman" w:cs="Times New Roman"/>
                <w:sz w:val="28"/>
                <w:szCs w:val="28"/>
                <w:lang w:val="en-US"/>
              </w:rPr>
            </w:pPr>
            <w:r w:rsidRPr="00073A04">
              <w:rPr>
                <w:rFonts w:ascii="Times New Roman" w:hAnsi="Times New Roman" w:cs="Times New Roman"/>
                <w:sz w:val="28"/>
                <w:szCs w:val="28"/>
                <w:lang w:val="en-US"/>
              </w:rPr>
              <w:t>Vì dùng virus làm vector để chuyển gene</w:t>
            </w:r>
          </w:p>
          <w:p w:rsidR="00A96C3B" w:rsidRPr="000B556D" w:rsidRDefault="00A96C3B" w:rsidP="008F2F5E">
            <w:pPr>
              <w:spacing w:line="360" w:lineRule="auto"/>
              <w:rPr>
                <w:rFonts w:ascii="Times New Roman" w:hAnsi="Times New Roman" w:cs="Times New Roman"/>
                <w:sz w:val="28"/>
                <w:szCs w:val="28"/>
              </w:rPr>
            </w:pPr>
          </w:p>
        </w:tc>
      </w:tr>
      <w:tr w:rsidR="00A96C3B" w:rsidRPr="000B556D" w:rsidTr="008F2F5E">
        <w:tc>
          <w:tcPr>
            <w:tcW w:w="3780"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c)</w:t>
            </w:r>
            <w:r w:rsidRPr="000B556D">
              <w:rPr>
                <w:rFonts w:ascii="Times New Roman" w:hAnsi="Times New Roman" w:cs="Times New Roman"/>
                <w:sz w:val="28"/>
                <w:szCs w:val="28"/>
              </w:rPr>
              <w:t xml:space="preserve"> Hiện nay liệu pháp gene mới được tiến hành ở tế bào sinh dục.</w:t>
            </w:r>
          </w:p>
        </w:tc>
        <w:tc>
          <w:tcPr>
            <w:tcW w:w="900" w:type="dxa"/>
          </w:tcPr>
          <w:p w:rsidR="00A96C3B" w:rsidRPr="000B556D" w:rsidRDefault="00A96C3B" w:rsidP="008F2F5E">
            <w:pPr>
              <w:spacing w:line="360" w:lineRule="auto"/>
              <w:rPr>
                <w:rFonts w:ascii="Times New Roman" w:hAnsi="Times New Roman" w:cs="Times New Roman"/>
                <w:sz w:val="28"/>
                <w:szCs w:val="28"/>
              </w:rPr>
            </w:pPr>
          </w:p>
        </w:tc>
        <w:tc>
          <w:tcPr>
            <w:tcW w:w="720" w:type="dxa"/>
          </w:tcPr>
          <w:p w:rsidR="00A96C3B" w:rsidRDefault="00A96C3B" w:rsidP="008F2F5E">
            <w:pPr>
              <w:spacing w:line="360" w:lineRule="auto"/>
              <w:jc w:val="center"/>
              <w:rPr>
                <w:rFonts w:ascii="Times New Roman" w:hAnsi="Times New Roman" w:cs="Times New Roman"/>
                <w:sz w:val="28"/>
                <w:szCs w:val="28"/>
              </w:rPr>
            </w:pPr>
          </w:p>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4855" w:type="dxa"/>
          </w:tcPr>
          <w:p w:rsidR="00A96C3B" w:rsidRPr="00073A04" w:rsidRDefault="00A96C3B" w:rsidP="008F2F5E">
            <w:pPr>
              <w:spacing w:line="360" w:lineRule="auto"/>
              <w:rPr>
                <w:rFonts w:ascii="Times New Roman" w:hAnsi="Times New Roman" w:cs="Times New Roman"/>
                <w:sz w:val="28"/>
                <w:szCs w:val="28"/>
                <w:lang w:val="en-US"/>
              </w:rPr>
            </w:pPr>
            <w:r w:rsidRPr="00073A04">
              <w:rPr>
                <w:rFonts w:ascii="Times New Roman" w:hAnsi="Times New Roman" w:cs="Times New Roman"/>
                <w:sz w:val="28"/>
                <w:szCs w:val="28"/>
                <w:lang w:val="en-US"/>
              </w:rPr>
              <w:t>Vì hiện nay liệu pháp gene mới được tiến hành ở tế bào soma.</w:t>
            </w:r>
          </w:p>
          <w:p w:rsidR="00A96C3B" w:rsidRPr="000B556D" w:rsidRDefault="00A96C3B" w:rsidP="008F2F5E">
            <w:pPr>
              <w:spacing w:line="360" w:lineRule="auto"/>
              <w:rPr>
                <w:rFonts w:ascii="Times New Roman" w:hAnsi="Times New Roman" w:cs="Times New Roman"/>
                <w:sz w:val="28"/>
                <w:szCs w:val="28"/>
              </w:rPr>
            </w:pPr>
          </w:p>
        </w:tc>
      </w:tr>
      <w:tr w:rsidR="00A96C3B" w:rsidRPr="000B556D" w:rsidTr="008F2F5E">
        <w:tc>
          <w:tcPr>
            <w:tcW w:w="3780" w:type="dxa"/>
          </w:tcPr>
          <w:p w:rsidR="00A96C3B" w:rsidRPr="000B556D" w:rsidRDefault="00A96C3B" w:rsidP="008F2F5E">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Liệu pháp gene được áp dụng thành công lần đầu tiên trong việc điều trị bệnh suy giảm miễn dịch nghiêm trọng ở người.</w:t>
            </w:r>
          </w:p>
        </w:tc>
        <w:tc>
          <w:tcPr>
            <w:tcW w:w="900" w:type="dxa"/>
          </w:tcPr>
          <w:p w:rsidR="00A96C3B" w:rsidRDefault="00A96C3B" w:rsidP="008F2F5E">
            <w:pPr>
              <w:spacing w:line="360" w:lineRule="auto"/>
              <w:jc w:val="center"/>
              <w:rPr>
                <w:rFonts w:ascii="Times New Roman" w:hAnsi="Times New Roman" w:cs="Times New Roman"/>
                <w:sz w:val="28"/>
                <w:szCs w:val="28"/>
              </w:rPr>
            </w:pPr>
          </w:p>
          <w:p w:rsidR="00A96C3B" w:rsidRPr="00073A04" w:rsidRDefault="00A96C3B" w:rsidP="008F2F5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720" w:type="dxa"/>
          </w:tcPr>
          <w:p w:rsidR="00A96C3B" w:rsidRPr="000B556D" w:rsidRDefault="00A96C3B" w:rsidP="008F2F5E">
            <w:pPr>
              <w:spacing w:line="360" w:lineRule="auto"/>
              <w:rPr>
                <w:rFonts w:ascii="Times New Roman" w:hAnsi="Times New Roman" w:cs="Times New Roman"/>
                <w:sz w:val="28"/>
                <w:szCs w:val="28"/>
              </w:rPr>
            </w:pPr>
          </w:p>
        </w:tc>
        <w:tc>
          <w:tcPr>
            <w:tcW w:w="4855" w:type="dxa"/>
          </w:tcPr>
          <w:p w:rsidR="00A96C3B" w:rsidRPr="000B556D" w:rsidRDefault="00A96C3B" w:rsidP="008F2F5E">
            <w:pPr>
              <w:spacing w:line="360" w:lineRule="auto"/>
              <w:rPr>
                <w:rFonts w:ascii="Times New Roman" w:hAnsi="Times New Roman" w:cs="Times New Roman"/>
                <w:sz w:val="28"/>
                <w:szCs w:val="28"/>
              </w:rPr>
            </w:pPr>
          </w:p>
        </w:tc>
      </w:tr>
    </w:tbl>
    <w:p w:rsidR="00A96C3B" w:rsidRPr="000B556D" w:rsidRDefault="00A96C3B" w:rsidP="00A96C3B">
      <w:pPr>
        <w:spacing w:line="360" w:lineRule="auto"/>
        <w:rPr>
          <w:rFonts w:ascii="Times New Roman" w:hAnsi="Times New Roman" w:cs="Times New Roman"/>
          <w:sz w:val="28"/>
          <w:szCs w:val="28"/>
        </w:rPr>
      </w:pPr>
    </w:p>
    <w:p w:rsidR="00A96C3B" w:rsidRPr="000B556D" w:rsidRDefault="00A96C3B" w:rsidP="00A96C3B">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3: </w:t>
      </w:r>
      <w:r w:rsidRPr="000B556D">
        <w:rPr>
          <w:rFonts w:ascii="Times New Roman" w:hAnsi="Times New Roman" w:cs="Times New Roman"/>
          <w:sz w:val="28"/>
          <w:szCs w:val="28"/>
        </w:rPr>
        <w:t>Ở một loài thực vật tự thụ phấn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đó trội hoàn toàn so với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trắng. Một quần thể thuộc loài này ở thế hệ xuất phát (P), số cây có kiểu gen dị hợp tử chiếm tỉ lệ 80%. Cho biết quần thể không chịu tác động của các nhân tố tiến hóa khác.  Theo lý thuyết, có bao nhiêu sự đoán </w:t>
      </w:r>
      <w:r>
        <w:rPr>
          <w:rFonts w:ascii="Times New Roman" w:hAnsi="Times New Roman" w:cs="Times New Roman"/>
          <w:sz w:val="28"/>
          <w:szCs w:val="28"/>
          <w:lang w:val="en-US"/>
        </w:rPr>
        <w:t>sau đây đúng về quần thể trên</w:t>
      </w:r>
      <w:r w:rsidRPr="000B556D">
        <w:rPr>
          <w:rFonts w:ascii="Times New Roman" w:hAnsi="Times New Roman" w:cs="Times New Roman"/>
          <w:sz w:val="28"/>
          <w:szCs w:val="28"/>
        </w:rPr>
        <w:t>?</w:t>
      </w:r>
    </w:p>
    <w:p w:rsidR="00A96C3B" w:rsidRPr="000B556D" w:rsidRDefault="00A96C3B" w:rsidP="00A96C3B">
      <w:pPr>
        <w:spacing w:after="160" w:line="360" w:lineRule="auto"/>
        <w:rPr>
          <w:rFonts w:ascii="Times New Roman" w:hAnsi="Times New Roman" w:cs="Times New Roman"/>
          <w:sz w:val="28"/>
          <w:szCs w:val="28"/>
        </w:rPr>
      </w:pPr>
      <w:r>
        <w:rPr>
          <w:rFonts w:ascii="Times New Roman" w:hAnsi="Times New Roman" w:cs="Times New Roman"/>
          <w:sz w:val="28"/>
          <w:szCs w:val="28"/>
        </w:rPr>
        <w:t>I.</w:t>
      </w:r>
      <w:r w:rsidRPr="000B556D">
        <w:rPr>
          <w:rFonts w:ascii="Times New Roman" w:hAnsi="Times New Roman" w:cs="Times New Roman"/>
          <w:sz w:val="28"/>
          <w:szCs w:val="28"/>
        </w:rPr>
        <w:t xml:space="preserve"> Ở F5 có tỉ lệ cây hoa trắng tăng 38,75% so với tỉ lệ cây hoa trắng ở (P).</w:t>
      </w:r>
    </w:p>
    <w:p w:rsidR="00A96C3B" w:rsidRPr="000B556D" w:rsidRDefault="00A96C3B" w:rsidP="00A96C3B">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II</w:t>
      </w:r>
      <w:r>
        <w:rPr>
          <w:rFonts w:ascii="Times New Roman" w:hAnsi="Times New Roman" w:cs="Times New Roman"/>
          <w:sz w:val="28"/>
          <w:szCs w:val="28"/>
          <w:lang w:val="en-US"/>
        </w:rPr>
        <w:t>.</w:t>
      </w:r>
      <w:r w:rsidRPr="000B556D">
        <w:rPr>
          <w:rFonts w:ascii="Times New Roman" w:hAnsi="Times New Roman" w:cs="Times New Roman"/>
          <w:sz w:val="28"/>
          <w:szCs w:val="28"/>
        </w:rPr>
        <w:t xml:space="preserve"> Tần số alen A và a không đổi qua các thế hệ.</w:t>
      </w:r>
    </w:p>
    <w:p w:rsidR="00A96C3B" w:rsidRPr="000B556D" w:rsidRDefault="00A96C3B" w:rsidP="00A96C3B">
      <w:pPr>
        <w:spacing w:after="160" w:line="360" w:lineRule="auto"/>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II.</w:t>
      </w:r>
      <w:r w:rsidRPr="000B556D">
        <w:rPr>
          <w:rFonts w:ascii="Times New Roman" w:hAnsi="Times New Roman" w:cs="Times New Roman"/>
          <w:sz w:val="28"/>
          <w:szCs w:val="28"/>
        </w:rPr>
        <w:t xml:space="preserve"> Tỉ lệ kiểu hình hoa đỏ ở F5 luôn nhỏ hơn tỉ lệ kiểu hình hoa đỏ ở (P).</w:t>
      </w:r>
    </w:p>
    <w:p w:rsidR="00A96C3B" w:rsidRPr="000B556D" w:rsidRDefault="00A96C3B" w:rsidP="00A96C3B">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IV</w:t>
      </w:r>
      <w:r>
        <w:rPr>
          <w:rFonts w:ascii="Times New Roman" w:hAnsi="Times New Roman" w:cs="Times New Roman"/>
          <w:sz w:val="28"/>
          <w:szCs w:val="28"/>
          <w:lang w:val="en-US"/>
        </w:rPr>
        <w:t>.</w:t>
      </w:r>
      <w:r w:rsidRPr="000B556D">
        <w:rPr>
          <w:rFonts w:ascii="Times New Roman" w:hAnsi="Times New Roman" w:cs="Times New Roman"/>
          <w:sz w:val="28"/>
          <w:szCs w:val="28"/>
        </w:rPr>
        <w:t xml:space="preserve"> Hiệu số giữa hai loại kiểu gen đồng hợp tử ở mỗi thế hệ luôn không đổi.</w:t>
      </w:r>
    </w:p>
    <w:p w:rsidR="00A96C3B" w:rsidRPr="00073A04" w:rsidRDefault="00A96C3B" w:rsidP="00A96C3B">
      <w:pPr>
        <w:spacing w:after="0" w:line="360" w:lineRule="auto"/>
        <w:rPr>
          <w:rFonts w:ascii="Times New Roman" w:hAnsi="Times New Roman" w:cs="Times New Roman"/>
          <w:b/>
          <w:bCs/>
          <w:sz w:val="28"/>
          <w:szCs w:val="28"/>
          <w:lang w:val="en-US"/>
        </w:rPr>
      </w:pPr>
      <w:r w:rsidRPr="00073A04">
        <w:rPr>
          <w:rFonts w:ascii="Times New Roman" w:hAnsi="Times New Roman" w:cs="Times New Roman"/>
          <w:b/>
          <w:bCs/>
          <w:sz w:val="28"/>
          <w:szCs w:val="28"/>
          <w:lang w:val="en-US"/>
        </w:rPr>
        <w:t>Hướng dẫn giải:</w:t>
      </w:r>
    </w:p>
    <w:p w:rsidR="00A96C3B" w:rsidRPr="00073A04" w:rsidRDefault="00A96C3B" w:rsidP="00A96C3B">
      <w:pPr>
        <w:spacing w:after="0" w:line="360" w:lineRule="auto"/>
        <w:rPr>
          <w:rFonts w:ascii="Times New Roman" w:hAnsi="Times New Roman" w:cs="Times New Roman"/>
          <w:b/>
          <w:bCs/>
          <w:sz w:val="28"/>
          <w:szCs w:val="28"/>
          <w:lang w:val="en-US"/>
        </w:rPr>
      </w:pPr>
      <w:r w:rsidRPr="00073A04">
        <w:rPr>
          <w:rFonts w:ascii="Times New Roman" w:hAnsi="Times New Roman" w:cs="Times New Roman"/>
          <w:b/>
          <w:bCs/>
          <w:sz w:val="28"/>
          <w:szCs w:val="28"/>
          <w:lang w:val="en-US"/>
        </w:rPr>
        <w:t>4 ý đúng</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Ta có P: x AA: 0,8 Aa: (0,2 – x) aa</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I. đúng, vì</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tỉ lệ cây hoa trắng (aa) ở F5 tăng:</w:t>
      </w:r>
    </w:p>
    <w:p w:rsidR="00A96C3B" w:rsidRDefault="00A96C3B" w:rsidP="00A96C3B">
      <w:pPr>
        <w:spacing w:after="0" w:line="360" w:lineRule="auto"/>
        <w:rPr>
          <w:rFonts w:ascii="Times New Roman" w:hAnsi="Times New Roman" w:cs="Times New Roman"/>
          <w:bCs/>
          <w:sz w:val="28"/>
          <w:szCs w:val="28"/>
          <w:lang w:val="en-US"/>
        </w:rPr>
      </w:pPr>
      <w:r w:rsidRPr="00073A04">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073A04">
        <w:rPr>
          <w:rFonts w:ascii="Times New Roman" w:hAnsi="Times New Roman" w:cs="Times New Roman"/>
          <w:bCs/>
          <w:sz w:val="28"/>
          <w:szCs w:val="28"/>
          <w:lang w:val="en-US"/>
        </w:rPr>
        <w:t>[0,8(1-</w:t>
      </w:r>
      <w:r>
        <w:rPr>
          <w:rFonts w:ascii="Times New Roman" w:hAnsi="Times New Roman" w:cs="Times New Roman"/>
          <w:bCs/>
          <w:sz w:val="28"/>
          <w:szCs w:val="28"/>
          <w:lang w:val="en-US"/>
        </w:rPr>
        <w:t xml:space="preserve"> </w:t>
      </w:r>
      <w:r w:rsidRPr="00073A04">
        <w:rPr>
          <w:rFonts w:ascii="Times New Roman" w:hAnsi="Times New Roman" w:cs="Times New Roman"/>
          <w:bCs/>
          <w:sz w:val="28"/>
          <w:szCs w:val="28"/>
          <w:lang w:val="en-US"/>
        </w:rPr>
        <w:t>(1/2)</w:t>
      </w:r>
      <w:r w:rsidRPr="00073A04">
        <w:rPr>
          <w:rFonts w:ascii="Times New Roman" w:hAnsi="Times New Roman" w:cs="Times New Roman"/>
          <w:bCs/>
          <w:sz w:val="28"/>
          <w:szCs w:val="28"/>
          <w:vertAlign w:val="superscript"/>
          <w:lang w:val="en-US"/>
        </w:rPr>
        <w:t>5</w:t>
      </w:r>
      <w:r w:rsidRPr="00073A04">
        <w:rPr>
          <w:rFonts w:ascii="Times New Roman" w:hAnsi="Times New Roman" w:cs="Times New Roman"/>
          <w:bCs/>
          <w:sz w:val="28"/>
          <w:szCs w:val="28"/>
          <w:lang w:val="en-US"/>
        </w:rPr>
        <w:t xml:space="preserve"> ]/2 =38,75%</w:t>
      </w:r>
      <w:r>
        <w:rPr>
          <w:rFonts w:ascii="Times New Roman" w:hAnsi="Times New Roman" w:cs="Times New Roman"/>
          <w:bCs/>
          <w:sz w:val="28"/>
          <w:szCs w:val="28"/>
          <w:lang w:val="en-US"/>
        </w:rPr>
        <w:t xml:space="preserve">   </w:t>
      </w:r>
    </w:p>
    <w:p w:rsidR="00A96C3B" w:rsidRPr="00073A04"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II. đúng, vì </w:t>
      </w:r>
    </w:p>
    <w:p w:rsidR="00A96C3B" w:rsidRPr="00073A04"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T</w:t>
      </w:r>
      <w:r w:rsidRPr="00073A04">
        <w:rPr>
          <w:rFonts w:ascii="Times New Roman" w:hAnsi="Times New Roman" w:cs="Times New Roman"/>
          <w:bCs/>
          <w:sz w:val="28"/>
          <w:szCs w:val="28"/>
          <w:lang w:val="en-US"/>
        </w:rPr>
        <w:t xml:space="preserve">ần số </w:t>
      </w:r>
      <w:r>
        <w:rPr>
          <w:rFonts w:ascii="Times New Roman" w:hAnsi="Times New Roman" w:cs="Times New Roman"/>
          <w:bCs/>
          <w:sz w:val="28"/>
          <w:szCs w:val="28"/>
          <w:lang w:val="en-US"/>
        </w:rPr>
        <w:t xml:space="preserve">mỗi loại </w:t>
      </w:r>
      <w:r w:rsidRPr="00073A04">
        <w:rPr>
          <w:rFonts w:ascii="Times New Roman" w:hAnsi="Times New Roman" w:cs="Times New Roman"/>
          <w:bCs/>
          <w:sz w:val="28"/>
          <w:szCs w:val="28"/>
          <w:lang w:val="en-US"/>
        </w:rPr>
        <w:t>al</w:t>
      </w:r>
      <w:r>
        <w:rPr>
          <w:rFonts w:ascii="Times New Roman" w:hAnsi="Times New Roman" w:cs="Times New Roman"/>
          <w:bCs/>
          <w:sz w:val="28"/>
          <w:szCs w:val="28"/>
          <w:lang w:val="en-US"/>
        </w:rPr>
        <w:t>l</w:t>
      </w:r>
      <w:r w:rsidRPr="00073A04">
        <w:rPr>
          <w:rFonts w:ascii="Times New Roman" w:hAnsi="Times New Roman" w:cs="Times New Roman"/>
          <w:bCs/>
          <w:sz w:val="28"/>
          <w:szCs w:val="28"/>
          <w:lang w:val="en-US"/>
        </w:rPr>
        <w:t>e</w:t>
      </w:r>
      <w:r>
        <w:rPr>
          <w:rFonts w:ascii="Times New Roman" w:hAnsi="Times New Roman" w:cs="Times New Roman"/>
          <w:bCs/>
          <w:sz w:val="28"/>
          <w:szCs w:val="28"/>
          <w:lang w:val="en-US"/>
        </w:rPr>
        <w:t>le không thay đổi qua các thế hệ tự thụ phấn.</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III. đúng, vì</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Qua các thế hệ, tỉ lệ kiểu gene dị hợp giảm, mà tỉ lệ kiểu gene đồng hợp tăng trong đó có kiểu gene đồng hợp lặn (hoa trắng) nên hoa màu đỏ ở F5 giảm so với màu đỏ ở P.</w:t>
      </w:r>
    </w:p>
    <w:p w:rsidR="00A96C3B" w:rsidRPr="00073A04"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073A04">
        <w:rPr>
          <w:rFonts w:ascii="Times New Roman" w:hAnsi="Times New Roman" w:cs="Times New Roman"/>
          <w:bCs/>
          <w:sz w:val="28"/>
          <w:szCs w:val="28"/>
          <w:lang w:val="en-US"/>
        </w:rPr>
        <w:t xml:space="preserve"> 80% cây hoa đỏ dị hợp ở thế hệ F</w:t>
      </w:r>
      <w:r w:rsidRPr="00073A04">
        <w:rPr>
          <w:rFonts w:ascii="Times New Roman" w:hAnsi="Times New Roman" w:cs="Times New Roman"/>
          <w:bCs/>
          <w:sz w:val="28"/>
          <w:szCs w:val="28"/>
          <w:vertAlign w:val="subscript"/>
          <w:lang w:val="en-US"/>
        </w:rPr>
        <w:t>5</w:t>
      </w:r>
      <w:r w:rsidRPr="00073A04">
        <w:rPr>
          <w:rFonts w:ascii="Times New Roman" w:hAnsi="Times New Roman" w:cs="Times New Roman"/>
          <w:bCs/>
          <w:sz w:val="28"/>
          <w:szCs w:val="28"/>
          <w:lang w:val="en-US"/>
        </w:rPr>
        <w:t xml:space="preserve"> sẽ tạo ra số cây hoa đỏ: 0,8 x [1- (1-1/2)</w:t>
      </w:r>
      <w:r w:rsidRPr="00073A04">
        <w:rPr>
          <w:rFonts w:ascii="Times New Roman" w:hAnsi="Times New Roman" w:cs="Times New Roman"/>
          <w:bCs/>
          <w:sz w:val="28"/>
          <w:szCs w:val="28"/>
          <w:vertAlign w:val="superscript"/>
          <w:lang w:val="en-US"/>
        </w:rPr>
        <w:t>5</w:t>
      </w:r>
      <w:r w:rsidRPr="00073A04">
        <w:rPr>
          <w:rFonts w:ascii="Times New Roman" w:hAnsi="Times New Roman" w:cs="Times New Roman"/>
          <w:bCs/>
          <w:sz w:val="28"/>
          <w:szCs w:val="28"/>
          <w:lang w:val="en-US"/>
        </w:rPr>
        <w:t>/2] = 41,25%</w:t>
      </w:r>
    </w:p>
    <w:p w:rsidR="00A96C3B" w:rsidRDefault="00A96C3B" w:rsidP="00A96C3B">
      <w:pPr>
        <w:spacing w:after="0" w:line="360" w:lineRule="auto"/>
        <w:rPr>
          <w:rFonts w:ascii="Times New Roman" w:hAnsi="Times New Roman" w:cs="Times New Roman"/>
          <w:bCs/>
          <w:sz w:val="28"/>
          <w:szCs w:val="28"/>
          <w:lang w:val="en-US"/>
        </w:rPr>
      </w:pPr>
      <w:r w:rsidRPr="00073A04">
        <w:rPr>
          <w:rFonts w:ascii="Times New Roman" w:hAnsi="Times New Roman" w:cs="Times New Roman"/>
          <w:bCs/>
          <w:sz w:val="28"/>
          <w:szCs w:val="28"/>
          <w:lang w:val="en-US"/>
        </w:rPr>
        <w:t>Số cây hoa đỏ ở thế hệ P = x + 0,8; số cây hoa đỏ ở thế hệ F</w:t>
      </w:r>
      <w:r w:rsidRPr="00073A04">
        <w:rPr>
          <w:rFonts w:ascii="Times New Roman" w:hAnsi="Times New Roman" w:cs="Times New Roman"/>
          <w:bCs/>
          <w:sz w:val="28"/>
          <w:szCs w:val="28"/>
          <w:vertAlign w:val="subscript"/>
          <w:lang w:val="en-US"/>
        </w:rPr>
        <w:t>5</w:t>
      </w:r>
      <w:r w:rsidRPr="00073A04">
        <w:rPr>
          <w:rFonts w:ascii="Times New Roman" w:hAnsi="Times New Roman" w:cs="Times New Roman"/>
          <w:bCs/>
          <w:sz w:val="28"/>
          <w:szCs w:val="28"/>
          <w:lang w:val="en-US"/>
        </w:rPr>
        <w:t xml:space="preserve"> = x + 0,4125</w:t>
      </w:r>
      <w:r>
        <w:rPr>
          <w:rFonts w:ascii="Times New Roman" w:hAnsi="Times New Roman" w:cs="Times New Roman"/>
          <w:bCs/>
          <w:sz w:val="28"/>
          <w:szCs w:val="28"/>
          <w:lang w:val="en-US"/>
        </w:rPr>
        <w:t>)</w:t>
      </w:r>
    </w:p>
    <w:p w:rsidR="00A96C3B" w:rsidRDefault="00A96C3B" w:rsidP="00A96C3B">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IV. đúng, vì</w:t>
      </w:r>
    </w:p>
    <w:p w:rsidR="00A96C3B" w:rsidRPr="00073A04" w:rsidRDefault="00A96C3B" w:rsidP="00A96C3B">
      <w:pPr>
        <w:spacing w:after="0" w:line="360" w:lineRule="auto"/>
        <w:rPr>
          <w:rFonts w:ascii="Times New Roman" w:hAnsi="Times New Roman" w:cs="Times New Roman"/>
          <w:bCs/>
          <w:sz w:val="28"/>
          <w:szCs w:val="28"/>
          <w:lang w:val="en-US"/>
        </w:rPr>
      </w:pPr>
      <w:r w:rsidRPr="00073A04">
        <w:rPr>
          <w:rFonts w:ascii="Times New Roman" w:hAnsi="Times New Roman" w:cs="Times New Roman"/>
          <w:bCs/>
          <w:sz w:val="28"/>
          <w:szCs w:val="28"/>
          <w:lang w:val="en-US"/>
        </w:rPr>
        <w:t xml:space="preserve"> Vì qua các thế hệ tỷ lệ đồng hợp trội và đồng hợp lặn đều tăng qua các thế hệ.</w:t>
      </w:r>
    </w:p>
    <w:p w:rsidR="00A96C3B" w:rsidRPr="00073A04" w:rsidRDefault="00A96C3B" w:rsidP="00A96C3B">
      <w:pPr>
        <w:spacing w:after="0" w:line="360" w:lineRule="auto"/>
        <w:rPr>
          <w:rFonts w:ascii="Times New Roman" w:hAnsi="Times New Roman" w:cs="Times New Roman"/>
          <w:bCs/>
          <w:color w:val="002060"/>
          <w:sz w:val="28"/>
          <w:szCs w:val="28"/>
          <w:lang w:val="en-US"/>
        </w:rPr>
      </w:pPr>
    </w:p>
    <w:p w:rsidR="00A96C3B" w:rsidRPr="000B556D" w:rsidRDefault="00A96C3B" w:rsidP="00A96C3B">
      <w:pPr>
        <w:spacing w:after="0" w:line="360" w:lineRule="auto"/>
        <w:rPr>
          <w:rFonts w:ascii="Times New Roman" w:eastAsia="Times New Roman" w:hAnsi="Times New Roman" w:cs="Times New Roman"/>
          <w:sz w:val="28"/>
          <w:szCs w:val="28"/>
          <w:lang w:eastAsia="vi-VN"/>
        </w:rPr>
      </w:pPr>
      <w:r w:rsidRPr="000B556D">
        <w:rPr>
          <w:rFonts w:ascii="Times New Roman" w:eastAsia="Times New Roman" w:hAnsi="Times New Roman" w:cs="Times New Roman"/>
          <w:sz w:val="28"/>
          <w:szCs w:val="28"/>
          <w:lang w:eastAsia="vi-VN"/>
        </w:rPr>
        <w:br/>
      </w:r>
    </w:p>
    <w:p w:rsidR="00A96C3B" w:rsidRPr="000B556D" w:rsidRDefault="00A96C3B" w:rsidP="00A96C3B">
      <w:pPr>
        <w:spacing w:after="0" w:line="360" w:lineRule="auto"/>
        <w:rPr>
          <w:rFonts w:ascii="Times New Roman" w:eastAsia="Times New Roman" w:hAnsi="Times New Roman" w:cs="Times New Roman"/>
          <w:sz w:val="28"/>
          <w:szCs w:val="28"/>
          <w:lang w:eastAsia="vi-VN"/>
        </w:rPr>
      </w:pPr>
    </w:p>
    <w:p w:rsidR="00671DA3" w:rsidRDefault="00671DA3">
      <w:bookmarkStart w:id="0" w:name="_GoBack"/>
      <w:bookmarkEnd w:id="0"/>
    </w:p>
    <w:sectPr w:rsidR="00671DA3"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3B"/>
    <w:rsid w:val="00671DA3"/>
    <w:rsid w:val="00A9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66EE-D101-4204-9D80-B4385547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3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C3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1110</Words>
  <Characters>6333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2024-09-10T12:50:00Z</dcterms:created>
  <dcterms:modified xsi:type="dcterms:W3CDTF">2024-09-10T12:51:00Z</dcterms:modified>
</cp:coreProperties>
</file>