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BA" w:rsidRDefault="007F63BA" w:rsidP="007F63BA">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soạn:…/…/…</w:t>
      </w:r>
    </w:p>
    <w:p w:rsidR="007F63BA" w:rsidRDefault="007F63BA" w:rsidP="007F63BA">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7F63BA" w:rsidRDefault="007F63BA" w:rsidP="007F63BA">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1: EM LÀ BÚP MĂNG NON</w:t>
      </w:r>
    </w:p>
    <w:p w:rsidR="007F63BA" w:rsidRDefault="007F63BA" w:rsidP="007F63BA">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11: HỌC CHĂM, HỌC GIỎI</w:t>
      </w:r>
    </w:p>
    <w:p w:rsidR="007F63BA" w:rsidRDefault="007F63BA" w:rsidP="007F63BA">
      <w:pPr>
        <w:pStyle w:val="Heading2"/>
        <w:jc w:val="center"/>
        <w:rPr>
          <w:lang w:val="vi-VN"/>
        </w:rPr>
      </w:pPr>
      <w:r>
        <w:rPr>
          <w:lang w:val="vi-VN"/>
        </w:rPr>
        <w:t>LUYỆN NÓI VÀ NGHE CHUYỆN CẬU BÉ ĐỨNG NGOÀI CỬA LỚP</w:t>
      </w:r>
    </w:p>
    <w:p w:rsidR="007F63BA" w:rsidRDefault="007F63BA" w:rsidP="007F63BA">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7F63BA" w:rsidRDefault="007F63BA" w:rsidP="007F63BA">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Năng lực đặc thù:</w:t>
      </w:r>
      <w:r w:rsidRPr="00301D37">
        <w:rPr>
          <w:rFonts w:asciiTheme="majorHAnsi" w:hAnsiTheme="majorHAnsi" w:cstheme="majorHAnsi"/>
          <w:sz w:val="28"/>
          <w:szCs w:val="28"/>
          <w:lang w:val="vi-VN"/>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7F63BA" w:rsidRDefault="007F63BA" w:rsidP="007F63BA">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7F63BA" w:rsidRPr="000C5DBF" w:rsidRDefault="007F63BA" w:rsidP="007F63BA">
      <w:pPr>
        <w:tabs>
          <w:tab w:val="left" w:pos="142"/>
          <w:tab w:val="left" w:pos="284"/>
          <w:tab w:val="left" w:pos="567"/>
        </w:tabs>
        <w:spacing w:after="120" w:line="360" w:lineRule="auto"/>
        <w:ind w:left="426"/>
        <w:jc w:val="both"/>
        <w:rPr>
          <w:rFonts w:asciiTheme="majorHAnsi" w:hAnsiTheme="majorHAnsi" w:cstheme="majorHAnsi"/>
          <w:i/>
          <w:sz w:val="28"/>
          <w:szCs w:val="28"/>
        </w:rPr>
      </w:pPr>
      <w:r>
        <w:rPr>
          <w:rFonts w:asciiTheme="majorHAnsi" w:hAnsiTheme="majorHAnsi" w:cstheme="majorHAnsi"/>
          <w:i/>
          <w:sz w:val="28"/>
          <w:szCs w:val="28"/>
        </w:rPr>
        <w:t>a) Rèn kĩ năng nói:</w:t>
      </w:r>
    </w:p>
    <w:p w:rsidR="007F63BA" w:rsidRDefault="007F63BA" w:rsidP="007F63BA">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sidRPr="00EF27FE">
        <w:rPr>
          <w:rFonts w:asciiTheme="majorHAnsi" w:hAnsiTheme="majorHAnsi" w:cstheme="majorHAnsi"/>
          <w:sz w:val="28"/>
          <w:szCs w:val="28"/>
        </w:rPr>
        <w:t>Dựa vào trí nhớ và gợi ý, biết hợp tác cùng bạ</w:t>
      </w:r>
      <w:r>
        <w:rPr>
          <w:rFonts w:asciiTheme="majorHAnsi" w:hAnsiTheme="majorHAnsi" w:cstheme="majorHAnsi"/>
          <w:sz w:val="28"/>
          <w:szCs w:val="28"/>
        </w:rPr>
        <w:t>n</w:t>
      </w:r>
      <w:r w:rsidRPr="00EF27FE">
        <w:rPr>
          <w:rFonts w:asciiTheme="majorHAnsi" w:hAnsiTheme="majorHAnsi" w:cstheme="majorHAnsi"/>
          <w:sz w:val="28"/>
          <w:szCs w:val="28"/>
        </w:rPr>
        <w:t xml:space="preserve"> kể tiếp nối</w:t>
      </w:r>
      <w:r>
        <w:rPr>
          <w:rFonts w:asciiTheme="majorHAnsi" w:hAnsiTheme="majorHAnsi" w:cstheme="majorHAnsi"/>
          <w:sz w:val="28"/>
          <w:szCs w:val="28"/>
          <w:lang w:val="vi-VN"/>
        </w:rPr>
        <w:t xml:space="preserve"> hoặc kể toàn bộ</w:t>
      </w:r>
      <w:r w:rsidRPr="00EF27FE">
        <w:rPr>
          <w:rFonts w:asciiTheme="majorHAnsi" w:hAnsiTheme="majorHAnsi" w:cstheme="majorHAnsi"/>
          <w:sz w:val="28"/>
          <w:szCs w:val="28"/>
        </w:rPr>
        <w:t xml:space="preserve"> câu chuyện </w:t>
      </w:r>
      <w:r>
        <w:rPr>
          <w:rFonts w:asciiTheme="majorHAnsi" w:hAnsiTheme="majorHAnsi" w:cstheme="majorHAnsi"/>
          <w:i/>
          <w:sz w:val="28"/>
          <w:szCs w:val="28"/>
          <w:lang w:val="vi-VN"/>
        </w:rPr>
        <w:t>Cậu bé đứng ngoài cửa lớp</w:t>
      </w:r>
      <w:r>
        <w:rPr>
          <w:rFonts w:asciiTheme="majorHAnsi" w:hAnsiTheme="majorHAnsi" w:cstheme="majorHAnsi"/>
          <w:sz w:val="28"/>
          <w:szCs w:val="28"/>
          <w:lang w:val="vi-VN"/>
        </w:rPr>
        <w:t>.</w:t>
      </w:r>
    </w:p>
    <w:p w:rsidR="007F63BA" w:rsidRDefault="007F63BA" w:rsidP="007F63BA">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sidRPr="00EF27FE">
        <w:rPr>
          <w:rFonts w:asciiTheme="majorHAnsi" w:hAnsiTheme="majorHAnsi" w:cstheme="majorHAnsi"/>
          <w:sz w:val="28"/>
          <w:szCs w:val="28"/>
          <w:lang w:val="vi-VN"/>
        </w:rPr>
        <w:t>Biết phối hợp lời kể với cử chỉ, điệu bỏ, động tác.</w:t>
      </w:r>
    </w:p>
    <w:p w:rsidR="007F63BA" w:rsidRPr="00EF27FE" w:rsidRDefault="007F63BA" w:rsidP="007F63BA">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Biết đặt mình vào các tình huống để nói lời phù hợp.</w:t>
      </w:r>
    </w:p>
    <w:p w:rsidR="007F63BA" w:rsidRPr="00301D37" w:rsidRDefault="007F63BA" w:rsidP="007F63BA">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4D049C">
        <w:rPr>
          <w:rFonts w:asciiTheme="majorHAnsi" w:hAnsiTheme="majorHAnsi" w:cstheme="majorHAnsi"/>
          <w:i/>
          <w:sz w:val="28"/>
          <w:szCs w:val="28"/>
          <w:lang w:val="vi-VN"/>
        </w:rPr>
        <w:t>b) Rèn kĩ năng nghe:</w:t>
      </w:r>
      <w:r w:rsidRPr="004D049C">
        <w:rPr>
          <w:rFonts w:asciiTheme="majorHAnsi" w:hAnsiTheme="majorHAnsi" w:cstheme="majorHAnsi"/>
          <w:sz w:val="28"/>
          <w:szCs w:val="28"/>
          <w:lang w:val="vi-VN"/>
        </w:rPr>
        <w:t xml:space="preserve"> Biết lắng nghe bạn k</w:t>
      </w:r>
      <w:r>
        <w:rPr>
          <w:rFonts w:asciiTheme="majorHAnsi" w:hAnsiTheme="majorHAnsi" w:cstheme="majorHAnsi"/>
          <w:sz w:val="28"/>
          <w:szCs w:val="28"/>
          <w:lang w:val="vi-VN"/>
        </w:rPr>
        <w:t>ể</w:t>
      </w:r>
      <w:r w:rsidRPr="004D049C">
        <w:rPr>
          <w:rFonts w:asciiTheme="majorHAnsi" w:hAnsiTheme="majorHAnsi" w:cstheme="majorHAnsi"/>
          <w:sz w:val="28"/>
          <w:szCs w:val="28"/>
          <w:lang w:val="vi-VN"/>
        </w:rPr>
        <w:t>. Biết nhận xét, đánh giá lời kể của bạn. Có thể kế tiếp lời bạn.</w:t>
      </w:r>
    </w:p>
    <w:p w:rsidR="007F63BA" w:rsidRPr="00301D37" w:rsidRDefault="007F63BA" w:rsidP="007F63BA">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văn học: </w:t>
      </w:r>
      <w:r w:rsidRPr="00301D37">
        <w:rPr>
          <w:rFonts w:asciiTheme="majorHAnsi" w:hAnsiTheme="majorHAnsi" w:cstheme="majorHAnsi"/>
          <w:sz w:val="28"/>
          <w:szCs w:val="28"/>
          <w:lang w:val="vi-VN"/>
        </w:rPr>
        <w:t>Bước đầu biết kể chuyện một cách mạch lạc, có cảm xúc</w:t>
      </w:r>
      <w:r>
        <w:rPr>
          <w:rFonts w:asciiTheme="majorHAnsi" w:hAnsiTheme="majorHAnsi" w:cstheme="majorHAnsi"/>
          <w:sz w:val="28"/>
          <w:szCs w:val="28"/>
          <w:lang w:val="vi-VN"/>
        </w:rPr>
        <w:t>.</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7F63BA" w:rsidRPr="00CE707B" w:rsidRDefault="007F63BA" w:rsidP="007F63BA">
      <w:pPr>
        <w:tabs>
          <w:tab w:val="left" w:pos="142"/>
          <w:tab w:val="left" w:pos="284"/>
          <w:tab w:val="left" w:pos="426"/>
        </w:tabs>
        <w:spacing w:after="120" w:line="360" w:lineRule="auto"/>
        <w:ind w:left="284"/>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Có ý thức giữ gìn vệ sinh trường lớp, nơi ở.</w:t>
      </w:r>
    </w:p>
    <w:p w:rsidR="007F63BA" w:rsidRDefault="007F63BA" w:rsidP="007F63BA">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2. Đối với học sinh</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7F63BA" w:rsidTr="0037763D">
        <w:tc>
          <w:tcPr>
            <w:tcW w:w="4621" w:type="dxa"/>
          </w:tcPr>
          <w:p w:rsidR="007F63BA" w:rsidRDefault="007F63BA" w:rsidP="0037763D">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7F63BA" w:rsidRDefault="007F63BA" w:rsidP="0037763D">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7F63BA" w:rsidRPr="004C29B8" w:rsidTr="0037763D">
        <w:tc>
          <w:tcPr>
            <w:tcW w:w="4621" w:type="dxa"/>
          </w:tcPr>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7F63BA" w:rsidRPr="00E56A53" w:rsidRDefault="007F63BA" w:rsidP="0037763D">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color w:val="000000" w:themeColor="text1"/>
                <w:sz w:val="28"/>
                <w:szCs w:val="28"/>
                <w:lang w:val="vi-VN"/>
              </w:rPr>
              <w:t xml:space="preserve">Mục tiêu: </w:t>
            </w:r>
            <w:r w:rsidRPr="00201F4E">
              <w:rPr>
                <w:rFonts w:asciiTheme="majorHAnsi" w:hAnsiTheme="majorHAnsi" w:cstheme="majorHAnsi"/>
                <w:bCs/>
                <w:color w:val="000000"/>
                <w:sz w:val="28"/>
                <w:szCs w:val="28"/>
                <w:lang w:val="vi-VN"/>
              </w:rPr>
              <w:t>Tạo tâm thế cho học sinh và từng bước làm quen bài học.</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giới thiệu MĐYC của bài học.</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Thực hành kể chuyện</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i/>
                <w:color w:val="000000" w:themeColor="text1"/>
                <w:sz w:val="28"/>
                <w:szCs w:val="28"/>
                <w:lang w:val="vi-VN"/>
              </w:rPr>
              <w:t xml:space="preserve">2.1. </w:t>
            </w:r>
            <w:r>
              <w:rPr>
                <w:rFonts w:asciiTheme="majorHAnsi" w:hAnsiTheme="majorHAnsi" w:cstheme="majorHAnsi"/>
                <w:b/>
                <w:color w:val="000000" w:themeColor="text1"/>
                <w:sz w:val="28"/>
                <w:szCs w:val="28"/>
                <w:lang w:val="vi-VN"/>
              </w:rPr>
              <w:t>HĐ 1: Nghe và kể lại mẩu chuyện</w:t>
            </w:r>
          </w:p>
          <w:p w:rsidR="007F63BA" w:rsidRPr="00085843"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Nghe, ghi nhớ, kể lại được mẩu chuyện </w:t>
            </w:r>
            <w:r>
              <w:rPr>
                <w:rFonts w:asciiTheme="majorHAnsi" w:hAnsiTheme="majorHAnsi" w:cstheme="majorHAnsi"/>
                <w:i/>
                <w:color w:val="000000" w:themeColor="text1"/>
                <w:sz w:val="28"/>
                <w:szCs w:val="28"/>
                <w:lang w:val="vi-VN"/>
              </w:rPr>
              <w:t>Cậu bé đứng ngoài lớp học</w:t>
            </w:r>
            <w:r>
              <w:rPr>
                <w:rFonts w:asciiTheme="majorHAnsi" w:hAnsiTheme="majorHAnsi" w:cstheme="majorHAnsi"/>
                <w:color w:val="000000" w:themeColor="text1"/>
                <w:sz w:val="28"/>
                <w:szCs w:val="28"/>
                <w:lang w:val="vi-VN"/>
              </w:rPr>
              <w:t>.</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quan sát tranh: Có một cậu bé bế em đứng ngoài cửa lớp nghe thầy giảng bài trong lớp.</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đọc mẩu chuyện lần 1 cho cả lớp nghe:</w:t>
            </w:r>
          </w:p>
          <w:tbl>
            <w:tblPr>
              <w:tblStyle w:val="TableGrid"/>
              <w:tblW w:w="0" w:type="auto"/>
              <w:tblLook w:val="04A0" w:firstRow="1" w:lastRow="0" w:firstColumn="1" w:lastColumn="0" w:noHBand="0" w:noVBand="1"/>
            </w:tblPr>
            <w:tblGrid>
              <w:gridCol w:w="4390"/>
            </w:tblGrid>
            <w:tr w:rsidR="007F63BA" w:rsidRPr="004C29B8" w:rsidTr="0037763D">
              <w:tc>
                <w:tcPr>
                  <w:tcW w:w="4390" w:type="dxa"/>
                </w:tcPr>
                <w:p w:rsidR="007F63BA" w:rsidRPr="005238DC" w:rsidRDefault="007F63BA" w:rsidP="0037763D">
                  <w:pPr>
                    <w:spacing w:before="40" w:after="40" w:line="360" w:lineRule="auto"/>
                    <w:jc w:val="center"/>
                    <w:rPr>
                      <w:rFonts w:asciiTheme="majorHAnsi" w:hAnsiTheme="majorHAnsi" w:cstheme="majorHAnsi"/>
                      <w:i/>
                      <w:color w:val="000000" w:themeColor="text1"/>
                      <w:sz w:val="28"/>
                      <w:szCs w:val="28"/>
                      <w:lang w:val="vi-VN"/>
                    </w:rPr>
                  </w:pPr>
                  <w:r w:rsidRPr="005238DC">
                    <w:rPr>
                      <w:rFonts w:asciiTheme="majorHAnsi" w:hAnsiTheme="majorHAnsi" w:cstheme="majorHAnsi"/>
                      <w:i/>
                      <w:color w:val="000000" w:themeColor="text1"/>
                      <w:sz w:val="28"/>
                      <w:szCs w:val="28"/>
                      <w:lang w:val="vi-VN"/>
                    </w:rPr>
                    <w:t>Cậu bé đứng ngoài cửa lớp</w:t>
                  </w:r>
                </w:p>
                <w:p w:rsidR="007F63BA" w:rsidRPr="0028002F" w:rsidRDefault="007F63BA" w:rsidP="0037763D">
                  <w:pPr>
                    <w:spacing w:line="360" w:lineRule="auto"/>
                    <w:jc w:val="both"/>
                    <w:rPr>
                      <w:rFonts w:asciiTheme="majorHAnsi" w:hAnsiTheme="majorHAnsi" w:cstheme="majorHAnsi"/>
                      <w:sz w:val="28"/>
                      <w:szCs w:val="28"/>
                      <w:lang w:val="vi-VN"/>
                    </w:rPr>
                  </w:pPr>
                  <w:r w:rsidRPr="0028002F">
                    <w:rPr>
                      <w:rFonts w:asciiTheme="majorHAnsi" w:hAnsiTheme="majorHAnsi" w:cstheme="majorHAnsi"/>
                      <w:sz w:val="28"/>
                      <w:szCs w:val="28"/>
                      <w:lang w:val="vi-VN"/>
                    </w:rPr>
                    <w:t xml:space="preserve">(1) Vũ Duệ đỗ Trạng nguyên ở triều </w:t>
                  </w:r>
                  <w:r w:rsidRPr="0028002F">
                    <w:rPr>
                      <w:rFonts w:asciiTheme="majorHAnsi" w:hAnsiTheme="majorHAnsi" w:cstheme="majorHAnsi"/>
                      <w:sz w:val="28"/>
                      <w:szCs w:val="28"/>
                      <w:lang w:val="vi-VN"/>
                    </w:rPr>
                    <w:lastRenderedPageBreak/>
                    <w:t>đạ</w:t>
                  </w:r>
                  <w:r>
                    <w:rPr>
                      <w:rFonts w:asciiTheme="majorHAnsi" w:hAnsiTheme="majorHAnsi" w:cstheme="majorHAnsi"/>
                      <w:sz w:val="28"/>
                      <w:szCs w:val="28"/>
                      <w:lang w:val="vi-VN"/>
                    </w:rPr>
                    <w:t xml:space="preserve">i nhà Lê. </w:t>
                  </w:r>
                  <w:r w:rsidRPr="0028002F">
                    <w:rPr>
                      <w:rFonts w:asciiTheme="majorHAnsi" w:hAnsiTheme="majorHAnsi" w:cstheme="majorHAnsi"/>
                      <w:sz w:val="28"/>
                      <w:szCs w:val="28"/>
                      <w:lang w:val="vi-VN"/>
                    </w:rPr>
                    <w:t>Ông là người nổi tiếng thông minh, có khí phách, được vua Lê tin dùng, các quan trong triều ai cũng kính nể.</w:t>
                  </w:r>
                </w:p>
                <w:p w:rsidR="007F63BA" w:rsidRPr="0028002F" w:rsidRDefault="007F63BA" w:rsidP="0037763D">
                  <w:pPr>
                    <w:spacing w:line="360" w:lineRule="auto"/>
                    <w:jc w:val="both"/>
                    <w:rPr>
                      <w:rFonts w:asciiTheme="majorHAnsi" w:hAnsiTheme="majorHAnsi" w:cstheme="majorHAnsi"/>
                      <w:sz w:val="28"/>
                      <w:szCs w:val="28"/>
                      <w:lang w:val="vi-VN"/>
                    </w:rPr>
                  </w:pPr>
                  <w:r w:rsidRPr="0028002F">
                    <w:rPr>
                      <w:rFonts w:asciiTheme="majorHAnsi" w:hAnsiTheme="majorHAnsi" w:cstheme="majorHAnsi"/>
                      <w:sz w:val="28"/>
                      <w:szCs w:val="28"/>
                      <w:lang w:val="vi-VN"/>
                    </w:rPr>
                    <w:t>(2) Thuở nhỏ, vì nhà nghèo, Vũ Duệ không được đi học, phải ở nhà trông em, lo cơm nước cho bố mẹ đi làm ngoài đồng. Ngày nào cũng vậy, mỗi buổi sáng, khi thầy đồ trong làng bắt đầu dạy học, Vũ Duệ lại cõng em đứng ở ngoài hiên, chăm chú nghe thầy giảng bài.</w:t>
                  </w:r>
                </w:p>
                <w:p w:rsidR="007F63BA" w:rsidRPr="00C24F6C" w:rsidRDefault="007F63BA" w:rsidP="0037763D">
                  <w:pPr>
                    <w:spacing w:line="360" w:lineRule="auto"/>
                    <w:jc w:val="both"/>
                    <w:rPr>
                      <w:rFonts w:asciiTheme="majorHAnsi" w:hAnsiTheme="majorHAnsi" w:cstheme="majorHAnsi"/>
                      <w:sz w:val="28"/>
                      <w:szCs w:val="28"/>
                      <w:lang w:val="vi-VN"/>
                    </w:rPr>
                  </w:pPr>
                  <w:r w:rsidRPr="00A54E0D">
                    <w:rPr>
                      <w:rFonts w:asciiTheme="majorHAnsi" w:hAnsiTheme="majorHAnsi" w:cstheme="majorHAnsi"/>
                      <w:sz w:val="28"/>
                      <w:szCs w:val="28"/>
                      <w:lang w:val="vi-VN"/>
                    </w:rPr>
                    <w:t xml:space="preserve">(3) Thầy đồ thấy Vũ Duệ ham học, trong lòng quý mến, muốn thử tài cậu bé. </w:t>
                  </w:r>
                  <w:r w:rsidRPr="00C24F6C">
                    <w:rPr>
                      <w:rFonts w:asciiTheme="majorHAnsi" w:hAnsiTheme="majorHAnsi" w:cstheme="majorHAnsi"/>
                      <w:sz w:val="28"/>
                      <w:szCs w:val="28"/>
                      <w:lang w:val="vi-VN"/>
                    </w:rPr>
                    <w:t>Thầy đặt một câu hỏi “hóc búa” cho cả lớp, không ai trả lời được. Thầy nhìn ra ngoài cửa lớp, bắt gặp ánh mắt sáng ngời của cậu bé đang nhìn mình, ý chừng muốn trả lời câu hỏi thay cho các bạn trong lớp. Thầy đồ bèn hỏi:</w:t>
                  </w:r>
                </w:p>
                <w:p w:rsidR="007F63BA" w:rsidRPr="00C24F6C" w:rsidRDefault="007F63BA" w:rsidP="0037763D">
                  <w:pPr>
                    <w:spacing w:line="360" w:lineRule="auto"/>
                    <w:jc w:val="both"/>
                    <w:rPr>
                      <w:rFonts w:asciiTheme="majorHAnsi" w:hAnsiTheme="majorHAnsi" w:cstheme="majorHAnsi"/>
                      <w:sz w:val="28"/>
                      <w:szCs w:val="28"/>
                      <w:lang w:val="vi-VN"/>
                    </w:rPr>
                  </w:pPr>
                  <w:r w:rsidRPr="00C24F6C">
                    <w:rPr>
                      <w:rFonts w:asciiTheme="majorHAnsi" w:hAnsiTheme="majorHAnsi" w:cstheme="majorHAnsi"/>
                      <w:sz w:val="28"/>
                      <w:szCs w:val="28"/>
                      <w:lang w:val="vi-VN"/>
                    </w:rPr>
                    <w:t>- Liệu con có trả lời được câu hỏi của ta không?</w:t>
                  </w:r>
                </w:p>
                <w:p w:rsidR="007F63BA" w:rsidRPr="00C24F6C" w:rsidRDefault="007F63BA" w:rsidP="0037763D">
                  <w:pPr>
                    <w:spacing w:line="360" w:lineRule="auto"/>
                    <w:jc w:val="both"/>
                    <w:rPr>
                      <w:rFonts w:asciiTheme="majorHAnsi" w:hAnsiTheme="majorHAnsi" w:cstheme="majorHAnsi"/>
                      <w:sz w:val="28"/>
                      <w:szCs w:val="28"/>
                      <w:lang w:val="vi-VN"/>
                    </w:rPr>
                  </w:pPr>
                  <w:r w:rsidRPr="00C24F6C">
                    <w:rPr>
                      <w:rFonts w:asciiTheme="majorHAnsi" w:hAnsiTheme="majorHAnsi" w:cstheme="majorHAnsi"/>
                      <w:sz w:val="28"/>
                      <w:szCs w:val="28"/>
                      <w:lang w:val="vi-VN"/>
                    </w:rPr>
                    <w:t>Cậu bé thưa:</w:t>
                  </w:r>
                </w:p>
                <w:p w:rsidR="007F63BA" w:rsidRPr="00C24F6C" w:rsidRDefault="007F63BA" w:rsidP="0037763D">
                  <w:pPr>
                    <w:spacing w:line="360" w:lineRule="auto"/>
                    <w:jc w:val="both"/>
                    <w:rPr>
                      <w:rFonts w:asciiTheme="majorHAnsi" w:hAnsiTheme="majorHAnsi" w:cstheme="majorHAnsi"/>
                      <w:sz w:val="28"/>
                      <w:szCs w:val="28"/>
                      <w:lang w:val="vi-VN"/>
                    </w:rPr>
                  </w:pPr>
                  <w:r w:rsidRPr="00C24F6C">
                    <w:rPr>
                      <w:rFonts w:asciiTheme="majorHAnsi" w:hAnsiTheme="majorHAnsi" w:cstheme="majorHAnsi"/>
                      <w:sz w:val="28"/>
                      <w:szCs w:val="28"/>
                      <w:lang w:val="vi-VN"/>
                    </w:rPr>
                    <w:t>- Dạ, thưa thầy con xin trả lời ạ!</w:t>
                  </w:r>
                </w:p>
                <w:p w:rsidR="007F63BA" w:rsidRPr="00F61BAF" w:rsidRDefault="007F63BA" w:rsidP="0037763D">
                  <w:pPr>
                    <w:spacing w:line="360" w:lineRule="auto"/>
                    <w:jc w:val="both"/>
                    <w:rPr>
                      <w:rFonts w:asciiTheme="majorHAnsi" w:hAnsiTheme="majorHAnsi" w:cstheme="majorHAnsi"/>
                      <w:sz w:val="28"/>
                      <w:szCs w:val="28"/>
                      <w:lang w:val="vi-VN"/>
                    </w:rPr>
                  </w:pPr>
                  <w:r w:rsidRPr="00C24F6C">
                    <w:rPr>
                      <w:rFonts w:asciiTheme="majorHAnsi" w:hAnsiTheme="majorHAnsi" w:cstheme="majorHAnsi"/>
                      <w:sz w:val="28"/>
                      <w:szCs w:val="28"/>
                      <w:lang w:val="vi-VN"/>
                    </w:rPr>
                    <w:t xml:space="preserve">Được thầy cho phép, Vũ Duệ trả lời câu hỏi trôi chảy, mạch lạc, đâu ra đấy. </w:t>
                  </w:r>
                  <w:r w:rsidRPr="00F61BAF">
                    <w:rPr>
                      <w:rFonts w:asciiTheme="majorHAnsi" w:hAnsiTheme="majorHAnsi" w:cstheme="majorHAnsi"/>
                      <w:sz w:val="28"/>
                      <w:szCs w:val="28"/>
                      <w:lang w:val="vi-VN"/>
                    </w:rPr>
                    <w:t xml:space="preserve">Thầy đồ gật đầu tán thưởng. Cả </w:t>
                  </w:r>
                  <w:r w:rsidRPr="00F61BAF">
                    <w:rPr>
                      <w:rFonts w:asciiTheme="majorHAnsi" w:hAnsiTheme="majorHAnsi" w:cstheme="majorHAnsi"/>
                      <w:sz w:val="28"/>
                      <w:szCs w:val="28"/>
                      <w:lang w:val="vi-VN"/>
                    </w:rPr>
                    <w:lastRenderedPageBreak/>
                    <w:t>lớp thán phục. Thầy bước ra cửa lớp, xoa đầu Vũ Duệ, khen ngợi.</w:t>
                  </w:r>
                </w:p>
                <w:p w:rsidR="007F63BA" w:rsidRPr="005238DC" w:rsidRDefault="007F63BA" w:rsidP="0037763D">
                  <w:pPr>
                    <w:spacing w:line="360" w:lineRule="auto"/>
                    <w:jc w:val="both"/>
                    <w:rPr>
                      <w:rFonts w:asciiTheme="majorHAnsi" w:hAnsiTheme="majorHAnsi" w:cstheme="majorHAnsi"/>
                      <w:sz w:val="28"/>
                      <w:szCs w:val="28"/>
                      <w:lang w:val="vi-VN"/>
                    </w:rPr>
                  </w:pPr>
                  <w:r w:rsidRPr="00F61BAF">
                    <w:rPr>
                      <w:rFonts w:asciiTheme="majorHAnsi" w:hAnsiTheme="majorHAnsi" w:cstheme="majorHAnsi"/>
                      <w:sz w:val="28"/>
                      <w:szCs w:val="28"/>
                      <w:lang w:val="vi-VN"/>
                    </w:rPr>
                    <w:t>(4) Ngay sau buổi học đó, thầy đồ đến tận nhà cậu bé, khuyên cha mẹ cậu cho cậu đi học. Thế là Vũ Duê được đi học, chính thức bên thày bên bạn. Chỉ vài tháng sau, Vũ Duệ đã là trò giỏi nhất lớp.</w:t>
                  </w:r>
                </w:p>
              </w:tc>
            </w:tr>
          </w:tbl>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GV kể chuyện lần 2.</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thảo luận nhóm, trả lời các CH gợi ý.</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trả lời CH trước lớp.</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và cả lớp lắng nghe, nhận xét, chốt đáp án:</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Vì sao cậu bé Vũ Duệ không được đến trường?</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Cậu bé Vũ Duệ không được đến trường vì nhà nghèo, phải ở nhà trông em, lo cơm nước cho bố mẹ đi làm ngoài đồng.</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Cậu bé Vũ Duệ ham học như thế nào?</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Ngày nào cũng vậy, mỗi buổi sáng, khi thầy đồ trong làng bắt đầu dạy học, Vũ Duệ lại cõng em đứng ở ngoài hiên, chăm chú nghe thầy giảng bài.</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c) Thầy giáo hỏi bài cậu bé, kết quả ra sao?</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Vũ Duệ trả lời câu hỏi trôi chảy, mạch lạc, đâu ra đấy.</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d) Thầy giáo đến nhà khuyên cha mẹ Vũ Duệ thế nào?</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Thầy giáo đến tận nhà cậu bé, khuyên cha mẹ cho cậu đi học.</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e) Sau này, Vũ Duệ đã thành đạt như thế nào?</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Sau này Vũ Duệ đỗ Trạng nguyên ở triều đại nhà Lê, được vua Lê tin dùng, các quan trong triều ai cũng kính nể.</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dựa vào CH gợi ý, tập kể chuyện trong nhóm nhỏ.</w:t>
            </w:r>
          </w:p>
          <w:p w:rsidR="007F63BA" w:rsidRPr="00085843"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kể chuyện nối tiếp trước lớp.</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i/>
                <w:color w:val="000000" w:themeColor="text1"/>
                <w:sz w:val="28"/>
                <w:szCs w:val="28"/>
                <w:lang w:val="vi-VN"/>
              </w:rPr>
              <w:t>2.2.</w:t>
            </w:r>
            <w:r>
              <w:rPr>
                <w:rFonts w:asciiTheme="majorHAnsi" w:hAnsiTheme="majorHAnsi" w:cstheme="majorHAnsi"/>
                <w:b/>
                <w:color w:val="000000" w:themeColor="text1"/>
                <w:sz w:val="28"/>
                <w:szCs w:val="28"/>
                <w:lang w:val="vi-VN"/>
              </w:rPr>
              <w:t xml:space="preserve"> HĐ 2: Trả lời câu hỏi</w:t>
            </w:r>
          </w:p>
          <w:p w:rsidR="007F63BA" w:rsidRPr="00CC581C"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Trả lời được CH liên quan đến mẩu chuyện.</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hỏi nhanh các CH ở BT 2, chốt đáp án:</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 Thầy giáo sẽ khen Vũ Duệ thế nào khi cậu trả lời được câu hỏi khó? (Đáp án: Thầy giáo sẽ khen Vũ Duệ thông minh, học giỏi).</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Vũ Duệ sẽ đáp lại lời khen của thầy giáo thế nào? (Đáp án: Vũ Duệ đáp lại lời khen của thầy giáo: nhờ được nghe lời giảng của thầy mà cậu mới trả lời được).</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 Thầy giáo sẽ nói thế nào để khuyên (đề nghị) bố mẹ Duệ cho con đi học? (Đáp án: Thầy giáo sẽ nói để khuyên (đề nghị) bố mẹ Duệ cho con đi bằng cách khen cậu bé thông minh, chăm học, có triển vọng).</w:t>
            </w:r>
          </w:p>
          <w:p w:rsidR="007F63BA" w:rsidRPr="00CC581C"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Bố mẹ Duệ sẽ đáp lại lời khuyên (lời đề nghị) của thầy giáo thế nào? (Đáp án: Bố mẹ Duệ đáp lại lời khuyên của thầy bằng cách cảm ơn, cho con đi học và gửi gắm, nhờ thầy giúp đỡ.</w:t>
            </w:r>
          </w:p>
        </w:tc>
        <w:tc>
          <w:tcPr>
            <w:tcW w:w="4621" w:type="dxa"/>
          </w:tcPr>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quan sát tranh.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thảo luận nhóm, trả lời các CH gợi ý.</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trả lời CH trước lớp.</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lắng nghe GV nhận xét, chốt đáp án.</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dựa vào CH gợi ý, tập kể chuyện trong nhóm nhỏ.</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kể chuyện nối tiếp trước lớp.</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Pr="00085843"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trả lời nhanh, nghe GV chốt đáp án.</w:t>
            </w:r>
          </w:p>
        </w:tc>
      </w:tr>
    </w:tbl>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p>
    <w:p w:rsidR="007F63BA" w:rsidRDefault="007F63BA" w:rsidP="007F63BA">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7F63BA" w:rsidRDefault="007F63BA" w:rsidP="007F63BA">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7F63BA" w:rsidRDefault="007F63BA" w:rsidP="007F63BA">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7F63BA" w:rsidRDefault="007F63BA" w:rsidP="007F63BA">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1: EM LÀ BÚP MĂNG NON</w:t>
      </w:r>
    </w:p>
    <w:p w:rsidR="007F63BA" w:rsidRDefault="007F63BA" w:rsidP="007F63BA">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11: HỌC CHĂM, HỌC GIỎI</w:t>
      </w:r>
    </w:p>
    <w:p w:rsidR="007F63BA" w:rsidRDefault="007F63BA" w:rsidP="007F63BA">
      <w:pPr>
        <w:pStyle w:val="Heading2"/>
        <w:jc w:val="center"/>
        <w:rPr>
          <w:lang w:val="vi-VN"/>
        </w:rPr>
      </w:pPr>
      <w:r>
        <w:rPr>
          <w:lang w:val="vi-VN"/>
        </w:rPr>
        <w:t>BÀI VIẾT 2: TẢ MỘT ĐỒ VẬT EM THÍCH</w:t>
      </w:r>
    </w:p>
    <w:p w:rsidR="007F63BA" w:rsidRDefault="007F63BA" w:rsidP="007F63BA">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7F63BA" w:rsidRDefault="007F63BA" w:rsidP="007F63BA">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Năng lực đặc thù: </w:t>
      </w:r>
      <w:r w:rsidRPr="00D94A77">
        <w:rPr>
          <w:rFonts w:asciiTheme="majorHAnsi" w:hAnsiTheme="majorHAnsi" w:cstheme="majorHAnsi"/>
          <w:sz w:val="28"/>
          <w:szCs w:val="28"/>
          <w:lang w:val="vi-VN"/>
        </w:rPr>
        <w:t xml:space="preserve">Năng lực </w:t>
      </w:r>
      <w:r w:rsidRPr="00081985">
        <w:rPr>
          <w:rFonts w:asciiTheme="majorHAnsi" w:hAnsiTheme="majorHAnsi" w:cstheme="majorHAnsi"/>
          <w:b/>
          <w:sz w:val="28"/>
          <w:szCs w:val="28"/>
          <w:lang w:val="vi-VN"/>
        </w:rPr>
        <w:t>giao</w:t>
      </w:r>
      <w:r w:rsidRPr="00D94A77">
        <w:rPr>
          <w:rFonts w:asciiTheme="majorHAnsi" w:hAnsiTheme="majorHAnsi" w:cstheme="majorHAnsi"/>
          <w:sz w:val="28"/>
          <w:szCs w:val="28"/>
          <w:lang w:val="vi-VN"/>
        </w:rPr>
        <w:t xml:space="preserve">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7F63BA" w:rsidRDefault="007F63BA" w:rsidP="007F63BA">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7F63BA" w:rsidRPr="00FE661E" w:rsidRDefault="007F63BA" w:rsidP="007F63BA">
      <w:pPr>
        <w:tabs>
          <w:tab w:val="left" w:pos="142"/>
          <w:tab w:val="left" w:pos="284"/>
          <w:tab w:val="left" w:pos="567"/>
        </w:tabs>
        <w:spacing w:after="120" w:line="360" w:lineRule="auto"/>
        <w:ind w:left="426"/>
        <w:jc w:val="both"/>
        <w:rPr>
          <w:rFonts w:asciiTheme="majorHAnsi" w:hAnsiTheme="majorHAnsi" w:cstheme="majorHAnsi"/>
          <w:i/>
          <w:sz w:val="28"/>
          <w:szCs w:val="28"/>
          <w:lang w:val="vi-VN"/>
        </w:rPr>
      </w:pPr>
      <w:r w:rsidRPr="00FE661E">
        <w:rPr>
          <w:rFonts w:asciiTheme="majorHAnsi" w:hAnsiTheme="majorHAnsi" w:cstheme="majorHAnsi"/>
          <w:i/>
          <w:sz w:val="28"/>
          <w:szCs w:val="28"/>
          <w:lang w:val="vi-VN"/>
        </w:rPr>
        <w:t>a) Rèn kĩ năng nói:</w:t>
      </w:r>
    </w:p>
    <w:p w:rsidR="007F63BA" w:rsidRPr="00FE661E" w:rsidRDefault="007F63BA" w:rsidP="007F63BA">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Tả được cho bạn nghe một hoạt động yêu thích.</w:t>
      </w:r>
    </w:p>
    <w:p w:rsidR="007F63BA" w:rsidRPr="00FE661E" w:rsidRDefault="007F63BA" w:rsidP="007F63BA">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sidRPr="00FE661E">
        <w:rPr>
          <w:rFonts w:asciiTheme="majorHAnsi" w:hAnsiTheme="majorHAnsi" w:cstheme="majorHAnsi"/>
          <w:sz w:val="28"/>
          <w:szCs w:val="28"/>
          <w:lang w:val="vi-VN"/>
        </w:rPr>
        <w:t>Biết phối hợp lờ</w:t>
      </w:r>
      <w:r>
        <w:rPr>
          <w:rFonts w:asciiTheme="majorHAnsi" w:hAnsiTheme="majorHAnsi" w:cstheme="majorHAnsi"/>
          <w:sz w:val="28"/>
          <w:szCs w:val="28"/>
          <w:lang w:val="vi-VN"/>
        </w:rPr>
        <w:t>i tả</w:t>
      </w:r>
      <w:r w:rsidRPr="00FE661E">
        <w:rPr>
          <w:rFonts w:asciiTheme="majorHAnsi" w:hAnsiTheme="majorHAnsi" w:cstheme="majorHAnsi"/>
          <w:sz w:val="28"/>
          <w:szCs w:val="28"/>
          <w:lang w:val="vi-VN"/>
        </w:rPr>
        <w:t xml:space="preserve"> với cử chỉ, điệu bỏ, động tác.</w:t>
      </w:r>
    </w:p>
    <w:p w:rsidR="007F63BA" w:rsidRPr="00301D37" w:rsidRDefault="007F63BA" w:rsidP="007F63BA">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FE661E">
        <w:rPr>
          <w:rFonts w:asciiTheme="majorHAnsi" w:hAnsiTheme="majorHAnsi" w:cstheme="majorHAnsi"/>
          <w:i/>
          <w:sz w:val="28"/>
          <w:szCs w:val="28"/>
          <w:lang w:val="vi-VN"/>
        </w:rPr>
        <w:t>b) Rèn kĩ năng nghe:</w:t>
      </w:r>
      <w:r w:rsidRPr="00FE661E">
        <w:rPr>
          <w:rFonts w:asciiTheme="majorHAnsi" w:hAnsiTheme="majorHAnsi" w:cstheme="majorHAnsi"/>
          <w:sz w:val="28"/>
          <w:szCs w:val="28"/>
          <w:lang w:val="vi-VN"/>
        </w:rPr>
        <w:t xml:space="preserve"> Biết lắng nghe bạn k</w:t>
      </w:r>
      <w:r>
        <w:rPr>
          <w:rFonts w:asciiTheme="majorHAnsi" w:hAnsiTheme="majorHAnsi" w:cstheme="majorHAnsi"/>
          <w:sz w:val="28"/>
          <w:szCs w:val="28"/>
          <w:lang w:val="vi-VN"/>
        </w:rPr>
        <w:t>ể</w:t>
      </w:r>
      <w:r w:rsidRPr="00FE661E">
        <w:rPr>
          <w:rFonts w:asciiTheme="majorHAnsi" w:hAnsiTheme="majorHAnsi" w:cstheme="majorHAnsi"/>
          <w:sz w:val="28"/>
          <w:szCs w:val="28"/>
          <w:lang w:val="vi-VN"/>
        </w:rPr>
        <w:t>. Biết nhận xét, đánh giá lời kể của bạ</w:t>
      </w:r>
      <w:r>
        <w:rPr>
          <w:rFonts w:asciiTheme="majorHAnsi" w:hAnsiTheme="majorHAnsi" w:cstheme="majorHAnsi"/>
          <w:sz w:val="28"/>
          <w:szCs w:val="28"/>
          <w:lang w:val="vi-VN"/>
        </w:rPr>
        <w:t>n.</w:t>
      </w:r>
    </w:p>
    <w:p w:rsidR="007F63BA" w:rsidRPr="00301D37" w:rsidRDefault="007F63BA" w:rsidP="007F63BA">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văn học: </w:t>
      </w:r>
      <w:r w:rsidRPr="00301D37">
        <w:rPr>
          <w:rFonts w:asciiTheme="majorHAnsi" w:hAnsiTheme="majorHAnsi" w:cstheme="majorHAnsi"/>
          <w:sz w:val="28"/>
          <w:szCs w:val="28"/>
          <w:lang w:val="vi-VN"/>
        </w:rPr>
        <w:t xml:space="preserve">Bước đầu biết kể chuyện một cách mạch lạc, có cảm xúc; </w:t>
      </w:r>
      <w:r>
        <w:rPr>
          <w:rFonts w:asciiTheme="majorHAnsi" w:hAnsiTheme="majorHAnsi" w:cstheme="majorHAnsi"/>
          <w:sz w:val="28"/>
          <w:szCs w:val="28"/>
          <w:lang w:val="vi-VN"/>
        </w:rPr>
        <w:t>biết viết lại đoạn văn (4 – 5 câu) kể về một tiết học yêu thích.</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646A80">
        <w:rPr>
          <w:rFonts w:asciiTheme="majorHAnsi" w:hAnsiTheme="majorHAnsi" w:cstheme="majorHAnsi"/>
          <w:b/>
          <w:color w:val="000000" w:themeColor="text1"/>
          <w:sz w:val="28"/>
          <w:szCs w:val="28"/>
          <w:lang w:val="vi-VN"/>
        </w:rPr>
        <w:t>2</w:t>
      </w:r>
      <w:r>
        <w:rPr>
          <w:rFonts w:asciiTheme="majorHAnsi" w:hAnsiTheme="majorHAnsi" w:cstheme="majorHAnsi"/>
          <w:b/>
          <w:color w:val="000000" w:themeColor="text1"/>
          <w:sz w:val="28"/>
          <w:szCs w:val="28"/>
          <w:lang w:val="vi-VN"/>
        </w:rPr>
        <w:t>. Phẩm chất</w:t>
      </w:r>
    </w:p>
    <w:p w:rsidR="007F63BA" w:rsidRDefault="007F63BA" w:rsidP="007F63BA">
      <w:pPr>
        <w:tabs>
          <w:tab w:val="left" w:pos="142"/>
          <w:tab w:val="left" w:pos="284"/>
          <w:tab w:val="left" w:pos="426"/>
        </w:tabs>
        <w:spacing w:before="40" w:after="40" w:line="360" w:lineRule="auto"/>
        <w:ind w:left="142" w:firstLine="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Tích cực trong học tập.</w:t>
      </w:r>
    </w:p>
    <w:p w:rsidR="007F63BA" w:rsidRDefault="007F63BA" w:rsidP="007F63BA">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VBT.</w:t>
      </w:r>
    </w:p>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w:t>
      </w:r>
    </w:p>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7F63BA" w:rsidTr="0037763D">
        <w:tc>
          <w:tcPr>
            <w:tcW w:w="4621" w:type="dxa"/>
          </w:tcPr>
          <w:p w:rsidR="007F63BA" w:rsidRPr="00081985" w:rsidRDefault="007F63BA" w:rsidP="0037763D">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7F63BA" w:rsidRPr="00081985" w:rsidRDefault="007F63BA" w:rsidP="0037763D">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7F63BA" w:rsidRPr="004C29B8" w:rsidTr="0037763D">
        <w:tc>
          <w:tcPr>
            <w:tcW w:w="4621" w:type="dxa"/>
          </w:tcPr>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7F63BA" w:rsidRPr="00FE661E"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Pr="00CC7431"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w:t>
            </w:r>
            <w:r w:rsidRPr="00081985">
              <w:rPr>
                <w:rFonts w:asciiTheme="majorHAnsi" w:hAnsiTheme="majorHAnsi" w:cstheme="majorHAnsi"/>
                <w:color w:val="000000" w:themeColor="text1"/>
                <w:sz w:val="28"/>
                <w:szCs w:val="28"/>
                <w:lang w:val="vi-VN"/>
              </w:rPr>
              <w:t xml:space="preserve">Bài học </w:t>
            </w:r>
            <w:r w:rsidRPr="00CC7431">
              <w:rPr>
                <w:rFonts w:asciiTheme="majorHAnsi" w:hAnsiTheme="majorHAnsi" w:cstheme="majorHAnsi"/>
                <w:color w:val="000000" w:themeColor="text1"/>
                <w:sz w:val="28"/>
                <w:szCs w:val="28"/>
                <w:lang w:val="vi-VN"/>
              </w:rPr>
              <w:t xml:space="preserve">hôm nay, các em sẽ tập tả một đồ vật mà em thích cho bạn nghe, </w:t>
            </w:r>
            <w:r>
              <w:rPr>
                <w:rFonts w:asciiTheme="majorHAnsi" w:hAnsiTheme="majorHAnsi" w:cstheme="majorHAnsi"/>
                <w:color w:val="000000" w:themeColor="text1"/>
                <w:sz w:val="28"/>
                <w:szCs w:val="28"/>
                <w:lang w:val="vi-VN"/>
              </w:rPr>
              <w:t xml:space="preserve">sau đó dựa vào những điều đã </w:t>
            </w:r>
            <w:r w:rsidRPr="00CC7431">
              <w:rPr>
                <w:rFonts w:asciiTheme="majorHAnsi" w:hAnsiTheme="majorHAnsi" w:cstheme="majorHAnsi"/>
                <w:color w:val="000000" w:themeColor="text1"/>
                <w:sz w:val="28"/>
                <w:szCs w:val="28"/>
                <w:lang w:val="vi-VN"/>
              </w:rPr>
              <w:t>nói</w:t>
            </w:r>
            <w:r>
              <w:rPr>
                <w:rFonts w:asciiTheme="majorHAnsi" w:hAnsiTheme="majorHAnsi" w:cstheme="majorHAnsi"/>
                <w:color w:val="000000" w:themeColor="text1"/>
                <w:sz w:val="28"/>
                <w:szCs w:val="28"/>
                <w:lang w:val="vi-VN"/>
              </w:rPr>
              <w:t xml:space="preserve"> để viết một đoạn văn (4 – 5 câu) về một </w:t>
            </w:r>
            <w:r w:rsidRPr="00CC7431">
              <w:rPr>
                <w:rFonts w:asciiTheme="majorHAnsi" w:hAnsiTheme="majorHAnsi" w:cstheme="majorHAnsi"/>
                <w:color w:val="000000" w:themeColor="text1"/>
                <w:sz w:val="28"/>
                <w:szCs w:val="28"/>
                <w:lang w:val="vi-VN"/>
              </w:rPr>
              <w:t>đồ vật em yêu thích</w:t>
            </w:r>
            <w:r>
              <w:rPr>
                <w:rFonts w:asciiTheme="majorHAnsi" w:hAnsiTheme="majorHAnsi" w:cstheme="majorHAnsi"/>
                <w:color w:val="000000" w:themeColor="text1"/>
                <w:sz w:val="28"/>
                <w:szCs w:val="28"/>
                <w:lang w:val="vi-VN"/>
              </w:rPr>
              <w:t>.</w:t>
            </w:r>
          </w:p>
          <w:p w:rsidR="007F63BA" w:rsidRPr="00CC7431" w:rsidRDefault="007F63BA" w:rsidP="0037763D">
            <w:pPr>
              <w:spacing w:before="40" w:after="40" w:line="360" w:lineRule="auto"/>
              <w:jc w:val="both"/>
              <w:rPr>
                <w:rFonts w:asciiTheme="majorHAnsi" w:hAnsiTheme="majorHAnsi" w:cstheme="majorHAnsi"/>
                <w:b/>
                <w:color w:val="000000" w:themeColor="text1"/>
                <w:sz w:val="28"/>
                <w:szCs w:val="28"/>
                <w:lang w:val="vi-VN"/>
              </w:rPr>
            </w:pPr>
            <w:r w:rsidRPr="00CC7431">
              <w:rPr>
                <w:rFonts w:asciiTheme="majorHAnsi" w:hAnsiTheme="majorHAnsi" w:cstheme="majorHAnsi"/>
                <w:b/>
                <w:color w:val="000000" w:themeColor="text1"/>
                <w:sz w:val="28"/>
                <w:szCs w:val="28"/>
                <w:lang w:val="vi-VN"/>
              </w:rPr>
              <w:t>2. Thực hành</w:t>
            </w:r>
          </w:p>
          <w:p w:rsidR="007F63BA" w:rsidRPr="00CC7431" w:rsidRDefault="007F63BA" w:rsidP="0037763D">
            <w:pPr>
              <w:spacing w:before="40" w:after="40" w:line="360" w:lineRule="auto"/>
              <w:jc w:val="both"/>
              <w:rPr>
                <w:rFonts w:asciiTheme="majorHAnsi" w:hAnsiTheme="majorHAnsi" w:cstheme="majorHAnsi"/>
                <w:b/>
                <w:color w:val="000000" w:themeColor="text1"/>
                <w:sz w:val="28"/>
                <w:szCs w:val="28"/>
                <w:lang w:val="vi-VN"/>
              </w:rPr>
            </w:pPr>
            <w:r w:rsidRPr="00CC7431">
              <w:rPr>
                <w:rFonts w:asciiTheme="majorHAnsi" w:hAnsiTheme="majorHAnsi" w:cstheme="majorHAnsi"/>
                <w:b/>
                <w:i/>
                <w:color w:val="000000" w:themeColor="text1"/>
                <w:sz w:val="28"/>
                <w:szCs w:val="28"/>
                <w:lang w:val="vi-VN"/>
              </w:rPr>
              <w:t>2.1.</w:t>
            </w:r>
            <w:r w:rsidRPr="00CC7431">
              <w:rPr>
                <w:rFonts w:asciiTheme="majorHAnsi" w:hAnsiTheme="majorHAnsi" w:cstheme="majorHAnsi"/>
                <w:b/>
                <w:color w:val="000000" w:themeColor="text1"/>
                <w:sz w:val="28"/>
                <w:szCs w:val="28"/>
                <w:lang w:val="vi-VN"/>
              </w:rPr>
              <w:t xml:space="preserve"> HĐ 1: Tả cho bạn nghe một đồ vật em yêu thích</w:t>
            </w:r>
          </w:p>
          <w:p w:rsidR="007F63BA" w:rsidRPr="00CC7431" w:rsidRDefault="007F63BA" w:rsidP="0037763D">
            <w:pPr>
              <w:spacing w:before="40" w:after="40" w:line="360" w:lineRule="auto"/>
              <w:jc w:val="both"/>
              <w:rPr>
                <w:rFonts w:asciiTheme="majorHAnsi" w:hAnsiTheme="majorHAnsi" w:cstheme="majorHAnsi"/>
                <w:color w:val="000000" w:themeColor="text1"/>
                <w:sz w:val="28"/>
                <w:szCs w:val="28"/>
                <w:lang w:val="vi-VN"/>
              </w:rPr>
            </w:pPr>
            <w:r w:rsidRPr="00CC7431">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Tả được cho bạn nghe một đồ vật em yêu thích.</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sidRPr="00CC7431">
              <w:rPr>
                <w:rFonts w:asciiTheme="majorHAnsi" w:hAnsiTheme="majorHAnsi" w:cstheme="majorHAnsi"/>
                <w:b/>
                <w:color w:val="000000" w:themeColor="text1"/>
                <w:sz w:val="28"/>
                <w:szCs w:val="28"/>
                <w:lang w:val="vi-VN"/>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to YC và gợi ý của BT 1.</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làm việc cá nhân, chuẩn bị để tả với các bạn.</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yêu cầu HS thảo luận nhóm nhỏ, </w:t>
            </w:r>
            <w:r>
              <w:rPr>
                <w:rFonts w:asciiTheme="majorHAnsi" w:hAnsiTheme="majorHAnsi" w:cstheme="majorHAnsi"/>
                <w:color w:val="000000" w:themeColor="text1"/>
                <w:sz w:val="28"/>
                <w:szCs w:val="28"/>
                <w:lang w:val="vi-VN"/>
              </w:rPr>
              <w:lastRenderedPageBreak/>
              <w:t>tập miêu tả trong nhóm nhỏ.</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tả trước lớp.</w:t>
            </w:r>
          </w:p>
          <w:p w:rsidR="007F63BA" w:rsidRPr="00B4099D"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và cả lớp nhận xét.</w:t>
            </w:r>
          </w:p>
          <w:p w:rsidR="007F63BA" w:rsidRDefault="007F63BA" w:rsidP="0037763D">
            <w:pPr>
              <w:spacing w:before="40" w:after="40" w:line="360" w:lineRule="auto"/>
              <w:jc w:val="both"/>
              <w:rPr>
                <w:rFonts w:asciiTheme="majorHAnsi" w:eastAsia="PMingLiU" w:hAnsiTheme="majorHAnsi" w:cstheme="majorHAnsi"/>
                <w:b/>
                <w:color w:val="000000" w:themeColor="text1"/>
                <w:sz w:val="28"/>
                <w:szCs w:val="28"/>
                <w:lang w:val="vi-VN" w:eastAsia="zh-TW"/>
              </w:rPr>
            </w:pPr>
            <w:r w:rsidRPr="00CC7431">
              <w:rPr>
                <w:rFonts w:asciiTheme="majorHAnsi" w:hAnsiTheme="majorHAnsi" w:cstheme="majorHAnsi"/>
                <w:b/>
                <w:i/>
                <w:color w:val="000000" w:themeColor="text1"/>
                <w:sz w:val="28"/>
                <w:szCs w:val="28"/>
                <w:lang w:val="vi-VN"/>
              </w:rPr>
              <w:t>2.2.</w:t>
            </w:r>
            <w:r>
              <w:rPr>
                <w:rFonts w:asciiTheme="majorHAnsi" w:eastAsia="PMingLiU" w:hAnsiTheme="majorHAnsi" w:cstheme="majorHAnsi"/>
                <w:b/>
                <w:color w:val="000000" w:themeColor="text1"/>
                <w:sz w:val="28"/>
                <w:szCs w:val="28"/>
                <w:lang w:val="vi-VN" w:eastAsia="zh-TW"/>
              </w:rPr>
              <w:t xml:space="preserve"> HĐ 2: Dựa vào những điều đã nói ở BT 1, viết một đoạn văn (4 – 5 câu) tả một đồ vật yêu thích</w:t>
            </w:r>
          </w:p>
          <w:p w:rsidR="007F63BA" w:rsidRPr="00CC7431" w:rsidRDefault="007F63BA" w:rsidP="0037763D">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Mục tiêu:</w:t>
            </w:r>
            <w:r>
              <w:rPr>
                <w:rFonts w:asciiTheme="majorHAnsi" w:eastAsia="PMingLiU" w:hAnsiTheme="majorHAnsi" w:cstheme="majorHAnsi"/>
                <w:color w:val="000000" w:themeColor="text1"/>
                <w:sz w:val="28"/>
                <w:szCs w:val="28"/>
                <w:lang w:val="vi-VN" w:eastAsia="zh-TW"/>
              </w:rPr>
              <w:t xml:space="preserve"> Viết được một đoạn văn (4 – 5 câu) kể về một tiết học yêu thích.</w:t>
            </w:r>
          </w:p>
          <w:p w:rsidR="007F63BA" w:rsidRDefault="007F63BA" w:rsidP="0037763D">
            <w:pPr>
              <w:spacing w:before="40" w:after="40" w:line="360" w:lineRule="auto"/>
              <w:jc w:val="both"/>
              <w:rPr>
                <w:rFonts w:asciiTheme="majorHAnsi" w:eastAsia="PMingLiU" w:hAnsiTheme="majorHAnsi" w:cstheme="majorHAnsi"/>
                <w:b/>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Cách tiến hành:</w:t>
            </w:r>
          </w:p>
          <w:p w:rsidR="007F63BA" w:rsidRDefault="007F63BA" w:rsidP="0037763D">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mời 1 HS đọc to YC của BT 2 trước lớp.</w:t>
            </w:r>
          </w:p>
          <w:p w:rsidR="007F63BA" w:rsidRDefault="007F63BA" w:rsidP="0037763D">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hướng dẫn HS: Dựa vào những điều đã nói ở BT 1, viết một đoạn văn (4 – 5 câu) tả một đồ vật em yêu thích.</w:t>
            </w:r>
          </w:p>
          <w:p w:rsidR="007F63BA" w:rsidRPr="00B4099D" w:rsidRDefault="007F63BA" w:rsidP="0037763D">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mời một số HS viết bài của mình lên bảng. GV nhận xét, sửa bài.</w:t>
            </w:r>
          </w:p>
        </w:tc>
        <w:tc>
          <w:tcPr>
            <w:tcW w:w="4621" w:type="dxa"/>
          </w:tcPr>
          <w:p w:rsidR="007F63BA" w:rsidRPr="00B4099D"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Pr="00B4099D"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Pr="00B4099D"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Pr="00B4099D"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YC và gợi ý của BT 1. Cả lớp đọc thầm theo.</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việc cá nhân, chuẩn bị để tả với các bạn.</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Một số HS tả trước lớp. Cả lớp đọc thầm theo.</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và GV nhận xét.</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- 1HS đọc to YC của BT 2 trước lớp. Cả lớp đọc thầm theo.</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GV hướng dẫn, hoàn thành BT.</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Pr="00B4099D"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viết bài lên bảng. Cả lớp nghe GV nhận xét, sửa bài.</w:t>
            </w:r>
          </w:p>
        </w:tc>
      </w:tr>
    </w:tbl>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p>
    <w:p w:rsidR="007F63BA" w:rsidRDefault="007F63BA" w:rsidP="007F63BA">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7F63BA" w:rsidRDefault="007F63BA" w:rsidP="007F63BA">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7F63BA" w:rsidRDefault="007F63BA" w:rsidP="007F63BA">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7F63BA" w:rsidRDefault="007F63BA" w:rsidP="007F63BA">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1: EM LÀ BÚP MĂNG NON</w:t>
      </w:r>
    </w:p>
    <w:p w:rsidR="007F63BA" w:rsidRPr="00DA25DD" w:rsidRDefault="007F63BA" w:rsidP="007F63BA">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11: HỌC CHĂM, HỌC GIỎI</w:t>
      </w:r>
    </w:p>
    <w:p w:rsidR="007F63BA" w:rsidRPr="00DA25DD" w:rsidRDefault="007F63BA" w:rsidP="007F63BA">
      <w:pPr>
        <w:pStyle w:val="Heading2"/>
        <w:jc w:val="center"/>
        <w:rPr>
          <w:lang w:val="vi-VN"/>
        </w:rPr>
      </w:pPr>
      <w:r>
        <w:rPr>
          <w:lang w:val="vi-VN"/>
        </w:rPr>
        <w:t>GÓC SÁNG TẠO: CÂU ĐỐ VỀ ĐỒ DÙNG HỌC TẬP</w:t>
      </w:r>
    </w:p>
    <w:p w:rsidR="007F63BA" w:rsidRDefault="007F63BA" w:rsidP="007F63BA">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(hơn 55 phút)</w:t>
      </w:r>
    </w:p>
    <w:p w:rsidR="007F63BA" w:rsidRDefault="007F63BA" w:rsidP="007F63BA">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3D4FB6">
        <w:rPr>
          <w:rFonts w:asciiTheme="majorHAnsi" w:hAnsiTheme="majorHAnsi" w:cstheme="majorHAnsi"/>
          <w:sz w:val="28"/>
          <w:szCs w:val="28"/>
          <w:lang w:val="vi-VN"/>
        </w:rPr>
        <w:t>Năng lực giao tiếp và hợp tác, năng lực tự chủ và tự học.</w:t>
      </w:r>
      <w:r>
        <w:rPr>
          <w:rFonts w:asciiTheme="majorHAnsi" w:hAnsiTheme="majorHAnsi" w:cstheme="majorHAnsi"/>
          <w:sz w:val="28"/>
          <w:szCs w:val="28"/>
          <w:lang w:val="vi-VN"/>
        </w:rPr>
        <w:t xml:space="preserve"> Làm được sản phẩm có tính sáng tạo về câu đố.</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 Đố vui các câu đố đã học.</w:t>
      </w:r>
    </w:p>
    <w:p w:rsidR="007F63BA" w:rsidRDefault="007F63BA" w:rsidP="007F63BA">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 Dùng tư duy logic và vận dụng vẻ đẹp của ngôn ngữ để tạo ra các câu đố (có vần hoặc không vần) để đố người khác; biết tạo lập một văn bản đa phương thức hỗ trợ cho câu đố.</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7F63BA" w:rsidRPr="00A56A3A" w:rsidRDefault="007F63BA" w:rsidP="007F63BA">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 Bồi dưỡng </w:t>
      </w:r>
      <w:r>
        <w:rPr>
          <w:rFonts w:asciiTheme="majorHAnsi" w:hAnsiTheme="majorHAnsi" w:cstheme="majorHAnsi"/>
          <w:color w:val="000000" w:themeColor="text1"/>
          <w:sz w:val="28"/>
          <w:szCs w:val="28"/>
          <w:lang w:val="vi-VN"/>
        </w:rPr>
        <w:t>tình yêu với mái trường, thầy cô, bạn bè.</w:t>
      </w:r>
    </w:p>
    <w:p w:rsidR="007F63BA" w:rsidRDefault="007F63BA" w:rsidP="007F63BA">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Vở bài tập Tiếng Việt 2, tập một.</w:t>
      </w:r>
    </w:p>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Hình thức dạy học chính: HĐ độc lập (làm việc độc lập), HĐ nhóm (thảo luận nhóm), HĐ lớp.</w:t>
      </w:r>
    </w:p>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5637"/>
        <w:gridCol w:w="3605"/>
      </w:tblGrid>
      <w:tr w:rsidR="007F63BA" w:rsidTr="0037763D">
        <w:tc>
          <w:tcPr>
            <w:tcW w:w="5637" w:type="dxa"/>
          </w:tcPr>
          <w:p w:rsidR="007F63BA" w:rsidRDefault="007F63BA" w:rsidP="0037763D">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3605" w:type="dxa"/>
          </w:tcPr>
          <w:p w:rsidR="007F63BA" w:rsidRDefault="007F63BA" w:rsidP="0037763D">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7F63BA" w:rsidRPr="004C29B8" w:rsidTr="0037763D">
        <w:tc>
          <w:tcPr>
            <w:tcW w:w="5637" w:type="dxa"/>
          </w:tcPr>
          <w:p w:rsidR="007F63BA" w:rsidRDefault="007F63BA" w:rsidP="0037763D">
            <w:pPr>
              <w:spacing w:before="40" w:after="40" w:line="360" w:lineRule="auto"/>
              <w:jc w:val="both"/>
              <w:rPr>
                <w:rFonts w:asciiTheme="majorHAnsi" w:hAnsiTheme="majorHAnsi" w:cstheme="majorHAnsi"/>
                <w:b/>
                <w:sz w:val="28"/>
                <w:szCs w:val="28"/>
                <w:lang w:val="vi-VN"/>
              </w:rPr>
            </w:pPr>
            <w:r w:rsidRPr="00DA25DD">
              <w:rPr>
                <w:rFonts w:asciiTheme="majorHAnsi" w:hAnsiTheme="majorHAnsi" w:cstheme="majorHAnsi"/>
                <w:b/>
                <w:sz w:val="28"/>
                <w:szCs w:val="28"/>
                <w:lang w:val="vi-VN"/>
              </w:rPr>
              <w:t>1. Giới thiệu bài</w:t>
            </w:r>
          </w:p>
          <w:p w:rsidR="007F63BA" w:rsidRPr="00CC67CD" w:rsidRDefault="007F63BA" w:rsidP="0037763D">
            <w:pPr>
              <w:spacing w:before="40" w:after="4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p>
          <w:p w:rsidR="007F63BA" w:rsidRDefault="007F63BA" w:rsidP="0037763D">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giới thiệu MĐYC của bài học.</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HĐ 1: Tìm hiểu yêu cầu của bài học</w:t>
            </w:r>
          </w:p>
          <w:p w:rsidR="007F63BA" w:rsidRPr="00CC67CD" w:rsidRDefault="007F63BA" w:rsidP="0037763D">
            <w:pPr>
              <w:spacing w:before="40" w:after="4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Hiểu được yêu cầu của bài học.</w:t>
            </w:r>
          </w:p>
          <w:p w:rsidR="007F63BA" w:rsidRDefault="007F63BA" w:rsidP="0037763D">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3 HS nối tiếp nhau đọc nội dung của 3 BT.</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nắm bắt nội dung:</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BT 1: Thi đố vui cùng các bạn. GV tổ chức cho HS thi đố vui trong mỗi tổ, sau đó đố trước cả lớp. Câu đố có thể là những câu đố đã được học, câu đố do HS tự nghĩ ra có nội dung về đồ dùng học tập, các môn học.</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BT 2: Dựa vào câu đố đã đố ở BT 1, vẽ đồ dùng học tập tương ứng cho câu đố. Viết câu đố mà em đã học (hoặc em tự nghĩ ra) vẻ đồ dùng đó.</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BT 3: Sau khi HS vẽ xong, mỗi tổ sẽ tổ chức bình chọn sản phẩm đẹp nhất rồi giới thiệu trước cả lớp.</w:t>
            </w:r>
          </w:p>
          <w:p w:rsidR="007F63BA" w:rsidRPr="00941D86" w:rsidRDefault="007F63BA" w:rsidP="0037763D">
            <w:pPr>
              <w:spacing w:before="40" w:after="40" w:line="360" w:lineRule="auto"/>
              <w:jc w:val="both"/>
              <w:rPr>
                <w:rFonts w:asciiTheme="majorHAnsi" w:hAnsiTheme="majorHAnsi" w:cstheme="majorHAnsi"/>
                <w:b/>
                <w:color w:val="000000" w:themeColor="text1"/>
                <w:sz w:val="28"/>
                <w:szCs w:val="28"/>
                <w:lang w:val="vi-VN"/>
              </w:rPr>
            </w:pPr>
            <w:r w:rsidRPr="00941D86">
              <w:rPr>
                <w:rFonts w:asciiTheme="majorHAnsi" w:hAnsiTheme="majorHAnsi" w:cstheme="majorHAnsi"/>
                <w:b/>
                <w:color w:val="000000" w:themeColor="text1"/>
                <w:sz w:val="28"/>
                <w:szCs w:val="28"/>
                <w:lang w:val="vi-VN"/>
              </w:rPr>
              <w:lastRenderedPageBreak/>
              <w:t xml:space="preserve">3. HĐ 2: </w:t>
            </w:r>
            <w:r>
              <w:rPr>
                <w:rFonts w:asciiTheme="majorHAnsi" w:hAnsiTheme="majorHAnsi" w:cstheme="majorHAnsi"/>
                <w:b/>
                <w:color w:val="000000" w:themeColor="text1"/>
                <w:sz w:val="28"/>
                <w:szCs w:val="28"/>
                <w:lang w:val="vi-VN"/>
              </w:rPr>
              <w:t>Đố vui</w:t>
            </w:r>
          </w:p>
          <w:p w:rsidR="007F63BA" w:rsidRPr="00941D86" w:rsidRDefault="007F63BA" w:rsidP="0037763D">
            <w:pPr>
              <w:spacing w:before="40" w:after="40" w:line="360" w:lineRule="auto"/>
              <w:jc w:val="both"/>
              <w:rPr>
                <w:rFonts w:asciiTheme="majorHAnsi" w:hAnsiTheme="majorHAnsi" w:cstheme="majorHAnsi"/>
                <w:color w:val="000000" w:themeColor="text1"/>
                <w:sz w:val="28"/>
                <w:szCs w:val="28"/>
                <w:lang w:val="vi-VN"/>
              </w:rPr>
            </w:pPr>
            <w:r w:rsidRPr="00941D86">
              <w:rPr>
                <w:rFonts w:asciiTheme="majorHAnsi" w:hAnsiTheme="majorHAnsi" w:cstheme="majorHAnsi"/>
                <w:b/>
                <w:color w:val="000000" w:themeColor="text1"/>
                <w:sz w:val="28"/>
                <w:szCs w:val="28"/>
                <w:lang w:val="vi-VN"/>
              </w:rPr>
              <w:t>Mục tiêu:</w:t>
            </w:r>
            <w:r w:rsidRPr="00941D86">
              <w:rPr>
                <w:rFonts w:asciiTheme="majorHAnsi" w:hAnsiTheme="majorHAnsi" w:cstheme="majorHAnsi"/>
                <w:color w:val="000000" w:themeColor="text1"/>
                <w:sz w:val="28"/>
                <w:szCs w:val="28"/>
                <w:lang w:val="vi-VN"/>
              </w:rPr>
              <w:t xml:space="preserve"> Hoàn thành BT.</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sidRPr="00941D86">
              <w:rPr>
                <w:rFonts w:asciiTheme="majorHAnsi" w:hAnsiTheme="majorHAnsi" w:cstheme="majorHAnsi"/>
                <w:b/>
                <w:color w:val="000000" w:themeColor="text1"/>
                <w:sz w:val="28"/>
                <w:szCs w:val="28"/>
                <w:lang w:val="vi-VN"/>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đố nhau trong mỗi tổ.</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các tổ chọn ra những câu đố hay nhất, sau đó đố trước cả lớp.</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p w:rsidR="007F63BA" w:rsidRPr="00E47D89" w:rsidRDefault="007F63BA" w:rsidP="0037763D">
            <w:pPr>
              <w:spacing w:before="40" w:after="40" w:line="360" w:lineRule="auto"/>
              <w:jc w:val="both"/>
              <w:rPr>
                <w:rFonts w:asciiTheme="majorHAnsi" w:hAnsiTheme="majorHAnsi" w:cstheme="majorHAnsi"/>
                <w:b/>
                <w:color w:val="000000" w:themeColor="text1"/>
                <w:sz w:val="28"/>
                <w:szCs w:val="28"/>
                <w:lang w:val="vi-VN"/>
              </w:rPr>
            </w:pPr>
            <w:r w:rsidRPr="00E47D89">
              <w:rPr>
                <w:rFonts w:asciiTheme="majorHAnsi" w:hAnsiTheme="majorHAnsi" w:cstheme="majorHAnsi"/>
                <w:b/>
                <w:color w:val="000000" w:themeColor="text1"/>
                <w:sz w:val="28"/>
                <w:szCs w:val="28"/>
                <w:lang w:val="vi-VN"/>
              </w:rPr>
              <w:t>4. HĐ 3: Vẽ một đồ dùng học tập tương ứng. Viết câu đố đã học (hoặc tự nghĩ ra) v</w:t>
            </w:r>
            <w:r>
              <w:rPr>
                <w:rFonts w:asciiTheme="majorHAnsi" w:hAnsiTheme="majorHAnsi" w:cstheme="majorHAnsi"/>
                <w:b/>
                <w:color w:val="000000" w:themeColor="text1"/>
                <w:sz w:val="28"/>
                <w:szCs w:val="28"/>
                <w:lang w:val="vi-VN"/>
              </w:rPr>
              <w:t>ề</w:t>
            </w:r>
            <w:r w:rsidRPr="00E47D89">
              <w:rPr>
                <w:rFonts w:asciiTheme="majorHAnsi" w:hAnsiTheme="majorHAnsi" w:cstheme="majorHAnsi"/>
                <w:b/>
                <w:color w:val="000000" w:themeColor="text1"/>
                <w:sz w:val="28"/>
                <w:szCs w:val="28"/>
                <w:lang w:val="vi-VN"/>
              </w:rPr>
              <w:t xml:space="preserve"> đồ dùng đó</w:t>
            </w:r>
          </w:p>
          <w:p w:rsidR="007F63BA" w:rsidRPr="00E47D89" w:rsidRDefault="007F63BA" w:rsidP="0037763D">
            <w:pPr>
              <w:spacing w:before="40" w:after="40" w:line="360" w:lineRule="auto"/>
              <w:jc w:val="both"/>
              <w:rPr>
                <w:rFonts w:asciiTheme="majorHAnsi" w:hAnsiTheme="majorHAnsi" w:cstheme="majorHAnsi"/>
                <w:color w:val="000000" w:themeColor="text1"/>
                <w:sz w:val="28"/>
                <w:szCs w:val="28"/>
                <w:lang w:val="vi-VN"/>
              </w:rPr>
            </w:pPr>
            <w:r w:rsidRPr="00E47D89">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Vẽ được đồ dùng học tập tương ứng, viết câu đố đã học về đồ dùng đó.</w:t>
            </w:r>
          </w:p>
          <w:p w:rsidR="007F63BA" w:rsidRPr="00E47D89" w:rsidRDefault="007F63BA" w:rsidP="0037763D">
            <w:pPr>
              <w:spacing w:before="40" w:after="40" w:line="360" w:lineRule="auto"/>
              <w:jc w:val="both"/>
              <w:rPr>
                <w:rFonts w:asciiTheme="majorHAnsi" w:hAnsiTheme="majorHAnsi" w:cstheme="majorHAnsi"/>
                <w:b/>
                <w:color w:val="000000" w:themeColor="text1"/>
                <w:sz w:val="28"/>
                <w:szCs w:val="28"/>
                <w:lang w:val="vi-VN"/>
              </w:rPr>
            </w:pPr>
            <w:r w:rsidRPr="00E47D89">
              <w:rPr>
                <w:rFonts w:asciiTheme="majorHAnsi" w:hAnsiTheme="majorHAnsi" w:cstheme="majorHAnsi"/>
                <w:b/>
                <w:color w:val="000000" w:themeColor="text1"/>
                <w:sz w:val="28"/>
                <w:szCs w:val="28"/>
                <w:lang w:val="vi-VN"/>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các tổ vẽ đồ dùng học tập tương ứng, viết câu đố đã học về đồ dùng đó.</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5. HĐ 4: Giới thiệu sản phẩm trước lớp</w:t>
            </w:r>
          </w:p>
          <w:p w:rsidR="007F63BA" w:rsidRPr="00E47D89"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Giới thiệu được sản phẩm trước lớp.</w:t>
            </w: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các tổ chọn sản phẩm đẹp nhất trong tổ.</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các tổ giới thiệu, trình bày trước lớp.</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Pr="00E47D89"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tc>
        <w:tc>
          <w:tcPr>
            <w:tcW w:w="3605" w:type="dxa"/>
          </w:tcPr>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nối tieps nhau đọc nội dung của 3 BT.</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nắm bắt nội dung.</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đố nhau trong mỗi tổ.</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chọn ra những câu đố hay nhất, sau đó đố trước cả lớp.</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hoàn thành BT.</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chọn sản phẩm đẹp nhất trong tổ.</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giới thiệu, trình bày trước lớp. Cả lớp lắng nghe.</w:t>
            </w:r>
          </w:p>
          <w:p w:rsidR="007F63BA" w:rsidRPr="006D35FD"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tc>
      </w:tr>
    </w:tbl>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p>
    <w:p w:rsidR="007F63BA" w:rsidRDefault="007F63BA" w:rsidP="007F63BA">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7F63BA" w:rsidRDefault="007F63BA" w:rsidP="007F63BA">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7F63BA" w:rsidRDefault="007F63BA" w:rsidP="007F63BA">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7F63BA" w:rsidRDefault="007F63BA" w:rsidP="007F63BA">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1: EM LÀ BÚP MĂNG NON</w:t>
      </w:r>
    </w:p>
    <w:p w:rsidR="007F63BA" w:rsidRDefault="007F63BA" w:rsidP="007F63BA">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8: EM YÊU THẦY CÔ</w:t>
      </w:r>
    </w:p>
    <w:p w:rsidR="007F63BA" w:rsidRDefault="007F63BA" w:rsidP="007F63BA">
      <w:pPr>
        <w:pStyle w:val="Heading2"/>
        <w:jc w:val="center"/>
        <w:rPr>
          <w:lang w:val="vi-VN"/>
        </w:rPr>
      </w:pPr>
      <w:r>
        <w:rPr>
          <w:lang w:val="vi-VN"/>
        </w:rPr>
        <w:t>TỰ ĐÁNH GIÁ</w:t>
      </w:r>
    </w:p>
    <w:p w:rsidR="007F63BA" w:rsidRDefault="007F63BA" w:rsidP="007F63BA">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(15 phút)</w:t>
      </w:r>
    </w:p>
    <w:p w:rsidR="007F63BA" w:rsidRDefault="007F63BA" w:rsidP="007F63BA">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7F63BA" w:rsidRPr="0050090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50090A">
        <w:rPr>
          <w:rFonts w:asciiTheme="majorHAnsi" w:eastAsia="PMingLiU" w:hAnsiTheme="majorHAnsi" w:cstheme="majorHAnsi"/>
          <w:sz w:val="28"/>
          <w:szCs w:val="28"/>
          <w:lang w:val="vi-VN" w:eastAsia="zh-TW"/>
        </w:rPr>
        <w:t>Biết tự đánh giá theo các đề mục đã cho sẵn.</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 Năng lực ngôn ngữ: Biết đánh dấu vào bảng để tự đánh giá những điều HS đã biết, đã làm được sau Bài 10, Bài 11.</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Rút ra được những bài học cho bản thân.</w:t>
      </w:r>
    </w:p>
    <w:p w:rsidR="007F63BA" w:rsidRDefault="007F63BA" w:rsidP="007F63BA">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7F63BA" w:rsidRDefault="007F63BA" w:rsidP="007F63BA">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Vở bài tập Tiếng Việt 2, tập một.</w:t>
      </w:r>
    </w:p>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7F63BA" w:rsidRDefault="007F63BA" w:rsidP="007F63BA">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5495"/>
        <w:gridCol w:w="3747"/>
      </w:tblGrid>
      <w:tr w:rsidR="007F63BA" w:rsidTr="0037763D">
        <w:tc>
          <w:tcPr>
            <w:tcW w:w="5495" w:type="dxa"/>
          </w:tcPr>
          <w:p w:rsidR="007F63BA" w:rsidRDefault="007F63BA" w:rsidP="0037763D">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3747" w:type="dxa"/>
          </w:tcPr>
          <w:p w:rsidR="007F63BA" w:rsidRDefault="007F63BA" w:rsidP="0037763D">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7F63BA" w:rsidTr="0037763D">
        <w:tc>
          <w:tcPr>
            <w:tcW w:w="5495" w:type="dxa"/>
          </w:tcPr>
          <w:p w:rsidR="007F63BA" w:rsidRDefault="007F63BA" w:rsidP="0037763D">
            <w:pPr>
              <w:spacing w:after="120" w:line="360" w:lineRule="auto"/>
              <w:jc w:val="both"/>
              <w:rPr>
                <w:rFonts w:asciiTheme="majorHAnsi" w:eastAsia="PMingLiU" w:hAnsiTheme="majorHAnsi" w:cstheme="majorHAnsi"/>
                <w:b/>
                <w:sz w:val="28"/>
                <w:szCs w:val="28"/>
                <w:lang w:val="vi-VN" w:eastAsia="zh-TW"/>
              </w:rPr>
            </w:pPr>
            <w:r w:rsidRPr="00C77861">
              <w:rPr>
                <w:rFonts w:asciiTheme="majorHAnsi" w:eastAsia="PMingLiU" w:hAnsiTheme="majorHAnsi" w:cstheme="majorHAnsi"/>
                <w:b/>
                <w:sz w:val="28"/>
                <w:szCs w:val="28"/>
                <w:lang w:eastAsia="zh-TW"/>
              </w:rPr>
              <w:lastRenderedPageBreak/>
              <w:t>1. Giao nhiệm vụ cho họ</w:t>
            </w:r>
            <w:r>
              <w:rPr>
                <w:rFonts w:asciiTheme="majorHAnsi" w:eastAsia="PMingLiU" w:hAnsiTheme="majorHAnsi" w:cstheme="majorHAnsi"/>
                <w:b/>
                <w:sz w:val="28"/>
                <w:szCs w:val="28"/>
                <w:lang w:eastAsia="zh-TW"/>
              </w:rPr>
              <w:t>c sinh</w:t>
            </w:r>
          </w:p>
          <w:p w:rsidR="007F63BA" w:rsidRPr="00B77EF8" w:rsidRDefault="007F63BA" w:rsidP="0037763D">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b/>
                <w:sz w:val="28"/>
                <w:szCs w:val="28"/>
                <w:lang w:val="vi-VN" w:eastAsia="zh-TW"/>
              </w:rPr>
              <w:t>Mục tiêu:</w:t>
            </w:r>
            <w:r>
              <w:rPr>
                <w:rFonts w:asciiTheme="majorHAnsi" w:eastAsia="PMingLiU" w:hAnsiTheme="majorHAnsi" w:cstheme="majorHAnsi"/>
                <w:sz w:val="28"/>
                <w:szCs w:val="28"/>
                <w:lang w:val="vi-VN" w:eastAsia="zh-TW"/>
              </w:rPr>
              <w:t xml:space="preserve"> HS tiếp nhận nhiệm vụ, tự đánh giá những gì đã biết và làm được.</w:t>
            </w:r>
          </w:p>
          <w:p w:rsidR="007F63BA" w:rsidRDefault="007F63BA" w:rsidP="0037763D">
            <w:pPr>
              <w:spacing w:after="120" w:line="360" w:lineRule="auto"/>
              <w:jc w:val="both"/>
              <w:rPr>
                <w:rFonts w:asciiTheme="majorHAnsi" w:eastAsia="PMingLiU" w:hAnsiTheme="majorHAnsi" w:cstheme="majorHAnsi"/>
                <w:b/>
                <w:sz w:val="28"/>
                <w:szCs w:val="28"/>
                <w:lang w:val="vi-VN" w:eastAsia="zh-TW"/>
              </w:rPr>
            </w:pPr>
            <w:r>
              <w:rPr>
                <w:rFonts w:asciiTheme="majorHAnsi" w:eastAsia="PMingLiU" w:hAnsiTheme="majorHAnsi" w:cstheme="majorHAnsi"/>
                <w:b/>
                <w:sz w:val="28"/>
                <w:szCs w:val="28"/>
                <w:lang w:val="vi-VN" w:eastAsia="zh-TW"/>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đọc bảng tự đánh giá.</w:t>
            </w:r>
          </w:p>
          <w:p w:rsidR="007F63BA" w:rsidRPr="0050090A" w:rsidRDefault="007F63BA" w:rsidP="0037763D">
            <w:pPr>
              <w:spacing w:after="120" w:line="360" w:lineRule="auto"/>
              <w:jc w:val="both"/>
              <w:rPr>
                <w:rFonts w:asciiTheme="majorHAnsi" w:eastAsia="PMingLiU" w:hAnsiTheme="majorHAnsi" w:cstheme="majorHAnsi"/>
                <w:b/>
                <w:sz w:val="28"/>
                <w:szCs w:val="28"/>
                <w:lang w:val="vi-VN" w:eastAsia="zh-TW"/>
              </w:rPr>
            </w:pPr>
            <w:r w:rsidRPr="0050090A">
              <w:rPr>
                <w:rFonts w:asciiTheme="majorHAnsi" w:eastAsia="PMingLiU" w:hAnsiTheme="majorHAnsi" w:cstheme="majorHAnsi"/>
                <w:b/>
                <w:sz w:val="28"/>
                <w:szCs w:val="28"/>
                <w:lang w:val="vi-VN" w:eastAsia="zh-TW"/>
              </w:rPr>
              <w:t>2. Tổ chức cho học sinh thực hiện nhiệm vụ</w:t>
            </w:r>
          </w:p>
          <w:p w:rsidR="007F63BA" w:rsidRPr="00B77EF8" w:rsidRDefault="007F63BA" w:rsidP="0037763D">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b/>
                <w:sz w:val="28"/>
                <w:szCs w:val="28"/>
                <w:lang w:val="vi-VN" w:eastAsia="zh-TW"/>
              </w:rPr>
              <w:t>Mục tiêu:</w:t>
            </w:r>
            <w:r>
              <w:rPr>
                <w:rFonts w:asciiTheme="majorHAnsi" w:eastAsia="PMingLiU" w:hAnsiTheme="majorHAnsi" w:cstheme="majorHAnsi"/>
                <w:sz w:val="28"/>
                <w:szCs w:val="28"/>
                <w:lang w:val="vi-VN" w:eastAsia="zh-TW"/>
              </w:rPr>
              <w:t xml:space="preserve"> HS thực hiện nhiệm vụ, tự đánh giá những gì đã biết và làm được.</w:t>
            </w:r>
          </w:p>
          <w:p w:rsidR="007F63BA" w:rsidRDefault="007F63BA" w:rsidP="0037763D">
            <w:pPr>
              <w:spacing w:after="120" w:line="360" w:lineRule="auto"/>
              <w:jc w:val="both"/>
              <w:rPr>
                <w:rFonts w:asciiTheme="majorHAnsi" w:eastAsia="PMingLiU" w:hAnsiTheme="majorHAnsi" w:cstheme="majorHAnsi"/>
                <w:b/>
                <w:sz w:val="28"/>
                <w:szCs w:val="28"/>
                <w:lang w:val="vi-VN" w:eastAsia="zh-TW"/>
              </w:rPr>
            </w:pPr>
            <w:r>
              <w:rPr>
                <w:rFonts w:asciiTheme="majorHAnsi" w:eastAsia="PMingLiU" w:hAnsiTheme="majorHAnsi" w:cstheme="majorHAnsi"/>
                <w:b/>
                <w:sz w:val="28"/>
                <w:szCs w:val="28"/>
                <w:lang w:val="vi-VN" w:eastAsia="zh-TW"/>
              </w:rPr>
              <w:t>Cách tiến hành:</w:t>
            </w:r>
          </w:p>
          <w:p w:rsidR="007F63BA" w:rsidRPr="00B77EF8" w:rsidRDefault="007F63BA" w:rsidP="0037763D">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yêu cầu HS đánh dấu </w:t>
            </w:r>
            <w:r w:rsidRPr="00B77EF8">
              <w:rPr>
                <w:rFonts w:asciiTheme="majorHAnsi" w:eastAsia="PMingLiU" w:hAnsiTheme="majorHAnsi" w:cstheme="majorHAnsi"/>
                <w:sz w:val="28"/>
                <w:szCs w:val="28"/>
                <w:lang w:val="vi-VN" w:eastAsia="zh-TW"/>
              </w:rPr>
              <w:t xml:space="preserve">dấu + / </w:t>
            </w:r>
            <w:r w:rsidRPr="00B77EF8">
              <w:rPr>
                <w:rFonts w:asciiTheme="majorHAnsi" w:eastAsia="PMingLiU" w:hAnsiTheme="majorHAnsi" w:cstheme="majorHAnsi"/>
                <w:sz w:val="28"/>
                <w:szCs w:val="28"/>
                <w:lang w:val="vi-VN" w:eastAsia="zh-TW"/>
              </w:rPr>
              <w:softHyphen/>
              <w:t xml:space="preserve">– (hoặc các dấu </w:t>
            </w:r>
            <w:r w:rsidRPr="00B841A4">
              <w:rPr>
                <w:rFonts w:asciiTheme="majorHAnsi" w:eastAsia="PMingLiU" w:hAnsiTheme="majorHAnsi" w:cstheme="majorHAnsi"/>
                <w:i/>
                <w:sz w:val="28"/>
                <w:szCs w:val="28"/>
                <w:lang w:val="vi-VN" w:eastAsia="zh-TW"/>
              </w:rPr>
              <w:t>v</w:t>
            </w:r>
            <w:r w:rsidRPr="00B77EF8">
              <w:rPr>
                <w:rFonts w:asciiTheme="majorHAnsi" w:eastAsia="PMingLiU" w:hAnsiTheme="majorHAnsi" w:cstheme="majorHAnsi"/>
                <w:sz w:val="28"/>
                <w:szCs w:val="28"/>
                <w:lang w:val="vi-VN" w:eastAsia="zh-TW"/>
              </w:rPr>
              <w:t>) vào các dòng thích hợp trong bảng tự đánh giá ở VBT (hoặc phiếu học tậ</w:t>
            </w:r>
            <w:r>
              <w:rPr>
                <w:rFonts w:asciiTheme="majorHAnsi" w:eastAsia="PMingLiU" w:hAnsiTheme="majorHAnsi" w:cstheme="majorHAnsi"/>
                <w:sz w:val="28"/>
                <w:szCs w:val="28"/>
                <w:lang w:val="vi-VN" w:eastAsia="zh-TW"/>
              </w:rPr>
              <w:t>p).</w:t>
            </w:r>
          </w:p>
          <w:p w:rsidR="007F63BA" w:rsidRPr="00B77EF8" w:rsidRDefault="007F63BA" w:rsidP="0037763D">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w:t>
            </w:r>
            <w:r w:rsidRPr="00B77EF8">
              <w:rPr>
                <w:rFonts w:asciiTheme="majorHAnsi" w:eastAsia="PMingLiU" w:hAnsiTheme="majorHAnsi" w:cstheme="majorHAnsi"/>
                <w:sz w:val="28"/>
                <w:szCs w:val="28"/>
                <w:lang w:val="vi-VN" w:eastAsia="zh-TW"/>
              </w:rPr>
              <w:t>theo dõi, hướng dẫn đánh dấu.</w:t>
            </w:r>
          </w:p>
          <w:p w:rsidR="007F63BA" w:rsidRPr="0050090A" w:rsidRDefault="007F63BA" w:rsidP="0037763D">
            <w:pPr>
              <w:spacing w:after="120" w:line="360" w:lineRule="auto"/>
              <w:jc w:val="both"/>
              <w:rPr>
                <w:rFonts w:asciiTheme="majorHAnsi" w:eastAsia="PMingLiU" w:hAnsiTheme="majorHAnsi" w:cstheme="majorHAnsi"/>
                <w:b/>
                <w:sz w:val="28"/>
                <w:szCs w:val="28"/>
                <w:lang w:val="vi-VN" w:eastAsia="zh-TW"/>
              </w:rPr>
            </w:pPr>
            <w:r w:rsidRPr="0050090A">
              <w:rPr>
                <w:rFonts w:asciiTheme="majorHAnsi" w:eastAsia="PMingLiU" w:hAnsiTheme="majorHAnsi" w:cstheme="majorHAnsi"/>
                <w:b/>
                <w:sz w:val="28"/>
                <w:szCs w:val="28"/>
                <w:lang w:val="vi-VN" w:eastAsia="zh-TW"/>
              </w:rPr>
              <w:t>3. Tổ chức cho học sinh báo cáo kết quả thực hiện nhiệm vụ</w:t>
            </w:r>
          </w:p>
          <w:p w:rsidR="007F63BA" w:rsidRPr="00B77EF8" w:rsidRDefault="007F63BA" w:rsidP="0037763D">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b/>
                <w:sz w:val="28"/>
                <w:szCs w:val="28"/>
                <w:lang w:val="vi-VN" w:eastAsia="zh-TW"/>
              </w:rPr>
              <w:t>Mục tiêu:</w:t>
            </w:r>
            <w:r>
              <w:rPr>
                <w:rFonts w:asciiTheme="majorHAnsi" w:eastAsia="PMingLiU" w:hAnsiTheme="majorHAnsi" w:cstheme="majorHAnsi"/>
                <w:sz w:val="28"/>
                <w:szCs w:val="28"/>
                <w:lang w:val="vi-VN" w:eastAsia="zh-TW"/>
              </w:rPr>
              <w:t xml:space="preserve"> Báo cáo kết quả và rút kinh nghiệm cho những bài học sau.</w:t>
            </w:r>
          </w:p>
          <w:p w:rsidR="007F63BA" w:rsidRDefault="007F63BA" w:rsidP="0037763D">
            <w:pPr>
              <w:spacing w:after="120" w:line="360" w:lineRule="auto"/>
              <w:jc w:val="both"/>
              <w:rPr>
                <w:rFonts w:asciiTheme="majorHAnsi" w:eastAsia="PMingLiU" w:hAnsiTheme="majorHAnsi" w:cstheme="majorHAnsi"/>
                <w:b/>
                <w:sz w:val="28"/>
                <w:szCs w:val="28"/>
                <w:lang w:val="vi-VN" w:eastAsia="zh-TW"/>
              </w:rPr>
            </w:pPr>
            <w:r>
              <w:rPr>
                <w:rFonts w:asciiTheme="majorHAnsi" w:eastAsia="PMingLiU" w:hAnsiTheme="majorHAnsi" w:cstheme="majorHAnsi"/>
                <w:b/>
                <w:sz w:val="28"/>
                <w:szCs w:val="28"/>
                <w:lang w:val="vi-VN" w:eastAsia="zh-TW"/>
              </w:rPr>
              <w:t>Cách tiến hành:</w:t>
            </w:r>
          </w:p>
          <w:p w:rsidR="007F63BA" w:rsidRPr="00B77EF8" w:rsidRDefault="007F63BA" w:rsidP="0037763D">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yêu cầu HS </w:t>
            </w:r>
            <w:r w:rsidRPr="00B77EF8">
              <w:rPr>
                <w:rFonts w:asciiTheme="majorHAnsi" w:eastAsia="PMingLiU" w:hAnsiTheme="majorHAnsi" w:cstheme="majorHAnsi"/>
                <w:sz w:val="28"/>
                <w:szCs w:val="28"/>
                <w:lang w:val="vi-VN" w:eastAsia="zh-TW"/>
              </w:rPr>
              <w:t>để trang VBT đã đánh dấu tên lên mặt bàn.</w:t>
            </w:r>
          </w:p>
          <w:p w:rsidR="007F63BA" w:rsidRDefault="007F63BA" w:rsidP="0037763D">
            <w:pPr>
              <w:spacing w:before="40" w:after="40" w:line="360" w:lineRule="auto"/>
              <w:jc w:val="both"/>
              <w:rPr>
                <w:rFonts w:asciiTheme="majorHAnsi" w:eastAsia="PMingLiU" w:hAnsiTheme="majorHAnsi" w:cstheme="majorHAnsi"/>
                <w:sz w:val="28"/>
                <w:szCs w:val="28"/>
                <w:lang w:val="vi-VN" w:eastAsia="zh-TW"/>
              </w:rPr>
            </w:pPr>
            <w:r w:rsidRPr="0038192B">
              <w:rPr>
                <w:rFonts w:asciiTheme="majorHAnsi" w:eastAsia="PMingLiU" w:hAnsiTheme="majorHAnsi" w:cstheme="majorHAnsi"/>
                <w:sz w:val="28"/>
                <w:szCs w:val="28"/>
                <w:lang w:val="vi-VN" w:eastAsia="zh-TW"/>
              </w:rPr>
              <w:t>- GV dùng máy chiếu qua đầu (overhead) chiếu kết quả làm bài của 1, 2 HS; nhận xét, biểu dương HS.</w:t>
            </w:r>
          </w:p>
          <w:p w:rsidR="007F63BA" w:rsidRPr="00970F6E" w:rsidRDefault="007F63BA" w:rsidP="0037763D">
            <w:pPr>
              <w:spacing w:before="40" w:after="40" w:line="360" w:lineRule="auto"/>
              <w:jc w:val="both"/>
              <w:rPr>
                <w:rFonts w:asciiTheme="majorHAnsi" w:eastAsia="PMingLiU" w:hAnsiTheme="majorHAnsi" w:cstheme="majorHAnsi"/>
                <w:b/>
                <w:sz w:val="28"/>
                <w:szCs w:val="28"/>
                <w:lang w:val="vi-VN" w:eastAsia="zh-TW"/>
              </w:rPr>
            </w:pPr>
            <w:r w:rsidRPr="00970F6E">
              <w:rPr>
                <w:rFonts w:asciiTheme="majorHAnsi" w:eastAsia="PMingLiU" w:hAnsiTheme="majorHAnsi" w:cstheme="majorHAnsi"/>
                <w:b/>
                <w:sz w:val="28"/>
                <w:szCs w:val="28"/>
                <w:lang w:val="vi-VN" w:eastAsia="zh-TW"/>
              </w:rPr>
              <w:t>4. Củng cố, dặn dò</w:t>
            </w:r>
          </w:p>
          <w:p w:rsidR="007F63BA" w:rsidRPr="00970F6E" w:rsidRDefault="007F63BA" w:rsidP="0037763D">
            <w:pPr>
              <w:spacing w:before="40" w:after="40" w:line="360" w:lineRule="auto"/>
              <w:jc w:val="both"/>
              <w:rPr>
                <w:rFonts w:asciiTheme="majorHAnsi" w:eastAsia="PMingLiU" w:hAnsiTheme="majorHAnsi" w:cstheme="majorHAnsi"/>
                <w:sz w:val="28"/>
                <w:szCs w:val="28"/>
                <w:lang w:val="vi-VN" w:eastAsia="zh-TW"/>
              </w:rPr>
            </w:pPr>
            <w:r w:rsidRPr="00970F6E">
              <w:rPr>
                <w:rFonts w:asciiTheme="majorHAnsi" w:eastAsia="PMingLiU" w:hAnsiTheme="majorHAnsi" w:cstheme="majorHAnsi"/>
                <w:b/>
                <w:sz w:val="28"/>
                <w:szCs w:val="28"/>
                <w:lang w:val="vi-VN" w:eastAsia="zh-TW"/>
              </w:rPr>
              <w:t>Mục tiêu:</w:t>
            </w:r>
            <w:r>
              <w:rPr>
                <w:rFonts w:asciiTheme="majorHAnsi" w:eastAsia="PMingLiU" w:hAnsiTheme="majorHAnsi" w:cstheme="majorHAnsi"/>
                <w:b/>
                <w:sz w:val="28"/>
                <w:szCs w:val="28"/>
                <w:lang w:val="vi-VN" w:eastAsia="zh-TW"/>
              </w:rPr>
              <w:t xml:space="preserve"> </w:t>
            </w:r>
            <w:r>
              <w:rPr>
                <w:rFonts w:asciiTheme="majorHAnsi" w:eastAsia="PMingLiU" w:hAnsiTheme="majorHAnsi" w:cstheme="majorHAnsi"/>
                <w:sz w:val="28"/>
                <w:szCs w:val="28"/>
                <w:lang w:val="vi-VN" w:eastAsia="zh-TW"/>
              </w:rPr>
              <w:t xml:space="preserve">Củng cố lại kiến thức đã học, chuẩn </w:t>
            </w:r>
            <w:r>
              <w:rPr>
                <w:rFonts w:asciiTheme="majorHAnsi" w:eastAsia="PMingLiU" w:hAnsiTheme="majorHAnsi" w:cstheme="majorHAnsi"/>
                <w:sz w:val="28"/>
                <w:szCs w:val="28"/>
                <w:lang w:val="vi-VN" w:eastAsia="zh-TW"/>
              </w:rPr>
              <w:lastRenderedPageBreak/>
              <w:t>bị cho bài học sau.</w:t>
            </w:r>
          </w:p>
          <w:p w:rsidR="007F63BA" w:rsidRPr="00970F6E" w:rsidRDefault="007F63BA" w:rsidP="0037763D">
            <w:pPr>
              <w:spacing w:before="40" w:after="40" w:line="360" w:lineRule="auto"/>
              <w:jc w:val="both"/>
              <w:rPr>
                <w:rFonts w:asciiTheme="majorHAnsi" w:eastAsia="PMingLiU" w:hAnsiTheme="majorHAnsi" w:cstheme="majorHAnsi"/>
                <w:b/>
                <w:sz w:val="28"/>
                <w:szCs w:val="28"/>
                <w:lang w:val="vi-VN" w:eastAsia="zh-TW"/>
              </w:rPr>
            </w:pPr>
            <w:r w:rsidRPr="00970F6E">
              <w:rPr>
                <w:rFonts w:asciiTheme="majorHAnsi" w:eastAsia="PMingLiU" w:hAnsiTheme="majorHAnsi" w:cstheme="majorHAnsi"/>
                <w:b/>
                <w:sz w:val="28"/>
                <w:szCs w:val="28"/>
                <w:lang w:val="vi-VN" w:eastAsia="zh-TW"/>
              </w:rPr>
              <w:t>Cách tiến hành:</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nhắc HS về nhà ôn tập lại kiến thức đã học.</w:t>
            </w:r>
          </w:p>
          <w:p w:rsidR="007F63BA" w:rsidRPr="00970F6E"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chuẩn bị bài mới: chuẩn bị tranh, ảnh ông bà (hoặc ảnh gia đình chụp chung với ông bà) đến lớp để giới thiệu với các bạn.</w:t>
            </w:r>
          </w:p>
        </w:tc>
        <w:tc>
          <w:tcPr>
            <w:tcW w:w="3747" w:type="dxa"/>
          </w:tcPr>
          <w:p w:rsidR="007F63BA" w:rsidRPr="00534C9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Pr="00534C9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bảng tự đánh giá.</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đánh dấu vào các dòng thích hợp trong bảng tự đánh giá ở VBT.</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BT.</w:t>
            </w: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37763D">
            <w:pPr>
              <w:spacing w:after="120" w:line="360" w:lineRule="auto"/>
              <w:jc w:val="both"/>
              <w:rPr>
                <w:rFonts w:asciiTheme="majorHAnsi" w:eastAsia="PMingLiU" w:hAnsiTheme="majorHAnsi" w:cstheme="majorHAnsi"/>
                <w:sz w:val="28"/>
                <w:szCs w:val="28"/>
                <w:lang w:val="vi-VN" w:eastAsia="zh-TW"/>
              </w:rPr>
            </w:pPr>
            <w:r>
              <w:rPr>
                <w:rFonts w:asciiTheme="majorHAnsi" w:hAnsiTheme="majorHAnsi" w:cstheme="majorHAnsi"/>
                <w:color w:val="000000" w:themeColor="text1"/>
                <w:sz w:val="28"/>
                <w:szCs w:val="28"/>
                <w:lang w:val="vi-VN"/>
              </w:rPr>
              <w:t xml:space="preserve">- HS </w:t>
            </w:r>
            <w:r w:rsidRPr="00B77EF8">
              <w:rPr>
                <w:rFonts w:asciiTheme="majorHAnsi" w:eastAsia="PMingLiU" w:hAnsiTheme="majorHAnsi" w:cstheme="majorHAnsi"/>
                <w:sz w:val="28"/>
                <w:szCs w:val="28"/>
                <w:lang w:val="vi-VN" w:eastAsia="zh-TW"/>
              </w:rPr>
              <w:t>để trang VBT đã đánh dấu tên lên mặt bàn.</w:t>
            </w:r>
          </w:p>
          <w:p w:rsidR="007F63BA" w:rsidRPr="00B77EF8" w:rsidRDefault="007F63BA" w:rsidP="0037763D">
            <w:pPr>
              <w:spacing w:after="120" w:line="360" w:lineRule="auto"/>
              <w:jc w:val="both"/>
              <w:rPr>
                <w:rFonts w:asciiTheme="majorHAnsi" w:eastAsia="PMingLiU" w:hAnsiTheme="majorHAnsi" w:cstheme="majorHAnsi"/>
                <w:sz w:val="28"/>
                <w:szCs w:val="28"/>
                <w:lang w:val="vi-VN" w:eastAsia="zh-TW"/>
              </w:rPr>
            </w:pPr>
          </w:p>
          <w:p w:rsidR="007F63BA" w:rsidRDefault="007F63BA" w:rsidP="0037763D">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tc>
      </w:tr>
    </w:tbl>
    <w:p w:rsidR="00A63D6E" w:rsidRPr="007F63BA" w:rsidRDefault="00A63D6E" w:rsidP="007F63BA">
      <w:bookmarkStart w:id="0" w:name="_GoBack"/>
      <w:bookmarkEnd w:id="0"/>
    </w:p>
    <w:sectPr w:rsidR="00A63D6E" w:rsidRPr="007F63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509" w:rsidRDefault="009E0509" w:rsidP="004C29B8">
      <w:pPr>
        <w:spacing w:after="0" w:line="240" w:lineRule="auto"/>
      </w:pPr>
      <w:r>
        <w:separator/>
      </w:r>
    </w:p>
  </w:endnote>
  <w:endnote w:type="continuationSeparator" w:id="0">
    <w:p w:rsidR="009E0509" w:rsidRDefault="009E0509" w:rsidP="004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4C29B8" w:rsidRPr="0003169E" w:rsidRDefault="004C29B8" w:rsidP="0003169E">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7F63BA">
          <w:rPr>
            <w:rFonts w:asciiTheme="majorHAnsi" w:hAnsiTheme="majorHAnsi" w:cstheme="majorHAnsi"/>
            <w:noProof/>
            <w:sz w:val="28"/>
            <w:szCs w:val="28"/>
          </w:rPr>
          <w:t>15</w:t>
        </w:r>
        <w:r w:rsidRPr="0003169E">
          <w:rPr>
            <w:rFonts w:asciiTheme="majorHAnsi" w:hAnsiTheme="majorHAnsi" w:cstheme="majorHAnsi"/>
            <w:noProof/>
            <w:sz w:val="28"/>
            <w:szCs w:val="28"/>
          </w:rPr>
          <w:fldChar w:fldCharType="end"/>
        </w:r>
      </w:p>
    </w:sdtContent>
  </w:sdt>
  <w:p w:rsidR="004C29B8" w:rsidRDefault="004C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509" w:rsidRDefault="009E0509" w:rsidP="004C29B8">
      <w:pPr>
        <w:spacing w:after="0" w:line="240" w:lineRule="auto"/>
      </w:pPr>
      <w:r>
        <w:separator/>
      </w:r>
    </w:p>
  </w:footnote>
  <w:footnote w:type="continuationSeparator" w:id="0">
    <w:p w:rsidR="009E0509" w:rsidRDefault="009E0509" w:rsidP="004C2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CB"/>
    <w:multiLevelType w:val="hybridMultilevel"/>
    <w:tmpl w:val="140426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2B3439A"/>
    <w:multiLevelType w:val="hybridMultilevel"/>
    <w:tmpl w:val="6FD8216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7">
    <w:nsid w:val="0F4F6E1A"/>
    <w:multiLevelType w:val="hybridMultilevel"/>
    <w:tmpl w:val="397CB87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19E34012"/>
    <w:multiLevelType w:val="hybridMultilevel"/>
    <w:tmpl w:val="8228B5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1D3B24F1"/>
    <w:multiLevelType w:val="hybridMultilevel"/>
    <w:tmpl w:val="F9DABB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20451DC9"/>
    <w:multiLevelType w:val="hybridMultilevel"/>
    <w:tmpl w:val="C06092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29684187"/>
    <w:multiLevelType w:val="hybridMultilevel"/>
    <w:tmpl w:val="21AC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5">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6">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7">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2">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nsid w:val="34AF52F5"/>
    <w:multiLevelType w:val="hybridMultilevel"/>
    <w:tmpl w:val="89DC50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nsid w:val="35123419"/>
    <w:multiLevelType w:val="hybridMultilevel"/>
    <w:tmpl w:val="BD18C6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nsid w:val="35536579"/>
    <w:multiLevelType w:val="hybridMultilevel"/>
    <w:tmpl w:val="5E92A3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nsid w:val="35750AAC"/>
    <w:multiLevelType w:val="hybridMultilevel"/>
    <w:tmpl w:val="1B60AC8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nsid w:val="430318A3"/>
    <w:multiLevelType w:val="hybridMultilevel"/>
    <w:tmpl w:val="C67CFB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nsid w:val="43183CF3"/>
    <w:multiLevelType w:val="hybridMultilevel"/>
    <w:tmpl w:val="11044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nsid w:val="45A45F5C"/>
    <w:multiLevelType w:val="hybridMultilevel"/>
    <w:tmpl w:val="1C7C2F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1">
    <w:nsid w:val="49505039"/>
    <w:multiLevelType w:val="hybridMultilevel"/>
    <w:tmpl w:val="B16E67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6">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4F4E318A"/>
    <w:multiLevelType w:val="hybridMultilevel"/>
    <w:tmpl w:val="531A82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8">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nsid w:val="51167FF4"/>
    <w:multiLevelType w:val="hybridMultilevel"/>
    <w:tmpl w:val="002CE9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8">
    <w:nsid w:val="589A61F0"/>
    <w:multiLevelType w:val="hybridMultilevel"/>
    <w:tmpl w:val="E0A0F65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9">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1">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3">
    <w:nsid w:val="5BA64419"/>
    <w:multiLevelType w:val="hybridMultilevel"/>
    <w:tmpl w:val="6A9EB7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6">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2">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3">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8">
    <w:nsid w:val="63992EC7"/>
    <w:multiLevelType w:val="hybridMultilevel"/>
    <w:tmpl w:val="70E6B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0">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1">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5">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6">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7">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8">
    <w:nsid w:val="6C0D7E6C"/>
    <w:multiLevelType w:val="hybridMultilevel"/>
    <w:tmpl w:val="93C0A0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9">
    <w:nsid w:val="6CAD782C"/>
    <w:multiLevelType w:val="hybridMultilevel"/>
    <w:tmpl w:val="24EE41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1">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2">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3">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4">
    <w:nsid w:val="6EA8706C"/>
    <w:multiLevelType w:val="hybridMultilevel"/>
    <w:tmpl w:val="51FCA8A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5">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7">
    <w:nsid w:val="744D6E35"/>
    <w:multiLevelType w:val="hybridMultilevel"/>
    <w:tmpl w:val="5D0AAE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nsid w:val="74AB0AB7"/>
    <w:multiLevelType w:val="hybridMultilevel"/>
    <w:tmpl w:val="6EA05B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9">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0">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1">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2">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3">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4">
    <w:nsid w:val="788442EE"/>
    <w:multiLevelType w:val="hybridMultilevel"/>
    <w:tmpl w:val="E9A04F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5">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7">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9">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1">
    <w:nsid w:val="7C650C1C"/>
    <w:multiLevelType w:val="hybridMultilevel"/>
    <w:tmpl w:val="94642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nsid w:val="7CB8023D"/>
    <w:multiLevelType w:val="hybridMultilevel"/>
    <w:tmpl w:val="268C1C4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5">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46"/>
  </w:num>
  <w:num w:numId="4">
    <w:abstractNumId w:val="8"/>
  </w:num>
  <w:num w:numId="5">
    <w:abstractNumId w:val="55"/>
  </w:num>
  <w:num w:numId="6">
    <w:abstractNumId w:val="130"/>
  </w:num>
  <w:num w:numId="7">
    <w:abstractNumId w:val="126"/>
  </w:num>
  <w:num w:numId="8">
    <w:abstractNumId w:val="116"/>
  </w:num>
  <w:num w:numId="9">
    <w:abstractNumId w:val="3"/>
  </w:num>
  <w:num w:numId="10">
    <w:abstractNumId w:val="54"/>
  </w:num>
  <w:num w:numId="11">
    <w:abstractNumId w:val="132"/>
  </w:num>
  <w:num w:numId="12">
    <w:abstractNumId w:val="133"/>
  </w:num>
  <w:num w:numId="13">
    <w:abstractNumId w:val="97"/>
  </w:num>
  <w:num w:numId="14">
    <w:abstractNumId w:val="114"/>
  </w:num>
  <w:num w:numId="15">
    <w:abstractNumId w:val="51"/>
  </w:num>
  <w:num w:numId="16">
    <w:abstractNumId w:val="44"/>
  </w:num>
  <w:num w:numId="17">
    <w:abstractNumId w:val="66"/>
  </w:num>
  <w:num w:numId="18">
    <w:abstractNumId w:val="115"/>
  </w:num>
  <w:num w:numId="19">
    <w:abstractNumId w:val="19"/>
  </w:num>
  <w:num w:numId="20">
    <w:abstractNumId w:val="64"/>
  </w:num>
  <w:num w:numId="21">
    <w:abstractNumId w:val="9"/>
  </w:num>
  <w:num w:numId="22">
    <w:abstractNumId w:val="111"/>
  </w:num>
  <w:num w:numId="23">
    <w:abstractNumId w:val="40"/>
  </w:num>
  <w:num w:numId="24">
    <w:abstractNumId w:val="99"/>
  </w:num>
  <w:num w:numId="25">
    <w:abstractNumId w:val="125"/>
  </w:num>
  <w:num w:numId="26">
    <w:abstractNumId w:val="24"/>
  </w:num>
  <w:num w:numId="27">
    <w:abstractNumId w:val="80"/>
  </w:num>
  <w:num w:numId="28">
    <w:abstractNumId w:val="2"/>
  </w:num>
  <w:num w:numId="29">
    <w:abstractNumId w:val="61"/>
  </w:num>
  <w:num w:numId="30">
    <w:abstractNumId w:val="127"/>
  </w:num>
  <w:num w:numId="31">
    <w:abstractNumId w:val="141"/>
  </w:num>
  <w:num w:numId="32">
    <w:abstractNumId w:val="123"/>
  </w:num>
  <w:num w:numId="33">
    <w:abstractNumId w:val="30"/>
  </w:num>
  <w:num w:numId="34">
    <w:abstractNumId w:val="70"/>
  </w:num>
  <w:num w:numId="35">
    <w:abstractNumId w:val="106"/>
  </w:num>
  <w:num w:numId="36">
    <w:abstractNumId w:val="105"/>
  </w:num>
  <w:num w:numId="37">
    <w:abstractNumId w:val="113"/>
  </w:num>
  <w:num w:numId="38">
    <w:abstractNumId w:val="39"/>
  </w:num>
  <w:num w:numId="39">
    <w:abstractNumId w:val="52"/>
  </w:num>
  <w:num w:numId="40">
    <w:abstractNumId w:val="96"/>
  </w:num>
  <w:num w:numId="41">
    <w:abstractNumId w:val="11"/>
  </w:num>
  <w:num w:numId="42">
    <w:abstractNumId w:val="153"/>
  </w:num>
  <w:num w:numId="43">
    <w:abstractNumId w:val="93"/>
  </w:num>
  <w:num w:numId="44">
    <w:abstractNumId w:val="75"/>
  </w:num>
  <w:num w:numId="45">
    <w:abstractNumId w:val="6"/>
  </w:num>
  <w:num w:numId="46">
    <w:abstractNumId w:val="145"/>
  </w:num>
  <w:num w:numId="47">
    <w:abstractNumId w:val="22"/>
  </w:num>
  <w:num w:numId="48">
    <w:abstractNumId w:val="38"/>
  </w:num>
  <w:num w:numId="49">
    <w:abstractNumId w:val="108"/>
  </w:num>
  <w:num w:numId="50">
    <w:abstractNumId w:val="117"/>
  </w:num>
  <w:num w:numId="51">
    <w:abstractNumId w:val="29"/>
  </w:num>
  <w:num w:numId="52">
    <w:abstractNumId w:val="112"/>
  </w:num>
  <w:num w:numId="53">
    <w:abstractNumId w:val="63"/>
  </w:num>
  <w:num w:numId="54">
    <w:abstractNumId w:val="32"/>
  </w:num>
  <w:num w:numId="55">
    <w:abstractNumId w:val="110"/>
  </w:num>
  <w:num w:numId="56">
    <w:abstractNumId w:val="135"/>
  </w:num>
  <w:num w:numId="57">
    <w:abstractNumId w:val="71"/>
  </w:num>
  <w:num w:numId="58">
    <w:abstractNumId w:val="148"/>
  </w:num>
  <w:num w:numId="59">
    <w:abstractNumId w:val="18"/>
  </w:num>
  <w:num w:numId="60">
    <w:abstractNumId w:val="82"/>
  </w:num>
  <w:num w:numId="61">
    <w:abstractNumId w:val="42"/>
  </w:num>
  <w:num w:numId="62">
    <w:abstractNumId w:val="154"/>
  </w:num>
  <w:num w:numId="63">
    <w:abstractNumId w:val="100"/>
  </w:num>
  <w:num w:numId="64">
    <w:abstractNumId w:val="147"/>
  </w:num>
  <w:num w:numId="65">
    <w:abstractNumId w:val="60"/>
  </w:num>
  <w:num w:numId="66">
    <w:abstractNumId w:val="16"/>
  </w:num>
  <w:num w:numId="67">
    <w:abstractNumId w:val="150"/>
  </w:num>
  <w:num w:numId="68">
    <w:abstractNumId w:val="20"/>
  </w:num>
  <w:num w:numId="69">
    <w:abstractNumId w:val="144"/>
  </w:num>
  <w:num w:numId="70">
    <w:abstractNumId w:val="41"/>
  </w:num>
  <w:num w:numId="71">
    <w:abstractNumId w:val="139"/>
  </w:num>
  <w:num w:numId="72">
    <w:abstractNumId w:val="95"/>
  </w:num>
  <w:num w:numId="73">
    <w:abstractNumId w:val="5"/>
  </w:num>
  <w:num w:numId="74">
    <w:abstractNumId w:val="131"/>
  </w:num>
  <w:num w:numId="75">
    <w:abstractNumId w:val="88"/>
  </w:num>
  <w:num w:numId="76">
    <w:abstractNumId w:val="65"/>
  </w:num>
  <w:num w:numId="77">
    <w:abstractNumId w:val="94"/>
  </w:num>
  <w:num w:numId="78">
    <w:abstractNumId w:val="10"/>
  </w:num>
  <w:num w:numId="79">
    <w:abstractNumId w:val="1"/>
  </w:num>
  <w:num w:numId="80">
    <w:abstractNumId w:val="129"/>
  </w:num>
  <w:num w:numId="81">
    <w:abstractNumId w:val="98"/>
  </w:num>
  <w:num w:numId="82">
    <w:abstractNumId w:val="136"/>
  </w:num>
  <w:num w:numId="83">
    <w:abstractNumId w:val="59"/>
  </w:num>
  <w:num w:numId="84">
    <w:abstractNumId w:val="155"/>
  </w:num>
  <w:num w:numId="85">
    <w:abstractNumId w:val="120"/>
  </w:num>
  <w:num w:numId="86">
    <w:abstractNumId w:val="101"/>
  </w:num>
  <w:num w:numId="87">
    <w:abstractNumId w:val="122"/>
  </w:num>
  <w:num w:numId="88">
    <w:abstractNumId w:val="90"/>
  </w:num>
  <w:num w:numId="89">
    <w:abstractNumId w:val="142"/>
  </w:num>
  <w:num w:numId="90">
    <w:abstractNumId w:val="25"/>
  </w:num>
  <w:num w:numId="91">
    <w:abstractNumId w:val="68"/>
  </w:num>
  <w:num w:numId="92">
    <w:abstractNumId w:val="27"/>
  </w:num>
  <w:num w:numId="93">
    <w:abstractNumId w:val="23"/>
  </w:num>
  <w:num w:numId="94">
    <w:abstractNumId w:val="14"/>
  </w:num>
  <w:num w:numId="95">
    <w:abstractNumId w:val="91"/>
  </w:num>
  <w:num w:numId="96">
    <w:abstractNumId w:val="49"/>
  </w:num>
  <w:num w:numId="97">
    <w:abstractNumId w:val="15"/>
  </w:num>
  <w:num w:numId="98">
    <w:abstractNumId w:val="34"/>
  </w:num>
  <w:num w:numId="99">
    <w:abstractNumId w:val="149"/>
  </w:num>
  <w:num w:numId="100">
    <w:abstractNumId w:val="146"/>
  </w:num>
  <w:num w:numId="101">
    <w:abstractNumId w:val="67"/>
  </w:num>
  <w:num w:numId="102">
    <w:abstractNumId w:val="37"/>
  </w:num>
  <w:num w:numId="103">
    <w:abstractNumId w:val="7"/>
  </w:num>
  <w:num w:numId="104">
    <w:abstractNumId w:val="53"/>
  </w:num>
  <w:num w:numId="105">
    <w:abstractNumId w:val="26"/>
  </w:num>
  <w:num w:numId="106">
    <w:abstractNumId w:val="134"/>
  </w:num>
  <w:num w:numId="107">
    <w:abstractNumId w:val="58"/>
  </w:num>
  <w:num w:numId="108">
    <w:abstractNumId w:val="17"/>
  </w:num>
  <w:num w:numId="109">
    <w:abstractNumId w:val="0"/>
  </w:num>
  <w:num w:numId="110">
    <w:abstractNumId w:val="137"/>
  </w:num>
  <w:num w:numId="111">
    <w:abstractNumId w:val="81"/>
  </w:num>
  <w:num w:numId="112">
    <w:abstractNumId w:val="73"/>
  </w:num>
  <w:num w:numId="113">
    <w:abstractNumId w:val="33"/>
  </w:num>
  <w:num w:numId="114">
    <w:abstractNumId w:val="103"/>
  </w:num>
  <w:num w:numId="115">
    <w:abstractNumId w:val="151"/>
  </w:num>
  <w:num w:numId="116">
    <w:abstractNumId w:val="57"/>
  </w:num>
  <w:num w:numId="117">
    <w:abstractNumId w:val="89"/>
  </w:num>
  <w:num w:numId="118">
    <w:abstractNumId w:val="50"/>
  </w:num>
  <w:num w:numId="119">
    <w:abstractNumId w:val="36"/>
  </w:num>
  <w:num w:numId="120">
    <w:abstractNumId w:val="109"/>
  </w:num>
  <w:num w:numId="121">
    <w:abstractNumId w:val="107"/>
  </w:num>
  <w:num w:numId="122">
    <w:abstractNumId w:val="124"/>
  </w:num>
  <w:num w:numId="123">
    <w:abstractNumId w:val="143"/>
  </w:num>
  <w:num w:numId="124">
    <w:abstractNumId w:val="72"/>
  </w:num>
  <w:num w:numId="125">
    <w:abstractNumId w:val="76"/>
  </w:num>
  <w:num w:numId="126">
    <w:abstractNumId w:val="83"/>
  </w:num>
  <w:num w:numId="127">
    <w:abstractNumId w:val="69"/>
  </w:num>
  <w:num w:numId="128">
    <w:abstractNumId w:val="152"/>
  </w:num>
  <w:num w:numId="129">
    <w:abstractNumId w:val="31"/>
  </w:num>
  <w:num w:numId="130">
    <w:abstractNumId w:val="43"/>
  </w:num>
  <w:num w:numId="131">
    <w:abstractNumId w:val="121"/>
  </w:num>
  <w:num w:numId="132">
    <w:abstractNumId w:val="102"/>
  </w:num>
  <w:num w:numId="133">
    <w:abstractNumId w:val="35"/>
  </w:num>
  <w:num w:numId="134">
    <w:abstractNumId w:val="56"/>
  </w:num>
  <w:num w:numId="135">
    <w:abstractNumId w:val="138"/>
  </w:num>
  <w:num w:numId="136">
    <w:abstractNumId w:val="77"/>
  </w:num>
  <w:num w:numId="137">
    <w:abstractNumId w:val="118"/>
  </w:num>
  <w:num w:numId="138">
    <w:abstractNumId w:val="87"/>
  </w:num>
  <w:num w:numId="139">
    <w:abstractNumId w:val="128"/>
  </w:num>
  <w:num w:numId="140">
    <w:abstractNumId w:val="4"/>
  </w:num>
  <w:num w:numId="141">
    <w:abstractNumId w:val="74"/>
  </w:num>
  <w:num w:numId="142">
    <w:abstractNumId w:val="119"/>
  </w:num>
  <w:num w:numId="143">
    <w:abstractNumId w:val="85"/>
  </w:num>
  <w:num w:numId="144">
    <w:abstractNumId w:val="13"/>
  </w:num>
  <w:num w:numId="145">
    <w:abstractNumId w:val="28"/>
  </w:num>
  <w:num w:numId="146">
    <w:abstractNumId w:val="92"/>
  </w:num>
  <w:num w:numId="147">
    <w:abstractNumId w:val="84"/>
  </w:num>
  <w:num w:numId="148">
    <w:abstractNumId w:val="104"/>
  </w:num>
  <w:num w:numId="149">
    <w:abstractNumId w:val="47"/>
  </w:num>
  <w:num w:numId="150">
    <w:abstractNumId w:val="12"/>
  </w:num>
  <w:num w:numId="151">
    <w:abstractNumId w:val="86"/>
  </w:num>
  <w:num w:numId="152">
    <w:abstractNumId w:val="62"/>
  </w:num>
  <w:num w:numId="153">
    <w:abstractNumId w:val="48"/>
  </w:num>
  <w:num w:numId="154">
    <w:abstractNumId w:val="78"/>
  </w:num>
  <w:num w:numId="155">
    <w:abstractNumId w:val="140"/>
  </w:num>
  <w:num w:numId="156">
    <w:abstractNumId w:val="7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B"/>
    <w:rsid w:val="0003169E"/>
    <w:rsid w:val="0019722C"/>
    <w:rsid w:val="004433B2"/>
    <w:rsid w:val="004C29B8"/>
    <w:rsid w:val="007F63BA"/>
    <w:rsid w:val="00865F96"/>
    <w:rsid w:val="008E1329"/>
    <w:rsid w:val="009E0509"/>
    <w:rsid w:val="00A63D6E"/>
    <w:rsid w:val="00A911EA"/>
    <w:rsid w:val="00AF7B8B"/>
    <w:rsid w:val="00B00AE8"/>
    <w:rsid w:val="00C450D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Duyên Nguyễn</dc:creator>
  <cp:lastModifiedBy>Admin</cp:lastModifiedBy>
  <cp:revision>4</cp:revision>
  <dcterms:created xsi:type="dcterms:W3CDTF">2021-07-16T23:09:00Z</dcterms:created>
  <dcterms:modified xsi:type="dcterms:W3CDTF">2021-07-16T23:20:00Z</dcterms:modified>
</cp:coreProperties>
</file>