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276"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HỆ THỐNG CÂU HỎI BÁM SÁT ĐẶC TRƯNG THỂ LOẠI</w:t>
      </w:r>
    </w:p>
    <w:p w:rsidR="00000000" w:rsidDel="00000000" w:rsidP="00000000" w:rsidRDefault="00000000" w:rsidRPr="00000000" w14:paraId="00000002">
      <w:pPr>
        <w:numPr>
          <w:ilvl w:val="0"/>
          <w:numId w:val="1"/>
        </w:numPr>
        <w:spacing w:after="0" w:afterAutospacing="0" w:before="60" w:line="276" w:lineRule="auto"/>
        <w:ind w:left="720" w:hanging="36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Tuy nhiên, phần viết chiếm tới 6 điểm.</w:t>
      </w:r>
    </w:p>
    <w:p w:rsidR="00000000" w:rsidDel="00000000" w:rsidP="00000000" w:rsidRDefault="00000000" w:rsidRPr="00000000" w14:paraId="00000003">
      <w:pPr>
        <w:numPr>
          <w:ilvl w:val="0"/>
          <w:numId w:val="1"/>
        </w:numPr>
        <w:spacing w:before="0" w:beforeAutospacing="0" w:line="276" w:lineRule="auto"/>
        <w:ind w:left="720" w:hanging="36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Đề 2 phần viết đã chỉnh lại cho phù hợp.</w:t>
      </w:r>
      <w:r w:rsidDel="00000000" w:rsidR="00000000" w:rsidRPr="00000000">
        <w:rPr>
          <w:rtl w:val="0"/>
        </w:rPr>
      </w:r>
    </w:p>
    <w:tbl>
      <w:tblPr>
        <w:tblStyle w:val="Table1"/>
        <w:tblW w:w="10632.0" w:type="dxa"/>
        <w:jc w:val="left"/>
        <w:tblInd w:w="-426.0" w:type="dxa"/>
        <w:tblLayout w:type="fixed"/>
        <w:tblLook w:val="0000"/>
      </w:tblPr>
      <w:tblGrid>
        <w:gridCol w:w="5529"/>
        <w:gridCol w:w="5103"/>
        <w:tblGridChange w:id="0">
          <w:tblGrid>
            <w:gridCol w:w="5529"/>
            <w:gridCol w:w="5103"/>
          </w:tblGrid>
        </w:tblGridChange>
      </w:tblGrid>
      <w:tr>
        <w:trPr>
          <w:cantSplit w:val="0"/>
          <w:trHeight w:val="1039" w:hRule="atLeast"/>
          <w:tblHeader w:val="0"/>
        </w:trPr>
        <w:tc>
          <w:tcPr/>
          <w:p w:rsidR="00000000" w:rsidDel="00000000" w:rsidP="00000000" w:rsidRDefault="00000000" w:rsidRPr="00000000" w14:paraId="00000004">
            <w:pPr>
              <w:tabs>
                <w:tab w:val="center" w:leader="none" w:pos="10260"/>
              </w:tabs>
              <w:ind w:right="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tabs>
                <w:tab w:val="center" w:leader="none" w:pos="10260"/>
              </w:tabs>
              <w:ind w:right="0"/>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ff0000"/>
                <w:rtl w:val="0"/>
              </w:rPr>
              <w:t xml:space="preserve">Phạm Thị Ái Vân</w:t>
            </w:r>
          </w:p>
          <w:p w:rsidR="00000000" w:rsidDel="00000000" w:rsidP="00000000" w:rsidRDefault="00000000" w:rsidRPr="00000000" w14:paraId="00000006">
            <w:pPr>
              <w:spacing w:line="276"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rtl w:val="0"/>
              </w:rPr>
              <w:t xml:space="preserve">                            hoivanhungminh</w:t>
            </w:r>
            <w:r w:rsidDel="00000000" w:rsidR="00000000" w:rsidRPr="00000000">
              <w:rPr>
                <w:rFonts w:ascii="Times New Roman" w:cs="Times New Roman" w:eastAsia="Times New Roman" w:hAnsi="Times New Roman"/>
                <w:color w:val="ff0000"/>
                <w:sz w:val="26"/>
                <w:szCs w:val="26"/>
                <w:rtl w:val="0"/>
              </w:rPr>
              <w:t xml:space="preserve">@gmail.com</w:t>
            </w:r>
          </w:p>
          <w:p w:rsidR="00000000" w:rsidDel="00000000" w:rsidP="00000000" w:rsidRDefault="00000000" w:rsidRPr="00000000" w14:paraId="00000007">
            <w:pPr>
              <w:tabs>
                <w:tab w:val="center" w:leader="none" w:pos="10260"/>
              </w:tabs>
              <w:ind w:right="-11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8">
            <w:pPr>
              <w:tabs>
                <w:tab w:val="center" w:leader="none" w:pos="10260"/>
              </w:tabs>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977900</wp:posOffset>
                      </wp:positionH>
                      <wp:positionV relativeFrom="paragraph">
                        <wp:posOffset>101600</wp:posOffset>
                      </wp:positionV>
                      <wp:extent cx="1346200" cy="312737"/>
                      <wp:effectExtent b="0" l="0" r="0" t="0"/>
                      <wp:wrapNone/>
                      <wp:docPr id="6" name=""/>
                      <a:graphic>
                        <a:graphicData uri="http://schemas.microsoft.com/office/word/2010/wordprocessingShape">
                          <wps:wsp>
                            <wps:cNvSpPr/>
                            <wps:cNvPr id="2" name="Shape 2"/>
                            <wps:spPr>
                              <a:xfrm>
                                <a:off x="4679250" y="3629982"/>
                                <a:ext cx="1333500" cy="300037"/>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977900</wp:posOffset>
                      </wp:positionH>
                      <wp:positionV relativeFrom="paragraph">
                        <wp:posOffset>101600</wp:posOffset>
                      </wp:positionV>
                      <wp:extent cx="1346200" cy="312737"/>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46200" cy="312737"/>
                              </a:xfrm>
                              <a:prstGeom prst="rect"/>
                              <a:ln/>
                            </pic:spPr>
                          </pic:pic>
                        </a:graphicData>
                      </a:graphic>
                    </wp:anchor>
                  </w:drawing>
                </mc:Fallback>
              </mc:AlternateContent>
            </w:r>
          </w:p>
          <w:p w:rsidR="00000000" w:rsidDel="00000000" w:rsidP="00000000" w:rsidRDefault="00000000" w:rsidRPr="00000000" w14:paraId="00000009">
            <w:pPr>
              <w:tabs>
                <w:tab w:val="center" w:leader="none" w:pos="102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ĐỀ CHÍNH THỨC</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(Đề gồm 02 trang)</w:t>
            </w:r>
          </w:p>
        </w:tc>
        <w:tc>
          <w:tcPr>
            <w:tcBorders>
              <w:left w:color="000000" w:space="0" w:sz="0" w:val="nil"/>
            </w:tcBorders>
          </w:tcPr>
          <w:p w:rsidR="00000000" w:rsidDel="00000000" w:rsidP="00000000" w:rsidRDefault="00000000" w:rsidRPr="00000000" w14:paraId="0000000C">
            <w:pPr>
              <w:tabs>
                <w:tab w:val="center" w:leader="none" w:pos="10260"/>
              </w:tabs>
              <w:ind w:firstLine="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ĐỀ KIỂM TRA GIỮA HỌC KÌ II</w:t>
            </w:r>
          </w:p>
          <w:p w:rsidR="00000000" w:rsidDel="00000000" w:rsidP="00000000" w:rsidRDefault="00000000" w:rsidRPr="00000000" w14:paraId="0000000D">
            <w:pPr>
              <w:tabs>
                <w:tab w:val="center" w:leader="none" w:pos="10260"/>
              </w:tabs>
              <w:ind w:firstLine="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NĂM HỌC 2023-2024</w:t>
            </w:r>
          </w:p>
          <w:p w:rsidR="00000000" w:rsidDel="00000000" w:rsidP="00000000" w:rsidRDefault="00000000" w:rsidRPr="00000000" w14:paraId="0000000E">
            <w:pPr>
              <w:tabs>
                <w:tab w:val="center" w:leader="none" w:pos="10260"/>
              </w:tabs>
              <w:ind w:firstLine="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0" cy="12700"/>
                      <wp:effectExtent b="0" l="0" r="0" t="0"/>
                      <wp:wrapNone/>
                      <wp:docPr id="7" name=""/>
                      <a:graphic>
                        <a:graphicData uri="http://schemas.microsoft.com/office/word/2010/wordprocessingShape">
                          <wps:wsp>
                            <wps:cNvCnPr/>
                            <wps:spPr>
                              <a:xfrm>
                                <a:off x="4857050" y="3780000"/>
                                <a:ext cx="97790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tabs>
                <w:tab w:val="center" w:leader="none" w:pos="10260"/>
              </w:tabs>
              <w:ind w:left="31" w:firstLine="14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Môn: </w:t>
            </w:r>
            <w:r w:rsidDel="00000000" w:rsidR="00000000" w:rsidRPr="00000000">
              <w:rPr>
                <w:rFonts w:ascii="Times New Roman" w:cs="Times New Roman" w:eastAsia="Times New Roman" w:hAnsi="Times New Roman"/>
                <w:b w:val="1"/>
                <w:rtl w:val="0"/>
              </w:rPr>
              <w:t xml:space="preserve">Ngữ văn 6 (Ca chiều)</w:t>
            </w:r>
          </w:p>
          <w:p w:rsidR="00000000" w:rsidDel="00000000" w:rsidP="00000000" w:rsidRDefault="00000000" w:rsidRPr="00000000" w14:paraId="00000010">
            <w:pPr>
              <w:tabs>
                <w:tab w:val="center" w:leader="none" w:pos="10260"/>
              </w:tabs>
              <w:ind w:firstLine="18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Ngày: 15/03/2024</w:t>
            </w:r>
          </w:p>
          <w:p w:rsidR="00000000" w:rsidDel="00000000" w:rsidP="00000000" w:rsidRDefault="00000000" w:rsidRPr="00000000" w14:paraId="00000011">
            <w:pPr>
              <w:tabs>
                <w:tab w:val="center" w:leader="none" w:pos="10260"/>
              </w:tabs>
              <w:ind w:firstLine="18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             Thời gian làm bài: 90 phút</w:t>
            </w:r>
            <w:r w:rsidDel="00000000" w:rsidR="00000000" w:rsidRPr="00000000">
              <w:rPr>
                <w:rtl w:val="0"/>
              </w:rPr>
            </w:r>
          </w:p>
        </w:tc>
      </w:tr>
    </w:tbl>
    <w:p w:rsidR="00000000" w:rsidDel="00000000" w:rsidP="00000000" w:rsidRDefault="00000000" w:rsidRPr="00000000" w14:paraId="00000012">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after="40" w:before="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ĐỌC – HIỂU (4.0 điểm)</w:t>
      </w:r>
    </w:p>
    <w:p w:rsidR="00000000" w:rsidDel="00000000" w:rsidP="00000000" w:rsidRDefault="00000000" w:rsidRPr="00000000" w14:paraId="00000014">
      <w:pPr>
        <w:spacing w:before="60" w:lineRule="auto"/>
        <w:ind w:firstLine="28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ngữ liệu và thực hiện các yêu cầu:</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Làng Hạ Bì thuộc huyện Gia Phúc, tỉnh Hải Dương, có người tên là Yết Kiêu, có tài lội sông biển bắt cá.</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hôm ông đi ra biển, thấy ở trên bãi biển có hai con trâu đang húc nhau, ông lấy đòn ống đuổi đánh, trâu chạy xuống biển rồi biến mất. Ông thấy ở cái đòn ống có cái lông trâu dính vào, cái lông ấy thực là một vật quý, ông cầm lấy nuốt ngay. Từ lúc đó trở đi, ông có sức khỏe hơn cả, trong thiên hạ không ai địch nổi, ông lội xuống biển để bắt cá, đi nhanh như chớp, nhiều khi lặn xuống đến sáu, bảy ngày mới lên.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bấy giờ có quân Nguyên sang cướp nước ta. Chúng cho một trăm chiếc tàu lớn tiến vào cửa biển Vạn Ninh (Quảng Ninh).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Thế giặc rất mạnh, nhà vua sai sứ giả đi tìm người đánh giặc. Yết Kiêu bèn tìm đến, tâu với vua rằng:</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Tôi tuy tài hèn sức yếu nhưng xin được đánh giặc cứu nước.</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Vua mừng hỏi:</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Nhà ngươi cần bao nhiêu người? Bao nhiêu thuyền bè?</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Tâu bệ hạ, chỉ mình tôi cũng diệt được chúng.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Ông đến Vạn Ninh cho quân sĩ nghỉ ngơi, chỉ bảo họ sắm cho mình một cái khoan, một cái búa. Một mình ông lặn xuống đáy biển đi ra chỗ tàu giặc. Ông tìm đến đáy tàu vừa khoan, vừa đục. Ông làm rất nhẹ nhàng và im lặng, tàu giặc cứ đắm hết chiếc này đến chiếc khác. Trong một hôm, chúng bị đắm luôn một lúc hơn hai mươi chiếc. Thấy thế, quân giặc hoảng loạn cả lên. Chúng sai những tên quân có tài bơi lặn lặn xuống nước do thám. Mấy tên quân đó tìm mãi mới thấy Yết Kiêu đang khoan một chiếc tàu. Bọn chúng xông lại nhưng chúng đâu có phải là địch thủ của ông, cho nên cuối cùng ông không để cho một đứa nào trở về.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Quân giặc vô cùng sợ hãi. Mãi về sau tên tướng giặc đem một cái ống dòm thủy tinh có phép nhìn được thấu qua nước đến đáy biển. Chúng thấy ông đi lại thoăn thoắt như đi trên bộ. Chúng bèn đem cái vó bằng sắt nhân lúc ông đang mải đục một chiếc tàu, buông xuống chụp lấy ông. Nhờ thế chúng bắt sống được Yết Kiêu. Lập tức chúng tra khảo ông: “Trong nước mày những người lặn như mày có bao nhiêu người?”. Ông bảo chúng: “Không kể những người đi lại dưới nước suốt mười ngày không lên, còn như hạng ta thì một trăm chiếc tàu của chúng bay cũng không thể chở hết. Hiện giờ ở dưới đó hết lớp này xuống lại lớp kia lên không mấy khi vắng người”. Nghe nói thế, bọn giặc kinh sợ cuối cùng chúng dỗ dành: “Mày muốn tốt phải đưa chúng tao đi bắt sẽ có thưởng, bằng không thì sẽ giết chết”. “Được, theo ta, ta chỉ cho!”.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Quân giặc tưởng thật, bắt ông cùng với mười tên quân đem vó sắt ngồi trên thuyền nhỏ ra biển dò tìm. Thừa lúc chúng vô ý, ông nhảy tòm xuống nước trốn đi. Chúng nhìn nhau ngơ ngác. Bấy giờ quân giặc đã bị thiệt hại khá nặng, lại nghe Yết Kiêu nói nước Nam có nhiều người tài lặn nên cuối cùng chúng đành phải quay tàu trở về không dám quấy nhiễu nữa.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Kháng chiến thắng lợi, nhà vua phong Yết Kiêu làm Đại vương, sau khi ông mất lại phong làm Thượng đẳng phúc thần. Đền thờ ông có nhiều ở vùng cửa biển, trong đó có cửa Vạn Ninh, nơi ông đã đánh giặc.</w:t>
      </w:r>
      <w:r w:rsidDel="00000000" w:rsidR="00000000" w:rsidRPr="00000000">
        <w:rPr>
          <w:rtl w:val="0"/>
        </w:rPr>
      </w:r>
    </w:p>
    <w:p w:rsidR="00000000" w:rsidDel="00000000" w:rsidP="00000000" w:rsidRDefault="00000000" w:rsidRPr="00000000" w14:paraId="00000021">
      <w:pPr>
        <w:spacing w:after="20" w:before="20" w:lineRule="auto"/>
        <w:ind w:firstLine="284"/>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(Theo </w:t>
      </w:r>
      <w:r w:rsidDel="00000000" w:rsidR="00000000" w:rsidRPr="00000000">
        <w:rPr>
          <w:rFonts w:ascii="Times New Roman" w:cs="Times New Roman" w:eastAsia="Times New Roman" w:hAnsi="Times New Roman"/>
          <w:i w:val="1"/>
          <w:color w:val="000000"/>
          <w:sz w:val="26"/>
          <w:szCs w:val="26"/>
          <w:rtl w:val="0"/>
        </w:rPr>
        <w:t xml:space="preserve">Yết Kiêu</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Đại Nam kì nhân liệt truyện</w:t>
      </w:r>
      <w:r w:rsidDel="00000000" w:rsidR="00000000" w:rsidRPr="00000000">
        <w:rPr>
          <w:rFonts w:ascii="Times New Roman" w:cs="Times New Roman" w:eastAsia="Times New Roman" w:hAnsi="Times New Roman"/>
          <w:color w:val="000000"/>
          <w:sz w:val="26"/>
          <w:szCs w:val="26"/>
          <w:rtl w:val="0"/>
        </w:rPr>
        <w:t xml:space="preserve">, Vũ Nguyên Hanh)</w:t>
      </w:r>
    </w:p>
    <w:p w:rsidR="00000000" w:rsidDel="00000000" w:rsidP="00000000" w:rsidRDefault="00000000" w:rsidRPr="00000000" w14:paraId="00000022">
      <w:pPr>
        <w:spacing w:line="276" w:lineRule="auto"/>
        <w:ind w:firstLine="284"/>
        <w:rPr>
          <w:rFonts w:ascii="Times New Roman" w:cs="Times New Roman" w:eastAsia="Times New Roman" w:hAnsi="Times New Roman"/>
          <w:b w:val="1"/>
          <w:color w:val="000000"/>
          <w:sz w:val="26"/>
          <w:szCs w:val="26"/>
        </w:rPr>
        <w:sectPr>
          <w:headerReference r:id="rId9" w:type="default"/>
          <w:pgSz w:h="16840" w:w="11907" w:orient="portrait"/>
          <w:pgMar w:bottom="1134" w:top="426" w:left="1134" w:right="708" w:header="720" w:footer="720"/>
          <w:pgNumType w:start="1"/>
          <w:titlePg w:val="1"/>
        </w:sectPr>
      </w:pPr>
      <w:r w:rsidDel="00000000" w:rsidR="00000000" w:rsidRPr="00000000">
        <w:rPr>
          <w:rFonts w:ascii="Times New Roman" w:cs="Times New Roman" w:eastAsia="Times New Roman" w:hAnsi="Times New Roman"/>
          <w:b w:val="1"/>
          <w:color w:val="000000"/>
          <w:sz w:val="26"/>
          <w:szCs w:val="26"/>
          <w:rtl w:val="0"/>
        </w:rPr>
        <w:t xml:space="preserve">Câu 1. </w:t>
      </w:r>
      <w:r w:rsidDel="00000000" w:rsidR="00000000" w:rsidRPr="00000000">
        <w:rPr>
          <w:rFonts w:ascii="Times New Roman" w:cs="Times New Roman" w:eastAsia="Times New Roman" w:hAnsi="Times New Roman"/>
          <w:b w:val="1"/>
          <w:i w:val="1"/>
          <w:color w:val="000000"/>
          <w:sz w:val="26"/>
          <w:szCs w:val="26"/>
          <w:rtl w:val="0"/>
        </w:rPr>
        <w:t xml:space="preserve">Truyện “Yết Kiêu” thuộc thể loại truyện dân gian nào?</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23">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Thần thoại</w:t>
      </w:r>
    </w:p>
    <w:p w:rsidR="00000000" w:rsidDel="00000000" w:rsidP="00000000" w:rsidRDefault="00000000" w:rsidRPr="00000000" w14:paraId="00000024">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Ngụ ngôn</w:t>
      </w:r>
    </w:p>
    <w:p w:rsidR="00000000" w:rsidDel="00000000" w:rsidP="00000000" w:rsidRDefault="00000000" w:rsidRPr="00000000" w14:paraId="00000025">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Cổ tích</w:t>
      </w:r>
    </w:p>
    <w:p w:rsidR="00000000" w:rsidDel="00000000" w:rsidP="00000000" w:rsidRDefault="00000000" w:rsidRPr="00000000" w14:paraId="00000026">
      <w:pPr>
        <w:spacing w:line="276" w:lineRule="auto"/>
        <w:jc w:val="both"/>
        <w:rPr>
          <w:rFonts w:ascii="Times New Roman" w:cs="Times New Roman" w:eastAsia="Times New Roman" w:hAnsi="Times New Roman"/>
          <w:b w:val="1"/>
          <w:color w:val="000000"/>
          <w:sz w:val="26"/>
          <w:szCs w:val="26"/>
        </w:rPr>
        <w:sectPr>
          <w:type w:val="continuous"/>
          <w:pgSz w:h="16840" w:w="11907" w:orient="portrait"/>
          <w:pgMar w:bottom="1134" w:top="1134" w:left="1418" w:right="1134" w:header="720" w:footer="720"/>
          <w:cols w:equalWidth="0" w:num="4">
            <w:col w:space="720" w:w="1798.7500000000002"/>
            <w:col w:space="720" w:w="1798.7500000000002"/>
            <w:col w:space="720" w:w="1798.7500000000002"/>
            <w:col w:space="0" w:w="1798.7500000000002"/>
          </w:cols>
          <w:titlePg w:val="1"/>
        </w:sectPr>
      </w:pPr>
      <w:r w:rsidDel="00000000" w:rsidR="00000000" w:rsidRPr="00000000">
        <w:rPr>
          <w:rFonts w:ascii="Times New Roman" w:cs="Times New Roman" w:eastAsia="Times New Roman" w:hAnsi="Times New Roman"/>
          <w:color w:val="000000"/>
          <w:sz w:val="26"/>
          <w:szCs w:val="26"/>
          <w:rtl w:val="0"/>
        </w:rPr>
        <w:t xml:space="preserve">D. Truyền thuyết</w:t>
      </w:r>
      <w:r w:rsidDel="00000000" w:rsidR="00000000" w:rsidRPr="00000000">
        <w:rPr>
          <w:rtl w:val="0"/>
        </w:rPr>
      </w:r>
    </w:p>
    <w:p w:rsidR="00000000" w:rsidDel="00000000" w:rsidP="00000000" w:rsidRDefault="00000000" w:rsidRPr="00000000" w14:paraId="00000027">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 </w:t>
      </w:r>
      <w:r w:rsidDel="00000000" w:rsidR="00000000" w:rsidRPr="00000000">
        <w:rPr>
          <w:rFonts w:ascii="Times New Roman" w:cs="Times New Roman" w:eastAsia="Times New Roman" w:hAnsi="Times New Roman"/>
          <w:b w:val="1"/>
          <w:i w:val="1"/>
          <w:color w:val="000000"/>
          <w:sz w:val="26"/>
          <w:szCs w:val="26"/>
          <w:rtl w:val="0"/>
        </w:rPr>
        <w:t xml:space="preserve">Trong văn bản trên, chi tiết nào hoàn toàn liên quan đến sự thật lịch sử?</w:t>
      </w:r>
      <w:r w:rsidDel="00000000" w:rsidR="00000000" w:rsidRPr="00000000">
        <w:rPr>
          <w:rtl w:val="0"/>
        </w:rPr>
      </w:r>
    </w:p>
    <w:p w:rsidR="00000000" w:rsidDel="00000000" w:rsidP="00000000" w:rsidRDefault="00000000" w:rsidRPr="00000000" w14:paraId="00000028">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Làng Hạ Bì thuộc huyện Gia Phúc, tỉnh Hải Dương, có người tên là Yết Kiêu.</w:t>
      </w:r>
    </w:p>
    <w:p w:rsidR="00000000" w:rsidDel="00000000" w:rsidP="00000000" w:rsidRDefault="00000000" w:rsidRPr="00000000" w14:paraId="00000029">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Trâu chạy xuống biển rồi biến mất.</w:t>
      </w:r>
    </w:p>
    <w:p w:rsidR="00000000" w:rsidDel="00000000" w:rsidP="00000000" w:rsidRDefault="00000000" w:rsidRPr="00000000" w14:paraId="0000002A">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Cái lông ấy thực là một vật quý, ông cầm lấy nuốt ngay.</w:t>
      </w:r>
    </w:p>
    <w:p w:rsidR="00000000" w:rsidDel="00000000" w:rsidP="00000000" w:rsidRDefault="00000000" w:rsidRPr="00000000" w14:paraId="0000002B">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Ông lội xuống biển để bắt cá, đi nhanh như chớp.</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Chi tiết nào sau đây là chi tiết hoang đường, kì ảo?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bấy giờ có quân Nguyên sang cướp nước ta.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Chúng cho một trăm chiếc tàu lớn tiến vào cửa biển Vạn Ninh. </w:t>
      </w:r>
    </w:p>
    <w:p w:rsidR="00000000" w:rsidDel="00000000" w:rsidP="00000000" w:rsidRDefault="00000000" w:rsidRPr="00000000" w14:paraId="0000002F">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(Ông) Nhiều khi lặn xuống đến sáu, bảy ngày mới lên.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tìm đến đáy tàu vừa khoan, vừa đục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sectPr>
          <w:type w:val="continuous"/>
          <w:pgSz w:h="16840" w:w="11907" w:orient="portrait"/>
          <w:pgMar w:bottom="1134" w:top="1134" w:left="1418" w:right="1134" w:header="720" w:footer="720"/>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Từ nào sau đây là từ láy?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nhẹ nhàng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một mình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đuổi đánh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40" w:w="11907" w:orient="portrait"/>
          <w:pgMar w:bottom="1134" w:top="1134" w:left="1418" w:right="1134" w:header="720" w:footer="720"/>
          <w:cols w:equalWidth="0" w:num="4">
            <w:col w:space="720" w:w="1798.7500000000002"/>
            <w:col w:space="720" w:w="1798.7500000000002"/>
            <w:col w:space="720" w:w="1798.7500000000002"/>
            <w:col w:space="0" w:w="1798.7500000000002"/>
          </w:cols>
          <w:titlePg w:val="1"/>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bãi biển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sectPr>
          <w:type w:val="continuous"/>
          <w:pgSz w:h="16840" w:w="11907" w:orient="portrait"/>
          <w:pgMar w:bottom="1134" w:top="1134" w:left="1418" w:right="850" w:header="720" w:footer="720"/>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Thành ngữ nào dưới đây không có </w:t>
      </w:r>
      <w:r w:rsidDel="00000000" w:rsidR="00000000" w:rsidRPr="00000000">
        <w:rPr>
          <w:rFonts w:ascii="Times New Roman" w:cs="Times New Roman" w:eastAsia="Times New Roman" w:hAnsi="Times New Roman"/>
          <w:b w:val="1"/>
          <w:i w:val="1"/>
          <w:smallCaps w:val="0"/>
          <w:strike w:val="0"/>
          <w:color w:val="ff0000"/>
          <w:sz w:val="26"/>
          <w:szCs w:val="26"/>
          <w:u w:val="none"/>
          <w:shd w:fill="auto" w:val="clear"/>
          <w:vertAlign w:val="baseline"/>
          <w:rtl w:val="0"/>
        </w:rPr>
        <w:t xml:space="preserve">các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cặp từ hô ứng giống như thành ngữ “tài hèn sức yếu” trong văn bản trên?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hô mưa gọi gió</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cành vàng lá ngọc</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nhanh như chớp</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40" w:w="11907" w:orient="portrait"/>
          <w:pgMar w:bottom="1134" w:top="1134" w:left="1418" w:right="1134" w:header="720" w:footer="720"/>
          <w:cols w:equalWidth="0" w:num="2">
            <w:col w:space="720" w:w="4317.500000000001"/>
            <w:col w:space="0" w:w="4317.500000000001"/>
          </w:cols>
          <w:titlePg w:val="1"/>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xa mặt cách lòng</w:t>
      </w:r>
    </w:p>
    <w:p w:rsidR="00000000" w:rsidDel="00000000" w:rsidP="00000000" w:rsidRDefault="00000000" w:rsidRPr="00000000" w14:paraId="0000003B">
      <w:pPr>
        <w:spacing w:line="276" w:lineRule="auto"/>
        <w:jc w:val="both"/>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 </w:t>
      </w:r>
      <w:r w:rsidDel="00000000" w:rsidR="00000000" w:rsidRPr="00000000">
        <w:rPr>
          <w:rFonts w:ascii="Times New Roman" w:cs="Times New Roman" w:eastAsia="Times New Roman" w:hAnsi="Times New Roman"/>
          <w:b w:val="1"/>
          <w:i w:val="1"/>
          <w:color w:val="000000"/>
          <w:sz w:val="26"/>
          <w:szCs w:val="26"/>
          <w:rtl w:val="0"/>
        </w:rPr>
        <w:t xml:space="preserve">Dòng nào sau đây nêu lên ý nghĩa của truyện “Yết Kiêu”</w:t>
      </w:r>
      <w:r w:rsidDel="00000000" w:rsidR="00000000" w:rsidRPr="00000000">
        <w:rPr>
          <w:rFonts w:ascii="Times New Roman" w:cs="Times New Roman" w:eastAsia="Times New Roman" w:hAnsi="Times New Roman"/>
          <w:b w:val="1"/>
          <w:i w:val="1"/>
          <w:color w:val="ff0000"/>
          <w:sz w:val="26"/>
          <w:szCs w:val="26"/>
          <w:rtl w:val="0"/>
        </w:rPr>
        <w:t xml:space="preserve">?</w:t>
      </w:r>
    </w:p>
    <w:p w:rsidR="00000000" w:rsidDel="00000000" w:rsidP="00000000" w:rsidRDefault="00000000" w:rsidRPr="00000000" w14:paraId="0000003C">
      <w:pPr>
        <w:spacing w:line="276"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A. Ca ngợi tài trí và chiến công đục thủng thuyền giặc của người anh hùng Yết Kiêu </w:t>
      </w:r>
    </w:p>
    <w:p w:rsidR="00000000" w:rsidDel="00000000" w:rsidP="00000000" w:rsidRDefault="00000000" w:rsidRPr="00000000" w14:paraId="0000003D">
      <w:pPr>
        <w:spacing w:line="276"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B. Giải thích nguồn gốc của các đền thờ Yết Kiêu ở nhiều vùng cửa biển, tôn vinh công lao đánh giặc cứu nước của ông</w:t>
      </w:r>
    </w:p>
    <w:p w:rsidR="00000000" w:rsidDel="00000000" w:rsidP="00000000" w:rsidRDefault="00000000" w:rsidRPr="00000000" w14:paraId="0000003E">
      <w:pPr>
        <w:spacing w:line="276"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 Giải thích nguồn gốc của các đền thờ Yết Kiêu ở nhiều vùng cửa biển, ghi nhớ công lao của hai con trâu thần đã giúp Yết Kiêu có được sức mạnh</w:t>
      </w:r>
    </w:p>
    <w:p w:rsidR="00000000" w:rsidDel="00000000" w:rsidP="00000000" w:rsidRDefault="00000000" w:rsidRPr="00000000" w14:paraId="0000003F">
      <w:pPr>
        <w:spacing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D. Ca ngợi khả năng bơi lội đặc biệt và chiến thắng giặc Nguyên của người anh hùng Yết Kiêu</w:t>
      </w:r>
      <w:r w:rsidDel="00000000" w:rsidR="00000000" w:rsidRPr="00000000">
        <w:rPr>
          <w:rtl w:val="0"/>
        </w:rPr>
      </w:r>
    </w:p>
    <w:p w:rsidR="00000000" w:rsidDel="00000000" w:rsidP="00000000" w:rsidRDefault="00000000" w:rsidRPr="00000000" w14:paraId="00000040">
      <w:pPr>
        <w:spacing w:before="6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7.</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i w:val="1"/>
          <w:color w:val="000000"/>
          <w:sz w:val="26"/>
          <w:szCs w:val="26"/>
          <w:rtl w:val="0"/>
        </w:rPr>
        <w:t xml:space="preserve">Qua việc nhân vật Yết Kiêu chống giặc cứu nước, em hãy nêu cảm nhận của em về những phẩm chất tốt đẹp của ông.</w:t>
      </w:r>
      <w:r w:rsidDel="00000000" w:rsidR="00000000" w:rsidRPr="00000000">
        <w:rPr>
          <w:rFonts w:ascii="Times New Roman" w:cs="Times New Roman" w:eastAsia="Times New Roman" w:hAnsi="Times New Roman"/>
          <w:color w:val="000000"/>
          <w:sz w:val="26"/>
          <w:szCs w:val="26"/>
          <w:rtl w:val="0"/>
        </w:rPr>
        <w:t xml:space="preserve"> (Viết liền mạch khoảng 3 câu văn).</w:t>
      </w:r>
    </w:p>
    <w:p w:rsidR="00000000" w:rsidDel="00000000" w:rsidP="00000000" w:rsidRDefault="00000000" w:rsidRPr="00000000" w14:paraId="00000041">
      <w:pPr>
        <w:spacing w:before="60" w:line="276"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VIẾT (6.0 điểm)</w:t>
      </w:r>
    </w:p>
    <w:p w:rsidR="00000000" w:rsidDel="00000000" w:rsidP="00000000" w:rsidRDefault="00000000" w:rsidRPr="00000000" w14:paraId="00000043">
      <w:pPr>
        <w:spacing w:line="276" w:lineRule="auto"/>
        <w:ind w:firstLine="284"/>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Chọn 1 trong 2 đề sau:</w:t>
      </w:r>
    </w:p>
    <w:p w:rsidR="00000000" w:rsidDel="00000000" w:rsidP="00000000" w:rsidRDefault="00000000" w:rsidRPr="00000000" w14:paraId="00000044">
      <w:pPr>
        <w:spacing w:line="276" w:lineRule="auto"/>
        <w:ind w:firstLine="28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1</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Lễ hội là một sự kiện văn hóa rất đặc trưng, có mặt ở khắp mọi miền </w:t>
      </w:r>
      <w:hyperlink r:id="rId10">
        <w:r w:rsidDel="00000000" w:rsidR="00000000" w:rsidRPr="00000000">
          <w:rPr>
            <w:rFonts w:ascii="Times New Roman" w:cs="Times New Roman" w:eastAsia="Times New Roman" w:hAnsi="Times New Roman"/>
            <w:color w:val="000000"/>
            <w:sz w:val="26"/>
            <w:szCs w:val="26"/>
            <w:highlight w:val="white"/>
            <w:rtl w:val="0"/>
          </w:rPr>
          <w:t xml:space="preserve">đất nước</w:t>
        </w:r>
      </w:hyperlink>
      <w:r w:rsidDel="00000000" w:rsidR="00000000" w:rsidRPr="00000000">
        <w:rPr>
          <w:rFonts w:ascii="Times New Roman" w:cs="Times New Roman" w:eastAsia="Times New Roman" w:hAnsi="Times New Roman"/>
          <w:color w:val="000000"/>
          <w:sz w:val="26"/>
          <w:szCs w:val="26"/>
          <w:rtl w:val="0"/>
        </w:rPr>
        <w:t xml:space="preserve"> Việt Nam</w:t>
      </w:r>
      <w:r w:rsidDel="00000000" w:rsidR="00000000" w:rsidRPr="00000000">
        <w:rPr>
          <w:rFonts w:ascii="Times New Roman" w:cs="Times New Roman" w:eastAsia="Times New Roman" w:hAnsi="Times New Roman"/>
          <w:color w:val="000000"/>
          <w:sz w:val="26"/>
          <w:szCs w:val="26"/>
          <w:highlight w:val="white"/>
          <w:rtl w:val="0"/>
        </w:rPr>
        <w:t xml:space="preserve">. Lễ hội thường hướng tới tôn vinh những người anh hùng của cộng đồng. Em hãy v</w:t>
      </w:r>
      <w:r w:rsidDel="00000000" w:rsidR="00000000" w:rsidRPr="00000000">
        <w:rPr>
          <w:rFonts w:ascii="Times New Roman" w:cs="Times New Roman" w:eastAsia="Times New Roman" w:hAnsi="Times New Roman"/>
          <w:color w:val="000000"/>
          <w:sz w:val="26"/>
          <w:szCs w:val="26"/>
          <w:rtl w:val="0"/>
        </w:rPr>
        <w:t xml:space="preserve">iết bài văn thuyết minh thuật lại một lễ hội, một sự kiện văn hóa như vậy mà em đã trực tiếp tham gia hoặc tìm hiểu, quan sát được.</w:t>
      </w:r>
    </w:p>
    <w:p w:rsidR="00000000" w:rsidDel="00000000" w:rsidP="00000000" w:rsidRDefault="00000000" w:rsidRPr="00000000" w14:paraId="00000045">
      <w:pPr>
        <w:spacing w:line="276" w:lineRule="auto"/>
        <w:ind w:firstLine="28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2</w:t>
      </w:r>
      <w:r w:rsidDel="00000000" w:rsidR="00000000" w:rsidRPr="00000000">
        <w:rPr>
          <w:rFonts w:ascii="Times New Roman" w:cs="Times New Roman" w:eastAsia="Times New Roman" w:hAnsi="Times New Roman"/>
          <w:color w:val="000000"/>
          <w:sz w:val="26"/>
          <w:szCs w:val="26"/>
          <w:rtl w:val="0"/>
        </w:rPr>
        <w:t xml:space="preserve">: Ở trường học của mình, em đã từng tham gia một sự kiện văn hóa hoặc một lễ hội</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Hãy viết bài văn thuyết minh thuật lại một sự kiện hoặc lễ hội ở trường, lớp mà em từng tham dự.</w:t>
      </w:r>
    </w:p>
    <w:p w:rsidR="00000000" w:rsidDel="00000000" w:rsidP="00000000" w:rsidRDefault="00000000" w:rsidRPr="00000000" w14:paraId="00000046">
      <w:pPr>
        <w:spacing w:line="276" w:lineRule="auto"/>
        <w:jc w:val="center"/>
        <w:rPr>
          <w:rFonts w:ascii="Times New Roman" w:cs="Times New Roman" w:eastAsia="Times New Roman" w:hAnsi="Times New Roman"/>
          <w:b w:val="1"/>
          <w:i w:val="1"/>
          <w:color w:val="000000"/>
        </w:rPr>
        <w:sectPr>
          <w:type w:val="continuous"/>
          <w:pgSz w:h="16840" w:w="11907" w:orient="portrait"/>
          <w:pgMar w:bottom="1134" w:top="1134" w:left="1418" w:right="1134" w:header="720" w:footer="720"/>
          <w:titlePg w:val="1"/>
        </w:sectPr>
      </w:pPr>
      <w:r w:rsidDel="00000000" w:rsidR="00000000" w:rsidRPr="00000000">
        <w:rPr>
          <w:rFonts w:ascii="Times New Roman" w:cs="Times New Roman" w:eastAsia="Times New Roman" w:hAnsi="Times New Roman"/>
          <w:b w:val="1"/>
          <w:i w:val="1"/>
          <w:color w:val="000000"/>
          <w:rtl w:val="0"/>
        </w:rPr>
        <w:t xml:space="preserve">---------------- Hết ----------------</w:t>
      </w:r>
    </w:p>
    <w:p w:rsidR="00000000" w:rsidDel="00000000" w:rsidP="00000000" w:rsidRDefault="00000000" w:rsidRPr="00000000" w14:paraId="00000047">
      <w:pPr>
        <w:spacing w:line="276"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A">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HƯỚNG DẪN CHẤM BÀI KIỂM TRA GIỮA HỌC KÌ II </w:t>
      </w:r>
    </w:p>
    <w:p w:rsidR="00000000" w:rsidDel="00000000" w:rsidP="00000000" w:rsidRDefault="00000000" w:rsidRPr="00000000" w14:paraId="0000004B">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MÔN NGỮ VĂN - LỚP 6 (ca chiều)</w:t>
      </w:r>
    </w:p>
    <w:p w:rsidR="00000000" w:rsidDel="00000000" w:rsidP="00000000" w:rsidRDefault="00000000" w:rsidRPr="00000000" w14:paraId="0000004C">
      <w:pPr>
        <w:tabs>
          <w:tab w:val="center" w:leader="none" w:pos="10260"/>
        </w:tabs>
        <w:spacing w:before="60" w:line="276" w:lineRule="auto"/>
        <w:ind w:firstLine="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rtl w:val="0"/>
        </w:rPr>
        <w:t xml:space="preserve">Ngày: 15/03/2024</w:t>
      </w:r>
    </w:p>
    <w:p w:rsidR="00000000" w:rsidDel="00000000" w:rsidP="00000000" w:rsidRDefault="00000000" w:rsidRPr="00000000" w14:paraId="0000004D">
      <w:pPr>
        <w:tabs>
          <w:tab w:val="center" w:leader="none" w:pos="10260"/>
        </w:tabs>
        <w:spacing w:before="60" w:line="276" w:lineRule="auto"/>
        <w:ind w:firstLine="18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                                                     Thời gian làm bài: 90 phút</w:t>
      </w:r>
      <w:r w:rsidDel="00000000" w:rsidR="00000000" w:rsidRPr="00000000">
        <w:rPr>
          <w:rtl w:val="0"/>
        </w:rPr>
      </w:r>
    </w:p>
    <w:p w:rsidR="00000000" w:rsidDel="00000000" w:rsidP="00000000" w:rsidRDefault="00000000" w:rsidRPr="00000000" w14:paraId="0000004E">
      <w:pPr>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bl>
      <w:tblPr>
        <w:tblStyle w:val="Table2"/>
        <w:tblW w:w="96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8"/>
        <w:gridCol w:w="643"/>
        <w:gridCol w:w="7225"/>
        <w:gridCol w:w="992"/>
        <w:tblGridChange w:id="0">
          <w:tblGrid>
            <w:gridCol w:w="778"/>
            <w:gridCol w:w="643"/>
            <w:gridCol w:w="7225"/>
            <w:gridCol w:w="992"/>
          </w:tblGrid>
        </w:tblGridChange>
      </w:tblGrid>
      <w:tr>
        <w:trPr>
          <w:cantSplit w:val="0"/>
          <w:tblHeader w:val="0"/>
        </w:trPr>
        <w:tc>
          <w:tcPr/>
          <w:p w:rsidR="00000000" w:rsidDel="00000000" w:rsidP="00000000" w:rsidRDefault="00000000" w:rsidRPr="00000000" w14:paraId="0000004F">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Phần</w:t>
            </w:r>
          </w:p>
        </w:tc>
        <w:tc>
          <w:tcPr/>
          <w:p w:rsidR="00000000" w:rsidDel="00000000" w:rsidP="00000000" w:rsidRDefault="00000000" w:rsidRPr="00000000" w14:paraId="00000050">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Câu</w:t>
            </w:r>
          </w:p>
        </w:tc>
        <w:tc>
          <w:tcPr/>
          <w:p w:rsidR="00000000" w:rsidDel="00000000" w:rsidP="00000000" w:rsidRDefault="00000000" w:rsidRPr="00000000" w14:paraId="00000051">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Nội dung</w:t>
            </w:r>
          </w:p>
        </w:tc>
        <w:tc>
          <w:tcPr/>
          <w:p w:rsidR="00000000" w:rsidDel="00000000" w:rsidP="00000000" w:rsidRDefault="00000000" w:rsidRPr="00000000" w14:paraId="00000052">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Điểm</w:t>
            </w:r>
          </w:p>
        </w:tc>
      </w:tr>
      <w:tr>
        <w:trPr>
          <w:cantSplit w:val="0"/>
          <w:tblHeader w:val="0"/>
        </w:trPr>
        <w:tc>
          <w:tcPr>
            <w:shd w:fill="d9d9d9" w:val="clear"/>
          </w:tcPr>
          <w:p w:rsidR="00000000" w:rsidDel="00000000" w:rsidP="00000000" w:rsidRDefault="00000000" w:rsidRPr="00000000" w14:paraId="00000053">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w:t>
            </w:r>
          </w:p>
        </w:tc>
        <w:tc>
          <w:tcPr>
            <w:shd w:fill="d9d9d9" w:val="clear"/>
          </w:tcPr>
          <w:p w:rsidR="00000000" w:rsidDel="00000000" w:rsidP="00000000" w:rsidRDefault="00000000" w:rsidRPr="00000000" w14:paraId="00000054">
            <w:pPr>
              <w:spacing w:line="276" w:lineRule="auto"/>
              <w:jc w:val="center"/>
              <w:rPr>
                <w:rFonts w:ascii="Times New Roman" w:cs="Times New Roman" w:eastAsia="Times New Roman" w:hAnsi="Times New Roman"/>
                <w:color w:val="000000"/>
              </w:rPr>
            </w:pPr>
            <w:r w:rsidDel="00000000" w:rsidR="00000000" w:rsidRPr="00000000">
              <w:rPr>
                <w:rtl w:val="0"/>
              </w:rPr>
            </w:r>
          </w:p>
        </w:tc>
        <w:tc>
          <w:tcPr>
            <w:shd w:fill="d9d9d9" w:val="clear"/>
          </w:tcPr>
          <w:p w:rsidR="00000000" w:rsidDel="00000000" w:rsidP="00000000" w:rsidRDefault="00000000" w:rsidRPr="00000000" w14:paraId="00000055">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ĐỌC HIỂU</w:t>
            </w:r>
          </w:p>
        </w:tc>
        <w:tc>
          <w:tcPr>
            <w:shd w:fill="d9d9d9" w:val="clear"/>
          </w:tcPr>
          <w:p w:rsidR="00000000" w:rsidDel="00000000" w:rsidP="00000000" w:rsidRDefault="00000000" w:rsidRPr="00000000" w14:paraId="00000056">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4.0</w:t>
            </w:r>
          </w:p>
        </w:tc>
      </w:tr>
      <w:tr>
        <w:trPr>
          <w:cantSplit w:val="0"/>
          <w:tblHeader w:val="0"/>
        </w:trPr>
        <w:tc>
          <w:tcPr/>
          <w:p w:rsidR="00000000" w:rsidDel="00000000" w:rsidP="00000000" w:rsidRDefault="00000000" w:rsidRPr="00000000" w14:paraId="00000057">
            <w:pPr>
              <w:spacing w:line="276" w:lineRule="auto"/>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58">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p>
        </w:tc>
        <w:tc>
          <w:tcPr/>
          <w:p w:rsidR="00000000" w:rsidDel="00000000" w:rsidP="00000000" w:rsidRDefault="00000000" w:rsidRPr="00000000" w14:paraId="00000059">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w:t>
            </w:r>
          </w:p>
        </w:tc>
        <w:tc>
          <w:tcPr/>
          <w:p w:rsidR="00000000" w:rsidDel="00000000" w:rsidP="00000000" w:rsidRDefault="00000000" w:rsidRPr="00000000" w14:paraId="0000005A">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p w:rsidR="00000000" w:rsidDel="00000000" w:rsidP="00000000" w:rsidRDefault="00000000" w:rsidRPr="00000000" w14:paraId="0000005B">
            <w:pPr>
              <w:spacing w:line="276" w:lineRule="auto"/>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5C">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tc>
        <w:tc>
          <w:tcPr/>
          <w:p w:rsidR="00000000" w:rsidDel="00000000" w:rsidP="00000000" w:rsidRDefault="00000000" w:rsidRPr="00000000" w14:paraId="0000005D">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w:t>
            </w:r>
          </w:p>
        </w:tc>
        <w:tc>
          <w:tcPr/>
          <w:p w:rsidR="00000000" w:rsidDel="00000000" w:rsidP="00000000" w:rsidRDefault="00000000" w:rsidRPr="00000000" w14:paraId="0000005E">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p w:rsidR="00000000" w:rsidDel="00000000" w:rsidP="00000000" w:rsidRDefault="00000000" w:rsidRPr="00000000" w14:paraId="0000005F">
            <w:pPr>
              <w:spacing w:line="276" w:lineRule="auto"/>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60">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w:t>
            </w:r>
          </w:p>
        </w:tc>
        <w:tc>
          <w:tcPr/>
          <w:p w:rsidR="00000000" w:rsidDel="00000000" w:rsidP="00000000" w:rsidRDefault="00000000" w:rsidRPr="00000000" w14:paraId="00000061">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w:t>
            </w:r>
          </w:p>
        </w:tc>
        <w:tc>
          <w:tcPr/>
          <w:p w:rsidR="00000000" w:rsidDel="00000000" w:rsidP="00000000" w:rsidRDefault="00000000" w:rsidRPr="00000000" w14:paraId="00000062">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p w:rsidR="00000000" w:rsidDel="00000000" w:rsidP="00000000" w:rsidRDefault="00000000" w:rsidRPr="00000000" w14:paraId="00000063">
            <w:pPr>
              <w:spacing w:line="276" w:lineRule="auto"/>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64">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w:t>
            </w:r>
          </w:p>
        </w:tc>
        <w:tc>
          <w:tcPr/>
          <w:p w:rsidR="00000000" w:rsidDel="00000000" w:rsidP="00000000" w:rsidRDefault="00000000" w:rsidRPr="00000000" w14:paraId="00000065">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w:t>
            </w:r>
          </w:p>
        </w:tc>
        <w:tc>
          <w:tcPr/>
          <w:p w:rsidR="00000000" w:rsidDel="00000000" w:rsidP="00000000" w:rsidRDefault="00000000" w:rsidRPr="00000000" w14:paraId="00000066">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p w:rsidR="00000000" w:rsidDel="00000000" w:rsidP="00000000" w:rsidRDefault="00000000" w:rsidRPr="00000000" w14:paraId="00000067">
            <w:pPr>
              <w:spacing w:line="276" w:lineRule="auto"/>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68">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tc>
        <w:tc>
          <w:tcPr/>
          <w:p w:rsidR="00000000" w:rsidDel="00000000" w:rsidP="00000000" w:rsidRDefault="00000000" w:rsidRPr="00000000" w14:paraId="00000069">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w:t>
            </w:r>
          </w:p>
        </w:tc>
        <w:tc>
          <w:tcPr/>
          <w:p w:rsidR="00000000" w:rsidDel="00000000" w:rsidP="00000000" w:rsidRDefault="00000000" w:rsidRPr="00000000" w14:paraId="0000006A">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p w:rsidR="00000000" w:rsidDel="00000000" w:rsidP="00000000" w:rsidRDefault="00000000" w:rsidRPr="00000000" w14:paraId="0000006B">
            <w:pPr>
              <w:spacing w:line="276" w:lineRule="auto"/>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6C">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tc>
        <w:tc>
          <w:tcPr/>
          <w:p w:rsidR="00000000" w:rsidDel="00000000" w:rsidP="00000000" w:rsidRDefault="00000000" w:rsidRPr="00000000" w14:paraId="0000006D">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w:t>
            </w:r>
          </w:p>
        </w:tc>
        <w:tc>
          <w:tcPr/>
          <w:p w:rsidR="00000000" w:rsidDel="00000000" w:rsidP="00000000" w:rsidRDefault="00000000" w:rsidRPr="00000000" w14:paraId="0000006E">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p w:rsidR="00000000" w:rsidDel="00000000" w:rsidP="00000000" w:rsidRDefault="00000000" w:rsidRPr="00000000" w14:paraId="0000006F">
            <w:pPr>
              <w:spacing w:line="276" w:lineRule="auto"/>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70">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w:t>
            </w:r>
          </w:p>
        </w:tc>
        <w:tc>
          <w:tcPr/>
          <w:p w:rsidR="00000000" w:rsidDel="00000000" w:rsidP="00000000" w:rsidRDefault="00000000" w:rsidRPr="00000000" w14:paraId="00000071">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Về hình thức:</w:t>
            </w:r>
            <w:r w:rsidDel="00000000" w:rsidR="00000000" w:rsidRPr="00000000">
              <w:rPr>
                <w:rFonts w:ascii="Times New Roman" w:cs="Times New Roman" w:eastAsia="Times New Roman" w:hAnsi="Times New Roman"/>
                <w:color w:val="000000"/>
                <w:rtl w:val="0"/>
              </w:rPr>
              <w:t xml:space="preserve"> HS viết liền mạch khoảng 3 câu văn (</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rtl w:val="0"/>
              </w:rPr>
              <w:t xml:space="preserve"> 1 câu)</w:t>
            </w:r>
          </w:p>
          <w:p w:rsidR="00000000" w:rsidDel="00000000" w:rsidP="00000000" w:rsidRDefault="00000000" w:rsidRPr="00000000" w14:paraId="00000072">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Về nội dung:</w:t>
            </w:r>
            <w:r w:rsidDel="00000000" w:rsidR="00000000" w:rsidRPr="00000000">
              <w:rPr>
                <w:rFonts w:ascii="Times New Roman" w:cs="Times New Roman" w:eastAsia="Times New Roman" w:hAnsi="Times New Roman"/>
                <w:color w:val="000000"/>
                <w:rtl w:val="0"/>
              </w:rPr>
              <w:t xml:space="preserve"> HS nêu được cảm nhận về những phẩm chất tốt đẹp của nhân vật Yết Kiêu và trình bày một cách hợp lí, thuyết phục. </w:t>
            </w:r>
          </w:p>
          <w:p w:rsidR="00000000" w:rsidDel="00000000" w:rsidP="00000000" w:rsidRDefault="00000000" w:rsidRPr="00000000" w14:paraId="00000073">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Yết Kiêu là người có lòng yêu nước, tự hào dân tộc khi tự nguyện xin đi giết giặc cứu nước.</w:t>
            </w:r>
          </w:p>
          <w:p w:rsidR="00000000" w:rsidDel="00000000" w:rsidP="00000000" w:rsidRDefault="00000000" w:rsidRPr="00000000" w14:paraId="00000074">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Ông là người có tài bơi lội, rất dũng cảm khi một mình đục thủng rất nhiều thuyền của giặc.</w:t>
            </w:r>
          </w:p>
          <w:p w:rsidR="00000000" w:rsidDel="00000000" w:rsidP="00000000" w:rsidRDefault="00000000" w:rsidRPr="00000000" w14:paraId="00000075">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=&gt; Cảm thấy kính phục, ngưỡng mộ… tài năng và lòng yêu nước của ông.</w:t>
            </w:r>
          </w:p>
          <w:p w:rsidR="00000000" w:rsidDel="00000000" w:rsidP="00000000" w:rsidRDefault="00000000" w:rsidRPr="00000000" w14:paraId="00000076">
            <w:pPr>
              <w:spacing w:line="276" w:lineRule="auto"/>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i w:val="1"/>
                <w:color w:val="000000"/>
                <w:rtl w:val="0"/>
              </w:rPr>
              <w:t xml:space="preserve">*Lưu ý:</w:t>
            </w:r>
            <w:r w:rsidDel="00000000" w:rsidR="00000000" w:rsidRPr="00000000">
              <w:rPr>
                <w:rFonts w:ascii="Times New Roman" w:cs="Times New Roman" w:eastAsia="Times New Roman" w:hAnsi="Times New Roman"/>
                <w:i w:val="1"/>
                <w:color w:val="000000"/>
                <w:rtl w:val="0"/>
              </w:rPr>
              <w:t xml:space="preserve"> HS có thể diễn đạt khác hoặc có những ý cảm nhận khác nhưng hợp lí, thuyết phục, giáo viên vẫn cho điểm tối đa.</w:t>
            </w:r>
          </w:p>
        </w:tc>
        <w:tc>
          <w:tcPr/>
          <w:p w:rsidR="00000000" w:rsidDel="00000000" w:rsidP="00000000" w:rsidRDefault="00000000" w:rsidRPr="00000000" w14:paraId="00000077">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78">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9">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A">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7B">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C">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7D">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E">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tc>
      </w:tr>
      <w:tr>
        <w:trPr>
          <w:cantSplit w:val="0"/>
          <w:tblHeader w:val="0"/>
        </w:trPr>
        <w:tc>
          <w:tcPr>
            <w:shd w:fill="d9d9d9" w:val="clear"/>
          </w:tcPr>
          <w:p w:rsidR="00000000" w:rsidDel="00000000" w:rsidP="00000000" w:rsidRDefault="00000000" w:rsidRPr="00000000" w14:paraId="0000007F">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w:t>
            </w:r>
          </w:p>
        </w:tc>
        <w:tc>
          <w:tcPr>
            <w:shd w:fill="d9d9d9" w:val="clear"/>
          </w:tcPr>
          <w:p w:rsidR="00000000" w:rsidDel="00000000" w:rsidP="00000000" w:rsidRDefault="00000000" w:rsidRPr="00000000" w14:paraId="00000080">
            <w:pPr>
              <w:spacing w:line="276" w:lineRule="auto"/>
              <w:jc w:val="center"/>
              <w:rPr>
                <w:rFonts w:ascii="Times New Roman" w:cs="Times New Roman" w:eastAsia="Times New Roman" w:hAnsi="Times New Roman"/>
                <w:color w:val="000000"/>
              </w:rPr>
            </w:pPr>
            <w:r w:rsidDel="00000000" w:rsidR="00000000" w:rsidRPr="00000000">
              <w:rPr>
                <w:rtl w:val="0"/>
              </w:rPr>
            </w:r>
          </w:p>
        </w:tc>
        <w:tc>
          <w:tcPr>
            <w:shd w:fill="d9d9d9" w:val="clear"/>
          </w:tcPr>
          <w:p w:rsidR="00000000" w:rsidDel="00000000" w:rsidP="00000000" w:rsidRDefault="00000000" w:rsidRPr="00000000" w14:paraId="00000081">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VIẾT</w:t>
            </w:r>
          </w:p>
        </w:tc>
        <w:tc>
          <w:tcPr>
            <w:shd w:fill="d9d9d9" w:val="clear"/>
          </w:tcPr>
          <w:p w:rsidR="00000000" w:rsidDel="00000000" w:rsidP="00000000" w:rsidRDefault="00000000" w:rsidRPr="00000000" w14:paraId="00000082">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6.0</w:t>
            </w:r>
          </w:p>
        </w:tc>
      </w:tr>
      <w:tr>
        <w:trPr>
          <w:cantSplit w:val="0"/>
          <w:tblHeader w:val="0"/>
        </w:trPr>
        <w:tc>
          <w:tcPr/>
          <w:p w:rsidR="00000000" w:rsidDel="00000000" w:rsidP="00000000" w:rsidRDefault="00000000" w:rsidRPr="00000000" w14:paraId="00000083">
            <w:pPr>
              <w:spacing w:line="276"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84">
            <w:pPr>
              <w:spacing w:line="276"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4"/>
                <w:tab w:val="left" w:leader="none" w:pos="319"/>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Hình thức: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Đảm bảo đúng hình thức và cấu trúc một bài văn thuyết minh thuật lại một sự kiện, lễ hội mùa xuân hoặc sự kiện văn hóa ở trường, lớp em.-  Dung lượng tối thiểu là 2/3 trang giấy.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Diễn đạt trôi chảy, mạch lạc, trình bày sạch sẽ, không mắc lỗi chính tả, diễn đạt.</w:t>
            </w:r>
          </w:p>
        </w:tc>
        <w:tc>
          <w:tcPr/>
          <w:p w:rsidR="00000000" w:rsidDel="00000000" w:rsidP="00000000" w:rsidRDefault="00000000" w:rsidRPr="00000000" w14:paraId="00000088">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9">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8A">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B">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0.25</w:t>
            </w:r>
          </w:p>
          <w:p w:rsidR="00000000" w:rsidDel="00000000" w:rsidP="00000000" w:rsidRDefault="00000000" w:rsidRPr="00000000" w14:paraId="0000008C">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p w:rsidR="00000000" w:rsidDel="00000000" w:rsidP="00000000" w:rsidRDefault="00000000" w:rsidRPr="00000000" w14:paraId="0000008D">
            <w:pPr>
              <w:spacing w:line="276"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8E">
            <w:pPr>
              <w:spacing w:line="276"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Nội dung: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b1. Mở bài: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Giới thiệu được sự kiện (không gian, thời gian, mục đích tổ chức sự kiện)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b2. Thân bài: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Tóm tắt diễn biến của sự kiện theo trình tự thời gian.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Giới thiệu những nhân vật tham gia sự kiện.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Thuật lại các hoạt động chính trong sự kiện, đặc điểm, diễn biến của từng hoạt động.</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Tập trung thuật lại một số hoạt động để lại ấn tượng sâu sắc nhất.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b3. Kết bài: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ý nghĩa của sự kiện và cảm nghĩ của người viết.</w:t>
            </w:r>
          </w:p>
        </w:tc>
        <w:tc>
          <w:tcPr/>
          <w:p w:rsidR="00000000" w:rsidDel="00000000" w:rsidP="00000000" w:rsidRDefault="00000000" w:rsidRPr="00000000" w14:paraId="00000096">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7">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p w:rsidR="00000000" w:rsidDel="00000000" w:rsidP="00000000" w:rsidRDefault="00000000" w:rsidRPr="00000000" w14:paraId="00000098">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9">
            <w:pPr>
              <w:spacing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4.0</w:t>
            </w:r>
          </w:p>
          <w:p w:rsidR="00000000" w:rsidDel="00000000" w:rsidP="00000000" w:rsidRDefault="00000000" w:rsidRPr="00000000" w14:paraId="0000009A">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B">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C">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D">
            <w:pPr>
              <w:spacing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0.5</w:t>
            </w:r>
          </w:p>
        </w:tc>
      </w:tr>
      <w:tr>
        <w:trPr>
          <w:cantSplit w:val="0"/>
          <w:tblHeader w:val="0"/>
        </w:trPr>
        <w:tc>
          <w:tcPr/>
          <w:p w:rsidR="00000000" w:rsidDel="00000000" w:rsidP="00000000" w:rsidRDefault="00000000" w:rsidRPr="00000000" w14:paraId="0000009F">
            <w:pPr>
              <w:spacing w:line="276"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A0">
            <w:pPr>
              <w:spacing w:line="276"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A1">
            <w:pPr>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GV tham khảo các mức điểm:</w:t>
            </w:r>
          </w:p>
          <w:p w:rsidR="00000000" w:rsidDel="00000000" w:rsidP="00000000" w:rsidRDefault="00000000" w:rsidRPr="00000000" w14:paraId="000000A2">
            <w:pPr>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Điểm 5 </w:t>
            </w:r>
            <w:r w:rsidDel="00000000" w:rsidR="00000000" w:rsidRPr="00000000">
              <w:rPr>
                <w:rFonts w:ascii="Wingdings" w:cs="Wingdings" w:eastAsia="Wingdings" w:hAnsi="Wingdings"/>
                <w:b w:val="1"/>
                <w:color w:val="000000"/>
                <w:rtl w:val="0"/>
              </w:rPr>
              <w:t xml:space="preserve">🡪</w:t>
            </w:r>
            <w:r w:rsidDel="00000000" w:rsidR="00000000" w:rsidRPr="00000000">
              <w:rPr>
                <w:rFonts w:ascii="Times New Roman" w:cs="Times New Roman" w:eastAsia="Times New Roman" w:hAnsi="Times New Roman"/>
                <w:b w:val="1"/>
                <w:color w:val="000000"/>
                <w:rtl w:val="0"/>
              </w:rPr>
              <w:t xml:space="preserve"> 6:</w:t>
            </w:r>
            <w:r w:rsidDel="00000000" w:rsidR="00000000" w:rsidRPr="00000000">
              <w:rPr>
                <w:rFonts w:ascii="Times New Roman" w:cs="Times New Roman" w:eastAsia="Times New Roman" w:hAnsi="Times New Roman"/>
                <w:color w:val="000000"/>
                <w:rtl w:val="0"/>
              </w:rPr>
              <w:t xml:space="preserve"> HS đáp ứng tất cả những yêu cầu nói trên, bài viết sinh động, hấp dẫn, diễn đạt trôi chảy, mạch lạc. Bài không mắc lỗi chính tả, diễn đạt.</w:t>
            </w:r>
            <w:r w:rsidDel="00000000" w:rsidR="00000000" w:rsidRPr="00000000">
              <w:rPr>
                <w:rtl w:val="0"/>
              </w:rPr>
            </w:r>
          </w:p>
          <w:p w:rsidR="00000000" w:rsidDel="00000000" w:rsidP="00000000" w:rsidRDefault="00000000" w:rsidRPr="00000000" w14:paraId="000000A3">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Điểm 4 </w:t>
            </w:r>
            <w:r w:rsidDel="00000000" w:rsidR="00000000" w:rsidRPr="00000000">
              <w:rPr>
                <w:rFonts w:ascii="Wingdings" w:cs="Wingdings" w:eastAsia="Wingdings" w:hAnsi="Wingdings"/>
                <w:b w:val="1"/>
                <w:color w:val="000000"/>
                <w:rtl w:val="0"/>
              </w:rPr>
              <w:t xml:space="preserve">🡪</w:t>
            </w:r>
            <w:r w:rsidDel="00000000" w:rsidR="00000000" w:rsidRPr="00000000">
              <w:rPr>
                <w:rFonts w:ascii="Times New Roman" w:cs="Times New Roman" w:eastAsia="Times New Roman" w:hAnsi="Times New Roman"/>
                <w:b w:val="1"/>
                <w:color w:val="000000"/>
                <w:rtl w:val="0"/>
              </w:rPr>
              <w:t xml:space="preserve"> dưới 5:</w:t>
            </w:r>
            <w:r w:rsidDel="00000000" w:rsidR="00000000" w:rsidRPr="00000000">
              <w:rPr>
                <w:rFonts w:ascii="Times New Roman" w:cs="Times New Roman" w:eastAsia="Times New Roman" w:hAnsi="Times New Roman"/>
                <w:color w:val="000000"/>
                <w:rtl w:val="0"/>
              </w:rPr>
              <w:t xml:space="preserve"> HS đáp ứng gần đủ những yêu cầu nói trên, bài viết mạch lạc, khá sinh động. Bài còn mắc 2-3 lỗi chính tả, diễn đạt không đáng kể.</w:t>
            </w:r>
          </w:p>
          <w:p w:rsidR="00000000" w:rsidDel="00000000" w:rsidP="00000000" w:rsidRDefault="00000000" w:rsidRPr="00000000" w14:paraId="000000A4">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Điểm 3 </w:t>
            </w:r>
            <w:r w:rsidDel="00000000" w:rsidR="00000000" w:rsidRPr="00000000">
              <w:rPr>
                <w:rFonts w:ascii="Wingdings" w:cs="Wingdings" w:eastAsia="Wingdings" w:hAnsi="Wingdings"/>
                <w:b w:val="1"/>
                <w:color w:val="000000"/>
                <w:rtl w:val="0"/>
              </w:rPr>
              <w:t xml:space="preserve">🡪</w:t>
            </w:r>
            <w:r w:rsidDel="00000000" w:rsidR="00000000" w:rsidRPr="00000000">
              <w:rPr>
                <w:rFonts w:ascii="Times New Roman" w:cs="Times New Roman" w:eastAsia="Times New Roman" w:hAnsi="Times New Roman"/>
                <w:b w:val="1"/>
                <w:color w:val="000000"/>
                <w:rtl w:val="0"/>
              </w:rPr>
              <w:t xml:space="preserve"> dưới 4:</w:t>
            </w:r>
            <w:r w:rsidDel="00000000" w:rsidR="00000000" w:rsidRPr="00000000">
              <w:rPr>
                <w:rFonts w:ascii="Times New Roman" w:cs="Times New Roman" w:eastAsia="Times New Roman" w:hAnsi="Times New Roman"/>
                <w:color w:val="000000"/>
                <w:rtl w:val="0"/>
              </w:rPr>
              <w:t xml:space="preserve"> HS đáp ứng được một nửa yêu cầu nói trên, bài viết còn sơ sài. Bài còn mắc 3-4 lỗi chính tả, diễn đạt.</w:t>
            </w:r>
          </w:p>
          <w:p w:rsidR="00000000" w:rsidDel="00000000" w:rsidP="00000000" w:rsidRDefault="00000000" w:rsidRPr="00000000" w14:paraId="000000A5">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Điểm 2 </w:t>
            </w:r>
            <w:r w:rsidDel="00000000" w:rsidR="00000000" w:rsidRPr="00000000">
              <w:rPr>
                <w:rFonts w:ascii="Wingdings" w:cs="Wingdings" w:eastAsia="Wingdings" w:hAnsi="Wingdings"/>
                <w:b w:val="1"/>
                <w:color w:val="000000"/>
                <w:rtl w:val="0"/>
              </w:rPr>
              <w:t xml:space="preserve">🡪</w:t>
            </w:r>
            <w:r w:rsidDel="00000000" w:rsidR="00000000" w:rsidRPr="00000000">
              <w:rPr>
                <w:rFonts w:ascii="Times New Roman" w:cs="Times New Roman" w:eastAsia="Times New Roman" w:hAnsi="Times New Roman"/>
                <w:b w:val="1"/>
                <w:color w:val="000000"/>
                <w:rtl w:val="0"/>
              </w:rPr>
              <w:t xml:space="preserve"> dưới 3:</w:t>
            </w:r>
            <w:r w:rsidDel="00000000" w:rsidR="00000000" w:rsidRPr="00000000">
              <w:rPr>
                <w:rFonts w:ascii="Times New Roman" w:cs="Times New Roman" w:eastAsia="Times New Roman" w:hAnsi="Times New Roman"/>
                <w:color w:val="000000"/>
                <w:rtl w:val="0"/>
              </w:rPr>
              <w:t xml:space="preserve"> HS đáp ứng được ít các yêu cầu nói trên, bài viết rất sơ sài. Bài còn mắc nhiều lỗi chính tả, diễn đạt.</w:t>
            </w:r>
          </w:p>
          <w:p w:rsidR="00000000" w:rsidDel="00000000" w:rsidP="00000000" w:rsidRDefault="00000000" w:rsidRPr="00000000" w14:paraId="000000A6">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Điểm 0.25 </w:t>
            </w:r>
            <w:r w:rsidDel="00000000" w:rsidR="00000000" w:rsidRPr="00000000">
              <w:rPr>
                <w:rFonts w:ascii="Wingdings" w:cs="Wingdings" w:eastAsia="Wingdings" w:hAnsi="Wingdings"/>
                <w:b w:val="1"/>
                <w:color w:val="000000"/>
                <w:rtl w:val="0"/>
              </w:rPr>
              <w:t xml:space="preserve">🡪</w:t>
            </w:r>
            <w:r w:rsidDel="00000000" w:rsidR="00000000" w:rsidRPr="00000000">
              <w:rPr>
                <w:rFonts w:ascii="Times New Roman" w:cs="Times New Roman" w:eastAsia="Times New Roman" w:hAnsi="Times New Roman"/>
                <w:b w:val="1"/>
                <w:color w:val="000000"/>
                <w:rtl w:val="0"/>
              </w:rPr>
              <w:t xml:space="preserve"> dưới 2:</w:t>
            </w:r>
            <w:r w:rsidDel="00000000" w:rsidR="00000000" w:rsidRPr="00000000">
              <w:rPr>
                <w:rFonts w:ascii="Times New Roman" w:cs="Times New Roman" w:eastAsia="Times New Roman" w:hAnsi="Times New Roman"/>
                <w:color w:val="000000"/>
                <w:rtl w:val="0"/>
              </w:rPr>
              <w:t xml:space="preserve"> Nội dung rất sơ sài. Bài còn mắc nhiều lỗi chính tả, diễn đạt.</w:t>
            </w:r>
          </w:p>
          <w:p w:rsidR="00000000" w:rsidDel="00000000" w:rsidP="00000000" w:rsidRDefault="00000000" w:rsidRPr="00000000" w14:paraId="000000A7">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Điểm 0:</w:t>
            </w:r>
            <w:r w:rsidDel="00000000" w:rsidR="00000000" w:rsidRPr="00000000">
              <w:rPr>
                <w:rFonts w:ascii="Times New Roman" w:cs="Times New Roman" w:eastAsia="Times New Roman" w:hAnsi="Times New Roman"/>
                <w:color w:val="000000"/>
                <w:rtl w:val="0"/>
              </w:rPr>
              <w:t xml:space="preserve"> Lạc đề hoàn toàn hoặc không làm được chút nào.</w:t>
            </w:r>
          </w:p>
          <w:p w:rsidR="00000000" w:rsidDel="00000000" w:rsidP="00000000" w:rsidRDefault="00000000" w:rsidRPr="00000000" w14:paraId="000000A8">
            <w:pPr>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9">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GV căn cứ vào bài làm cụ thể để cho các mức điểm còn lại.</w:t>
            </w:r>
          </w:p>
        </w:tc>
        <w:tc>
          <w:tcPr/>
          <w:p w:rsidR="00000000" w:rsidDel="00000000" w:rsidP="00000000" w:rsidRDefault="00000000" w:rsidRPr="00000000" w14:paraId="000000AA">
            <w:pPr>
              <w:spacing w:line="276" w:lineRule="auto"/>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AB">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C">
      <w:pPr>
        <w:spacing w:line="276" w:lineRule="auto"/>
        <w:rPr>
          <w:rFonts w:ascii="Times New Roman" w:cs="Times New Roman" w:eastAsia="Times New Roman" w:hAnsi="Times New Roman"/>
          <w:color w:val="000000"/>
        </w:rPr>
        <w:sectPr>
          <w:type w:val="continuous"/>
          <w:pgSz w:h="16840" w:w="11907" w:orient="portrait"/>
          <w:pgMar w:bottom="1134" w:top="1134" w:left="1418" w:right="1134" w:header="720" w:footer="720"/>
          <w:titlePg w:val="1"/>
        </w:sectPr>
      </w:pPr>
      <w:r w:rsidDel="00000000" w:rsidR="00000000" w:rsidRPr="00000000">
        <w:rPr>
          <w:rtl w:val="0"/>
        </w:rPr>
      </w:r>
    </w:p>
    <w:p w:rsidR="00000000" w:rsidDel="00000000" w:rsidP="00000000" w:rsidRDefault="00000000" w:rsidRPr="00000000" w14:paraId="000000AD">
      <w:pPr>
        <w:spacing w:before="60" w:line="288" w:lineRule="auto"/>
        <w:ind w:left="48" w:right="48"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headerReference r:id="rId11" w:type="default"/>
      <w:type w:val="nextPage"/>
      <w:pgSz w:h="16840" w:w="11907" w:orient="portrait"/>
      <w:pgMar w:bottom="1134" w:top="1134" w:left="1418" w:right="1134"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1DD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01DD8"/>
    <w:pPr>
      <w:tabs>
        <w:tab w:val="center" w:pos="4680"/>
        <w:tab w:val="right" w:pos="9360"/>
      </w:tabs>
    </w:pPr>
  </w:style>
  <w:style w:type="character" w:styleId="HeaderChar" w:customStyle="1">
    <w:name w:val="Header Char"/>
    <w:basedOn w:val="DefaultParagraphFont"/>
    <w:link w:val="Header"/>
    <w:uiPriority w:val="99"/>
    <w:rsid w:val="00101DD8"/>
  </w:style>
  <w:style w:type="paragraph" w:styleId="ListParagraph">
    <w:name w:val="List Paragraph"/>
    <w:aliases w:val="Numbered List,bullet,List Paragraph1,Cita extensa,HPL01,Colorful List - Accent 13,mục tiêu hđ"/>
    <w:basedOn w:val="Normal"/>
    <w:link w:val="ListParagraphChar"/>
    <w:uiPriority w:val="34"/>
    <w:qFormat w:val="1"/>
    <w:rsid w:val="00101DD8"/>
    <w:pPr>
      <w:ind w:left="720"/>
      <w:contextualSpacing w:val="1"/>
    </w:pPr>
  </w:style>
  <w:style w:type="paragraph" w:styleId="p1" w:customStyle="1">
    <w:name w:val="p1"/>
    <w:basedOn w:val="Normal"/>
    <w:rsid w:val="00101DD8"/>
    <w:rPr>
      <w:rFonts w:ascii="Helvetica" w:cs="Times New Roman" w:hAnsi="Helvetica"/>
      <w:color w:val="454545"/>
      <w:sz w:val="18"/>
      <w:szCs w:val="18"/>
    </w:rPr>
  </w:style>
  <w:style w:type="character" w:styleId="Strong">
    <w:name w:val="Strong"/>
    <w:basedOn w:val="DefaultParagraphFont"/>
    <w:uiPriority w:val="22"/>
    <w:qFormat w:val="1"/>
    <w:rsid w:val="00101DD8"/>
    <w:rPr>
      <w:b w:val="1"/>
      <w:bCs w:val="1"/>
    </w:rPr>
  </w:style>
  <w:style w:type="character" w:styleId="ListParagraphChar" w:customStyle="1">
    <w:name w:val="List Paragraph Char"/>
    <w:aliases w:val="Numbered List Char,bullet Char,List Paragraph1 Char,Cita extensa Char,HPL01 Char,Colorful List - Accent 13 Char,mục tiêu hđ Char"/>
    <w:link w:val="ListParagraph"/>
    <w:uiPriority w:val="34"/>
    <w:qFormat w:val="1"/>
    <w:locked w:val="1"/>
    <w:rsid w:val="00101DD8"/>
  </w:style>
  <w:style w:type="table" w:styleId="trongbang1" w:customStyle="1">
    <w:name w:val="trongbang1"/>
    <w:basedOn w:val="TableNormal"/>
    <w:next w:val="TableGrid"/>
    <w:uiPriority w:val="39"/>
    <w:rsid w:val="00101DD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101DD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FD5CE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vi.wikipedia.org/wiki/%C4%90%E1%BA%A5t_n%C6%B0%E1%BB%9Bc" TargetMode="Externa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mEI233kfUwQbIX/diyhN5DETA==">CgMxLjA4AHIhMUFaS1lEMHp3NUMxMDFHUmY2YkFWVVM1aWlRUU1QdTNl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2024-03-11T07:10:00Z</dcterms:created>
</cp:coreProperties>
</file>