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86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2"/>
        <w:gridCol w:w="4084"/>
      </w:tblGrid>
      <w:tr w:rsidR="00592440" w:rsidRPr="007C382E" w14:paraId="795AA15D" w14:textId="77777777" w:rsidTr="009F2939">
        <w:trPr>
          <w:trHeight w:val="766"/>
        </w:trPr>
        <w:tc>
          <w:tcPr>
            <w:tcW w:w="6502" w:type="dxa"/>
          </w:tcPr>
          <w:p w14:paraId="205C7C59" w14:textId="77777777" w:rsidR="00592440" w:rsidRPr="0041333D" w:rsidRDefault="00592440" w:rsidP="009F29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Trường:</w:t>
            </w:r>
            <w:r w:rsidRPr="007C3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 THCS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Gò Vấp</w:t>
            </w:r>
          </w:p>
          <w:p w14:paraId="171B2E63" w14:textId="77777777" w:rsidR="00592440" w:rsidRPr="00EF6B75" w:rsidRDefault="00592440" w:rsidP="009F293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C3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Tuần: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</w:t>
            </w:r>
            <w:r w:rsidRPr="007C382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vi-VN"/>
              </w:rPr>
              <w:t xml:space="preserve">Tiết (PPCT):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…………….</w:t>
            </w:r>
          </w:p>
        </w:tc>
        <w:tc>
          <w:tcPr>
            <w:tcW w:w="4084" w:type="dxa"/>
          </w:tcPr>
          <w:p w14:paraId="08CF58F5" w14:textId="77777777" w:rsidR="00592440" w:rsidRPr="007C382E" w:rsidRDefault="00592440" w:rsidP="009F2939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C382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Môn học: </w:t>
            </w:r>
            <w:r w:rsidRPr="007C3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Đại số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</w:t>
            </w:r>
            <w:r w:rsidRPr="007C382E">
              <w:rPr>
                <w:rFonts w:ascii="Times New Roman" w:eastAsia="Calibri" w:hAnsi="Times New Roman" w:cs="Times New Roman"/>
                <w:b/>
                <w:sz w:val="24"/>
                <w:szCs w:val="24"/>
                <w:lang w:val="vi-VN"/>
              </w:rPr>
              <w:t xml:space="preserve">  lớp: </w:t>
            </w:r>
            <w:r w:rsidRPr="007C38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  <w:p w14:paraId="159467B1" w14:textId="77777777" w:rsidR="00592440" w:rsidRPr="007C382E" w:rsidRDefault="00592440" w:rsidP="009F2939">
            <w:pPr>
              <w:jc w:val="both"/>
              <w:rPr>
                <w:rFonts w:ascii="Times New Roman" w:eastAsia="Calibri" w:hAnsi="Times New Roman" w:cs="Times New Roman"/>
                <w:b/>
                <w:i/>
                <w:iCs/>
                <w:sz w:val="24"/>
                <w:szCs w:val="24"/>
                <w:lang w:val="vi-VN"/>
              </w:rPr>
            </w:pPr>
          </w:p>
        </w:tc>
      </w:tr>
    </w:tbl>
    <w:p w14:paraId="01792A68" w14:textId="77777777" w:rsidR="00592440" w:rsidRDefault="00592440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FBFEFD0" w14:textId="2906B5CC" w:rsidR="00302F77" w:rsidRPr="00592440" w:rsidRDefault="00B53997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92440">
        <w:rPr>
          <w:rFonts w:ascii="Times New Roman" w:eastAsia="Times New Roman" w:hAnsi="Times New Roman" w:cs="Times New Roman"/>
          <w:b/>
          <w:sz w:val="26"/>
          <w:szCs w:val="26"/>
        </w:rPr>
        <w:t xml:space="preserve">Bài </w:t>
      </w:r>
      <w:r w:rsidR="00AA36F9" w:rsidRPr="00592440">
        <w:rPr>
          <w:rFonts w:ascii="Times New Roman" w:eastAsia="Times New Roman" w:hAnsi="Times New Roman" w:cs="Times New Roman"/>
          <w:b/>
          <w:sz w:val="26"/>
          <w:szCs w:val="26"/>
        </w:rPr>
        <w:t>4</w:t>
      </w:r>
      <w:r w:rsidRPr="00592440">
        <w:rPr>
          <w:rFonts w:ascii="Times New Roman" w:eastAsia="Times New Roman" w:hAnsi="Times New Roman" w:cs="Times New Roman"/>
          <w:b/>
          <w:sz w:val="26"/>
          <w:szCs w:val="26"/>
        </w:rPr>
        <w:t xml:space="preserve">: </w:t>
      </w:r>
      <w:r w:rsidR="00D47B7C" w:rsidRPr="00592440">
        <w:rPr>
          <w:rFonts w:ascii="Times New Roman" w:eastAsia="Times New Roman" w:hAnsi="Times New Roman" w:cs="Times New Roman"/>
          <w:b/>
          <w:sz w:val="26"/>
          <w:szCs w:val="26"/>
        </w:rPr>
        <w:t xml:space="preserve">HOẠT ĐỘNG </w:t>
      </w:r>
      <w:r w:rsidR="009F479F" w:rsidRPr="00592440">
        <w:rPr>
          <w:rFonts w:ascii="Times New Roman" w:eastAsia="Times New Roman" w:hAnsi="Times New Roman" w:cs="Times New Roman"/>
          <w:b/>
          <w:sz w:val="26"/>
          <w:szCs w:val="26"/>
        </w:rPr>
        <w:t xml:space="preserve">THỰC HÀNH </w:t>
      </w:r>
      <w:r w:rsidR="00D47B7C" w:rsidRPr="00592440">
        <w:rPr>
          <w:rFonts w:ascii="Times New Roman" w:eastAsia="Times New Roman" w:hAnsi="Times New Roman" w:cs="Times New Roman"/>
          <w:b/>
          <w:sz w:val="26"/>
          <w:szCs w:val="26"/>
        </w:rPr>
        <w:t>VÀ TRẢI NGHIỆM.</w:t>
      </w:r>
    </w:p>
    <w:p w14:paraId="461C021B" w14:textId="77777777" w:rsidR="00E65B40" w:rsidRPr="00592440" w:rsidRDefault="00985CC8" w:rsidP="00755AC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92440">
        <w:rPr>
          <w:rFonts w:ascii="Times New Roman" w:hAnsi="Times New Roman" w:cs="Times New Roman"/>
          <w:b/>
          <w:bCs/>
          <w:sz w:val="26"/>
          <w:szCs w:val="26"/>
        </w:rPr>
        <w:t>CÁC ĐẠI LƯỢNG</w:t>
      </w:r>
      <w:r w:rsidR="00E65B40" w:rsidRPr="00592440">
        <w:rPr>
          <w:rFonts w:ascii="Times New Roman" w:hAnsi="Times New Roman" w:cs="Times New Roman"/>
          <w:b/>
          <w:bCs/>
          <w:sz w:val="26"/>
          <w:szCs w:val="26"/>
        </w:rPr>
        <w:t xml:space="preserve"> TỈ LỆ TRONG THỰC TẾ</w:t>
      </w:r>
      <w:bookmarkStart w:id="0" w:name="_GoBack"/>
      <w:bookmarkEnd w:id="0"/>
    </w:p>
    <w:p w14:paraId="1376E037" w14:textId="4387A6EF" w:rsidR="00606446" w:rsidRPr="00592440" w:rsidRDefault="00DF7601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92440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606446" w:rsidRPr="00592440">
        <w:rPr>
          <w:rFonts w:ascii="Times New Roman" w:eastAsia="Times New Roman" w:hAnsi="Times New Roman" w:cs="Times New Roman"/>
          <w:bCs/>
          <w:sz w:val="26"/>
          <w:szCs w:val="26"/>
        </w:rPr>
        <w:t>(số tiết )</w:t>
      </w:r>
    </w:p>
    <w:p w14:paraId="77964E1A" w14:textId="77777777" w:rsidR="00242A02" w:rsidRPr="003701B4" w:rsidRDefault="00242A02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26498607" w14:textId="77777777" w:rsidR="00302F77" w:rsidRPr="003701B4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I. MỤC TIÊU</w:t>
      </w: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14:paraId="6DA7786E" w14:textId="209B79B1" w:rsidR="00302F77" w:rsidRPr="003701B4" w:rsidRDefault="005B1E4C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1.</w:t>
      </w:r>
      <w:r w:rsidR="00302F77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Kiến thức: </w:t>
      </w:r>
    </w:p>
    <w:p w14:paraId="35611FE8" w14:textId="21C91E81" w:rsidR="00302F77" w:rsidRPr="003701B4" w:rsidRDefault="00AB5BA9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- Vận dụng kiến thức </w:t>
      </w:r>
      <w:r w:rsidR="00E65B40" w:rsidRPr="003701B4">
        <w:rPr>
          <w:rFonts w:ascii="Times New Roman" w:hAnsi="Times New Roman" w:cs="Times New Roman"/>
          <w:sz w:val="26"/>
          <w:szCs w:val="26"/>
        </w:rPr>
        <w:t xml:space="preserve">các đại lượng tỉ lệ để nhận biết các đại lượng tỉ lệ thuận và tỉ lệ nghịch trrong thực tế </w:t>
      </w:r>
      <w:r w:rsidRPr="003701B4">
        <w:rPr>
          <w:rFonts w:ascii="Times New Roman" w:hAnsi="Times New Roman" w:cs="Times New Roman"/>
          <w:sz w:val="26"/>
          <w:szCs w:val="26"/>
        </w:rPr>
        <w:t>.</w:t>
      </w:r>
      <w:r w:rsidRPr="003701B4">
        <w:rPr>
          <w:rFonts w:ascii="Times New Roman" w:hAnsi="Times New Roman" w:cs="Times New Roman"/>
          <w:sz w:val="26"/>
          <w:szCs w:val="26"/>
        </w:rPr>
        <w:br/>
        <w:t xml:space="preserve">- HS trải nghiệm tìm </w:t>
      </w:r>
      <w:r w:rsidR="00E65B40" w:rsidRPr="003701B4">
        <w:rPr>
          <w:rFonts w:ascii="Times New Roman" w:hAnsi="Times New Roman" w:cs="Times New Roman"/>
          <w:sz w:val="26"/>
          <w:szCs w:val="26"/>
        </w:rPr>
        <w:t>kiếm các đại lượng trong thực tế và trình bày các ứng dụng</w:t>
      </w:r>
      <w:r w:rsidRPr="003701B4">
        <w:rPr>
          <w:rFonts w:ascii="Times New Roman" w:hAnsi="Times New Roman" w:cs="Times New Roman"/>
          <w:sz w:val="26"/>
          <w:szCs w:val="26"/>
        </w:rPr>
        <w:br/>
        <w:t xml:space="preserve">- </w:t>
      </w:r>
      <w:r w:rsidR="00E65B40" w:rsidRPr="003701B4">
        <w:rPr>
          <w:rFonts w:ascii="Times New Roman" w:hAnsi="Times New Roman" w:cs="Times New Roman"/>
          <w:sz w:val="26"/>
          <w:szCs w:val="26"/>
        </w:rPr>
        <w:t>Ôn tập và củng cố các tính chất cơ bản của đại lượng tỉ lệ</w:t>
      </w:r>
      <w:r w:rsidRPr="003701B4">
        <w:rPr>
          <w:rFonts w:ascii="Times New Roman" w:hAnsi="Times New Roman" w:cs="Times New Roman"/>
          <w:sz w:val="26"/>
          <w:szCs w:val="26"/>
        </w:rPr>
        <w:t>.</w:t>
      </w:r>
      <w:r w:rsidRPr="003701B4">
        <w:rPr>
          <w:rFonts w:ascii="Times New Roman" w:hAnsi="Times New Roman" w:cs="Times New Roman"/>
          <w:sz w:val="26"/>
          <w:szCs w:val="26"/>
        </w:rPr>
        <w:br/>
      </w:r>
      <w:r w:rsidR="005B1E4C" w:rsidRPr="003701B4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302F77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</w:t>
      </w:r>
    </w:p>
    <w:p w14:paraId="6A11E371" w14:textId="77777777" w:rsidR="00302F77" w:rsidRPr="003701B4" w:rsidRDefault="00302F77" w:rsidP="00755AC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chung:</w:t>
      </w:r>
    </w:p>
    <w:p w14:paraId="4B4F4FED" w14:textId="11D7B81E" w:rsidR="00302F77" w:rsidRPr="003701B4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tự chủ và tự học trong tìm tòi khám phá</w:t>
      </w:r>
    </w:p>
    <w:p w14:paraId="3CBA03D3" w14:textId="39B693C1" w:rsidR="00302F77" w:rsidRPr="003701B4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giao tiếp và hợp tác trong trình bày, thảo luận và làm việc nhóm</w:t>
      </w:r>
    </w:p>
    <w:p w14:paraId="47318F7E" w14:textId="3FA53EA1" w:rsidR="00302F77" w:rsidRPr="003701B4" w:rsidRDefault="009B347B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02F77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Năng lực giải quyết vấn đề và sáng tạo trong thực hành, vận dụng.</w:t>
      </w:r>
    </w:p>
    <w:p w14:paraId="2F462691" w14:textId="669F2F6C" w:rsidR="00302F77" w:rsidRPr="003701B4" w:rsidRDefault="00302F77" w:rsidP="00755ACE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Năng lực riêng: </w:t>
      </w:r>
    </w:p>
    <w:p w14:paraId="18EA0996" w14:textId="77777777" w:rsidR="00FE71CD" w:rsidRPr="003701B4" w:rsidRDefault="004E3981" w:rsidP="00FE71CD">
      <w:p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>- Phát triển năng lực tính toán và làm tròn số thực của HS.</w:t>
      </w:r>
      <w:r w:rsidRPr="003701B4">
        <w:rPr>
          <w:rFonts w:ascii="Times New Roman" w:hAnsi="Times New Roman" w:cs="Times New Roman"/>
          <w:sz w:val="26"/>
          <w:szCs w:val="26"/>
        </w:rPr>
        <w:br/>
        <w:t>- Vận dụng kiền thức, kĩ năng đo lường và làm tròn số vào thực tiễn tính chỉ số BMI.</w:t>
      </w:r>
    </w:p>
    <w:p w14:paraId="314254A7" w14:textId="7C4FB545" w:rsidR="00302F77" w:rsidRPr="003701B4" w:rsidRDefault="005B1E4C" w:rsidP="00FE71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3.</w:t>
      </w:r>
      <w:r w:rsidR="00302F77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Phẩm chất</w:t>
      </w:r>
      <w:r w:rsidR="009B347B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:</w:t>
      </w:r>
      <w:r w:rsidR="009B347B" w:rsidRPr="003701B4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Chăm chỉ, trách nhiệm và trung thực</w:t>
      </w:r>
    </w:p>
    <w:p w14:paraId="32C7EC3C" w14:textId="0D9FF90C" w:rsidR="009B347B" w:rsidRPr="003701B4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>Chăm chỉ thực hiện nhiệm vụ được giao</w:t>
      </w:r>
    </w:p>
    <w:p w14:paraId="3ABE8C98" w14:textId="5A3150FE" w:rsidR="009B347B" w:rsidRPr="003701B4" w:rsidRDefault="009B347B" w:rsidP="00755ACE">
      <w:pPr>
        <w:pStyle w:val="ListParagraph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>Trách nhiệm ý thức , tích cực thực hiện nhiêm vụ</w:t>
      </w:r>
    </w:p>
    <w:p w14:paraId="46CE4DC3" w14:textId="69AD0BC6" w:rsidR="009B347B" w:rsidRPr="003701B4" w:rsidRDefault="009B347B" w:rsidP="00755ACE">
      <w:pPr>
        <w:pStyle w:val="ListParagraph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>Trung thực khi nhận xét đánh giá kết quả bài làm của bạn</w:t>
      </w:r>
    </w:p>
    <w:p w14:paraId="356E3533" w14:textId="64A1094C" w:rsidR="00302F77" w:rsidRPr="003701B4" w:rsidRDefault="009B347B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II- </w:t>
      </w:r>
      <w:r w:rsidR="00302F77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THIẾT BỊ DẠY HỌC VÀ HỌC LIỆU</w:t>
      </w:r>
    </w:p>
    <w:p w14:paraId="08750777" w14:textId="3D7A4669" w:rsidR="00302F77" w:rsidRPr="003701B4" w:rsidRDefault="000B4FDD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1. </w:t>
      </w:r>
      <w:r w:rsidR="00E65B40" w:rsidRPr="003701B4">
        <w:rPr>
          <w:rFonts w:ascii="Times New Roman" w:hAnsi="Times New Roman" w:cs="Times New Roman"/>
          <w:sz w:val="26"/>
          <w:szCs w:val="26"/>
        </w:rPr>
        <w:t xml:space="preserve">Các kênh hình </w:t>
      </w:r>
      <w:r w:rsidR="00A33EA6" w:rsidRPr="003701B4">
        <w:rPr>
          <w:rFonts w:ascii="Times New Roman" w:hAnsi="Times New Roman" w:cs="Times New Roman"/>
          <w:sz w:val="26"/>
          <w:szCs w:val="26"/>
        </w:rPr>
        <w:t>.</w:t>
      </w:r>
      <w:r w:rsidRPr="003701B4">
        <w:rPr>
          <w:rFonts w:ascii="Times New Roman" w:hAnsi="Times New Roman" w:cs="Times New Roman"/>
          <w:sz w:val="26"/>
          <w:szCs w:val="26"/>
        </w:rPr>
        <w:br/>
      </w:r>
      <w:r w:rsidR="003E52A1" w:rsidRPr="003701B4">
        <w:rPr>
          <w:rFonts w:ascii="Times New Roman" w:hAnsi="Times New Roman" w:cs="Times New Roman"/>
          <w:sz w:val="26"/>
          <w:szCs w:val="26"/>
        </w:rPr>
        <w:t>2</w:t>
      </w:r>
      <w:r w:rsidRPr="003701B4">
        <w:rPr>
          <w:rFonts w:ascii="Times New Roman" w:hAnsi="Times New Roman" w:cs="Times New Roman"/>
          <w:sz w:val="26"/>
          <w:szCs w:val="26"/>
        </w:rPr>
        <w:t xml:space="preserve">. </w:t>
      </w:r>
      <w:r w:rsidR="00E65B40" w:rsidRPr="003701B4">
        <w:rPr>
          <w:rFonts w:ascii="Times New Roman" w:hAnsi="Times New Roman" w:cs="Times New Roman"/>
          <w:sz w:val="26"/>
          <w:szCs w:val="26"/>
        </w:rPr>
        <w:t>Hai bảng thống kê các đại lượng TLT và TLN .</w:t>
      </w:r>
      <w:r w:rsidRPr="003701B4">
        <w:rPr>
          <w:rFonts w:ascii="Times New Roman" w:hAnsi="Times New Roman" w:cs="Times New Roman"/>
          <w:sz w:val="26"/>
          <w:szCs w:val="26"/>
        </w:rPr>
        <w:br/>
        <w:t>3. Máy tính cầm tay.</w:t>
      </w:r>
      <w:r w:rsidRPr="003701B4">
        <w:rPr>
          <w:rFonts w:ascii="Times New Roman" w:hAnsi="Times New Roman" w:cs="Times New Roman"/>
          <w:sz w:val="26"/>
          <w:szCs w:val="26"/>
        </w:rPr>
        <w:br/>
        <w:t>4. Phiếu học tập của cá nhân và nhóm.</w:t>
      </w:r>
      <w:r w:rsidRPr="003701B4">
        <w:rPr>
          <w:rFonts w:ascii="Times New Roman" w:hAnsi="Times New Roman" w:cs="Times New Roman"/>
          <w:sz w:val="26"/>
          <w:szCs w:val="26"/>
        </w:rPr>
        <w:br/>
      </w:r>
      <w:r w:rsidR="00302F77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III. TIẾN TRÌNH DẠY HỌC</w:t>
      </w:r>
    </w:p>
    <w:p w14:paraId="1E904443" w14:textId="1B851846" w:rsidR="00E70E21" w:rsidRPr="003701B4" w:rsidRDefault="009D6DDE" w:rsidP="00755A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 xml:space="preserve">A. </w:t>
      </w:r>
      <w:r w:rsidR="00E70E21" w:rsidRPr="003701B4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</w:rPr>
        <w:t>KHỞI ĐỘNG</w:t>
      </w:r>
    </w:p>
    <w:p w14:paraId="75CCAB23" w14:textId="3A2AC793" w:rsidR="003E3951" w:rsidRPr="003701B4" w:rsidRDefault="005F572F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</w:t>
      </w:r>
      <w:r w:rsidR="003E3951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 Mục tiêu</w:t>
      </w:r>
    </w:p>
    <w:p w14:paraId="47CE46EA" w14:textId="77777777" w:rsidR="003E3951" w:rsidRPr="003701B4" w:rsidRDefault="003E3951" w:rsidP="00755AC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- Gợi hứng thú tìm hiểu, khám phá những vấn đề thực tiễn cho HS.</w:t>
      </w:r>
    </w:p>
    <w:p w14:paraId="4F8359BF" w14:textId="59F482DF" w:rsidR="003E3951" w:rsidRPr="003701B4" w:rsidRDefault="005F572F" w:rsidP="00755AC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  <w:r w:rsidR="003E3951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-Nội dung hoạt động</w:t>
      </w:r>
    </w:p>
    <w:p w14:paraId="21ED7BD2" w14:textId="710896E3" w:rsidR="00061407" w:rsidRPr="003701B4" w:rsidRDefault="00432260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Tìm hiểu nội dung mở đầu </w:t>
      </w:r>
      <w:r w:rsidR="00A522A1" w:rsidRPr="003701B4">
        <w:rPr>
          <w:rFonts w:ascii="Times New Roman" w:hAnsi="Times New Roman" w:cs="Times New Roman"/>
          <w:sz w:val="26"/>
          <w:szCs w:val="26"/>
        </w:rPr>
        <w:t>thông qua kênh hình : Tìm các đại lượng tỉ lệ trong thực tế và trình bày các ứng dụng ?</w:t>
      </w:r>
    </w:p>
    <w:p w14:paraId="686776B4" w14:textId="0A284B5F" w:rsidR="00A522A1" w:rsidRPr="003701B4" w:rsidRDefault="00A522A1" w:rsidP="00755ACE">
      <w:pPr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 w:rsidRPr="003701B4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B98468C" wp14:editId="7802D52E">
            <wp:simplePos x="0" y="0"/>
            <wp:positionH relativeFrom="column">
              <wp:posOffset>2038350</wp:posOffset>
            </wp:positionH>
            <wp:positionV relativeFrom="paragraph">
              <wp:posOffset>147955</wp:posOffset>
            </wp:positionV>
            <wp:extent cx="2124075" cy="970915"/>
            <wp:effectExtent l="0" t="0" r="9525" b="63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970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B99EA" w14:textId="46B789A5" w:rsidR="00A522A1" w:rsidRPr="003701B4" w:rsidRDefault="00A522A1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448915F5" w14:textId="77777777" w:rsidR="00A522A1" w:rsidRPr="003701B4" w:rsidRDefault="00A522A1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483563C" w14:textId="77777777" w:rsidR="00A522A1" w:rsidRPr="003701B4" w:rsidRDefault="00A522A1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4DE2D7B" w14:textId="77777777" w:rsidR="00A522A1" w:rsidRPr="003701B4" w:rsidRDefault="00A522A1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7CF37383" w14:textId="4CD02A5B" w:rsidR="00785E7D" w:rsidRPr="003701B4" w:rsidRDefault="00785E7D" w:rsidP="00755A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     </w:t>
      </w:r>
    </w:p>
    <w:p w14:paraId="32B1CF71" w14:textId="68F5B3E2" w:rsidR="00A522A1" w:rsidRP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01B4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4C213B90" wp14:editId="3502C23D">
            <wp:simplePos x="0" y="0"/>
            <wp:positionH relativeFrom="page">
              <wp:align>center</wp:align>
            </wp:positionH>
            <wp:positionV relativeFrom="paragraph">
              <wp:posOffset>85090</wp:posOffset>
            </wp:positionV>
            <wp:extent cx="5267325" cy="981075"/>
            <wp:effectExtent l="0" t="0" r="952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9858B5" w14:textId="72900F69" w:rsidR="00A522A1" w:rsidRPr="003701B4" w:rsidRDefault="00A522A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BAC326C" w14:textId="381715B4" w:rsidR="00A522A1" w:rsidRPr="003701B4" w:rsidRDefault="00A522A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8A86445" w14:textId="77777777" w:rsidR="00A522A1" w:rsidRPr="003701B4" w:rsidRDefault="00A522A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37A4C75" w14:textId="44A077A5" w:rsidR="00A522A1" w:rsidRDefault="00A522A1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B1AD9CB" w14:textId="30222D52" w:rsid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2A315DD6" w14:textId="42E99350" w:rsid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5C54339" w14:textId="4BB0AF68" w:rsid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5446107B" w14:textId="1EF32783" w:rsid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713F847C" w14:textId="2CCA7638" w:rsidR="003701B4" w:rsidRDefault="003701B4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EC17AF0" w14:textId="7E8C25E5" w:rsidR="003E3951" w:rsidRPr="003701B4" w:rsidRDefault="005F572F" w:rsidP="00F42C3B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3</w:t>
      </w:r>
      <w:r w:rsidR="003E3951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-Sản phẩm</w:t>
      </w:r>
    </w:p>
    <w:p w14:paraId="75E249B4" w14:textId="6F60C235" w:rsidR="0030751D" w:rsidRPr="003701B4" w:rsidRDefault="000B21A1" w:rsidP="0030751D">
      <w:pPr>
        <w:spacing w:after="0" w:line="240" w:lineRule="auto"/>
        <w:rPr>
          <w:rFonts w:ascii="Times New Roman" w:hAnsi="Times New Roman" w:cs="Times New Roman"/>
          <w:i/>
          <w:iCs/>
          <w:sz w:val="26"/>
          <w:szCs w:val="26"/>
        </w:rPr>
      </w:pPr>
      <w:r w:rsidRPr="003701B4">
        <w:rPr>
          <w:rFonts w:ascii="Times New Roman" w:hAnsi="Times New Roman" w:cs="Times New Roman"/>
          <w:b/>
          <w:bCs/>
          <w:i/>
          <w:iCs/>
          <w:sz w:val="26"/>
          <w:szCs w:val="26"/>
        </w:rPr>
        <w:t>* Mở đầu:</w:t>
      </w:r>
      <w:r w:rsidRPr="003701B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</w:p>
    <w:p w14:paraId="6E07568C" w14:textId="5F7FCB20" w:rsidR="0030751D" w:rsidRPr="003701B4" w:rsidRDefault="003701B4" w:rsidP="0037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Bảng 1</w:t>
      </w:r>
    </w:p>
    <w:p w14:paraId="1147FB7D" w14:textId="77777777" w:rsidR="003701B4" w:rsidRPr="003701B4" w:rsidRDefault="003701B4" w:rsidP="00307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3544"/>
        <w:gridCol w:w="1659"/>
        <w:gridCol w:w="14"/>
      </w:tblGrid>
      <w:tr w:rsidR="003701B4" w:rsidRPr="003701B4" w14:paraId="65739147" w14:textId="77777777" w:rsidTr="002A7775">
        <w:tc>
          <w:tcPr>
            <w:tcW w:w="9607" w:type="dxa"/>
            <w:gridSpan w:val="5"/>
            <w:shd w:val="clear" w:color="auto" w:fill="BDD6EE" w:themeFill="accent5" w:themeFillTint="66"/>
          </w:tcPr>
          <w:p w14:paraId="503D946A" w14:textId="498F0F92" w:rsidR="003701B4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lượng tỉ lệ thuận</w:t>
            </w:r>
          </w:p>
        </w:tc>
      </w:tr>
      <w:tr w:rsidR="0030751D" w:rsidRPr="003701B4" w14:paraId="5B503454" w14:textId="77777777" w:rsidTr="002A7775">
        <w:trPr>
          <w:gridAfter w:val="1"/>
          <w:wAfter w:w="14" w:type="dxa"/>
        </w:trPr>
        <w:tc>
          <w:tcPr>
            <w:tcW w:w="746" w:type="dxa"/>
            <w:shd w:val="clear" w:color="auto" w:fill="D9E2F3" w:themeFill="accent1" w:themeFillTint="33"/>
          </w:tcPr>
          <w:p w14:paraId="1D994AC7" w14:textId="6840F4B1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STT</w:t>
            </w:r>
          </w:p>
        </w:tc>
        <w:tc>
          <w:tcPr>
            <w:tcW w:w="3644" w:type="dxa"/>
            <w:shd w:val="clear" w:color="auto" w:fill="D9E2F3" w:themeFill="accent1" w:themeFillTint="33"/>
          </w:tcPr>
          <w:p w14:paraId="1CD6830C" w14:textId="64DE103B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Cặp đại lượng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6C6E1329" w14:textId="0F026ACD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Hằng số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55E207C0" w14:textId="108145B5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Công thức</w:t>
            </w:r>
          </w:p>
        </w:tc>
      </w:tr>
      <w:tr w:rsidR="0030751D" w:rsidRPr="003701B4" w14:paraId="53700060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2EF463B7" w14:textId="6AC7E4F4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</w:tcPr>
          <w:p w14:paraId="70A23E37" w14:textId="563255A4" w:rsidR="0030751D" w:rsidRPr="003701B4" w:rsidRDefault="003701B4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Số tiền t phải trả và x quyển vở mua được</w:t>
            </w:r>
          </w:p>
        </w:tc>
        <w:tc>
          <w:tcPr>
            <w:tcW w:w="3544" w:type="dxa"/>
          </w:tcPr>
          <w:p w14:paraId="1B39C2E9" w14:textId="51A74C9C" w:rsidR="0030751D" w:rsidRPr="003701B4" w:rsidRDefault="003701B4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Giá tiền a một quyển vở</w:t>
            </w:r>
          </w:p>
        </w:tc>
        <w:tc>
          <w:tcPr>
            <w:tcW w:w="1659" w:type="dxa"/>
          </w:tcPr>
          <w:p w14:paraId="11F73319" w14:textId="2EE2E85F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t = ax</w:t>
            </w:r>
          </w:p>
        </w:tc>
      </w:tr>
      <w:tr w:rsidR="0030751D" w:rsidRPr="003701B4" w14:paraId="01D6CAE2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0ACB48DB" w14:textId="11A76479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44" w:type="dxa"/>
          </w:tcPr>
          <w:p w14:paraId="33B6B534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035255D9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08B42407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0751D" w:rsidRPr="003701B4" w14:paraId="12E3FC15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2831FC43" w14:textId="5DC624F0" w:rsidR="0030751D" w:rsidRPr="003701B4" w:rsidRDefault="003701B4" w:rsidP="003701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644" w:type="dxa"/>
          </w:tcPr>
          <w:p w14:paraId="20A75B75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4F6C552B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0A0C3F45" w14:textId="77777777" w:rsidR="0030751D" w:rsidRPr="003701B4" w:rsidRDefault="0030751D" w:rsidP="0030751D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7A8AE550" w14:textId="3D8C342F" w:rsidR="0030751D" w:rsidRPr="003701B4" w:rsidRDefault="0030751D" w:rsidP="00307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174B4FCD" w14:textId="27CCDF8C" w:rsidR="003701B4" w:rsidRPr="003701B4" w:rsidRDefault="003701B4" w:rsidP="00370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Bảng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2</w:t>
      </w:r>
    </w:p>
    <w:p w14:paraId="3F413B1F" w14:textId="77777777" w:rsidR="003701B4" w:rsidRPr="003701B4" w:rsidRDefault="003701B4" w:rsidP="003701B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6"/>
        <w:gridCol w:w="3644"/>
        <w:gridCol w:w="3544"/>
        <w:gridCol w:w="1659"/>
        <w:gridCol w:w="14"/>
      </w:tblGrid>
      <w:tr w:rsidR="003701B4" w:rsidRPr="003701B4" w14:paraId="6187C78E" w14:textId="77777777" w:rsidTr="002A7775">
        <w:tc>
          <w:tcPr>
            <w:tcW w:w="9607" w:type="dxa"/>
            <w:gridSpan w:val="5"/>
            <w:shd w:val="clear" w:color="auto" w:fill="BDD6EE" w:themeFill="accent5" w:themeFillTint="66"/>
          </w:tcPr>
          <w:p w14:paraId="4485F153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Đại lượng tỉ lệ thuận</w:t>
            </w:r>
          </w:p>
        </w:tc>
      </w:tr>
      <w:tr w:rsidR="003701B4" w:rsidRPr="003701B4" w14:paraId="465AAF6D" w14:textId="77777777" w:rsidTr="002A7775">
        <w:trPr>
          <w:gridAfter w:val="1"/>
          <w:wAfter w:w="14" w:type="dxa"/>
        </w:trPr>
        <w:tc>
          <w:tcPr>
            <w:tcW w:w="746" w:type="dxa"/>
            <w:shd w:val="clear" w:color="auto" w:fill="D9E2F3" w:themeFill="accent1" w:themeFillTint="33"/>
          </w:tcPr>
          <w:p w14:paraId="30FF7A96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STT</w:t>
            </w:r>
          </w:p>
        </w:tc>
        <w:tc>
          <w:tcPr>
            <w:tcW w:w="3644" w:type="dxa"/>
            <w:shd w:val="clear" w:color="auto" w:fill="D9E2F3" w:themeFill="accent1" w:themeFillTint="33"/>
          </w:tcPr>
          <w:p w14:paraId="540EAAD3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Cặp đại lượng</w:t>
            </w:r>
          </w:p>
        </w:tc>
        <w:tc>
          <w:tcPr>
            <w:tcW w:w="3544" w:type="dxa"/>
            <w:shd w:val="clear" w:color="auto" w:fill="D9E2F3" w:themeFill="accent1" w:themeFillTint="33"/>
          </w:tcPr>
          <w:p w14:paraId="51BC54CA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Hằng số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410DB80D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FF0000"/>
                <w:sz w:val="26"/>
                <w:szCs w:val="26"/>
              </w:rPr>
              <w:t>Công thức</w:t>
            </w:r>
          </w:p>
        </w:tc>
      </w:tr>
      <w:tr w:rsidR="003701B4" w:rsidRPr="003701B4" w14:paraId="7BEBF3BF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2008C73C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3644" w:type="dxa"/>
          </w:tcPr>
          <w:p w14:paraId="0BD00C16" w14:textId="1E8FD5BC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Vận tốc v và thời gian t để đi hết một quãng đường</w:t>
            </w:r>
            <w:r w:rsidR="005F572F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 xml:space="preserve"> trong chuyển động đều</w:t>
            </w:r>
          </w:p>
        </w:tc>
        <w:tc>
          <w:tcPr>
            <w:tcW w:w="3544" w:type="dxa"/>
          </w:tcPr>
          <w:p w14:paraId="476C5FD0" w14:textId="6DE93969" w:rsidR="003701B4" w:rsidRPr="003701B4" w:rsidRDefault="005F572F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Độ dài s của quãng đường</w:t>
            </w:r>
          </w:p>
        </w:tc>
        <w:tc>
          <w:tcPr>
            <w:tcW w:w="1659" w:type="dxa"/>
          </w:tcPr>
          <w:p w14:paraId="23A494C4" w14:textId="59FF0EC7" w:rsidR="003701B4" w:rsidRPr="003701B4" w:rsidRDefault="005F572F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F572F">
              <w:rPr>
                <w:rFonts w:ascii="Times New Roman" w:eastAsia="Times New Roman" w:hAnsi="Times New Roman" w:cs="Times New Roman"/>
                <w:bCs/>
                <w:color w:val="000000"/>
                <w:position w:val="-4"/>
                <w:sz w:val="26"/>
                <w:szCs w:val="26"/>
              </w:rPr>
              <w:object w:dxaOrig="180" w:dyaOrig="279" w14:anchorId="1B2161E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9pt;height:14.25pt" o:ole="">
                  <v:imagedata r:id="rId9" o:title=""/>
                </v:shape>
                <o:OLEObject Type="Embed" ProgID="Equation.DSMT4" ShapeID="_x0000_i1049" DrawAspect="Content" ObjectID="_1722886525" r:id="rId10"/>
              </w:object>
            </w:r>
            <w:r w:rsidRPr="005F572F">
              <w:rPr>
                <w:rFonts w:ascii="Times New Roman" w:eastAsia="Times New Roman" w:hAnsi="Times New Roman" w:cs="Times New Roman"/>
                <w:bCs/>
                <w:color w:val="000000"/>
                <w:position w:val="-24"/>
                <w:sz w:val="26"/>
                <w:szCs w:val="26"/>
              </w:rPr>
              <w:object w:dxaOrig="540" w:dyaOrig="620" w14:anchorId="1A2088EB">
                <v:shape id="_x0000_i1050" type="#_x0000_t75" style="width:35.25pt;height:39.75pt" o:ole="">
                  <v:imagedata r:id="rId11" o:title=""/>
                </v:shape>
                <o:OLEObject Type="Embed" ProgID="Equation.DSMT4" ShapeID="_x0000_i1050" DrawAspect="Content" ObjectID="_1722886526" r:id="rId12"/>
              </w:object>
            </w:r>
          </w:p>
        </w:tc>
      </w:tr>
      <w:tr w:rsidR="003701B4" w:rsidRPr="003701B4" w14:paraId="223943F0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25F2F0B5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3644" w:type="dxa"/>
          </w:tcPr>
          <w:p w14:paraId="74090F37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1A99AB6A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1451D3DB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3701B4" w:rsidRPr="003701B4" w14:paraId="772BB4A3" w14:textId="77777777" w:rsidTr="002A7775">
        <w:trPr>
          <w:gridAfter w:val="1"/>
          <w:wAfter w:w="14" w:type="dxa"/>
        </w:trPr>
        <w:tc>
          <w:tcPr>
            <w:tcW w:w="746" w:type="dxa"/>
          </w:tcPr>
          <w:p w14:paraId="09F01DB1" w14:textId="77777777" w:rsidR="003701B4" w:rsidRPr="003701B4" w:rsidRDefault="003701B4" w:rsidP="0082596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701B4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3644" w:type="dxa"/>
          </w:tcPr>
          <w:p w14:paraId="5BAFB80F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544" w:type="dxa"/>
          </w:tcPr>
          <w:p w14:paraId="7F351074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1659" w:type="dxa"/>
          </w:tcPr>
          <w:p w14:paraId="31C53FC2" w14:textId="77777777" w:rsidR="003701B4" w:rsidRPr="003701B4" w:rsidRDefault="003701B4" w:rsidP="00825961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14:paraId="4134D6BA" w14:textId="231E86C6" w:rsidR="0030751D" w:rsidRPr="003701B4" w:rsidRDefault="0030751D" w:rsidP="003075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A328D1B" w14:textId="7C6E01B3" w:rsidR="009E17DA" w:rsidRPr="003701B4" w:rsidRDefault="00F119E7" w:rsidP="009353A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d</w:t>
      </w:r>
      <w:r w:rsidR="009E17DA"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-Tổ chức hoạt động</w:t>
      </w:r>
    </w:p>
    <w:p w14:paraId="07887561" w14:textId="77777777" w:rsidR="00C07305" w:rsidRDefault="005A5862" w:rsidP="00C07305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Bước 1: Chuyển giao nhiệm vụ:</w:t>
      </w:r>
      <w:r w:rsidRPr="003701B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A4A7509" w14:textId="62894616" w:rsidR="00C07305" w:rsidRDefault="00C07305" w:rsidP="00C07305">
      <w:pPr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  <w:t xml:space="preserve">- </w:t>
      </w:r>
      <w:r w:rsidR="008170B3" w:rsidRPr="003701B4">
        <w:rPr>
          <w:rFonts w:ascii="Times New Roman" w:hAnsi="Times New Roman" w:cs="Times New Roman"/>
          <w:sz w:val="26"/>
          <w:szCs w:val="26"/>
        </w:rPr>
        <w:t>GV trình bày cụ thể nội dung nhiệm vụ được giao cho HS (đọc/nghe/nhìn/làm) với thiết bị đạy học/học liệu đề tất cả HS đều hiều rõ nhiệm vụ phải thực hiện.</w:t>
      </w:r>
    </w:p>
    <w:p w14:paraId="4752A1FE" w14:textId="022EBD16" w:rsidR="002A7775" w:rsidRDefault="002A7775" w:rsidP="002A777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 </w:t>
      </w:r>
      <w:r w:rsidRPr="003701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2: Thực hiện nhiệm vụ:</w:t>
      </w:r>
    </w:p>
    <w:p w14:paraId="1DE81FC9" w14:textId="77777777" w:rsidR="002A7775" w:rsidRDefault="00C07305" w:rsidP="002A7775">
      <w:pPr>
        <w:spacing w:after="0" w:line="240" w:lineRule="auto"/>
        <w:ind w:left="142" w:firstLine="57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701B4">
        <w:rPr>
          <w:rFonts w:ascii="Times New Roman" w:hAnsi="Times New Roman" w:cs="Times New Roman"/>
          <w:sz w:val="26"/>
          <w:szCs w:val="26"/>
        </w:rPr>
        <w:t xml:space="preserve">Nhóm trưởng phân công các bạn </w:t>
      </w:r>
      <w:r>
        <w:rPr>
          <w:rFonts w:ascii="Times New Roman" w:hAnsi="Times New Roman" w:cs="Times New Roman"/>
          <w:sz w:val="26"/>
          <w:szCs w:val="26"/>
        </w:rPr>
        <w:t xml:space="preserve">tìm kiếm các đại lượng </w:t>
      </w:r>
      <w:r w:rsidR="002A7775">
        <w:rPr>
          <w:rFonts w:ascii="Times New Roman" w:hAnsi="Times New Roman" w:cs="Times New Roman"/>
          <w:sz w:val="26"/>
          <w:szCs w:val="26"/>
        </w:rPr>
        <w:t xml:space="preserve">liên quan tỉ lệ thuận , tỉ lệ nghịc </w:t>
      </w:r>
      <w:r>
        <w:rPr>
          <w:rFonts w:ascii="Times New Roman" w:hAnsi="Times New Roman" w:cs="Times New Roman"/>
          <w:sz w:val="26"/>
          <w:szCs w:val="26"/>
        </w:rPr>
        <w:t xml:space="preserve">theo yêu cầu </w:t>
      </w:r>
      <w:r w:rsidRPr="003701B4">
        <w:rPr>
          <w:rFonts w:ascii="Times New Roman" w:hAnsi="Times New Roman" w:cs="Times New Roman"/>
          <w:sz w:val="26"/>
          <w:szCs w:val="26"/>
        </w:rPr>
        <w:t xml:space="preserve">của từng </w:t>
      </w:r>
      <w:r>
        <w:rPr>
          <w:rFonts w:ascii="Times New Roman" w:hAnsi="Times New Roman" w:cs="Times New Roman"/>
          <w:sz w:val="26"/>
          <w:szCs w:val="26"/>
        </w:rPr>
        <w:t>bảng trong các</w:t>
      </w:r>
      <w:r w:rsidRPr="003701B4">
        <w:rPr>
          <w:rFonts w:ascii="Times New Roman" w:hAnsi="Times New Roman" w:cs="Times New Roman"/>
          <w:sz w:val="26"/>
          <w:szCs w:val="26"/>
        </w:rPr>
        <w:t xml:space="preserve"> nhóm.</w:t>
      </w:r>
      <w:r w:rsidR="008170B3" w:rsidRPr="003701B4"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 w:rsidR="00C7368A" w:rsidRPr="003701B4">
        <w:rPr>
          <w:rFonts w:ascii="Times New Roman" w:hAnsi="Times New Roman" w:cs="Times New Roman"/>
          <w:sz w:val="26"/>
          <w:szCs w:val="26"/>
        </w:rPr>
        <w:t xml:space="preserve">- Nhóm trưởng phân công các bạn </w:t>
      </w:r>
      <w:r>
        <w:rPr>
          <w:rFonts w:ascii="Times New Roman" w:hAnsi="Times New Roman" w:cs="Times New Roman"/>
          <w:sz w:val="26"/>
          <w:szCs w:val="26"/>
        </w:rPr>
        <w:t xml:space="preserve">kiểm tra và ghi thông tin vào các cột theo yêu cầu </w:t>
      </w:r>
      <w:r w:rsidR="00C7368A" w:rsidRPr="003701B4">
        <w:rPr>
          <w:rFonts w:ascii="Times New Roman" w:hAnsi="Times New Roman" w:cs="Times New Roman"/>
          <w:sz w:val="26"/>
          <w:szCs w:val="26"/>
        </w:rPr>
        <w:t xml:space="preserve">của từng </w:t>
      </w:r>
      <w:r>
        <w:rPr>
          <w:rFonts w:ascii="Times New Roman" w:hAnsi="Times New Roman" w:cs="Times New Roman"/>
          <w:sz w:val="26"/>
          <w:szCs w:val="26"/>
        </w:rPr>
        <w:t>bảng trong các</w:t>
      </w:r>
      <w:r w:rsidR="00C7368A" w:rsidRPr="003701B4">
        <w:rPr>
          <w:rFonts w:ascii="Times New Roman" w:hAnsi="Times New Roman" w:cs="Times New Roman"/>
          <w:sz w:val="26"/>
          <w:szCs w:val="26"/>
        </w:rPr>
        <w:t xml:space="preserve"> nhóm.</w:t>
      </w:r>
    </w:p>
    <w:p w14:paraId="7FF2CEE5" w14:textId="7EA30798" w:rsidR="005A5862" w:rsidRDefault="00272B74" w:rsidP="002A7775">
      <w:p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A5862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thảo luận thảo luận và thực hiên hoạt động </w:t>
      </w: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nhóm nhỏ</w:t>
      </w:r>
      <w:r w:rsidR="002A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.</w:t>
      </w:r>
    </w:p>
    <w:p w14:paraId="3261DCDC" w14:textId="23D71D85" w:rsidR="00272B74" w:rsidRPr="003701B4" w:rsidRDefault="00272B74" w:rsidP="002A7775">
      <w:p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- GV theo dõi giúp đỡ các nhóm gặp khó khăn.</w:t>
      </w:r>
    </w:p>
    <w:p w14:paraId="20F83615" w14:textId="77777777" w:rsidR="005A5862" w:rsidRPr="003701B4" w:rsidRDefault="005A5862" w:rsidP="00C0730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3: Báo cáo thảo luận</w:t>
      </w:r>
    </w:p>
    <w:p w14:paraId="6D3F8616" w14:textId="19F7C818" w:rsidR="005A5862" w:rsidRPr="003701B4" w:rsidRDefault="00F36CAF" w:rsidP="002A7775">
      <w:pPr>
        <w:spacing w:after="0" w:line="240" w:lineRule="auto"/>
        <w:ind w:left="142" w:firstLine="578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5A5862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HS </w:t>
      </w:r>
      <w:r w:rsidR="00272B74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nộp </w:t>
      </w:r>
      <w:r w:rsidR="00C7368A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báo cáo thực hành từng nhóm cho GV.</w:t>
      </w: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2BFBA5C" w14:textId="77777777" w:rsidR="005A5862" w:rsidRPr="003701B4" w:rsidRDefault="005A5862" w:rsidP="00C07305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Bước 4: Kết luận, nhận định</w:t>
      </w:r>
    </w:p>
    <w:p w14:paraId="420E9DFF" w14:textId="6BCE51E3" w:rsidR="00F36CAF" w:rsidRDefault="00F36CAF" w:rsidP="002A77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701B4">
        <w:rPr>
          <w:rFonts w:ascii="Times New Roman" w:hAnsi="Times New Roman" w:cs="Times New Roman"/>
          <w:sz w:val="26"/>
          <w:szCs w:val="26"/>
        </w:rPr>
        <w:t xml:space="preserve">- GV dự kiến những khó khăn mà HS có thể gặp phải </w:t>
      </w:r>
      <w:r w:rsidR="002A7775">
        <w:rPr>
          <w:rFonts w:ascii="Times New Roman" w:hAnsi="Times New Roman" w:cs="Times New Roman"/>
          <w:sz w:val="26"/>
          <w:szCs w:val="26"/>
        </w:rPr>
        <w:t xml:space="preserve">khi tìm hiểu các số liệu , </w:t>
      </w:r>
      <w:r w:rsidRPr="003701B4">
        <w:rPr>
          <w:rFonts w:ascii="Times New Roman" w:hAnsi="Times New Roman" w:cs="Times New Roman"/>
          <w:sz w:val="26"/>
          <w:szCs w:val="26"/>
        </w:rPr>
        <w:t>kèm theo biện pháp hồ trợ.</w:t>
      </w:r>
      <w:r w:rsidRPr="003701B4">
        <w:rPr>
          <w:rFonts w:ascii="Times New Roman" w:hAnsi="Times New Roman" w:cs="Times New Roman"/>
          <w:sz w:val="26"/>
          <w:szCs w:val="26"/>
        </w:rPr>
        <w:br/>
      </w:r>
      <w:r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- Gv nhận xét và đánh giá kết quả hoạt động của HS</w:t>
      </w:r>
      <w:r w:rsidR="002A777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theo 3 tiêu chí :</w:t>
      </w:r>
    </w:p>
    <w:p w14:paraId="65285737" w14:textId="590DB7C0" w:rsidR="002A7775" w:rsidRDefault="002A7775" w:rsidP="002A7775">
      <w:pPr>
        <w:spacing w:after="0" w:line="24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+ Tính đúng </w:t>
      </w:r>
    </w:p>
    <w:p w14:paraId="7E4F1A10" w14:textId="0577D557" w:rsidR="002A7775" w:rsidRDefault="002A7775" w:rsidP="002A77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Tính đủ .</w:t>
      </w:r>
    </w:p>
    <w:p w14:paraId="61401CE1" w14:textId="5EDAA207" w:rsidR="002A7775" w:rsidRDefault="002A7775" w:rsidP="002A7775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+ Tính phong phú .</w:t>
      </w:r>
    </w:p>
    <w:p w14:paraId="0486D750" w14:textId="331C3C67" w:rsidR="002A7775" w:rsidRPr="002A7775" w:rsidRDefault="002A7775" w:rsidP="002A7775">
      <w:pPr>
        <w:pStyle w:val="ListParagraph"/>
        <w:numPr>
          <w:ilvl w:val="0"/>
          <w:numId w:val="2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GV cũng lưu ý HS có thể tìm kiếm thông tin qua : Internet ( sử dụng máy tính …) , nhiều kênh thông tin khác nhau và HS cũng có thể trình chiếu ….</w:t>
      </w:r>
    </w:p>
    <w:p w14:paraId="684E6BE4" w14:textId="45D021DE" w:rsidR="009E17DA" w:rsidRPr="003701B4" w:rsidRDefault="009E17DA" w:rsidP="00C07305">
      <w:pPr>
        <w:shd w:val="clear" w:color="auto" w:fill="FFFFFF"/>
        <w:spacing w:after="0" w:line="240" w:lineRule="auto"/>
        <w:ind w:left="142" w:firstLine="720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58A129FA" w14:textId="18ED600F" w:rsidR="005302AB" w:rsidRPr="003701B4" w:rsidRDefault="009E17DA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</w:pPr>
      <w:r w:rsidRPr="003701B4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* </w:t>
      </w:r>
      <w:r w:rsidR="007C2410" w:rsidRPr="003701B4">
        <w:rPr>
          <w:rFonts w:ascii="Times New Roman" w:eastAsia="Times New Roman" w:hAnsi="Times New Roman" w:cs="Times New Roman"/>
          <w:b/>
          <w:color w:val="00B0F0"/>
          <w:sz w:val="26"/>
          <w:szCs w:val="26"/>
        </w:rPr>
        <w:t xml:space="preserve">HƯỚNG DẪN VỀ NHÀ </w:t>
      </w:r>
    </w:p>
    <w:p w14:paraId="439DA5C5" w14:textId="67FE1F61" w:rsidR="00CC3820" w:rsidRPr="003701B4" w:rsidRDefault="002A7775" w:rsidP="002A77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241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Gv yêu cầu học sinh thực hiện các phần việc sau</w:t>
      </w:r>
      <w:r w:rsidR="00DD448A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, tiết sau nộp chấm điểm</w:t>
      </w:r>
      <w:r w:rsidR="007C241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  <w:r w:rsidR="00CC382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14:paraId="0D10A043" w14:textId="147492B6" w:rsidR="007C2410" w:rsidRPr="003701B4" w:rsidRDefault="002A7775" w:rsidP="002A77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7C241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Xem l</w:t>
      </w:r>
      <w:r w:rsidR="00933675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ại kiến thức trọng tâm của chương </w:t>
      </w:r>
      <w:r w:rsidR="001A743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14:paraId="455D7D56" w14:textId="53874072" w:rsidR="007C2410" w:rsidRPr="003701B4" w:rsidRDefault="002A7775" w:rsidP="002A777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7C241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Giải các bài tập </w:t>
      </w:r>
      <w:r w:rsidR="00933675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cuối chương </w:t>
      </w:r>
      <w:r w:rsidR="001A743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  <w:r w:rsidR="00933675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4DE8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tr</w:t>
      </w:r>
      <w:r w:rsidR="001A743A">
        <w:rPr>
          <w:rFonts w:ascii="Times New Roman" w:eastAsia="Times New Roman" w:hAnsi="Times New Roman" w:cs="Times New Roman"/>
          <w:color w:val="000000"/>
          <w:sz w:val="26"/>
          <w:szCs w:val="26"/>
        </w:rPr>
        <w:t>23</w:t>
      </w:r>
      <w:r w:rsidR="00484DE8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r w:rsidR="00933675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>SGK</w:t>
      </w:r>
      <w:r w:rsidR="00484DE8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; </w:t>
      </w:r>
      <w:r w:rsidR="007C2410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Chuẩn bị </w:t>
      </w:r>
      <w:r w:rsidR="00933675" w:rsidRPr="003701B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ôn tập chương </w:t>
      </w:r>
      <w:r w:rsidR="001A743A">
        <w:rPr>
          <w:rFonts w:ascii="Times New Roman" w:eastAsia="Times New Roman" w:hAnsi="Times New Roman" w:cs="Times New Roman"/>
          <w:color w:val="000000"/>
          <w:sz w:val="26"/>
          <w:szCs w:val="26"/>
        </w:rPr>
        <w:t>6</w:t>
      </w:r>
    </w:p>
    <w:p w14:paraId="50FB85CB" w14:textId="5C4895C2" w:rsidR="00302F77" w:rsidRPr="003701B4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67A62B96" w14:textId="6CE2F9D9" w:rsidR="00302F77" w:rsidRPr="003701B4" w:rsidRDefault="00302F77" w:rsidP="00755A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sectPr w:rsidR="00302F77" w:rsidRPr="003701B4" w:rsidSect="00606446">
      <w:pgSz w:w="11907" w:h="16840" w:code="9"/>
      <w:pgMar w:top="567" w:right="567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49635B" w14:textId="77777777" w:rsidR="004F04B2" w:rsidRDefault="004F04B2" w:rsidP="00D76D34">
      <w:pPr>
        <w:spacing w:after="0" w:line="240" w:lineRule="auto"/>
      </w:pPr>
      <w:r>
        <w:separator/>
      </w:r>
    </w:p>
  </w:endnote>
  <w:endnote w:type="continuationSeparator" w:id="0">
    <w:p w14:paraId="1E84EBE8" w14:textId="77777777" w:rsidR="004F04B2" w:rsidRDefault="004F04B2" w:rsidP="00D76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094316" w14:textId="77777777" w:rsidR="004F04B2" w:rsidRDefault="004F04B2" w:rsidP="00D76D34">
      <w:pPr>
        <w:spacing w:after="0" w:line="240" w:lineRule="auto"/>
      </w:pPr>
      <w:r>
        <w:separator/>
      </w:r>
    </w:p>
  </w:footnote>
  <w:footnote w:type="continuationSeparator" w:id="0">
    <w:p w14:paraId="4B0A9D99" w14:textId="77777777" w:rsidR="004F04B2" w:rsidRDefault="004F04B2" w:rsidP="00D76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32A55"/>
    <w:multiLevelType w:val="hybridMultilevel"/>
    <w:tmpl w:val="314A562E"/>
    <w:lvl w:ilvl="0" w:tplc="612A04C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C6FB8"/>
    <w:multiLevelType w:val="hybridMultilevel"/>
    <w:tmpl w:val="DCE83920"/>
    <w:lvl w:ilvl="0" w:tplc="04090001">
      <w:start w:val="27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1B0C40"/>
    <w:multiLevelType w:val="multilevel"/>
    <w:tmpl w:val="3F5E5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250A7C"/>
    <w:multiLevelType w:val="multilevel"/>
    <w:tmpl w:val="C390F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102690"/>
    <w:multiLevelType w:val="multilevel"/>
    <w:tmpl w:val="5092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6E2785"/>
    <w:multiLevelType w:val="hybridMultilevel"/>
    <w:tmpl w:val="EA5EC852"/>
    <w:lvl w:ilvl="0" w:tplc="04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033ED"/>
    <w:multiLevelType w:val="multilevel"/>
    <w:tmpl w:val="7F60E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790244"/>
    <w:multiLevelType w:val="multilevel"/>
    <w:tmpl w:val="1526A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C34F3C"/>
    <w:multiLevelType w:val="hybridMultilevel"/>
    <w:tmpl w:val="6D282876"/>
    <w:lvl w:ilvl="0" w:tplc="1E644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5C4"/>
    <w:multiLevelType w:val="multilevel"/>
    <w:tmpl w:val="D57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F2A64A1"/>
    <w:multiLevelType w:val="multilevel"/>
    <w:tmpl w:val="7274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88667E"/>
    <w:multiLevelType w:val="multilevel"/>
    <w:tmpl w:val="99422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E31F5C"/>
    <w:multiLevelType w:val="multilevel"/>
    <w:tmpl w:val="9A5EA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314BE"/>
    <w:multiLevelType w:val="multilevel"/>
    <w:tmpl w:val="FEB65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323131"/>
    <w:multiLevelType w:val="multilevel"/>
    <w:tmpl w:val="C582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A16BE6"/>
    <w:multiLevelType w:val="multilevel"/>
    <w:tmpl w:val="5F4A2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3AF2F8D"/>
    <w:multiLevelType w:val="multilevel"/>
    <w:tmpl w:val="FD8EE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4701DF9"/>
    <w:multiLevelType w:val="multilevel"/>
    <w:tmpl w:val="14AEA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CBB3016"/>
    <w:multiLevelType w:val="multilevel"/>
    <w:tmpl w:val="FAE01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467598"/>
    <w:multiLevelType w:val="multilevel"/>
    <w:tmpl w:val="2BDCF6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5810CA"/>
    <w:multiLevelType w:val="multilevel"/>
    <w:tmpl w:val="9FCA8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4207CE"/>
    <w:multiLevelType w:val="multilevel"/>
    <w:tmpl w:val="29A87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8155F"/>
    <w:multiLevelType w:val="multilevel"/>
    <w:tmpl w:val="301E4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BE0598"/>
    <w:multiLevelType w:val="multilevel"/>
    <w:tmpl w:val="954AA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5A46BC"/>
    <w:multiLevelType w:val="multilevel"/>
    <w:tmpl w:val="ADA66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31C4382"/>
    <w:multiLevelType w:val="multilevel"/>
    <w:tmpl w:val="38E07A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62253D5"/>
    <w:multiLevelType w:val="multilevel"/>
    <w:tmpl w:val="D1CE8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77B0713"/>
    <w:multiLevelType w:val="multilevel"/>
    <w:tmpl w:val="09A67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F52513B"/>
    <w:multiLevelType w:val="multilevel"/>
    <w:tmpl w:val="F3C22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23"/>
  </w:num>
  <w:num w:numId="5">
    <w:abstractNumId w:val="27"/>
  </w:num>
  <w:num w:numId="6">
    <w:abstractNumId w:val="15"/>
  </w:num>
  <w:num w:numId="7">
    <w:abstractNumId w:val="24"/>
  </w:num>
  <w:num w:numId="8">
    <w:abstractNumId w:val="25"/>
  </w:num>
  <w:num w:numId="9">
    <w:abstractNumId w:val="20"/>
  </w:num>
  <w:num w:numId="10">
    <w:abstractNumId w:val="2"/>
  </w:num>
  <w:num w:numId="11">
    <w:abstractNumId w:val="17"/>
  </w:num>
  <w:num w:numId="12">
    <w:abstractNumId w:val="28"/>
  </w:num>
  <w:num w:numId="13">
    <w:abstractNumId w:val="18"/>
  </w:num>
  <w:num w:numId="14">
    <w:abstractNumId w:val="3"/>
  </w:num>
  <w:num w:numId="15">
    <w:abstractNumId w:val="12"/>
  </w:num>
  <w:num w:numId="16">
    <w:abstractNumId w:val="6"/>
  </w:num>
  <w:num w:numId="17">
    <w:abstractNumId w:val="21"/>
  </w:num>
  <w:num w:numId="18">
    <w:abstractNumId w:val="4"/>
  </w:num>
  <w:num w:numId="19">
    <w:abstractNumId w:val="13"/>
  </w:num>
  <w:num w:numId="20">
    <w:abstractNumId w:val="26"/>
  </w:num>
  <w:num w:numId="21">
    <w:abstractNumId w:val="14"/>
  </w:num>
  <w:num w:numId="22">
    <w:abstractNumId w:val="19"/>
  </w:num>
  <w:num w:numId="23">
    <w:abstractNumId w:val="9"/>
  </w:num>
  <w:num w:numId="24">
    <w:abstractNumId w:val="10"/>
  </w:num>
  <w:num w:numId="25">
    <w:abstractNumId w:val="11"/>
  </w:num>
  <w:num w:numId="26">
    <w:abstractNumId w:val="8"/>
  </w:num>
  <w:num w:numId="27">
    <w:abstractNumId w:val="0"/>
  </w:num>
  <w:num w:numId="28">
    <w:abstractNumId w:val="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68A"/>
    <w:rsid w:val="00033DB0"/>
    <w:rsid w:val="00061407"/>
    <w:rsid w:val="000A0632"/>
    <w:rsid w:val="000B21A1"/>
    <w:rsid w:val="000B4FDD"/>
    <w:rsid w:val="000C5468"/>
    <w:rsid w:val="001308F8"/>
    <w:rsid w:val="00185EC8"/>
    <w:rsid w:val="001A743A"/>
    <w:rsid w:val="001B35E3"/>
    <w:rsid w:val="001C324F"/>
    <w:rsid w:val="001D720A"/>
    <w:rsid w:val="002357DA"/>
    <w:rsid w:val="00242A02"/>
    <w:rsid w:val="00245711"/>
    <w:rsid w:val="0025563A"/>
    <w:rsid w:val="00272B74"/>
    <w:rsid w:val="002A7775"/>
    <w:rsid w:val="002D2796"/>
    <w:rsid w:val="002E3FC1"/>
    <w:rsid w:val="00300906"/>
    <w:rsid w:val="00302F77"/>
    <w:rsid w:val="0030751D"/>
    <w:rsid w:val="00312654"/>
    <w:rsid w:val="00325DDB"/>
    <w:rsid w:val="00357E1D"/>
    <w:rsid w:val="00362942"/>
    <w:rsid w:val="003701B4"/>
    <w:rsid w:val="003B0D9C"/>
    <w:rsid w:val="003D5AF2"/>
    <w:rsid w:val="003E3951"/>
    <w:rsid w:val="003E52A1"/>
    <w:rsid w:val="003F1B05"/>
    <w:rsid w:val="004022AA"/>
    <w:rsid w:val="00423F00"/>
    <w:rsid w:val="00432260"/>
    <w:rsid w:val="00433D43"/>
    <w:rsid w:val="00454628"/>
    <w:rsid w:val="00480D11"/>
    <w:rsid w:val="00484DE8"/>
    <w:rsid w:val="004901C7"/>
    <w:rsid w:val="004E3981"/>
    <w:rsid w:val="004E741B"/>
    <w:rsid w:val="004F04B2"/>
    <w:rsid w:val="00525BBD"/>
    <w:rsid w:val="005302AB"/>
    <w:rsid w:val="00542804"/>
    <w:rsid w:val="00542A50"/>
    <w:rsid w:val="0056718C"/>
    <w:rsid w:val="00592440"/>
    <w:rsid w:val="005A5862"/>
    <w:rsid w:val="005B1E4C"/>
    <w:rsid w:val="005B6E71"/>
    <w:rsid w:val="005F22BA"/>
    <w:rsid w:val="005F572F"/>
    <w:rsid w:val="005F58D3"/>
    <w:rsid w:val="00606446"/>
    <w:rsid w:val="00622280"/>
    <w:rsid w:val="00635928"/>
    <w:rsid w:val="0064115B"/>
    <w:rsid w:val="006710FA"/>
    <w:rsid w:val="00682376"/>
    <w:rsid w:val="00693076"/>
    <w:rsid w:val="006A0BFC"/>
    <w:rsid w:val="006C367D"/>
    <w:rsid w:val="006F7917"/>
    <w:rsid w:val="007017DE"/>
    <w:rsid w:val="00710C15"/>
    <w:rsid w:val="00755ACE"/>
    <w:rsid w:val="00760007"/>
    <w:rsid w:val="00770100"/>
    <w:rsid w:val="00785E7D"/>
    <w:rsid w:val="007C2410"/>
    <w:rsid w:val="007C6F34"/>
    <w:rsid w:val="007D2C4D"/>
    <w:rsid w:val="007F4766"/>
    <w:rsid w:val="00812EA9"/>
    <w:rsid w:val="008170B3"/>
    <w:rsid w:val="0087127A"/>
    <w:rsid w:val="00881CDA"/>
    <w:rsid w:val="008C6625"/>
    <w:rsid w:val="00902FCE"/>
    <w:rsid w:val="00916167"/>
    <w:rsid w:val="00933675"/>
    <w:rsid w:val="009353A9"/>
    <w:rsid w:val="00955968"/>
    <w:rsid w:val="00985CC8"/>
    <w:rsid w:val="009B347B"/>
    <w:rsid w:val="009D6DDE"/>
    <w:rsid w:val="009E17DA"/>
    <w:rsid w:val="009F479F"/>
    <w:rsid w:val="009F6F67"/>
    <w:rsid w:val="00A33EA6"/>
    <w:rsid w:val="00A33ED1"/>
    <w:rsid w:val="00A37CB8"/>
    <w:rsid w:val="00A43EB1"/>
    <w:rsid w:val="00A522A1"/>
    <w:rsid w:val="00A64120"/>
    <w:rsid w:val="00AA36F9"/>
    <w:rsid w:val="00AA6CA3"/>
    <w:rsid w:val="00AB5BA9"/>
    <w:rsid w:val="00AE03E4"/>
    <w:rsid w:val="00AE68B4"/>
    <w:rsid w:val="00B06FBD"/>
    <w:rsid w:val="00B23F16"/>
    <w:rsid w:val="00B4750D"/>
    <w:rsid w:val="00B53997"/>
    <w:rsid w:val="00B541DF"/>
    <w:rsid w:val="00B931C6"/>
    <w:rsid w:val="00BD72E3"/>
    <w:rsid w:val="00BE4027"/>
    <w:rsid w:val="00C07305"/>
    <w:rsid w:val="00C2364A"/>
    <w:rsid w:val="00C25CF6"/>
    <w:rsid w:val="00C55651"/>
    <w:rsid w:val="00C65773"/>
    <w:rsid w:val="00C7368A"/>
    <w:rsid w:val="00C90E6B"/>
    <w:rsid w:val="00C91F80"/>
    <w:rsid w:val="00CA02A6"/>
    <w:rsid w:val="00CA0F90"/>
    <w:rsid w:val="00CA7A2E"/>
    <w:rsid w:val="00CC3820"/>
    <w:rsid w:val="00CD0C5F"/>
    <w:rsid w:val="00CD7899"/>
    <w:rsid w:val="00D30E00"/>
    <w:rsid w:val="00D47B7C"/>
    <w:rsid w:val="00D76D34"/>
    <w:rsid w:val="00D91212"/>
    <w:rsid w:val="00D94863"/>
    <w:rsid w:val="00DC36F2"/>
    <w:rsid w:val="00DD448A"/>
    <w:rsid w:val="00DE62DD"/>
    <w:rsid w:val="00DF7601"/>
    <w:rsid w:val="00E1123C"/>
    <w:rsid w:val="00E14035"/>
    <w:rsid w:val="00E15A92"/>
    <w:rsid w:val="00E33A07"/>
    <w:rsid w:val="00E3668A"/>
    <w:rsid w:val="00E37B42"/>
    <w:rsid w:val="00E46D20"/>
    <w:rsid w:val="00E52C9C"/>
    <w:rsid w:val="00E566EE"/>
    <w:rsid w:val="00E57322"/>
    <w:rsid w:val="00E65B40"/>
    <w:rsid w:val="00E70E21"/>
    <w:rsid w:val="00EF33C1"/>
    <w:rsid w:val="00F119E7"/>
    <w:rsid w:val="00F36CAF"/>
    <w:rsid w:val="00F42C3B"/>
    <w:rsid w:val="00F6773B"/>
    <w:rsid w:val="00F75B9A"/>
    <w:rsid w:val="00F83A6A"/>
    <w:rsid w:val="00F94BFC"/>
    <w:rsid w:val="00FB10F1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397E01"/>
  <w15:docId w15:val="{C588AD34-F765-4552-BA27-CA00C1C4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76D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76D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6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3668A"/>
    <w:rPr>
      <w:b/>
      <w:bCs/>
    </w:rPr>
  </w:style>
  <w:style w:type="character" w:styleId="Emphasis">
    <w:name w:val="Emphasis"/>
    <w:basedOn w:val="DefaultParagraphFont"/>
    <w:uiPriority w:val="20"/>
    <w:qFormat/>
    <w:rsid w:val="00E3668A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76D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6D34"/>
  </w:style>
  <w:style w:type="paragraph" w:styleId="Footer">
    <w:name w:val="footer"/>
    <w:basedOn w:val="Normal"/>
    <w:link w:val="FooterChar"/>
    <w:uiPriority w:val="99"/>
    <w:unhideWhenUsed/>
    <w:rsid w:val="00D76D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6D34"/>
  </w:style>
  <w:style w:type="paragraph" w:styleId="ListParagraph">
    <w:name w:val="List Paragraph"/>
    <w:basedOn w:val="Normal"/>
    <w:uiPriority w:val="34"/>
    <w:qFormat/>
    <w:rsid w:val="00302F7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70E21"/>
    <w:rPr>
      <w:color w:val="808080"/>
    </w:rPr>
  </w:style>
  <w:style w:type="table" w:styleId="TableGrid">
    <w:name w:val="Table Grid"/>
    <w:basedOn w:val="TableNormal"/>
    <w:uiPriority w:val="39"/>
    <w:qFormat/>
    <w:rsid w:val="00BE4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470</Words>
  <Characters>2680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2022-08-23T02:33:00Z</dcterms:created>
  <dcterms:modified xsi:type="dcterms:W3CDTF">2022-08-24T15:48:00Z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