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0ADAE" w14:textId="37FA18BF" w:rsidR="001F0058" w:rsidRPr="001F0058" w:rsidRDefault="004D4DD4" w:rsidP="001F00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4283D" wp14:editId="610EB37F">
                <wp:simplePos x="0" y="0"/>
                <wp:positionH relativeFrom="column">
                  <wp:posOffset>38100</wp:posOffset>
                </wp:positionH>
                <wp:positionV relativeFrom="paragraph">
                  <wp:posOffset>-381000</wp:posOffset>
                </wp:positionV>
                <wp:extent cx="5492750" cy="393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30791" w14:textId="77777777" w:rsidR="004D4DD4" w:rsidRPr="004C468F" w:rsidRDefault="004D4DD4" w:rsidP="004D4DD4">
                            <w:pPr>
                              <w:jc w:val="center"/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</w:pPr>
                            <w:bookmarkStart w:id="0" w:name="_GoBack"/>
                            <w:r w:rsidRPr="009F6154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 xml:space="preserve">Chỉ 100k/12 tháng, bạn tải rất nhiều tài liệu tiếng anh file word hay tại: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>Giaoandethitienganh.info</w:t>
                            </w:r>
                            <w:r>
                              <w:rPr>
                                <w:rFonts w:ascii="UTM Swiss Condensed" w:hAnsi="UTM Swiss Condensed" w:cs="Times New Roman"/>
                                <w:b/>
                                <w:i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9F6154">
                              <w:rPr>
                                <w:rFonts w:ascii="UTM Swiss Condensed" w:hAnsi="UTM Swiss Condensed" w:cs="Times New Roman"/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4C468F">
                              <w:rPr>
                                <w:rFonts w:ascii="UTM Swiss Condensed" w:hAnsi="UTM Swiss Condensed" w:cs="Times New Roman"/>
                                <w:sz w:val="16"/>
                              </w:rPr>
                              <w:t>Mong bạn ghé ủng hộ 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94283D" id="Rectangle 2" o:spid="_x0000_s1026" style="position:absolute;margin-left:3pt;margin-top:-30pt;width:432.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" filled="f" stroked="f" strokeweight="1pt">
                <v:textbox>
                  <w:txbxContent>
                    <w:p w14:paraId="63F30791" w14:textId="77777777" w:rsidR="004D4DD4" w:rsidRPr="004C468F" w:rsidRDefault="004D4DD4" w:rsidP="004D4DD4">
                      <w:pPr>
                        <w:jc w:val="center"/>
                        <w:rPr>
                          <w:rFonts w:ascii="UTM Swiss Condensed" w:hAnsi="UTM Swiss Condensed" w:cs="Times New Roman"/>
                          <w:sz w:val="16"/>
                        </w:rPr>
                      </w:pPr>
                      <w:bookmarkStart w:id="1" w:name="_GoBack"/>
                      <w:r w:rsidRPr="009F6154">
                        <w:rPr>
                          <w:rFonts w:ascii="UTM Swiss Condensed" w:hAnsi="UTM Swiss Condensed" w:cs="Times New Roman"/>
                          <w:sz w:val="16"/>
                        </w:rPr>
                        <w:t xml:space="preserve">Chỉ 100k/12 tháng, bạn tải rất nhiều tài liệu tiếng anh file word hay tại: </w:t>
                      </w:r>
                      <w:r w:rsidRPr="009F6154"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>Giaoandethitienganh.info</w:t>
                      </w:r>
                      <w:r>
                        <w:rPr>
                          <w:rFonts w:ascii="UTM Swiss Condensed" w:hAnsi="UTM Swiss Condensed" w:cs="Times New Roman"/>
                          <w:b/>
                          <w:i/>
                          <w:color w:val="00B050"/>
                          <w:sz w:val="16"/>
                        </w:rPr>
                        <w:t xml:space="preserve"> </w:t>
                      </w:r>
                      <w:r w:rsidRPr="009F6154">
                        <w:rPr>
                          <w:rFonts w:ascii="UTM Swiss Condensed" w:hAnsi="UTM Swiss Condensed" w:cs="Times New Roman"/>
                          <w:color w:val="00B050"/>
                          <w:sz w:val="16"/>
                        </w:rPr>
                        <w:t xml:space="preserve"> </w:t>
                      </w:r>
                      <w:r w:rsidRPr="004C468F">
                        <w:rPr>
                          <w:rFonts w:ascii="UTM Swiss Condensed" w:hAnsi="UTM Swiss Condensed" w:cs="Times New Roman"/>
                          <w:sz w:val="16"/>
                        </w:rPr>
                        <w:t>Mong bạn ghé ủng hộ !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F0058" w:rsidRPr="001F0058">
        <w:rPr>
          <w:rFonts w:ascii="Times New Roman" w:hAnsi="Times New Roman" w:cs="Times New Roman"/>
          <w:b/>
          <w:bCs/>
          <w:sz w:val="24"/>
          <w:szCs w:val="24"/>
        </w:rPr>
        <w:t>Stress in Words Ending in -ic and -ious (Nhấn trọng âm trong các từ kết thúc bằng -ic và -ious)</w:t>
      </w:r>
    </w:p>
    <w:p w14:paraId="1413EAD8" w14:textId="77777777" w:rsidR="001F0058" w:rsidRPr="001F0058" w:rsidRDefault="001F0058" w:rsidP="001F00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Từ kết thúc bằng -ic:</w:t>
      </w:r>
    </w:p>
    <w:p w14:paraId="5B25130B" w14:textId="77777777" w:rsidR="001F0058" w:rsidRPr="001F0058" w:rsidRDefault="001F0058" w:rsidP="001F0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Quy tắc:</w:t>
      </w:r>
      <w:r w:rsidRPr="001F0058">
        <w:rPr>
          <w:rFonts w:ascii="Times New Roman" w:hAnsi="Times New Roman" w:cs="Times New Roman"/>
          <w:sz w:val="24"/>
          <w:szCs w:val="24"/>
        </w:rPr>
        <w:t xml:space="preserve"> Trọng âm thường được đặt vào âm tiết áp chót (âm tiết đứng ngay trước âm tiết cuối cùng).</w:t>
      </w:r>
    </w:p>
    <w:p w14:paraId="38587E23" w14:textId="77777777" w:rsidR="001F0058" w:rsidRPr="001F0058" w:rsidRDefault="001F0058" w:rsidP="001F005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p w14:paraId="35EBE932" w14:textId="07F47D8E" w:rsidR="001F0058" w:rsidRPr="001F0058" w:rsidRDefault="001F0058" w:rsidP="001F005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Graphic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/ˈɡræfɪk/ - Trọng âm rơi vào âm tiết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graph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graph</w:t>
      </w:r>
      <w:r w:rsidRPr="001F0058">
        <w:rPr>
          <w:rFonts w:ascii="Times New Roman" w:hAnsi="Times New Roman" w:cs="Times New Roman"/>
          <w:sz w:val="24"/>
          <w:szCs w:val="24"/>
        </w:rPr>
        <w:t>-ic (đồ họa)</w:t>
      </w:r>
    </w:p>
    <w:p w14:paraId="365DECE5" w14:textId="3E2D0676" w:rsidR="001F0058" w:rsidRPr="001F0058" w:rsidRDefault="001F0058" w:rsidP="001F005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Historic</w:t>
      </w:r>
      <w:r w:rsidRPr="001F0058">
        <w:rPr>
          <w:rFonts w:ascii="Times New Roman" w:hAnsi="Times New Roman" w:cs="Times New Roman"/>
          <w:sz w:val="24"/>
          <w:szCs w:val="24"/>
        </w:rPr>
        <w:t xml:space="preserve"> /hɪsˈtɒrɪk/ - Trọng âm rơi vào âm tiết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his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his</w:t>
      </w:r>
      <w:r w:rsidRPr="001F0058">
        <w:rPr>
          <w:rFonts w:ascii="Times New Roman" w:hAnsi="Times New Roman" w:cs="Times New Roman"/>
          <w:sz w:val="24"/>
          <w:szCs w:val="24"/>
        </w:rPr>
        <w:t>-tor-ic (lịch sử)</w:t>
      </w:r>
    </w:p>
    <w:p w14:paraId="4C55DCD7" w14:textId="3F74EBCA" w:rsidR="001F0058" w:rsidRPr="001F0058" w:rsidRDefault="001F0058" w:rsidP="001F005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Scientific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/ˌsaɪənˈtɪfɪk/ - Trọng âm rơi vào âm tiết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sci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sci</w:t>
      </w:r>
      <w:r w:rsidRPr="001F0058">
        <w:rPr>
          <w:rFonts w:ascii="Times New Roman" w:hAnsi="Times New Roman" w:cs="Times New Roman"/>
          <w:sz w:val="24"/>
          <w:szCs w:val="24"/>
        </w:rPr>
        <w:t>-en-tif-ic (khoa học)</w:t>
      </w:r>
    </w:p>
    <w:p w14:paraId="1506012B" w14:textId="68628CDA" w:rsidR="001F0058" w:rsidRPr="001F0058" w:rsidRDefault="001F0058" w:rsidP="001F005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Economic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/ˌiːkəˈnɒmɪk/ - Trọng âm rơi vào âm tiết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eco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eco</w:t>
      </w:r>
      <w:r w:rsidRPr="001F0058">
        <w:rPr>
          <w:rFonts w:ascii="Times New Roman" w:hAnsi="Times New Roman" w:cs="Times New Roman"/>
          <w:sz w:val="24"/>
          <w:szCs w:val="24"/>
        </w:rPr>
        <w:t>-nom-ic (kinh tế)</w:t>
      </w:r>
    </w:p>
    <w:p w14:paraId="22679907" w14:textId="080BF473" w:rsidR="001F0058" w:rsidRPr="001F0058" w:rsidRDefault="001F0058" w:rsidP="001F0058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Energetic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/ˌɛnərˈdʒɛtɪk/ - Trọng âm rơi vào âm tiết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en</w:t>
      </w:r>
      <w:r w:rsidRPr="001F0058">
        <w:rPr>
          <w:rFonts w:ascii="Times New Roman" w:hAnsi="Times New Roman" w:cs="Times New Roman"/>
          <w:sz w:val="24"/>
          <w:szCs w:val="24"/>
        </w:rPr>
        <w:t>-er-get-ic (năng động)</w:t>
      </w:r>
    </w:p>
    <w:p w14:paraId="7B66632D" w14:textId="77777777" w:rsidR="001F0058" w:rsidRPr="001F0058" w:rsidRDefault="001F0058" w:rsidP="001F00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Từ kết thúc bằng -ious:</w:t>
      </w:r>
    </w:p>
    <w:p w14:paraId="21F7BA0C" w14:textId="77777777" w:rsidR="001F0058" w:rsidRPr="001F0058" w:rsidRDefault="001F0058" w:rsidP="001F0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Quy tắc:</w:t>
      </w:r>
      <w:r w:rsidRPr="001F0058">
        <w:rPr>
          <w:rFonts w:ascii="Times New Roman" w:hAnsi="Times New Roman" w:cs="Times New Roman"/>
          <w:sz w:val="24"/>
          <w:szCs w:val="24"/>
        </w:rPr>
        <w:t xml:space="preserve"> Trọng âm thường được đặt vào âm tiết thứ ba từ cuối (âm tiết trước âm tiết áp chót).</w:t>
      </w:r>
    </w:p>
    <w:p w14:paraId="37A92C36" w14:textId="77777777" w:rsidR="001F0058" w:rsidRPr="001F0058" w:rsidRDefault="001F0058" w:rsidP="001F005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Ví dụ:</w:t>
      </w:r>
    </w:p>
    <w:p w14:paraId="7011E2E4" w14:textId="10229447" w:rsidR="001F0058" w:rsidRPr="001F0058" w:rsidRDefault="001F0058" w:rsidP="001F005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Curious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/ˈkjʊəriəs/ - Trọng âm rơi vào âm tiết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cur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cur</w:t>
      </w:r>
      <w:r w:rsidRPr="001F0058">
        <w:rPr>
          <w:rFonts w:ascii="Times New Roman" w:hAnsi="Times New Roman" w:cs="Times New Roman"/>
          <w:sz w:val="24"/>
          <w:szCs w:val="24"/>
        </w:rPr>
        <w:t>-i-ous (tò mò)</w:t>
      </w:r>
    </w:p>
    <w:p w14:paraId="793A2568" w14:textId="39179837" w:rsidR="001F0058" w:rsidRPr="001F0058" w:rsidRDefault="001F0058" w:rsidP="001F005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Nervous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/ˈnɜːrvəs/ - Trọng âm rơi vào âm tiết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ner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ner</w:t>
      </w:r>
      <w:r w:rsidRPr="001F0058">
        <w:rPr>
          <w:rFonts w:ascii="Times New Roman" w:hAnsi="Times New Roman" w:cs="Times New Roman"/>
          <w:sz w:val="24"/>
          <w:szCs w:val="24"/>
        </w:rPr>
        <w:t>-vous (lo lắng)</w:t>
      </w:r>
    </w:p>
    <w:p w14:paraId="46BA0C3A" w14:textId="6D93A436" w:rsidR="001F0058" w:rsidRPr="001F0058" w:rsidRDefault="001F0058" w:rsidP="001F005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Various</w:t>
      </w:r>
      <w:r w:rsidRPr="001F0058">
        <w:rPr>
          <w:rFonts w:ascii="Times New Roman" w:hAnsi="Times New Roman" w:cs="Times New Roman"/>
          <w:sz w:val="24"/>
          <w:szCs w:val="24"/>
        </w:rPr>
        <w:t xml:space="preserve"> /ˈvɛəriəs/ - Trọng âm rơi vào âm tiết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var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var</w:t>
      </w:r>
      <w:r w:rsidRPr="001F0058">
        <w:rPr>
          <w:rFonts w:ascii="Times New Roman" w:hAnsi="Times New Roman" w:cs="Times New Roman"/>
          <w:sz w:val="24"/>
          <w:szCs w:val="24"/>
        </w:rPr>
        <w:t>-i-ous (đa dạng)</w:t>
      </w:r>
    </w:p>
    <w:p w14:paraId="6A73FA3D" w14:textId="725820C8" w:rsidR="001F0058" w:rsidRPr="001F0058" w:rsidRDefault="001F0058" w:rsidP="001F005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Ambitious</w:t>
      </w:r>
      <w:r w:rsidRPr="001F0058">
        <w:rPr>
          <w:rFonts w:ascii="Times New Roman" w:hAnsi="Times New Roman" w:cs="Times New Roman"/>
          <w:sz w:val="24"/>
          <w:szCs w:val="24"/>
        </w:rPr>
        <w:t xml:space="preserve"> /æmˈbɪʃəs/ - Trọng âm rơi vào âm tiết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1F0058">
        <w:rPr>
          <w:rFonts w:ascii="Times New Roman" w:hAnsi="Times New Roman" w:cs="Times New Roman"/>
          <w:sz w:val="24"/>
          <w:szCs w:val="24"/>
        </w:rPr>
        <w:t>-bi-tious (tham vọng)</w:t>
      </w:r>
    </w:p>
    <w:p w14:paraId="7E53E8F2" w14:textId="47007DC2" w:rsidR="001F0058" w:rsidRPr="001F0058" w:rsidRDefault="001F0058" w:rsidP="001F0058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F0058">
        <w:rPr>
          <w:rFonts w:ascii="Times New Roman" w:hAnsi="Times New Roman" w:cs="Times New Roman"/>
          <w:b/>
          <w:bCs/>
          <w:sz w:val="24"/>
          <w:szCs w:val="24"/>
        </w:rPr>
        <w:t>Delicious</w:t>
      </w:r>
      <w:r w:rsidRPr="001F0058">
        <w:rPr>
          <w:rFonts w:ascii="Times New Roman" w:hAnsi="Times New Roman" w:cs="Times New Roman"/>
          <w:sz w:val="24"/>
          <w:szCs w:val="24"/>
        </w:rPr>
        <w:t xml:space="preserve"> /dɪˈlɪʃəs/ - Trọng âm rơi vào âm tiết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1F0058">
        <w:rPr>
          <w:rFonts w:ascii="Times New Roman" w:hAnsi="Times New Roman" w:cs="Times New Roman"/>
          <w:sz w:val="24"/>
          <w:szCs w:val="24"/>
        </w:rPr>
        <w:t xml:space="preserve">: </w:t>
      </w:r>
      <w:r w:rsidRPr="001F0058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1F0058">
        <w:rPr>
          <w:rFonts w:ascii="Times New Roman" w:hAnsi="Times New Roman" w:cs="Times New Roman"/>
          <w:sz w:val="24"/>
          <w:szCs w:val="24"/>
        </w:rPr>
        <w:t>-li-cious (ngon miệng</w:t>
      </w:r>
      <w:r w:rsidRPr="001F0058">
        <w:rPr>
          <w:rFonts w:ascii="Times New Roman" w:hAnsi="Times New Roman" w:cs="Times New Roman"/>
          <w:sz w:val="24"/>
          <w:szCs w:val="24"/>
          <w:lang w:val="vi-VN"/>
        </w:rPr>
        <w:t>)</w:t>
      </w:r>
    </w:p>
    <w:p w14:paraId="031538FD" w14:textId="77777777" w:rsidR="00BC71ED" w:rsidRPr="001F0058" w:rsidRDefault="00BC71ED" w:rsidP="001F0058">
      <w:pPr>
        <w:rPr>
          <w:rFonts w:ascii="Times New Roman" w:hAnsi="Times New Roman" w:cs="Times New Roman"/>
          <w:sz w:val="24"/>
          <w:szCs w:val="24"/>
        </w:rPr>
      </w:pPr>
    </w:p>
    <w:sectPr w:rsidR="00BC71ED" w:rsidRPr="001F0058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Swiss Condensed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0A01"/>
    <w:multiLevelType w:val="multilevel"/>
    <w:tmpl w:val="139A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2632A"/>
    <w:multiLevelType w:val="multilevel"/>
    <w:tmpl w:val="38DA57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314F0"/>
    <w:multiLevelType w:val="multilevel"/>
    <w:tmpl w:val="FD2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6153E"/>
    <w:multiLevelType w:val="multilevel"/>
    <w:tmpl w:val="48648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65495"/>
    <w:multiLevelType w:val="multilevel"/>
    <w:tmpl w:val="3B8E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76187"/>
    <w:multiLevelType w:val="multilevel"/>
    <w:tmpl w:val="9A1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58"/>
    <w:rsid w:val="001F0058"/>
    <w:rsid w:val="0043500D"/>
    <w:rsid w:val="004D4DD4"/>
    <w:rsid w:val="005226D6"/>
    <w:rsid w:val="00745B06"/>
    <w:rsid w:val="00BC71ED"/>
    <w:rsid w:val="00C46D7B"/>
    <w:rsid w:val="00E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354AE5"/>
  <w15:chartTrackingRefBased/>
  <w15:docId w15:val="{FE5927D0-0888-4E0C-B8CA-02216F9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SAMWATEK 22</cp:lastModifiedBy>
  <cp:revision>2</cp:revision>
  <dcterms:created xsi:type="dcterms:W3CDTF">2024-09-01T13:01:00Z</dcterms:created>
  <dcterms:modified xsi:type="dcterms:W3CDTF">2025-06-03T01:18:00Z</dcterms:modified>
</cp:coreProperties>
</file>