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PHÒNG GIÁO DỤC VÀ ĐÀO TẠO QUẬN 8</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ĐỂ KIỂM TRA HỌC KÌ I – NĂM HỌC: 2022-2023</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MÔN: TOÁN – LỚP 7</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Thời gian làm bài: 90 phút </w:t>
      </w:r>
      <w:r w:rsidDel="00000000" w:rsidR="00000000" w:rsidRPr="00000000">
        <w:rPr>
          <w:rFonts w:ascii="Cambria" w:cs="Cambria" w:eastAsia="Cambria" w:hAnsi="Cambria"/>
          <w:b w:val="0"/>
          <w:i w:val="1"/>
          <w:smallCaps w:val="0"/>
          <w:strike w:val="0"/>
          <w:color w:val="000000"/>
          <w:sz w:val="26"/>
          <w:szCs w:val="26"/>
          <w:u w:val="none"/>
          <w:shd w:fill="auto" w:val="clear"/>
          <w:vertAlign w:val="baseline"/>
          <w:rtl w:val="0"/>
        </w:rPr>
        <w:t xml:space="preserve">(không kể thời gian phát đề)</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spacing w:after="60" w:before="60" w:line="240" w:lineRule="auto"/>
        <w:ind w:right="57"/>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PHẦN I. TRẮC NGHIỆM KHÁCH QUAN (3,0 điểm)</w:t>
      </w:r>
    </w:p>
    <w:p w:rsidR="00000000" w:rsidDel="00000000" w:rsidP="00000000" w:rsidRDefault="00000000" w:rsidRPr="00000000" w14:paraId="00000009">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w:t>
      </w:r>
      <w:r w:rsidDel="00000000" w:rsidR="00000000" w:rsidRPr="00000000">
        <w:rPr>
          <w:rFonts w:ascii="Cambria" w:cs="Cambria" w:eastAsia="Cambria" w:hAnsi="Cambria"/>
          <w:sz w:val="26"/>
          <w:szCs w:val="26"/>
          <w:rtl w:val="0"/>
        </w:rPr>
        <w:t xml:space="preserve"> Khẳng định nào sau đây đúng?</w:t>
      </w:r>
    </w:p>
    <w:p w:rsidR="00000000" w:rsidDel="00000000" w:rsidP="00000000" w:rsidRDefault="00000000" w:rsidRPr="00000000" w14:paraId="0000000A">
      <w:pPr>
        <w:spacing w:after="60" w:before="60" w:line="240" w:lineRule="auto"/>
        <w:ind w:firstLine="426"/>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25" style="width:46.65pt;height:15pt" o:ole="" type="#_x0000_t75">
            <v:imagedata r:id="rId1" o:title=""/>
          </v:shape>
          <o:OLEObject DrawAspect="Content" r:id="rId2" ObjectID="_1732433420" ProgID="Equation.DSMT4" ShapeID="_x0000_i1025" Type="Embed"/>
        </w:pict>
      </w:r>
      <w:r w:rsidDel="00000000" w:rsidR="00000000" w:rsidRPr="00000000">
        <w:rPr>
          <w:rFonts w:ascii="Cambria" w:cs="Cambria" w:eastAsia="Cambria" w:hAnsi="Cambria"/>
          <w:sz w:val="26"/>
          <w:szCs w:val="26"/>
          <w:rtl w:val="0"/>
        </w:rPr>
        <w:tab/>
        <w:tab/>
      </w: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26" style="width:38.6pt;height:17.3pt" o:ole="" type="#_x0000_t75">
            <v:imagedata r:id="rId3" o:title=""/>
          </v:shape>
          <o:OLEObject DrawAspect="Content" r:id="rId4" ObjectID="_1732433421" ProgID="Equation.DSMT4" ShapeID="_x0000_i1026" Type="Embed"/>
        </w:pict>
      </w:r>
      <w:r w:rsidDel="00000000" w:rsidR="00000000" w:rsidRPr="00000000">
        <w:rPr>
          <w:rFonts w:ascii="Cambria" w:cs="Cambria" w:eastAsia="Cambria" w:hAnsi="Cambria"/>
          <w:sz w:val="26"/>
          <w:szCs w:val="26"/>
          <w:rtl w:val="0"/>
        </w:rPr>
        <w:tab/>
        <w:tab/>
      </w: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27" style="width:38.6pt;height:30.55pt" o:ole="" type="#_x0000_t75">
            <v:imagedata r:id="rId5" o:title=""/>
          </v:shape>
          <o:OLEObject DrawAspect="Content" r:id="rId6" ObjectID="_1732433422" ProgID="Equation.DSMT4" ShapeID="_x0000_i1027" Type="Embed"/>
        </w:pict>
      </w:r>
      <w:r w:rsidDel="00000000" w:rsidR="00000000" w:rsidRPr="00000000">
        <w:rPr>
          <w:rFonts w:ascii="Cambria" w:cs="Cambria" w:eastAsia="Cambria" w:hAnsi="Cambria"/>
          <w:sz w:val="26"/>
          <w:szCs w:val="26"/>
          <w:rtl w:val="0"/>
        </w:rPr>
        <w:tab/>
        <w:tab/>
        <w:t xml:space="preserve">   </w:t>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28" style="width:43.8pt;height:15pt" o:ole="" type="#_x0000_t75">
            <v:imagedata r:id="rId7" o:title=""/>
          </v:shape>
          <o:OLEObject DrawAspect="Content" r:id="rId8" ObjectID="_1732433423" ProgID="Equation.DSMT4" ShapeID="_x0000_i1028" Type="Embed"/>
        </w:pict>
      </w:r>
      <w:r w:rsidDel="00000000" w:rsidR="00000000" w:rsidRPr="00000000">
        <w:rPr>
          <w:rtl w:val="0"/>
        </w:rPr>
      </w:r>
    </w:p>
    <w:p w:rsidR="00000000" w:rsidDel="00000000" w:rsidP="00000000" w:rsidRDefault="00000000" w:rsidRPr="00000000" w14:paraId="0000000B">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2:</w:t>
      </w:r>
      <w:r w:rsidDel="00000000" w:rsidR="00000000" w:rsidRPr="00000000">
        <w:rPr>
          <w:rFonts w:ascii="Cambria" w:cs="Cambria" w:eastAsia="Cambria" w:hAnsi="Cambria"/>
          <w:sz w:val="26"/>
          <w:szCs w:val="26"/>
          <w:rtl w:val="0"/>
        </w:rPr>
        <w:t xml:space="preserve"> Tập hợp các số thực được ký hiệu là:</w:t>
      </w:r>
    </w:p>
    <w:p w:rsidR="00000000" w:rsidDel="00000000" w:rsidP="00000000" w:rsidRDefault="00000000" w:rsidRPr="00000000" w14:paraId="0000000C">
      <w:pPr>
        <w:spacing w:after="60" w:before="60" w:line="240" w:lineRule="auto"/>
        <w:ind w:firstLine="426"/>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29" style="width:13.25pt;height:14.4pt" o:ole="" type="#_x0000_t75">
            <v:imagedata r:id="rId9" o:title=""/>
          </v:shape>
          <o:OLEObject DrawAspect="Content" r:id="rId10" ObjectID="_1732433424" ProgID="Equation.DSMT4" ShapeID="_x0000_i1029" Type="Embed"/>
        </w:pict>
      </w:r>
      <w:r w:rsidDel="00000000" w:rsidR="00000000" w:rsidRPr="00000000">
        <w:rPr>
          <w:rFonts w:ascii="Cambria" w:cs="Cambria" w:eastAsia="Cambria" w:hAnsi="Cambria"/>
          <w:sz w:val="26"/>
          <w:szCs w:val="26"/>
          <w:rtl w:val="0"/>
        </w:rPr>
        <w:tab/>
        <w:tab/>
        <w:tab/>
      </w: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30" style="width:14.4pt;height:16.15pt" o:ole="" type="#_x0000_t75">
            <v:imagedata r:id="rId11" o:title=""/>
          </v:shape>
          <o:OLEObject DrawAspect="Content" r:id="rId12" ObjectID="_1732433425" ProgID="Equation.DSMT4" ShapeID="_x0000_i1030" Type="Embed"/>
        </w:pict>
      </w:r>
      <w:r w:rsidDel="00000000" w:rsidR="00000000" w:rsidRPr="00000000">
        <w:rPr>
          <w:rFonts w:ascii="Cambria" w:cs="Cambria" w:eastAsia="Cambria" w:hAnsi="Cambria"/>
          <w:sz w:val="26"/>
          <w:szCs w:val="26"/>
          <w:rtl w:val="0"/>
        </w:rPr>
        <w:tab/>
        <w:tab/>
        <w:tab/>
      </w: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vertAlign w:val="baseline"/>
        </w:rPr>
        <w:pict>
          <v:shape id="_x0000_i1031" style="width:12.1pt;height:13.25pt" o:ole="" type="#_x0000_t75">
            <v:imagedata r:id="rId13" o:title=""/>
          </v:shape>
          <o:OLEObject DrawAspect="Content" r:id="rId14" ObjectID="_1732433426" ProgID="Equation.DSMT4" ShapeID="_x0000_i1031" Type="Embed"/>
        </w:pict>
      </w:r>
      <w:r w:rsidDel="00000000" w:rsidR="00000000" w:rsidRPr="00000000">
        <w:rPr>
          <w:rFonts w:ascii="Cambria" w:cs="Cambria" w:eastAsia="Cambria" w:hAnsi="Cambria"/>
          <w:sz w:val="26"/>
          <w:szCs w:val="26"/>
          <w:rtl w:val="0"/>
        </w:rPr>
        <w:tab/>
        <w:tab/>
        <w:tab/>
        <w:t xml:space="preserve">   </w:t>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vertAlign w:val="baseline"/>
        </w:rPr>
        <w:pict>
          <v:shape id="_x0000_i1032" style="width:13.25pt;height:13.25pt" o:ole="" type="#_x0000_t75">
            <v:imagedata r:id="rId15" o:title=""/>
          </v:shape>
          <o:OLEObject DrawAspect="Content" r:id="rId16" ObjectID="_1732433427" ProgID="Equation.DSMT4" ShapeID="_x0000_i1032" Type="Embed"/>
        </w:pict>
      </w:r>
      <w:r w:rsidDel="00000000" w:rsidR="00000000" w:rsidRPr="00000000">
        <w:rPr>
          <w:rtl w:val="0"/>
        </w:rPr>
      </w:r>
    </w:p>
    <w:p w:rsidR="00000000" w:rsidDel="00000000" w:rsidP="00000000" w:rsidRDefault="00000000" w:rsidRPr="00000000" w14:paraId="0000000D">
      <w:pPr>
        <w:spacing w:after="60" w:before="6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Câu 3:</w:t>
      </w:r>
      <w:r w:rsidDel="00000000" w:rsidR="00000000" w:rsidRPr="00000000">
        <w:rPr>
          <w:rFonts w:ascii="Cambria" w:cs="Cambria" w:eastAsia="Cambria" w:hAnsi="Cambria"/>
          <w:sz w:val="26"/>
          <w:szCs w:val="26"/>
          <w:rtl w:val="0"/>
        </w:rPr>
        <w:t xml:space="preserve"> Nếu </w:t>
      </w:r>
      <w:r w:rsidDel="00000000" w:rsidR="00000000" w:rsidRPr="00000000">
        <w:rPr>
          <w:rFonts w:ascii="Cambria" w:cs="Cambria" w:eastAsia="Cambria" w:hAnsi="Cambria"/>
          <w:sz w:val="43.333333333333336"/>
          <w:szCs w:val="43.333333333333336"/>
          <w:vertAlign w:val="subscript"/>
        </w:rPr>
        <w:pict>
          <v:shape id="_x0000_i1033" style="width:86.4pt;height:20.75pt" o:ole="" type="#_x0000_t75">
            <v:imagedata r:id="rId17" o:title=""/>
          </v:shape>
          <o:OLEObject DrawAspect="Content" r:id="rId18" ObjectID="_1732433428" ProgID="Equation.DSMT4" ShapeID="_x0000_i1033" Type="Embed"/>
        </w:pict>
      </w:r>
      <w:r w:rsidDel="00000000" w:rsidR="00000000" w:rsidRPr="00000000">
        <w:rPr>
          <w:rFonts w:ascii="Cambria" w:cs="Cambria" w:eastAsia="Cambria" w:hAnsi="Cambria"/>
          <w:sz w:val="26"/>
          <w:szCs w:val="26"/>
          <w:rtl w:val="0"/>
        </w:rPr>
        <w:t xml:space="preserve">  thì </w:t>
      </w:r>
      <w:r w:rsidDel="00000000" w:rsidR="00000000" w:rsidRPr="00000000">
        <w:rPr>
          <w:rFonts w:ascii="Cambria" w:cs="Cambria" w:eastAsia="Cambria" w:hAnsi="Cambria"/>
          <w:sz w:val="43.333333333333336"/>
          <w:szCs w:val="43.333333333333336"/>
          <w:vertAlign w:val="subscript"/>
        </w:rPr>
        <w:pict>
          <v:shape id="_x0000_i1034" style="width:9.2pt;height:10.95pt" o:ole="" type="#_x0000_t75">
            <v:imagedata r:id="rId19" o:title=""/>
          </v:shape>
          <o:OLEObject DrawAspect="Content" r:id="rId20" ObjectID="_1732433429" ProgID="Equation.DSMT4" ShapeID="_x0000_i1034" Type="Embed"/>
        </w:pict>
      </w:r>
      <w:r w:rsidDel="00000000" w:rsidR="00000000" w:rsidRPr="00000000">
        <w:rPr>
          <w:rFonts w:ascii="Cambria" w:cs="Cambria" w:eastAsia="Cambria" w:hAnsi="Cambria"/>
          <w:sz w:val="26"/>
          <w:szCs w:val="26"/>
          <w:rtl w:val="0"/>
        </w:rPr>
        <w:t xml:space="preserve"> bằng?</w:t>
      </w:r>
      <w:r w:rsidDel="00000000" w:rsidR="00000000" w:rsidRPr="00000000">
        <w:rPr>
          <w:rtl w:val="0"/>
        </w:rPr>
      </w:r>
    </w:p>
    <w:p w:rsidR="00000000" w:rsidDel="00000000" w:rsidP="00000000" w:rsidRDefault="00000000" w:rsidRPr="00000000" w14:paraId="0000000E">
      <w:pPr>
        <w:spacing w:after="60" w:before="60" w:line="240" w:lineRule="auto"/>
        <w:ind w:firstLine="426"/>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26"/>
          <w:szCs w:val="26"/>
          <w:rtl w:val="0"/>
        </w:rPr>
        <w:t xml:space="preserve"> 2</w:t>
        <w:tab/>
        <w:tab/>
        <w:tab/>
      </w: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4</w:t>
        <w:tab/>
        <w:tab/>
        <w:tab/>
      </w: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16</w:t>
        <w:tab/>
        <w:tab/>
        <w:t xml:space="preserve">   </w:t>
        <w:tab/>
        <w:t xml:space="preserve">   </w:t>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8</w:t>
      </w:r>
    </w:p>
    <w:p w:rsidR="00000000" w:rsidDel="00000000" w:rsidP="00000000" w:rsidRDefault="00000000" w:rsidRPr="00000000" w14:paraId="0000000F">
      <w:pPr>
        <w:spacing w:after="60" w:before="6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Câu 4:</w:t>
      </w:r>
      <w:r w:rsidDel="00000000" w:rsidR="00000000" w:rsidRPr="00000000">
        <w:rPr>
          <w:rFonts w:ascii="Cambria" w:cs="Cambria" w:eastAsia="Cambria" w:hAnsi="Cambria"/>
          <w:sz w:val="26"/>
          <w:szCs w:val="26"/>
          <w:rtl w:val="0"/>
        </w:rPr>
        <w:t xml:space="preserve"> Phân số nào biểu diễn được dưới dạng số thập phân hữu hạn:</w:t>
      </w:r>
      <w:r w:rsidDel="00000000" w:rsidR="00000000" w:rsidRPr="00000000">
        <w:rPr>
          <w:rtl w:val="0"/>
        </w:rPr>
      </w:r>
    </w:p>
    <w:p w:rsidR="00000000" w:rsidDel="00000000" w:rsidP="00000000" w:rsidRDefault="00000000" w:rsidRPr="00000000" w14:paraId="00000010">
      <w:pPr>
        <w:spacing w:after="60" w:before="60" w:line="240" w:lineRule="auto"/>
        <w:ind w:left="270" w:firstLine="156"/>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43.333333333333336"/>
          <w:szCs w:val="43.333333333333336"/>
          <w:vertAlign w:val="subscript"/>
        </w:rPr>
        <w:pict>
          <v:shape id="_x0000_i1035" style="width:12.1pt;height:30.55pt" o:ole="" type="#_x0000_t75">
            <v:imagedata r:id="rId21" o:title=""/>
          </v:shape>
          <o:OLEObject DrawAspect="Content" r:id="rId22" ObjectID="_1732433430" ProgID="Equation.DSMT4" ShapeID="_x0000_i1035" Type="Embed"/>
        </w:pict>
      </w:r>
      <w:r w:rsidDel="00000000" w:rsidR="00000000" w:rsidRPr="00000000">
        <w:rPr>
          <w:rFonts w:ascii="Cambria" w:cs="Cambria" w:eastAsia="Cambria" w:hAnsi="Cambria"/>
          <w:sz w:val="26"/>
          <w:szCs w:val="26"/>
          <w:rtl w:val="0"/>
        </w:rPr>
        <w:t xml:space="preserve">  </w:t>
        <w:tab/>
        <w:tab/>
        <w:tab/>
      </w: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43.333333333333336"/>
          <w:szCs w:val="43.333333333333336"/>
          <w:vertAlign w:val="subscript"/>
        </w:rPr>
        <w:pict>
          <v:shape id="_x0000_i1036" style="width:18.45pt;height:30.55pt" o:ole="" type="#_x0000_t75">
            <v:imagedata r:id="rId23" o:title=""/>
          </v:shape>
          <o:OLEObject DrawAspect="Content" r:id="rId24" ObjectID="_1732433431" ProgID="Equation.DSMT4" ShapeID="_x0000_i1036" Type="Embed"/>
        </w:pict>
      </w:r>
      <w:r w:rsidDel="00000000" w:rsidR="00000000" w:rsidRPr="00000000">
        <w:rPr>
          <w:rFonts w:ascii="Cambria" w:cs="Cambria" w:eastAsia="Cambria" w:hAnsi="Cambria"/>
          <w:sz w:val="26"/>
          <w:szCs w:val="26"/>
          <w:rtl w:val="0"/>
        </w:rPr>
        <w:t xml:space="preserve">  </w:t>
        <w:tab/>
        <w:tab/>
      </w: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43.333333333333336"/>
          <w:szCs w:val="43.333333333333336"/>
          <w:vertAlign w:val="subscript"/>
        </w:rPr>
        <w:pict>
          <v:shape id="_x0000_i1037" style="width:10.95pt;height:30.55pt" o:ole="" type="#_x0000_t75">
            <v:imagedata r:id="rId25" o:title=""/>
          </v:shape>
          <o:OLEObject DrawAspect="Content" r:id="rId26" ObjectID="_1732433432" ProgID="Equation.DSMT4" ShapeID="_x0000_i1037" Type="Embed"/>
        </w:pict>
      </w:r>
      <w:r w:rsidDel="00000000" w:rsidR="00000000" w:rsidRPr="00000000">
        <w:rPr>
          <w:rFonts w:ascii="Cambria" w:cs="Cambria" w:eastAsia="Cambria" w:hAnsi="Cambria"/>
          <w:sz w:val="26"/>
          <w:szCs w:val="26"/>
          <w:rtl w:val="0"/>
        </w:rPr>
        <w:t xml:space="preserve"> </w:t>
        <w:tab/>
        <w:tab/>
        <w:tab/>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38" style="width:17.3pt;height:30.55pt" o:ole="" type="#_x0000_t75">
            <v:imagedata r:id="rId27" o:title=""/>
          </v:shape>
          <o:OLEObject DrawAspect="Content" r:id="rId28" ObjectID="_1732433433" ProgID="Equation.DSMT4" ShapeID="_x0000_i1038" Type="Embed"/>
        </w:pic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011">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5:</w:t>
      </w:r>
      <w:r w:rsidDel="00000000" w:rsidR="00000000" w:rsidRPr="00000000">
        <w:rPr>
          <w:rFonts w:ascii="Cambria" w:cs="Cambria" w:eastAsia="Cambria" w:hAnsi="Cambria"/>
          <w:sz w:val="26"/>
          <w:szCs w:val="26"/>
          <w:rtl w:val="0"/>
        </w:rPr>
        <w:t xml:space="preserve"> Giá trị của </w:t>
      </w:r>
      <w:r w:rsidDel="00000000" w:rsidR="00000000" w:rsidRPr="00000000">
        <w:rPr>
          <w:rFonts w:ascii="Cambria" w:cs="Cambria" w:eastAsia="Cambria" w:hAnsi="Cambria"/>
          <w:sz w:val="43.333333333333336"/>
          <w:szCs w:val="43.333333333333336"/>
          <w:vertAlign w:val="subscript"/>
        </w:rPr>
        <w:pict>
          <v:shape id="_x0000_i1039" style="width:32.25pt;height:26.5pt" o:ole="" type="#_x0000_t75">
            <v:imagedata r:id="rId29" o:title=""/>
          </v:shape>
          <o:OLEObject DrawAspect="Content" r:id="rId30" ObjectID="_1732433434" ProgID="Equation.DSMT4" ShapeID="_x0000_i1039" Type="Embed"/>
        </w:pict>
      </w:r>
      <w:r w:rsidDel="00000000" w:rsidR="00000000" w:rsidRPr="00000000">
        <w:rPr>
          <w:rFonts w:ascii="Cambria" w:cs="Cambria" w:eastAsia="Cambria" w:hAnsi="Cambria"/>
          <w:sz w:val="26"/>
          <w:szCs w:val="26"/>
          <w:rtl w:val="0"/>
        </w:rPr>
        <w:t xml:space="preserve"> bằng:</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86" w:right="0" w:hanging="36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49</w:t>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B.</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7</w:t>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14</w:t>
        <w:tab/>
        <w:tab/>
        <w:t xml:space="preserve">   </w:t>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43.333333333333336"/>
          <w:szCs w:val="43.333333333333336"/>
          <w:u w:val="none"/>
          <w:shd w:fill="auto" w:val="clear"/>
          <w:vertAlign w:val="subscript"/>
        </w:rPr>
        <w:pict>
          <v:shape id="_x0000_i1040" style="width:19pt;height:17.85pt" o:ole="" type="#_x0000_t75">
            <v:imagedata r:id="rId31" o:title=""/>
          </v:shape>
          <o:OLEObject DrawAspect="Content" r:id="rId32" ObjectID="_1732433435" ProgID="Equation.DSMT4" ShapeID="_x0000_i1040" Type="Embed"/>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4071620</wp:posOffset>
            </wp:positionH>
            <wp:positionV relativeFrom="paragraph">
              <wp:posOffset>258445</wp:posOffset>
            </wp:positionV>
            <wp:extent cx="1136650" cy="1663700"/>
            <wp:effectExtent b="0" l="0" r="0" t="0"/>
            <wp:wrapNone/>
            <wp:docPr descr="Diagram, engineering drawing&#10;&#10;Description automatically generated with medium confidence" id="42" name="image50.png"/>
            <a:graphic>
              <a:graphicData uri="http://schemas.openxmlformats.org/drawingml/2006/picture">
                <pic:pic>
                  <pic:nvPicPr>
                    <pic:cNvPr descr="Diagram, engineering drawing&#10;&#10;Description automatically generated with medium confidence" id="0" name="image50.png"/>
                    <pic:cNvPicPr preferRelativeResize="0"/>
                  </pic:nvPicPr>
                  <pic:blipFill>
                    <a:blip r:embed="rId95"/>
                    <a:srcRect b="16571" l="38909" r="35971" t="18054"/>
                    <a:stretch>
                      <a:fillRect/>
                    </a:stretch>
                  </pic:blipFill>
                  <pic:spPr>
                    <a:xfrm>
                      <a:off x="0" y="0"/>
                      <a:ext cx="1136650" cy="166370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Câu 6:</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Cho hình lăng trụ đứng tam giác như hình bên.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Biết tam giác có 3 góc nhọn. Góc vuông có đỉnh D là: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426"/>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Góc DAE; góc DFC.</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426"/>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B.</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Góc ADC; ADE.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426"/>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Góc ADE; góc ADF; góc EDF.</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426"/>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Góc ADE; góc ADF.</w:t>
      </w:r>
      <w:r w:rsidDel="00000000" w:rsidR="00000000" w:rsidRPr="00000000">
        <w:drawing>
          <wp:anchor allowOverlap="1" behindDoc="0" distB="0" distT="0" distL="114300" distR="114300" hidden="0" layoutInCell="1" locked="0" relativeHeight="0" simplePos="0">
            <wp:simplePos x="0" y="0"/>
            <wp:positionH relativeFrom="column">
              <wp:posOffset>3912870</wp:posOffset>
            </wp:positionH>
            <wp:positionV relativeFrom="paragraph">
              <wp:posOffset>204470</wp:posOffset>
            </wp:positionV>
            <wp:extent cx="2169160" cy="1310640"/>
            <wp:effectExtent b="0" l="0" r="0" t="0"/>
            <wp:wrapSquare wrapText="bothSides" distB="0" distT="0" distL="114300" distR="114300"/>
            <wp:docPr id="39" name="image48.png"/>
            <a:graphic>
              <a:graphicData uri="http://schemas.openxmlformats.org/drawingml/2006/picture">
                <pic:pic>
                  <pic:nvPicPr>
                    <pic:cNvPr id="0" name="image48.png"/>
                    <pic:cNvPicPr preferRelativeResize="0"/>
                  </pic:nvPicPr>
                  <pic:blipFill>
                    <a:blip r:embed="rId96"/>
                    <a:srcRect b="27784" l="34741" r="17690" t="21095"/>
                    <a:stretch>
                      <a:fillRect/>
                    </a:stretch>
                  </pic:blipFill>
                  <pic:spPr>
                    <a:xfrm>
                      <a:off x="0" y="0"/>
                      <a:ext cx="2169160" cy="1310640"/>
                    </a:xfrm>
                    <a:prstGeom prst="rect"/>
                    <a:ln/>
                  </pic:spPr>
                </pic:pic>
              </a:graphicData>
            </a:graphic>
          </wp:anchor>
        </w:drawing>
      </w:r>
    </w:p>
    <w:p w:rsidR="00000000" w:rsidDel="00000000" w:rsidP="00000000" w:rsidRDefault="00000000" w:rsidRPr="00000000" w14:paraId="00000019">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Câu 7:</w:t>
      </w:r>
      <w:r w:rsidDel="00000000" w:rsidR="00000000" w:rsidRPr="00000000">
        <w:rPr>
          <w:rFonts w:ascii="Cambria" w:cs="Cambria" w:eastAsia="Cambria" w:hAnsi="Cambria"/>
          <w:sz w:val="26"/>
          <w:szCs w:val="26"/>
          <w:rtl w:val="0"/>
        </w:rPr>
        <w:t xml:space="preserve"> Quan sát hình vẽ bên, số đo góc ACD bằng:</w:t>
      </w:r>
    </w:p>
    <w:p w:rsidR="00000000" w:rsidDel="00000000" w:rsidP="00000000" w:rsidRDefault="00000000" w:rsidRPr="00000000" w14:paraId="0000001A">
      <w:pPr>
        <w:spacing w:after="60" w:before="60" w:line="240" w:lineRule="auto"/>
        <w:ind w:firstLine="426"/>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26"/>
          <w:szCs w:val="26"/>
          <w:rtl w:val="0"/>
        </w:rPr>
        <w:t xml:space="preserve"> 114</w:t>
      </w:r>
      <w:r w:rsidDel="00000000" w:rsidR="00000000" w:rsidRPr="00000000">
        <w:rPr>
          <w:rFonts w:ascii="Cambria" w:cs="Cambria" w:eastAsia="Cambria" w:hAnsi="Cambria"/>
          <w:sz w:val="26"/>
          <w:szCs w:val="26"/>
          <w:vertAlign w:val="superscript"/>
          <w:rtl w:val="0"/>
        </w:rPr>
        <w:t xml:space="preserve">o</w:t>
      </w:r>
      <w:r w:rsidDel="00000000" w:rsidR="00000000" w:rsidRPr="00000000">
        <w:rPr>
          <w:rtl w:val="0"/>
        </w:rPr>
      </w:r>
    </w:p>
    <w:p w:rsidR="00000000" w:rsidDel="00000000" w:rsidP="00000000" w:rsidRDefault="00000000" w:rsidRPr="00000000" w14:paraId="0000001B">
      <w:pPr>
        <w:spacing w:after="60" w:before="60" w:line="240" w:lineRule="auto"/>
        <w:ind w:firstLine="426"/>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34</w:t>
      </w:r>
      <w:r w:rsidDel="00000000" w:rsidR="00000000" w:rsidRPr="00000000">
        <w:rPr>
          <w:rFonts w:ascii="Cambria" w:cs="Cambria" w:eastAsia="Cambria" w:hAnsi="Cambria"/>
          <w:sz w:val="26"/>
          <w:szCs w:val="26"/>
          <w:vertAlign w:val="superscript"/>
          <w:rtl w:val="0"/>
        </w:rPr>
        <w:t xml:space="preserve">o</w:t>
      </w:r>
      <w:r w:rsidDel="00000000" w:rsidR="00000000" w:rsidRPr="00000000">
        <w:rPr>
          <w:rtl w:val="0"/>
        </w:rPr>
      </w:r>
    </w:p>
    <w:p w:rsidR="00000000" w:rsidDel="00000000" w:rsidP="00000000" w:rsidRDefault="00000000" w:rsidRPr="00000000" w14:paraId="0000001C">
      <w:pPr>
        <w:spacing w:after="60" w:before="60" w:line="240" w:lineRule="auto"/>
        <w:ind w:firstLine="426"/>
        <w:jc w:val="both"/>
        <w:rPr>
          <w:rFonts w:ascii="Cambria" w:cs="Cambria" w:eastAsia="Cambria" w:hAnsi="Cambria"/>
          <w:sz w:val="26"/>
          <w:szCs w:val="26"/>
          <w:vertAlign w:val="superscript"/>
        </w:rPr>
      </w:pP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104</w:t>
      </w:r>
      <w:r w:rsidDel="00000000" w:rsidR="00000000" w:rsidRPr="00000000">
        <w:rPr>
          <w:rFonts w:ascii="Cambria" w:cs="Cambria" w:eastAsia="Cambria" w:hAnsi="Cambria"/>
          <w:sz w:val="26"/>
          <w:szCs w:val="26"/>
          <w:vertAlign w:val="superscript"/>
          <w:rtl w:val="0"/>
        </w:rPr>
        <w:t xml:space="preserve">o</w:t>
      </w:r>
    </w:p>
    <w:p w:rsidR="00000000" w:rsidDel="00000000" w:rsidP="00000000" w:rsidRDefault="00000000" w:rsidRPr="00000000" w14:paraId="0000001D">
      <w:pPr>
        <w:spacing w:after="60" w:before="60" w:line="240" w:lineRule="auto"/>
        <w:ind w:firstLine="426"/>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124</w:t>
      </w:r>
      <w:r w:rsidDel="00000000" w:rsidR="00000000" w:rsidRPr="00000000">
        <w:rPr>
          <w:rFonts w:ascii="Cambria" w:cs="Cambria" w:eastAsia="Cambria" w:hAnsi="Cambria"/>
          <w:sz w:val="26"/>
          <w:szCs w:val="26"/>
          <w:vertAlign w:val="superscript"/>
          <w:rtl w:val="0"/>
        </w:rPr>
        <w:t xml:space="preserve">o</w:t>
      </w:r>
      <w:r w:rsidDel="00000000" w:rsidR="00000000" w:rsidRPr="00000000">
        <w:rPr>
          <w:rtl w:val="0"/>
        </w:rPr>
      </w:r>
    </w:p>
    <w:p w:rsidR="00000000" w:rsidDel="00000000" w:rsidP="00000000" w:rsidRDefault="00000000" w:rsidRPr="00000000" w14:paraId="0000001E">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8:</w:t>
      </w:r>
      <w:r w:rsidDel="00000000" w:rsidR="00000000" w:rsidRPr="00000000">
        <w:rPr>
          <w:rFonts w:ascii="Cambria" w:cs="Cambria" w:eastAsia="Cambria" w:hAnsi="Cambria"/>
          <w:sz w:val="26"/>
          <w:szCs w:val="26"/>
          <w:rtl w:val="0"/>
        </w:rPr>
        <w:t xml:space="preserve"> Quan sát hình vẽ bên. Khẳng định nào sau đây đúng? </w:t>
      </w:r>
      <w:r w:rsidDel="00000000" w:rsidR="00000000" w:rsidRPr="00000000">
        <w:drawing>
          <wp:anchor allowOverlap="1" behindDoc="0" distB="0" distT="0" distL="114300" distR="114300" hidden="0" layoutInCell="1" locked="0" relativeHeight="0" simplePos="0">
            <wp:simplePos x="0" y="0"/>
            <wp:positionH relativeFrom="column">
              <wp:posOffset>3900170</wp:posOffset>
            </wp:positionH>
            <wp:positionV relativeFrom="paragraph">
              <wp:posOffset>119379</wp:posOffset>
            </wp:positionV>
            <wp:extent cx="2537460" cy="1367790"/>
            <wp:effectExtent b="0" l="0" r="0" t="0"/>
            <wp:wrapSquare wrapText="bothSides" distB="0" distT="0" distL="114300" distR="114300"/>
            <wp:docPr id="41" name="image49.png"/>
            <a:graphic>
              <a:graphicData uri="http://schemas.openxmlformats.org/drawingml/2006/picture">
                <pic:pic>
                  <pic:nvPicPr>
                    <pic:cNvPr id="0" name="image49.png"/>
                    <pic:cNvPicPr preferRelativeResize="0"/>
                  </pic:nvPicPr>
                  <pic:blipFill>
                    <a:blip r:embed="rId97"/>
                    <a:srcRect b="27593" l="35061" r="17370" t="26796"/>
                    <a:stretch>
                      <a:fillRect/>
                    </a:stretch>
                  </pic:blipFill>
                  <pic:spPr>
                    <a:xfrm>
                      <a:off x="0" y="0"/>
                      <a:ext cx="2537460" cy="1367790"/>
                    </a:xfrm>
                    <a:prstGeom prst="rect"/>
                    <a:ln/>
                  </pic:spPr>
                </pic:pic>
              </a:graphicData>
            </a:graphic>
          </wp:anchor>
        </w:drawing>
      </w:r>
    </w:p>
    <w:p w:rsidR="00000000" w:rsidDel="00000000" w:rsidP="00000000" w:rsidRDefault="00000000" w:rsidRPr="00000000" w14:paraId="0000001F">
      <w:pPr>
        <w:spacing w:after="60" w:before="60" w:line="240" w:lineRule="auto"/>
        <w:ind w:firstLine="284"/>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 </w:t>
      </w:r>
      <w:r w:rsidDel="00000000" w:rsidR="00000000" w:rsidRPr="00000000">
        <w:rPr>
          <w:rFonts w:ascii="Cambria" w:cs="Cambria" w:eastAsia="Cambria" w:hAnsi="Cambria"/>
          <w:sz w:val="26"/>
          <w:szCs w:val="26"/>
          <w:rtl w:val="0"/>
        </w:rPr>
        <w:t xml:space="preserve">Tia AG là tia phân giác của góc DAC.</w:t>
      </w:r>
      <w:r w:rsidDel="00000000" w:rsidR="00000000" w:rsidRPr="00000000">
        <w:rPr>
          <w:rtl w:val="0"/>
        </w:rPr>
      </w:r>
    </w:p>
    <w:p w:rsidR="00000000" w:rsidDel="00000000" w:rsidP="00000000" w:rsidRDefault="00000000" w:rsidRPr="00000000" w14:paraId="00000020">
      <w:pPr>
        <w:spacing w:after="60" w:before="60" w:line="240" w:lineRule="auto"/>
        <w:ind w:firstLine="284"/>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B. </w:t>
      </w:r>
      <w:r w:rsidDel="00000000" w:rsidR="00000000" w:rsidRPr="00000000">
        <w:rPr>
          <w:rFonts w:ascii="Cambria" w:cs="Cambria" w:eastAsia="Cambria" w:hAnsi="Cambria"/>
          <w:sz w:val="26"/>
          <w:szCs w:val="26"/>
          <w:rtl w:val="0"/>
        </w:rPr>
        <w:t xml:space="preserve">Tia AH là tia phân giác của góc DAB.</w:t>
      </w:r>
    </w:p>
    <w:p w:rsidR="00000000" w:rsidDel="00000000" w:rsidP="00000000" w:rsidRDefault="00000000" w:rsidRPr="00000000" w14:paraId="00000021">
      <w:pPr>
        <w:spacing w:after="60" w:before="60" w:line="240" w:lineRule="auto"/>
        <w:ind w:firstLine="284"/>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Tia AD là tia phân giác của góc HAG.</w:t>
      </w:r>
    </w:p>
    <w:p w:rsidR="00000000" w:rsidDel="00000000" w:rsidP="00000000" w:rsidRDefault="00000000" w:rsidRPr="00000000" w14:paraId="00000022">
      <w:pPr>
        <w:spacing w:after="60" w:before="60" w:line="240" w:lineRule="auto"/>
        <w:ind w:firstLine="284"/>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Tia AG là tia phân giác của góc HAC.</w:t>
      </w:r>
    </w:p>
    <w:p w:rsidR="00000000" w:rsidDel="00000000" w:rsidP="00000000" w:rsidRDefault="00000000" w:rsidRPr="00000000" w14:paraId="00000023">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9:</w:t>
      </w:r>
      <w:r w:rsidDel="00000000" w:rsidR="00000000" w:rsidRPr="00000000">
        <w:rPr>
          <w:rFonts w:ascii="Cambria" w:cs="Cambria" w:eastAsia="Cambria" w:hAnsi="Cambria"/>
          <w:sz w:val="26"/>
          <w:szCs w:val="26"/>
          <w:rtl w:val="0"/>
        </w:rPr>
        <w:t xml:space="preserve"> Số </w:t>
      </w:r>
      <w:r w:rsidDel="00000000" w:rsidR="00000000" w:rsidRPr="00000000">
        <w:rPr>
          <w:rFonts w:ascii="Cambria" w:cs="Cambria" w:eastAsia="Cambria" w:hAnsi="Cambria"/>
          <w:sz w:val="43.333333333333336"/>
          <w:szCs w:val="43.333333333333336"/>
          <w:vertAlign w:val="subscript"/>
        </w:rPr>
        <w:pict>
          <v:shape id="_x0000_i1041" style="width:115.2pt;height:19pt" o:ole="" type="#_x0000_t75">
            <v:imagedata r:id="rId33" o:title=""/>
          </v:shape>
          <o:OLEObject DrawAspect="Content" r:id="rId34" ObjectID="_1732433436" ProgID="Equation.DSMT4" ShapeID="_x0000_i1041" Type="Embed"/>
        </w:pict>
      </w:r>
      <w:r w:rsidDel="00000000" w:rsidR="00000000" w:rsidRPr="00000000">
        <w:rPr>
          <w:rFonts w:ascii="Cambria" w:cs="Cambria" w:eastAsia="Cambria" w:hAnsi="Cambria"/>
          <w:sz w:val="26"/>
          <w:szCs w:val="26"/>
          <w:rtl w:val="0"/>
        </w:rPr>
        <w:t xml:space="preserve"> được làm tròn đến hàng đơn vị là </w:t>
      </w:r>
    </w:p>
    <w:p w:rsidR="00000000" w:rsidDel="00000000" w:rsidP="00000000" w:rsidRDefault="00000000" w:rsidRPr="00000000" w14:paraId="00000024">
      <w:pPr>
        <w:spacing w:after="60" w:before="60" w:line="240" w:lineRule="auto"/>
        <w:ind w:firstLine="426"/>
        <w:jc w:val="both"/>
        <w:rPr>
          <w:rFonts w:ascii="Cambria" w:cs="Cambria" w:eastAsia="Cambria" w:hAnsi="Cambria"/>
          <w:b w:val="0"/>
          <w:sz w:val="26"/>
          <w:szCs w:val="26"/>
          <w:highlight w:val="white"/>
        </w:rPr>
      </w:pPr>
      <w:r w:rsidDel="00000000" w:rsidR="00000000" w:rsidRPr="00000000">
        <w:rPr>
          <w:rFonts w:ascii="Cambria" w:cs="Cambria" w:eastAsia="Cambria" w:hAnsi="Cambria"/>
          <w:b w:val="1"/>
          <w:sz w:val="26"/>
          <w:szCs w:val="26"/>
          <w:rtl w:val="0"/>
        </w:rPr>
        <w:t xml:space="preserve">A. </w:t>
      </w:r>
      <w:r w:rsidDel="00000000" w:rsidR="00000000" w:rsidRPr="00000000">
        <w:rPr>
          <w:rFonts w:ascii="Cambria" w:cs="Cambria" w:eastAsia="Cambria" w:hAnsi="Cambria"/>
          <w:b w:val="0"/>
          <w:sz w:val="26"/>
          <w:szCs w:val="26"/>
          <w:highlight w:val="white"/>
          <w:rtl w:val="0"/>
        </w:rPr>
        <w:t xml:space="preserve">26</w:t>
        <w:tab/>
        <w:tab/>
      </w:r>
      <w:r w:rsidDel="00000000" w:rsidR="00000000" w:rsidRPr="00000000">
        <w:rPr>
          <w:rFonts w:ascii="Cambria" w:cs="Cambria" w:eastAsia="Cambria" w:hAnsi="Cambria"/>
          <w:b w:val="1"/>
          <w:sz w:val="26"/>
          <w:szCs w:val="26"/>
          <w:highlight w:val="white"/>
          <w:rtl w:val="0"/>
        </w:rPr>
        <w:t xml:space="preserve"> </w:t>
        <w:tab/>
        <w:t xml:space="preserve">B. </w:t>
      </w:r>
      <w:r w:rsidDel="00000000" w:rsidR="00000000" w:rsidRPr="00000000">
        <w:rPr>
          <w:rFonts w:ascii="Cambria" w:cs="Cambria" w:eastAsia="Cambria" w:hAnsi="Cambria"/>
          <w:b w:val="0"/>
          <w:sz w:val="26"/>
          <w:szCs w:val="26"/>
          <w:highlight w:val="white"/>
          <w:rtl w:val="0"/>
        </w:rPr>
        <w:t xml:space="preserve">25</w:t>
      </w:r>
      <w:r w:rsidDel="00000000" w:rsidR="00000000" w:rsidRPr="00000000">
        <w:rPr>
          <w:rFonts w:ascii="Cambria" w:cs="Cambria" w:eastAsia="Cambria" w:hAnsi="Cambria"/>
          <w:b w:val="1"/>
          <w:sz w:val="26"/>
          <w:szCs w:val="26"/>
          <w:highlight w:val="white"/>
          <w:rtl w:val="0"/>
        </w:rPr>
        <w:tab/>
        <w:t xml:space="preserve">  </w:t>
        <w:tab/>
        <w:tab/>
        <w:t xml:space="preserve">C. </w:t>
      </w:r>
      <w:r w:rsidDel="00000000" w:rsidR="00000000" w:rsidRPr="00000000">
        <w:rPr>
          <w:rFonts w:ascii="Cambria" w:cs="Cambria" w:eastAsia="Cambria" w:hAnsi="Cambria"/>
          <w:sz w:val="26"/>
          <w:szCs w:val="26"/>
          <w:highlight w:val="white"/>
          <w:rtl w:val="0"/>
        </w:rPr>
        <w:t xml:space="preserve">2</w:t>
      </w:r>
      <w:r w:rsidDel="00000000" w:rsidR="00000000" w:rsidRPr="00000000">
        <w:rPr>
          <w:rFonts w:ascii="Cambria" w:cs="Cambria" w:eastAsia="Cambria" w:hAnsi="Cambria"/>
          <w:b w:val="0"/>
          <w:sz w:val="26"/>
          <w:szCs w:val="26"/>
          <w:highlight w:val="white"/>
          <w:rtl w:val="0"/>
        </w:rPr>
        <w:t xml:space="preserve">5,7</w:t>
      </w:r>
      <w:r w:rsidDel="00000000" w:rsidR="00000000" w:rsidRPr="00000000">
        <w:rPr>
          <w:rFonts w:ascii="Cambria" w:cs="Cambria" w:eastAsia="Cambria" w:hAnsi="Cambria"/>
          <w:b w:val="1"/>
          <w:sz w:val="26"/>
          <w:szCs w:val="26"/>
          <w:highlight w:val="white"/>
          <w:rtl w:val="0"/>
        </w:rPr>
        <w:tab/>
        <w:t xml:space="preserve">    </w:t>
        <w:tab/>
        <w:tab/>
        <w:t xml:space="preserve">D. </w:t>
      </w:r>
      <w:r w:rsidDel="00000000" w:rsidR="00000000" w:rsidRPr="00000000">
        <w:rPr>
          <w:rFonts w:ascii="Cambria" w:cs="Cambria" w:eastAsia="Cambria" w:hAnsi="Cambria"/>
          <w:b w:val="0"/>
          <w:sz w:val="26"/>
          <w:szCs w:val="26"/>
          <w:highlight w:val="white"/>
          <w:rtl w:val="0"/>
        </w:rPr>
        <w:t xml:space="preserve">28</w:t>
      </w:r>
    </w:p>
    <w:p w:rsidR="00000000" w:rsidDel="00000000" w:rsidP="00000000" w:rsidRDefault="00000000" w:rsidRPr="00000000" w14:paraId="00000025">
      <w:pPr>
        <w:spacing w:after="60" w:before="60" w:line="240" w:lineRule="auto"/>
        <w:jc w:val="both"/>
        <w:rPr>
          <w:rFonts w:ascii="Cambria" w:cs="Cambria" w:eastAsia="Cambria" w:hAnsi="Cambria"/>
          <w:b w:val="0"/>
          <w:sz w:val="26"/>
          <w:szCs w:val="26"/>
          <w:highlight w:val="white"/>
        </w:rPr>
      </w:pPr>
      <w:r w:rsidDel="00000000" w:rsidR="00000000" w:rsidRPr="00000000">
        <w:rPr>
          <w:rFonts w:ascii="Cambria" w:cs="Cambria" w:eastAsia="Cambria" w:hAnsi="Cambria"/>
          <w:b w:val="1"/>
          <w:sz w:val="26"/>
          <w:szCs w:val="26"/>
          <w:highlight w:val="white"/>
          <w:rtl w:val="0"/>
        </w:rPr>
        <w:t xml:space="preserve">Câu 10: </w:t>
      </w:r>
      <w:r w:rsidDel="00000000" w:rsidR="00000000" w:rsidRPr="00000000">
        <w:rPr>
          <w:rFonts w:ascii="Cambria" w:cs="Cambria" w:eastAsia="Cambria" w:hAnsi="Cambria"/>
          <w:b w:val="0"/>
          <w:sz w:val="26"/>
          <w:szCs w:val="26"/>
          <w:highlight w:val="white"/>
          <w:rtl w:val="0"/>
        </w:rPr>
        <w:t xml:space="preserve">Dân số của thành phố Hồ Chí Minh năm 2022 là 9 077 158 người. Làm tròn số   9 077 158 đến chữ số hàng trăm nghìn là:</w:t>
      </w:r>
    </w:p>
    <w:p w:rsidR="00000000" w:rsidDel="00000000" w:rsidP="00000000" w:rsidRDefault="00000000" w:rsidRPr="00000000" w14:paraId="00000026">
      <w:pPr>
        <w:spacing w:after="60" w:before="60" w:line="240" w:lineRule="auto"/>
        <w:jc w:val="both"/>
        <w:rPr>
          <w:rFonts w:ascii="Cambria" w:cs="Cambria" w:eastAsia="Cambria" w:hAnsi="Cambria"/>
          <w:b w:val="1"/>
          <w:sz w:val="26"/>
          <w:szCs w:val="26"/>
          <w:highlight w:val="white"/>
        </w:rPr>
      </w:pPr>
      <w:r w:rsidDel="00000000" w:rsidR="00000000" w:rsidRPr="00000000">
        <w:rPr>
          <w:rFonts w:ascii="Cambria" w:cs="Cambria" w:eastAsia="Cambria" w:hAnsi="Cambria"/>
          <w:b w:val="1"/>
          <w:sz w:val="26"/>
          <w:szCs w:val="26"/>
          <w:highlight w:val="white"/>
          <w:rtl w:val="0"/>
        </w:rPr>
        <w:t xml:space="preserve">      A. </w:t>
      </w:r>
      <w:r w:rsidDel="00000000" w:rsidR="00000000" w:rsidRPr="00000000">
        <w:rPr>
          <w:rFonts w:ascii="Cambria" w:cs="Cambria" w:eastAsia="Cambria" w:hAnsi="Cambria"/>
          <w:b w:val="0"/>
          <w:sz w:val="26"/>
          <w:szCs w:val="26"/>
          <w:highlight w:val="white"/>
          <w:rtl w:val="0"/>
        </w:rPr>
        <w:t xml:space="preserve">9 000 000</w:t>
      </w:r>
      <w:r w:rsidDel="00000000" w:rsidR="00000000" w:rsidRPr="00000000">
        <w:rPr>
          <w:rFonts w:ascii="Cambria" w:cs="Cambria" w:eastAsia="Cambria" w:hAnsi="Cambria"/>
          <w:b w:val="1"/>
          <w:sz w:val="26"/>
          <w:szCs w:val="26"/>
          <w:highlight w:val="white"/>
          <w:rtl w:val="0"/>
        </w:rPr>
        <w:tab/>
        <w:tab/>
        <w:t xml:space="preserve">B. </w:t>
      </w:r>
      <w:r w:rsidDel="00000000" w:rsidR="00000000" w:rsidRPr="00000000">
        <w:rPr>
          <w:rFonts w:ascii="Cambria" w:cs="Cambria" w:eastAsia="Cambria" w:hAnsi="Cambria"/>
          <w:b w:val="0"/>
          <w:sz w:val="26"/>
          <w:szCs w:val="26"/>
          <w:highlight w:val="white"/>
          <w:rtl w:val="0"/>
        </w:rPr>
        <w:t xml:space="preserve">9 077 000</w:t>
        <w:tab/>
      </w:r>
      <w:r w:rsidDel="00000000" w:rsidR="00000000" w:rsidRPr="00000000">
        <w:rPr>
          <w:rFonts w:ascii="Cambria" w:cs="Cambria" w:eastAsia="Cambria" w:hAnsi="Cambria"/>
          <w:b w:val="1"/>
          <w:sz w:val="26"/>
          <w:szCs w:val="26"/>
          <w:highlight w:val="white"/>
          <w:rtl w:val="0"/>
        </w:rPr>
        <w:tab/>
        <w:t xml:space="preserve">C. </w:t>
      </w:r>
      <w:r w:rsidDel="00000000" w:rsidR="00000000" w:rsidRPr="00000000">
        <w:rPr>
          <w:rFonts w:ascii="Cambria" w:cs="Cambria" w:eastAsia="Cambria" w:hAnsi="Cambria"/>
          <w:b w:val="0"/>
          <w:sz w:val="26"/>
          <w:szCs w:val="26"/>
          <w:highlight w:val="white"/>
          <w:rtl w:val="0"/>
        </w:rPr>
        <w:t xml:space="preserve">9 100 000</w:t>
        <w:tab/>
      </w:r>
      <w:r w:rsidDel="00000000" w:rsidR="00000000" w:rsidRPr="00000000">
        <w:rPr>
          <w:rFonts w:ascii="Cambria" w:cs="Cambria" w:eastAsia="Cambria" w:hAnsi="Cambria"/>
          <w:b w:val="1"/>
          <w:sz w:val="26"/>
          <w:szCs w:val="26"/>
          <w:highlight w:val="white"/>
          <w:rtl w:val="0"/>
        </w:rPr>
        <w:tab/>
        <w:tab/>
        <w:t xml:space="preserve">D. </w:t>
      </w:r>
      <w:r w:rsidDel="00000000" w:rsidR="00000000" w:rsidRPr="00000000">
        <w:rPr>
          <w:rFonts w:ascii="Cambria" w:cs="Cambria" w:eastAsia="Cambria" w:hAnsi="Cambria"/>
          <w:b w:val="0"/>
          <w:sz w:val="26"/>
          <w:szCs w:val="26"/>
          <w:highlight w:val="white"/>
          <w:rtl w:val="0"/>
        </w:rPr>
        <w:t xml:space="preserve">9 080 000</w:t>
      </w:r>
      <w:r w:rsidDel="00000000" w:rsidR="00000000" w:rsidRPr="00000000">
        <w:rPr>
          <w:rtl w:val="0"/>
        </w:rPr>
      </w:r>
    </w:p>
    <w:p w:rsidR="00000000" w:rsidDel="00000000" w:rsidP="00000000" w:rsidRDefault="00000000" w:rsidRPr="00000000" w14:paraId="00000027">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11: </w:t>
      </w:r>
      <w:r w:rsidDel="00000000" w:rsidR="00000000" w:rsidRPr="00000000">
        <w:rPr>
          <w:rFonts w:ascii="Cambria" w:cs="Cambria" w:eastAsia="Cambria" w:hAnsi="Cambria"/>
          <w:sz w:val="26"/>
          <w:szCs w:val="26"/>
          <w:rtl w:val="0"/>
        </w:rPr>
        <w:t xml:space="preserve">Biết </w:t>
      </w:r>
      <w:r w:rsidDel="00000000" w:rsidR="00000000" w:rsidRPr="00000000">
        <w:rPr>
          <w:rFonts w:ascii="Cambria" w:cs="Cambria" w:eastAsia="Cambria" w:hAnsi="Cambria"/>
          <w:sz w:val="43.333333333333336"/>
          <w:szCs w:val="43.333333333333336"/>
          <w:vertAlign w:val="subscript"/>
        </w:rPr>
        <w:pict>
          <v:shape id="_x0000_i1042" style="width:43.2pt;height:17.3pt" o:ole="" type="#_x0000_t75">
            <v:imagedata r:id="rId35" o:title=""/>
          </v:shape>
          <o:OLEObject DrawAspect="Content" r:id="rId36" ObjectID="_1732433437" ProgID="Equation.DSMT4" ShapeID="_x0000_i1042" Type="Embed"/>
        </w:pict>
      </w:r>
      <w:r w:rsidDel="00000000" w:rsidR="00000000" w:rsidRPr="00000000">
        <w:rPr>
          <w:rFonts w:ascii="Cambria" w:cs="Cambria" w:eastAsia="Cambria" w:hAnsi="Cambria"/>
          <w:sz w:val="26"/>
          <w:szCs w:val="26"/>
          <w:rtl w:val="0"/>
        </w:rPr>
        <w:t xml:space="preserve">, giá trị của </w:t>
      </w:r>
      <w:r w:rsidDel="00000000" w:rsidR="00000000" w:rsidRPr="00000000">
        <w:rPr>
          <w:rFonts w:ascii="Cambria" w:cs="Cambria" w:eastAsia="Cambria" w:hAnsi="Cambria"/>
          <w:i w:val="1"/>
          <w:sz w:val="26"/>
          <w:szCs w:val="26"/>
          <w:rtl w:val="0"/>
        </w:rPr>
        <w:t xml:space="preserve">x</w:t>
      </w:r>
      <w:r w:rsidDel="00000000" w:rsidR="00000000" w:rsidRPr="00000000">
        <w:rPr>
          <w:rFonts w:ascii="Cambria" w:cs="Cambria" w:eastAsia="Cambria" w:hAnsi="Cambria"/>
          <w:sz w:val="26"/>
          <w:szCs w:val="26"/>
          <w:rtl w:val="0"/>
        </w:rPr>
        <w:t xml:space="preserve"> là:</w:t>
      </w:r>
    </w:p>
    <w:p w:rsidR="00000000" w:rsidDel="00000000" w:rsidP="00000000" w:rsidRDefault="00000000" w:rsidRPr="00000000" w14:paraId="00000028">
      <w:pPr>
        <w:spacing w:after="60" w:before="60" w:line="240" w:lineRule="auto"/>
        <w:ind w:left="426" w:hanging="426"/>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ab/>
      </w: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x</w:t>
      </w:r>
      <w:r w:rsidDel="00000000" w:rsidR="00000000" w:rsidRPr="00000000">
        <w:rPr>
          <w:rFonts w:ascii="Cambria" w:cs="Cambria" w:eastAsia="Cambria" w:hAnsi="Cambria"/>
          <w:sz w:val="26"/>
          <w:szCs w:val="26"/>
          <w:rtl w:val="0"/>
        </w:rPr>
        <w:t xml:space="preserve"> = 20</w:t>
        <w:tab/>
        <w:tab/>
      </w: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x</w:t>
      </w:r>
      <w:r w:rsidDel="00000000" w:rsidR="00000000" w:rsidRPr="00000000">
        <w:rPr>
          <w:rFonts w:ascii="Cambria" w:cs="Cambria" w:eastAsia="Cambria" w:hAnsi="Cambria"/>
          <w:sz w:val="26"/>
          <w:szCs w:val="26"/>
          <w:rtl w:val="0"/>
        </w:rPr>
        <w:t xml:space="preserve"> = – 20</w:t>
        <w:tab/>
        <w:tab/>
      </w: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x </w:t>
      </w:r>
      <w:r w:rsidDel="00000000" w:rsidR="00000000" w:rsidRPr="00000000">
        <w:rPr>
          <w:rFonts w:ascii="Cambria" w:cs="Cambria" w:eastAsia="Cambria" w:hAnsi="Cambria"/>
          <w:sz w:val="26"/>
          <w:szCs w:val="26"/>
          <w:rtl w:val="0"/>
        </w:rPr>
        <w:t xml:space="preserve">= 20 hay </w:t>
      </w:r>
      <w:r w:rsidDel="00000000" w:rsidR="00000000" w:rsidRPr="00000000">
        <w:rPr>
          <w:rFonts w:ascii="Cambria" w:cs="Cambria" w:eastAsia="Cambria" w:hAnsi="Cambria"/>
          <w:i w:val="1"/>
          <w:sz w:val="26"/>
          <w:szCs w:val="26"/>
          <w:rtl w:val="0"/>
        </w:rPr>
        <w:t xml:space="preserve">x</w:t>
      </w:r>
      <w:r w:rsidDel="00000000" w:rsidR="00000000" w:rsidRPr="00000000">
        <w:rPr>
          <w:rFonts w:ascii="Cambria" w:cs="Cambria" w:eastAsia="Cambria" w:hAnsi="Cambria"/>
          <w:sz w:val="26"/>
          <w:szCs w:val="26"/>
          <w:rtl w:val="0"/>
        </w:rPr>
        <w:t xml:space="preserve"> = – 20</w:t>
        <w:tab/>
        <w:t xml:space="preserve">    </w:t>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x</w:t>
      </w:r>
      <w:r w:rsidDel="00000000" w:rsidR="00000000" w:rsidRPr="00000000">
        <w:rPr>
          <w:rFonts w:ascii="Cambria" w:cs="Cambria" w:eastAsia="Cambria" w:hAnsi="Cambria"/>
          <w:sz w:val="26"/>
          <w:szCs w:val="26"/>
          <w:rtl w:val="0"/>
        </w:rPr>
        <w:t xml:space="preserve"> = 10 </w:t>
      </w:r>
    </w:p>
    <w:p w:rsidR="00000000" w:rsidDel="00000000" w:rsidP="00000000" w:rsidRDefault="00000000" w:rsidRPr="00000000" w14:paraId="00000029">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12:</w:t>
      </w:r>
      <w:r w:rsidDel="00000000" w:rsidR="00000000" w:rsidRPr="00000000">
        <w:rPr>
          <w:rFonts w:ascii="Cambria" w:cs="Cambria" w:eastAsia="Cambria" w:hAnsi="Cambria"/>
          <w:sz w:val="26"/>
          <w:szCs w:val="26"/>
          <w:rtl w:val="0"/>
        </w:rPr>
        <w:t xml:space="preserve"> Cho bảng thống kê sau: </w:t>
      </w:r>
    </w:p>
    <w:tbl>
      <w:tblPr>
        <w:tblStyle w:val="Table1"/>
        <w:tblW w:w="8953.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7"/>
        <w:gridCol w:w="1855"/>
        <w:gridCol w:w="1862"/>
        <w:gridCol w:w="1857"/>
        <w:gridCol w:w="1872"/>
        <w:tblGridChange w:id="0">
          <w:tblGrid>
            <w:gridCol w:w="1507"/>
            <w:gridCol w:w="1855"/>
            <w:gridCol w:w="1862"/>
            <w:gridCol w:w="1857"/>
            <w:gridCol w:w="1872"/>
          </w:tblGrid>
        </w:tblGridChange>
      </w:tblGrid>
      <w:tr>
        <w:trPr>
          <w:cantSplit w:val="0"/>
          <w:tblHeader w:val="0"/>
        </w:trPr>
        <w:tc>
          <w:tcPr>
            <w:gridSpan w:val="5"/>
            <w:shd w:fill="auto" w:val="clear"/>
          </w:tcPr>
          <w:p w:rsidR="00000000" w:rsidDel="00000000" w:rsidP="00000000" w:rsidRDefault="00000000" w:rsidRPr="00000000" w14:paraId="0000002A">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Xếp loại học lực Học kì 1 của học sinh khối 7</w:t>
            </w:r>
          </w:p>
        </w:tc>
      </w:tr>
      <w:tr>
        <w:trPr>
          <w:cantSplit w:val="0"/>
          <w:tblHeader w:val="0"/>
        </w:trPr>
        <w:tc>
          <w:tcPr>
            <w:shd w:fill="auto" w:val="clear"/>
          </w:tcPr>
          <w:p w:rsidR="00000000" w:rsidDel="00000000" w:rsidP="00000000" w:rsidRDefault="00000000" w:rsidRPr="00000000" w14:paraId="0000002F">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Học lực</w:t>
            </w:r>
          </w:p>
        </w:tc>
        <w:tc>
          <w:tcPr>
            <w:shd w:fill="auto" w:val="clear"/>
          </w:tcPr>
          <w:p w:rsidR="00000000" w:rsidDel="00000000" w:rsidP="00000000" w:rsidRDefault="00000000" w:rsidRPr="00000000" w14:paraId="00000030">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Tốt</w:t>
            </w:r>
          </w:p>
        </w:tc>
        <w:tc>
          <w:tcPr>
            <w:shd w:fill="auto" w:val="clear"/>
          </w:tcPr>
          <w:p w:rsidR="00000000" w:rsidDel="00000000" w:rsidP="00000000" w:rsidRDefault="00000000" w:rsidRPr="00000000" w14:paraId="00000031">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Khá</w:t>
            </w:r>
          </w:p>
        </w:tc>
        <w:tc>
          <w:tcPr>
            <w:shd w:fill="auto" w:val="clear"/>
          </w:tcPr>
          <w:p w:rsidR="00000000" w:rsidDel="00000000" w:rsidP="00000000" w:rsidRDefault="00000000" w:rsidRPr="00000000" w14:paraId="00000032">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Đạt</w:t>
            </w:r>
          </w:p>
        </w:tc>
        <w:tc>
          <w:tcPr>
            <w:shd w:fill="auto" w:val="clear"/>
          </w:tcPr>
          <w:p w:rsidR="00000000" w:rsidDel="00000000" w:rsidP="00000000" w:rsidRDefault="00000000" w:rsidRPr="00000000" w14:paraId="00000033">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Chưa đạt</w:t>
            </w:r>
          </w:p>
        </w:tc>
      </w:tr>
      <w:tr>
        <w:trPr>
          <w:cantSplit w:val="0"/>
          <w:tblHeader w:val="0"/>
        </w:trPr>
        <w:tc>
          <w:tcPr>
            <w:shd w:fill="auto" w:val="clear"/>
          </w:tcPr>
          <w:p w:rsidR="00000000" w:rsidDel="00000000" w:rsidP="00000000" w:rsidRDefault="00000000" w:rsidRPr="00000000" w14:paraId="00000034">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Số lượng</w:t>
            </w:r>
          </w:p>
        </w:tc>
        <w:tc>
          <w:tcPr>
            <w:shd w:fill="auto" w:val="clear"/>
          </w:tcPr>
          <w:p w:rsidR="00000000" w:rsidDel="00000000" w:rsidP="00000000" w:rsidRDefault="00000000" w:rsidRPr="00000000" w14:paraId="00000035">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180</w:t>
            </w:r>
          </w:p>
        </w:tc>
        <w:tc>
          <w:tcPr>
            <w:shd w:fill="auto" w:val="clear"/>
          </w:tcPr>
          <w:p w:rsidR="00000000" w:rsidDel="00000000" w:rsidP="00000000" w:rsidRDefault="00000000" w:rsidRPr="00000000" w14:paraId="00000036">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245</w:t>
            </w:r>
          </w:p>
        </w:tc>
        <w:tc>
          <w:tcPr>
            <w:shd w:fill="auto" w:val="clear"/>
          </w:tcPr>
          <w:p w:rsidR="00000000" w:rsidDel="00000000" w:rsidP="00000000" w:rsidRDefault="00000000" w:rsidRPr="00000000" w14:paraId="00000037">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165</w:t>
            </w:r>
          </w:p>
        </w:tc>
        <w:tc>
          <w:tcPr>
            <w:shd w:fill="auto" w:val="clear"/>
          </w:tcPr>
          <w:p w:rsidR="00000000" w:rsidDel="00000000" w:rsidP="00000000" w:rsidRDefault="00000000" w:rsidRPr="00000000" w14:paraId="00000038">
            <w:pPr>
              <w:spacing w:after="60" w:before="60" w:line="240" w:lineRule="auto"/>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5</w:t>
            </w:r>
          </w:p>
        </w:tc>
      </w:tr>
    </w:tbl>
    <w:p w:rsidR="00000000" w:rsidDel="00000000" w:rsidP="00000000" w:rsidRDefault="00000000" w:rsidRPr="00000000" w14:paraId="00000039">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Tỉ lệ phần trăm số học sinh Khá so với tổng số học sinh khối 7 được làm tròn đến hàng phần chục là:</w:t>
      </w:r>
    </w:p>
    <w:p w:rsidR="00000000" w:rsidDel="00000000" w:rsidP="00000000" w:rsidRDefault="00000000" w:rsidRPr="00000000" w14:paraId="0000003A">
      <w:pPr>
        <w:spacing w:after="60" w:before="60" w:line="240" w:lineRule="auto"/>
        <w:ind w:firstLine="284"/>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w:t>
      </w:r>
      <w:r w:rsidDel="00000000" w:rsidR="00000000" w:rsidRPr="00000000">
        <w:rPr>
          <w:rFonts w:ascii="Cambria" w:cs="Cambria" w:eastAsia="Cambria" w:hAnsi="Cambria"/>
          <w:sz w:val="26"/>
          <w:szCs w:val="26"/>
          <w:rtl w:val="0"/>
        </w:rPr>
        <w:t xml:space="preserve"> 40%</w:t>
        <w:tab/>
        <w:tab/>
        <w:tab/>
      </w: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41,18%</w:t>
        <w:tab/>
        <w:tab/>
      </w: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41,2%</w:t>
        <w:tab/>
        <w:tab/>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42%</w:t>
      </w:r>
    </w:p>
    <w:p w:rsidR="00000000" w:rsidDel="00000000" w:rsidP="00000000" w:rsidRDefault="00000000" w:rsidRPr="00000000" w14:paraId="0000003B">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PHẦN II. TỰ LUẬN (7,0 điểm)</w:t>
      </w:r>
      <w:r w:rsidDel="00000000" w:rsidR="00000000" w:rsidRPr="00000000">
        <w:rPr>
          <w:rtl w:val="0"/>
        </w:rPr>
      </w:r>
    </w:p>
    <w:p w:rsidR="00000000" w:rsidDel="00000000" w:rsidP="00000000" w:rsidRDefault="00000000" w:rsidRPr="00000000" w14:paraId="0000003C">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 (1,0 điểm): </w:t>
      </w:r>
      <w:r w:rsidDel="00000000" w:rsidR="00000000" w:rsidRPr="00000000">
        <w:rPr>
          <w:rFonts w:ascii="Cambria" w:cs="Cambria" w:eastAsia="Cambria" w:hAnsi="Cambria"/>
          <w:sz w:val="26"/>
          <w:szCs w:val="26"/>
          <w:rtl w:val="0"/>
        </w:rPr>
        <w:t xml:space="preserve">Thực hiện phép tính:</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43.333333333333336"/>
          <w:szCs w:val="43.333333333333336"/>
          <w:u w:val="none"/>
          <w:shd w:fill="auto" w:val="clear"/>
          <w:vertAlign w:val="subscript"/>
        </w:rPr>
        <w:pict>
          <v:shape id="_x0000_i1043" style="width:82.35pt;height:34pt" o:ole="" type="#_x0000_t75">
            <v:imagedata r:id="rId37" o:title=""/>
          </v:shape>
          <o:OLEObject DrawAspect="Content" r:id="rId38" ObjectID="_1732433438" ProgID="Equation.DSMT4" ShapeID="_x0000_i1043" Type="Embed"/>
        </w:pic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ab/>
        <w:tab/>
        <w:tab/>
        <w:t xml:space="preserve">b) </w:t>
      </w:r>
      <w:r w:rsidDel="00000000" w:rsidR="00000000" w:rsidRPr="00000000">
        <w:rPr>
          <w:rFonts w:ascii="Cambria" w:cs="Cambria" w:eastAsia="Cambria" w:hAnsi="Cambria"/>
          <w:b w:val="0"/>
          <w:i w:val="0"/>
          <w:smallCaps w:val="0"/>
          <w:strike w:val="0"/>
          <w:color w:val="000000"/>
          <w:sz w:val="43.333333333333336"/>
          <w:szCs w:val="43.333333333333336"/>
          <w:u w:val="none"/>
          <w:shd w:fill="auto" w:val="clear"/>
          <w:vertAlign w:val="subscript"/>
        </w:rPr>
        <w:pict>
          <v:shape id="_x0000_i1044" style="width:124.4pt;height:39.15pt" o:ole="" type="#_x0000_t75">
            <v:imagedata r:id="rId39" o:title=""/>
          </v:shape>
          <o:OLEObject DrawAspect="Content" r:id="rId40" ObjectID="_1732433439" ProgID="Equation.DSMT4" ShapeID="_x0000_i1044" Type="Embed"/>
        </w:pict>
      </w:r>
      <w:r w:rsidDel="00000000" w:rsidR="00000000" w:rsidRPr="00000000">
        <w:rPr>
          <w:rtl w:val="0"/>
        </w:rPr>
      </w:r>
    </w:p>
    <w:p w:rsidR="00000000" w:rsidDel="00000000" w:rsidP="00000000" w:rsidRDefault="00000000" w:rsidRPr="00000000" w14:paraId="0000003E">
      <w:pPr>
        <w:spacing w:after="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Câu 2: (1,5 điểm): </w:t>
      </w:r>
      <w:r w:rsidDel="00000000" w:rsidR="00000000" w:rsidRPr="00000000">
        <w:rPr>
          <w:rFonts w:ascii="Cambria" w:cs="Cambria" w:eastAsia="Cambria" w:hAnsi="Cambria"/>
          <w:sz w:val="26"/>
          <w:szCs w:val="26"/>
          <w:rtl w:val="0"/>
        </w:rPr>
        <w:t xml:space="preserve">Tìm </w:t>
      </w:r>
      <w:r w:rsidDel="00000000" w:rsidR="00000000" w:rsidRPr="00000000">
        <w:rPr>
          <w:rFonts w:ascii="Cambria" w:cs="Cambria" w:eastAsia="Cambria" w:hAnsi="Cambria"/>
          <w:i w:val="1"/>
          <w:sz w:val="26"/>
          <w:szCs w:val="26"/>
          <w:rtl w:val="0"/>
        </w:rPr>
        <w:t xml:space="preserve">x: </w:t>
      </w:r>
      <w:r w:rsidDel="00000000" w:rsidR="00000000" w:rsidRPr="00000000">
        <w:rPr>
          <w:rtl w:val="0"/>
        </w:rPr>
      </w:r>
    </w:p>
    <w:p w:rsidR="00000000" w:rsidDel="00000000" w:rsidP="00000000" w:rsidRDefault="00000000" w:rsidRPr="00000000" w14:paraId="0000003F">
      <w:pPr>
        <w:spacing w:after="0" w:line="240" w:lineRule="auto"/>
        <w:ind w:firstLine="720"/>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a) </w:t>
      </w:r>
      <w:r w:rsidDel="00000000" w:rsidR="00000000" w:rsidRPr="00000000">
        <w:rPr>
          <w:rFonts w:ascii="Cambria" w:cs="Cambria" w:eastAsia="Cambria" w:hAnsi="Cambria"/>
          <w:sz w:val="43.333333333333336"/>
          <w:szCs w:val="43.333333333333336"/>
          <w:vertAlign w:val="subscript"/>
        </w:rPr>
        <w:pict>
          <v:shape id="_x0000_i1045" style="width:47.25pt;height:30.55pt" o:ole="" type="#_x0000_t75">
            <v:imagedata r:id="rId41" o:title=""/>
          </v:shape>
          <o:OLEObject DrawAspect="Content" r:id="rId42" ObjectID="_1732433440" ProgID="Equation.DSMT4" ShapeID="_x0000_i1045" Type="Embed"/>
        </w:pict>
      </w:r>
      <w:r w:rsidDel="00000000" w:rsidR="00000000" w:rsidRPr="00000000">
        <w:rPr>
          <w:rFonts w:ascii="Cambria" w:cs="Cambria" w:eastAsia="Cambria" w:hAnsi="Cambria"/>
          <w:b w:val="1"/>
          <w:sz w:val="26"/>
          <w:szCs w:val="26"/>
          <w:rtl w:val="0"/>
        </w:rPr>
        <w:tab/>
        <w:tab/>
        <w:tab/>
      </w:r>
      <w:r w:rsidDel="00000000" w:rsidR="00000000" w:rsidRPr="00000000">
        <w:rPr>
          <w:rFonts w:ascii="Cambria" w:cs="Cambria" w:eastAsia="Cambria" w:hAnsi="Cambria"/>
          <w:sz w:val="26"/>
          <w:szCs w:val="26"/>
          <w:rtl w:val="0"/>
        </w:rPr>
        <w:t xml:space="preserve">b)</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46" style="width:97.9pt;height:36.3pt" o:ole="" type="#_x0000_t75">
            <v:imagedata r:id="rId43" o:title=""/>
          </v:shape>
          <o:OLEObject DrawAspect="Content" r:id="rId44" ObjectID="_1732433441" ProgID="Equation.DSMT4" ShapeID="_x0000_i1046" Type="Embed"/>
        </w:pict>
      </w:r>
      <w:r w:rsidDel="00000000" w:rsidR="00000000" w:rsidRPr="00000000">
        <w:rPr>
          <w:rFonts w:ascii="Cambria" w:cs="Cambria" w:eastAsia="Cambria" w:hAnsi="Cambria"/>
          <w:b w:val="1"/>
          <w:sz w:val="26"/>
          <w:szCs w:val="26"/>
          <w:rtl w:val="0"/>
        </w:rPr>
        <w:tab/>
        <w:t xml:space="preserve">      </w:t>
      </w:r>
      <w:r w:rsidDel="00000000" w:rsidR="00000000" w:rsidRPr="00000000">
        <w:rPr>
          <w:rFonts w:ascii="Cambria" w:cs="Cambria" w:eastAsia="Cambria" w:hAnsi="Cambria"/>
          <w:sz w:val="26"/>
          <w:szCs w:val="26"/>
          <w:rtl w:val="0"/>
        </w:rPr>
        <w:t xml:space="preserve">c) </w:t>
      </w:r>
      <w:r w:rsidDel="00000000" w:rsidR="00000000" w:rsidRPr="00000000">
        <w:rPr>
          <w:rFonts w:ascii="Cambria" w:cs="Cambria" w:eastAsia="Cambria" w:hAnsi="Cambria"/>
          <w:sz w:val="43.333333333333336"/>
          <w:szCs w:val="43.333333333333336"/>
          <w:vertAlign w:val="subscript"/>
        </w:rPr>
        <w:pict>
          <v:shape id="_x0000_i1047" style="width:110pt;height:36.3pt" o:ole="" type="#_x0000_t75">
            <v:imagedata r:id="rId45" o:title=""/>
          </v:shape>
          <o:OLEObject DrawAspect="Content" r:id="rId46" ObjectID="_1732433442" ProgID="Equation.DSMT4" ShapeID="_x0000_i1047" Type="Embed"/>
        </w:pict>
      </w:r>
      <w:r w:rsidDel="00000000" w:rsidR="00000000" w:rsidRPr="00000000">
        <w:rPr>
          <w:rtl w:val="0"/>
        </w:rPr>
      </w:r>
    </w:p>
    <w:p w:rsidR="00000000" w:rsidDel="00000000" w:rsidP="00000000" w:rsidRDefault="00000000" w:rsidRPr="00000000" w14:paraId="00000040">
      <w:pPr>
        <w:spacing w:after="60" w:before="60" w:line="240" w:lineRule="auto"/>
        <w:jc w:val="both"/>
        <w:rPr>
          <w:rFonts w:ascii="Cambria" w:cs="Cambria" w:eastAsia="Cambria" w:hAnsi="Cambria"/>
          <w:sz w:val="26"/>
          <w:szCs w:val="26"/>
        </w:rPr>
      </w:pPr>
      <w:bookmarkStart w:colFirst="0" w:colLast="0" w:name="_heading=h.30j0zll" w:id="1"/>
      <w:bookmarkEnd w:id="1"/>
      <w:r w:rsidDel="00000000" w:rsidR="00000000" w:rsidRPr="00000000">
        <w:rPr>
          <w:rFonts w:ascii="Cambria" w:cs="Cambria" w:eastAsia="Cambria" w:hAnsi="Cambria"/>
          <w:b w:val="1"/>
          <w:sz w:val="26"/>
          <w:szCs w:val="26"/>
          <w:rtl w:val="0"/>
        </w:rPr>
        <w:t xml:space="preserve">Câu 3: (1,5 điểm) </w:t>
      </w:r>
      <w:r w:rsidDel="00000000" w:rsidR="00000000" w:rsidRPr="00000000">
        <w:rPr>
          <w:rFonts w:ascii="Cambria" w:cs="Cambria" w:eastAsia="Cambria" w:hAnsi="Cambria"/>
          <w:sz w:val="26"/>
          <w:szCs w:val="26"/>
          <w:rtl w:val="0"/>
        </w:rPr>
        <w:t xml:space="preserve">Một hồ bơi dạng hình hộp chữ nhật có kích thước trong lòng hồ là: Chiều dài 12,5m, chiều rộng 5m, chiều sâu 2,5m. </w:t>
      </w:r>
      <w:r w:rsidDel="00000000" w:rsidR="00000000" w:rsidRPr="00000000">
        <w:drawing>
          <wp:anchor allowOverlap="1" behindDoc="0" distB="0" distT="0" distL="114300" distR="114300" hidden="0" layoutInCell="1" locked="0" relativeHeight="0" simplePos="0">
            <wp:simplePos x="0" y="0"/>
            <wp:positionH relativeFrom="column">
              <wp:posOffset>3458209</wp:posOffset>
            </wp:positionH>
            <wp:positionV relativeFrom="paragraph">
              <wp:posOffset>87630</wp:posOffset>
            </wp:positionV>
            <wp:extent cx="2653665" cy="1409700"/>
            <wp:effectExtent b="0" l="0" r="0" t="0"/>
            <wp:wrapSquare wrapText="bothSides" distB="0" distT="0" distL="114300" distR="114300"/>
            <wp:docPr id="37" name="image46.png"/>
            <a:graphic>
              <a:graphicData uri="http://schemas.openxmlformats.org/drawingml/2006/picture">
                <pic:pic>
                  <pic:nvPicPr>
                    <pic:cNvPr id="0" name="image46.png"/>
                    <pic:cNvPicPr preferRelativeResize="0"/>
                  </pic:nvPicPr>
                  <pic:blipFill>
                    <a:blip r:embed="rId98"/>
                    <a:srcRect b="19681" l="9298" r="22821" t="21058"/>
                    <a:stretch>
                      <a:fillRect/>
                    </a:stretch>
                  </pic:blipFill>
                  <pic:spPr>
                    <a:xfrm>
                      <a:off x="0" y="0"/>
                      <a:ext cx="2653665" cy="1409700"/>
                    </a:xfrm>
                    <a:prstGeom prst="rect"/>
                    <a:ln/>
                  </pic:spPr>
                </pic:pic>
              </a:graphicData>
            </a:graphic>
          </wp:anchor>
        </w:drawing>
      </w:r>
    </w:p>
    <w:p w:rsidR="00000000" w:rsidDel="00000000" w:rsidP="00000000" w:rsidRDefault="00000000" w:rsidRPr="00000000" w14:paraId="00000041">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 Tính thể tích của hồ bơi.</w:t>
      </w:r>
    </w:p>
    <w:p w:rsidR="00000000" w:rsidDel="00000000" w:rsidP="00000000" w:rsidRDefault="00000000" w:rsidRPr="00000000" w14:paraId="00000042">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 Tính diện tích cần lát gạch bên trong lòng hồ (mặt đáy và 4 mặt xung quanh).</w:t>
      </w:r>
    </w:p>
    <w:p w:rsidR="00000000" w:rsidDel="00000000" w:rsidP="00000000" w:rsidRDefault="00000000" w:rsidRPr="00000000" w14:paraId="00000043">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 Mỗi viên gạch dùng để lát hồ bơi là hình vuông có cạnh 20cm. Hỏi cần bao nhiêu tiền để mua đủ gạch lát bên trong hồ bơi? Biết giá 1 viên gạch là 12500 đồng.</w:t>
      </w:r>
    </w:p>
    <w:p w:rsidR="00000000" w:rsidDel="00000000" w:rsidP="00000000" w:rsidRDefault="00000000" w:rsidRPr="00000000" w14:paraId="00000044">
      <w:pPr>
        <w:spacing w:after="60" w:before="12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4: (1,0 điểm) </w:t>
      </w:r>
      <w:r w:rsidDel="00000000" w:rsidR="00000000" w:rsidRPr="00000000">
        <w:rPr>
          <w:rFonts w:ascii="Cambria" w:cs="Cambria" w:eastAsia="Cambria" w:hAnsi="Cambria"/>
          <w:sz w:val="26"/>
          <w:szCs w:val="26"/>
          <w:rtl w:val="0"/>
        </w:rPr>
        <w:t xml:space="preserve">Biểu đồ hình quạt tròn ở hình bên biểu diễn kết quả thống kê tỉ lệ phần trăm học sinh tham gia các môn thể thao của khối 7 ở một trường THCS. Mỗi học sinh chỉ được chọn một môn thể thao.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38100</wp:posOffset>
                </wp:positionV>
                <wp:extent cx="3206750" cy="2413000"/>
                <wp:effectExtent b="0" l="0" r="0" t="0"/>
                <wp:wrapSquare wrapText="bothSides" distB="0" distT="0" distL="114300" distR="114300"/>
                <wp:docPr id="36" name=""/>
                <a:graphic>
                  <a:graphicData uri="http://schemas.microsoft.com/office/word/2010/wordprocessingGroup">
                    <wpg:wgp>
                      <wpg:cNvGrpSpPr/>
                      <wpg:grpSpPr>
                        <a:xfrm>
                          <a:off x="3742625" y="2573500"/>
                          <a:ext cx="3206750" cy="2413000"/>
                          <a:chOff x="3742625" y="2573500"/>
                          <a:chExt cx="3206750" cy="2413000"/>
                        </a:xfrm>
                      </wpg:grpSpPr>
                      <wpg:grpSp>
                        <wpg:cNvGrpSpPr/>
                        <wpg:grpSpPr>
                          <a:xfrm>
                            <a:off x="3742625" y="2573500"/>
                            <a:ext cx="3206750" cy="2413000"/>
                            <a:chOff x="0" y="0"/>
                            <a:chExt cx="3282950" cy="2470150"/>
                          </a:xfrm>
                        </wpg:grpSpPr>
                        <wps:wsp>
                          <wps:cNvSpPr/>
                          <wps:cNvPr id="4" name="Shape 4"/>
                          <wps:spPr>
                            <a:xfrm>
                              <a:off x="0" y="0"/>
                              <a:ext cx="3282950" cy="247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1073150"/>
                              <a:ext cx="1403984" cy="1135379"/>
                              <a:chOff x="-69936" y="-31864"/>
                              <a:chExt cx="1403984" cy="1135379"/>
                            </a:xfrm>
                          </wpg:grpSpPr>
                          <wps:wsp>
                            <wps:cNvSpPr/>
                            <wps:cNvPr id="6" name="Shape 6"/>
                            <wps:spPr>
                              <a:xfrm>
                                <a:off x="-69936" y="-31864"/>
                                <a:ext cx="1403984" cy="1135379"/>
                              </a:xfrm>
                              <a:prstGeom prst="rect">
                                <a:avLst/>
                              </a:prstGeom>
                              <a:solidFill>
                                <a:srgbClr val="FFFFFF"/>
                              </a:solidFill>
                              <a:ln>
                                <a:noFill/>
                              </a:ln>
                            </wps:spPr>
                            <wps:txbx>
                              <w:txbxContent>
                                <w:p w:rsidR="00000000" w:rsidDel="00000000" w:rsidP="00000000" w:rsidRDefault="00000000" w:rsidRPr="00000000">
                                  <w:pPr>
                                    <w:spacing w:after="0" w:before="6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Bóng đá</w:t>
                                  </w:r>
                                </w:p>
                                <w:p w:rsidR="00000000" w:rsidDel="00000000" w:rsidP="00000000" w:rsidRDefault="00000000" w:rsidRPr="00000000">
                                  <w:pPr>
                                    <w:spacing w:after="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Bóng bàn</w:t>
                                  </w:r>
                                </w:p>
                                <w:p w:rsidR="00000000" w:rsidDel="00000000" w:rsidP="00000000" w:rsidRDefault="00000000" w:rsidRPr="00000000">
                                  <w:pPr>
                                    <w:spacing w:after="0" w:before="12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Cầu lông</w:t>
                                  </w:r>
                                </w:p>
                                <w:p w:rsidR="00000000" w:rsidDel="00000000" w:rsidP="00000000" w:rsidRDefault="00000000" w:rsidRPr="00000000">
                                  <w:pPr>
                                    <w:spacing w:after="0" w:before="6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Bóng chuyền</w:t>
                                  </w:r>
                                </w:p>
                              </w:txbxContent>
                            </wps:txbx>
                            <wps:bodyPr anchorCtr="0" anchor="t" bIns="45700" lIns="91425" spcFirstLastPara="1" rIns="91425" wrap="square" tIns="45700">
                              <a:noAutofit/>
                            </wps:bodyPr>
                          </wps:wsp>
                          <wps:wsp>
                            <wps:cNvSpPr/>
                            <wps:cNvPr id="7" name="Shape 7"/>
                            <wps:spPr>
                              <a:xfrm>
                                <a:off x="57070" y="50800"/>
                                <a:ext cx="171444" cy="171766"/>
                              </a:xfrm>
                              <a:prstGeom prst="rect">
                                <a:avLst/>
                              </a:prstGeom>
                              <a:blipFill rotWithShape="1">
                                <a:blip r:embed="rId99">
                                  <a:alphaModFix/>
                                </a:blip>
                                <a:tile algn="tl" flip="none" tx="0" sx="100000" ty="0" sy="100000"/>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7070" y="583987"/>
                                <a:ext cx="171444" cy="17176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7070" y="323751"/>
                                <a:ext cx="171444" cy="17176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3420" y="825184"/>
                                <a:ext cx="171444" cy="17176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1" name="Shape 11"/>
                          <wps:spPr>
                            <a:xfrm>
                              <a:off x="44450" y="0"/>
                              <a:ext cx="3238500" cy="2470150"/>
                            </a:xfrm>
                            <a:prstGeom prst="rect">
                              <a:avLst/>
                            </a:prstGeom>
                            <a:no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38100</wp:posOffset>
                </wp:positionV>
                <wp:extent cx="3206750" cy="2413000"/>
                <wp:effectExtent b="0" l="0" r="0" t="0"/>
                <wp:wrapSquare wrapText="bothSides" distB="0" distT="0" distL="114300" distR="114300"/>
                <wp:docPr id="36" name="image52.png"/>
                <a:graphic>
                  <a:graphicData uri="http://schemas.openxmlformats.org/drawingml/2006/picture">
                    <pic:pic>
                      <pic:nvPicPr>
                        <pic:cNvPr id="0" name="image52.png"/>
                        <pic:cNvPicPr preferRelativeResize="0"/>
                      </pic:nvPicPr>
                      <pic:blipFill>
                        <a:blip r:embed="rId100"/>
                        <a:srcRect/>
                        <a:stretch>
                          <a:fillRect/>
                        </a:stretch>
                      </pic:blipFill>
                      <pic:spPr>
                        <a:xfrm>
                          <a:off x="0" y="0"/>
                          <a:ext cx="3206750" cy="2413000"/>
                        </a:xfrm>
                        <a:prstGeom prst="rect"/>
                        <a:ln/>
                      </pic:spPr>
                    </pic:pic>
                  </a:graphicData>
                </a:graphic>
              </wp:anchor>
            </w:drawing>
          </mc:Fallback>
        </mc:AlternateContent>
      </w:r>
    </w:p>
    <w:p w:rsidR="00000000" w:rsidDel="00000000" w:rsidP="00000000" w:rsidRDefault="00000000" w:rsidRPr="00000000" w14:paraId="00000045">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 Có bao nhiêu môn thể thao được học sinh tham gia? Hãy liệt kê các môn thể thao đó.</w:t>
      </w:r>
    </w:p>
    <w:p w:rsidR="00000000" w:rsidDel="00000000" w:rsidP="00000000" w:rsidRDefault="00000000" w:rsidRPr="00000000" w14:paraId="00000046">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 Môn thể thao nào được học sinh khối 7 tham gia nhiều nhất. Tính số học sinh tham gia môn thể thao đó. Biết khối 7 có 160 học sinh.</w:t>
      </w:r>
    </w:p>
    <w:p w:rsidR="00000000" w:rsidDel="00000000" w:rsidP="00000000" w:rsidRDefault="00000000" w:rsidRPr="00000000" w14:paraId="00000047">
      <w:pPr>
        <w:spacing w:after="60" w:before="60" w:line="240" w:lineRule="auto"/>
        <w:jc w:val="both"/>
        <w:rPr>
          <w:rFonts w:ascii="Cambria" w:cs="Cambria" w:eastAsia="Cambria" w:hAnsi="Cambria"/>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3773170</wp:posOffset>
            </wp:positionH>
            <wp:positionV relativeFrom="paragraph">
              <wp:posOffset>31115</wp:posOffset>
            </wp:positionV>
            <wp:extent cx="2667000" cy="1473200"/>
            <wp:effectExtent b="0" l="0" r="0" t="0"/>
            <wp:wrapSquare wrapText="bothSides" distB="0" distT="0" distL="114300" distR="114300"/>
            <wp:docPr id="38" name="image45.png"/>
            <a:graphic>
              <a:graphicData uri="http://schemas.openxmlformats.org/drawingml/2006/picture">
                <pic:pic>
                  <pic:nvPicPr>
                    <pic:cNvPr id="0" name="image45.png"/>
                    <pic:cNvPicPr preferRelativeResize="0"/>
                  </pic:nvPicPr>
                  <pic:blipFill>
                    <a:blip r:embed="rId101"/>
                    <a:srcRect b="32535" l="36772" r="14485" t="19574"/>
                    <a:stretch>
                      <a:fillRect/>
                    </a:stretch>
                  </pic:blipFill>
                  <pic:spPr>
                    <a:xfrm>
                      <a:off x="0" y="0"/>
                      <a:ext cx="2667000" cy="1473200"/>
                    </a:xfrm>
                    <a:prstGeom prst="rect"/>
                    <a:ln/>
                  </pic:spPr>
                </pic:pic>
              </a:graphicData>
            </a:graphic>
          </wp:anchor>
        </w:drawing>
      </w:r>
    </w:p>
    <w:p w:rsidR="00000000" w:rsidDel="00000000" w:rsidP="00000000" w:rsidRDefault="00000000" w:rsidRPr="00000000" w14:paraId="00000048">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5: (2,0 điểm) </w:t>
      </w:r>
      <w:r w:rsidDel="00000000" w:rsidR="00000000" w:rsidRPr="00000000">
        <w:rPr>
          <w:rFonts w:ascii="Cambria" w:cs="Cambria" w:eastAsia="Cambria" w:hAnsi="Cambria"/>
          <w:sz w:val="26"/>
          <w:szCs w:val="26"/>
          <w:rtl w:val="0"/>
        </w:rPr>
        <w:t xml:space="preserve">Hãy </w:t>
      </w:r>
      <w:r w:rsidDel="00000000" w:rsidR="00000000" w:rsidRPr="00000000">
        <w:rPr>
          <w:rFonts w:ascii="Cambria" w:cs="Cambria" w:eastAsia="Cambria" w:hAnsi="Cambria"/>
          <w:b w:val="1"/>
          <w:sz w:val="26"/>
          <w:szCs w:val="26"/>
          <w:rtl w:val="0"/>
        </w:rPr>
        <w:t xml:space="preserve">vẽ</w:t>
      </w:r>
      <w:r w:rsidDel="00000000" w:rsidR="00000000" w:rsidRPr="00000000">
        <w:rPr>
          <w:rFonts w:ascii="Cambria" w:cs="Cambria" w:eastAsia="Cambria" w:hAnsi="Cambria"/>
          <w:sz w:val="26"/>
          <w:szCs w:val="26"/>
          <w:rtl w:val="0"/>
        </w:rPr>
        <w:t xml:space="preserve"> hình bên, biết góc BAC bằng 60</w:t>
      </w:r>
      <w:r w:rsidDel="00000000" w:rsidR="00000000" w:rsidRPr="00000000">
        <w:rPr>
          <w:rFonts w:ascii="Cambria" w:cs="Cambria" w:eastAsia="Cambria" w:hAnsi="Cambria"/>
          <w:sz w:val="26"/>
          <w:szCs w:val="26"/>
          <w:vertAlign w:val="superscript"/>
          <w:rtl w:val="0"/>
        </w:rPr>
        <w:t xml:space="preserve">o</w:t>
      </w:r>
      <w:r w:rsidDel="00000000" w:rsidR="00000000" w:rsidRPr="00000000">
        <w:rPr>
          <w:rFonts w:ascii="Cambria" w:cs="Cambria" w:eastAsia="Cambria" w:hAnsi="Cambria"/>
          <w:sz w:val="26"/>
          <w:szCs w:val="26"/>
          <w:rtl w:val="0"/>
        </w:rPr>
        <w:t xml:space="preserve">; F thuộc AC; DE đi qua F; DE song song với AB. </w:t>
      </w:r>
    </w:p>
    <w:p w:rsidR="00000000" w:rsidDel="00000000" w:rsidP="00000000" w:rsidRDefault="00000000" w:rsidRPr="00000000" w14:paraId="00000049">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 Tính góc DFA và góc CFE.</w:t>
      </w:r>
    </w:p>
    <w:p w:rsidR="00000000" w:rsidDel="00000000" w:rsidP="00000000" w:rsidRDefault="00000000" w:rsidRPr="00000000" w14:paraId="0000004A">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 Vẽ Am là tia phân giác của góc CAB. Tia Am cắt DE tại G. Tính góc FGA.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198120</wp:posOffset>
                </wp:positionV>
                <wp:extent cx="1190625" cy="1414145"/>
                <wp:effectExtent b="0" l="0" r="0" t="0"/>
                <wp:wrapNone/>
                <wp:docPr id="35" name=""/>
                <a:graphic>
                  <a:graphicData uri="http://schemas.microsoft.com/office/word/2010/wordprocessingShape">
                    <wps:wsp>
                      <wps:cNvSpPr/>
                      <wps:cNvPr id="2" name="Shape 2"/>
                      <wps:spPr>
                        <a:xfrm>
                          <a:off x="4755450" y="3077690"/>
                          <a:ext cx="1181100" cy="140462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6"/>
                                <w:vertAlign w:val="baseline"/>
                              </w:rPr>
                              <w:t xml:space="preserve">----- HẾT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198120</wp:posOffset>
                </wp:positionV>
                <wp:extent cx="1190625" cy="1414145"/>
                <wp:effectExtent b="0" l="0" r="0" t="0"/>
                <wp:wrapNone/>
                <wp:docPr id="35" name="image51.png"/>
                <a:graphic>
                  <a:graphicData uri="http://schemas.openxmlformats.org/drawingml/2006/picture">
                    <pic:pic>
                      <pic:nvPicPr>
                        <pic:cNvPr id="0" name="image51.png"/>
                        <pic:cNvPicPr preferRelativeResize="0"/>
                      </pic:nvPicPr>
                      <pic:blipFill>
                        <a:blip r:embed="rId102"/>
                        <a:srcRect/>
                        <a:stretch>
                          <a:fillRect/>
                        </a:stretch>
                      </pic:blipFill>
                      <pic:spPr>
                        <a:xfrm>
                          <a:off x="0" y="0"/>
                          <a:ext cx="1190625" cy="1414145"/>
                        </a:xfrm>
                        <a:prstGeom prst="rect"/>
                        <a:ln/>
                      </pic:spPr>
                    </pic:pic>
                  </a:graphicData>
                </a:graphic>
              </wp:anchor>
            </w:drawing>
          </mc:Fallback>
        </mc:AlternateConten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PHÒNG GIÁO DỤC VÀ ĐÀO TẠO QUẬN 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HƯỚNG DẪN CHẤM KIỂM TRA HỌC KÌ I – NĂM HỌC: 2022-2023</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MÔN: TOÁN – LỚP 7</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PHẦN 1:TRẮC NGHIỆM (3,0 điểm)</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Mỗi câu: 0,25 điểm</w:t>
      </w:r>
    </w:p>
    <w:p w:rsidR="00000000" w:rsidDel="00000000" w:rsidP="00000000" w:rsidRDefault="00000000" w:rsidRPr="00000000" w14:paraId="00000052">
      <w:pPr>
        <w:spacing w:after="60" w:before="60" w:lineRule="auto"/>
        <w:ind w:left="-142" w:firstLine="142"/>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 A</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48" style="width:46.65pt;height:15pt" o:ole="" type="#_x0000_t75">
            <v:imagedata r:id="rId47" o:title=""/>
          </v:shape>
          <o:OLEObject DrawAspect="Content" r:id="rId48" ObjectID="_1732433443" ProgID="Equation.DSMT4" ShapeID="_x0000_i1048" Type="Embed"/>
        </w:pict>
      </w:r>
      <w:r w:rsidDel="00000000" w:rsidR="00000000" w:rsidRPr="00000000">
        <w:rPr>
          <w:rtl w:val="0"/>
        </w:rPr>
      </w:r>
    </w:p>
    <w:p w:rsidR="00000000" w:rsidDel="00000000" w:rsidP="00000000" w:rsidRDefault="00000000" w:rsidRPr="00000000" w14:paraId="00000053">
      <w:pPr>
        <w:spacing w:after="60" w:before="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2:</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rtl w:val="0"/>
        </w:rPr>
        <w:t xml:space="preserve">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vertAlign w:val="baseline"/>
        </w:rPr>
        <w:pict>
          <v:shape id="_x0000_i1049" style="width:13.25pt;height:13.25pt" o:ole="" type="#_x0000_t75">
            <v:imagedata r:id="rId49" o:title=""/>
          </v:shape>
          <o:OLEObject DrawAspect="Content" r:id="rId50" ObjectID="_1732433444" ProgID="Equation.DSMT4" ShapeID="_x0000_i1049" Type="Embed"/>
        </w:pict>
      </w:r>
      <w:r w:rsidDel="00000000" w:rsidR="00000000" w:rsidRPr="00000000">
        <w:rPr>
          <w:rFonts w:ascii="Cambria" w:cs="Cambria" w:eastAsia="Cambria" w:hAnsi="Cambria"/>
          <w:sz w:val="26"/>
          <w:szCs w:val="26"/>
          <w:rtl w:val="0"/>
        </w:rPr>
        <w:tab/>
        <w:tab/>
      </w:r>
    </w:p>
    <w:p w:rsidR="00000000" w:rsidDel="00000000" w:rsidP="00000000" w:rsidRDefault="00000000" w:rsidRPr="00000000" w14:paraId="00000054">
      <w:pPr>
        <w:spacing w:after="60" w:before="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3: C.</w:t>
      </w:r>
      <w:r w:rsidDel="00000000" w:rsidR="00000000" w:rsidRPr="00000000">
        <w:rPr>
          <w:rFonts w:ascii="Cambria" w:cs="Cambria" w:eastAsia="Cambria" w:hAnsi="Cambria"/>
          <w:sz w:val="26"/>
          <w:szCs w:val="26"/>
          <w:rtl w:val="0"/>
        </w:rPr>
        <w:t xml:space="preserve"> 16</w:t>
        <w:tab/>
        <w:tab/>
        <w:tab/>
      </w:r>
    </w:p>
    <w:p w:rsidR="00000000" w:rsidDel="00000000" w:rsidP="00000000" w:rsidRDefault="00000000" w:rsidRPr="00000000" w14:paraId="00000055">
      <w:pPr>
        <w:tabs>
          <w:tab w:val="left" w:leader="none" w:pos="975"/>
        </w:tabs>
        <w:spacing w:after="60" w:before="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4: B.</w:t>
      </w:r>
      <w:r w:rsidDel="00000000" w:rsidR="00000000" w:rsidRPr="00000000">
        <w:rPr>
          <w:rFonts w:ascii="Cambria" w:cs="Cambria" w:eastAsia="Cambria" w:hAnsi="Cambria"/>
          <w:sz w:val="43.333333333333336"/>
          <w:szCs w:val="43.333333333333336"/>
          <w:vertAlign w:val="subscript"/>
        </w:rPr>
        <w:pict>
          <v:shape id="_x0000_i1050" style="width:18.45pt;height:30.55pt" o:ole="" type="#_x0000_t75">
            <v:imagedata r:id="rId51" o:title=""/>
          </v:shape>
          <o:OLEObject DrawAspect="Content" r:id="rId52" ObjectID="_1732433445" ProgID="Equation.DSMT4" ShapeID="_x0000_i1050" Type="Embed"/>
        </w:pict>
      </w:r>
      <w:r w:rsidDel="00000000" w:rsidR="00000000" w:rsidRPr="00000000">
        <w:rPr>
          <w:rtl w:val="0"/>
        </w:rPr>
      </w:r>
    </w:p>
    <w:p w:rsidR="00000000" w:rsidDel="00000000" w:rsidP="00000000" w:rsidRDefault="00000000" w:rsidRPr="00000000" w14:paraId="00000056">
      <w:pPr>
        <w:tabs>
          <w:tab w:val="left" w:leader="none" w:pos="284"/>
        </w:tabs>
        <w:spacing w:after="60" w:before="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5: B.</w:t>
      </w:r>
      <w:r w:rsidDel="00000000" w:rsidR="00000000" w:rsidRPr="00000000">
        <w:rPr>
          <w:rFonts w:ascii="Cambria" w:cs="Cambria" w:eastAsia="Cambria" w:hAnsi="Cambria"/>
          <w:sz w:val="26"/>
          <w:szCs w:val="26"/>
          <w:rtl w:val="0"/>
        </w:rPr>
        <w:t xml:space="preserve"> 7</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48"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Câu 6: D.</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Góc ADE; góc ADF</w:t>
      </w:r>
    </w:p>
    <w:p w:rsidR="00000000" w:rsidDel="00000000" w:rsidP="00000000" w:rsidRDefault="00000000" w:rsidRPr="00000000" w14:paraId="00000058">
      <w:pPr>
        <w:spacing w:after="60" w:before="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7: A.</w:t>
      </w:r>
      <w:r w:rsidDel="00000000" w:rsidR="00000000" w:rsidRPr="00000000">
        <w:rPr>
          <w:rFonts w:ascii="Cambria" w:cs="Cambria" w:eastAsia="Cambria" w:hAnsi="Cambria"/>
          <w:sz w:val="26"/>
          <w:szCs w:val="26"/>
          <w:rtl w:val="0"/>
        </w:rPr>
        <w:t xml:space="preserve"> 114</w:t>
      </w:r>
      <w:r w:rsidDel="00000000" w:rsidR="00000000" w:rsidRPr="00000000">
        <w:rPr>
          <w:rFonts w:ascii="Cambria" w:cs="Cambria" w:eastAsia="Cambria" w:hAnsi="Cambria"/>
          <w:sz w:val="26"/>
          <w:szCs w:val="26"/>
          <w:vertAlign w:val="superscript"/>
          <w:rtl w:val="0"/>
        </w:rPr>
        <w:t xml:space="preserve">o</w:t>
      </w:r>
      <w:r w:rsidDel="00000000" w:rsidR="00000000" w:rsidRPr="00000000">
        <w:rPr>
          <w:rFonts w:ascii="Cambria" w:cs="Cambria" w:eastAsia="Cambria" w:hAnsi="Cambria"/>
          <w:b w:val="1"/>
          <w:sz w:val="26"/>
          <w:szCs w:val="26"/>
          <w:rtl w:val="0"/>
        </w:rPr>
        <w:tab/>
        <w:tab/>
      </w:r>
      <w:r w:rsidDel="00000000" w:rsidR="00000000" w:rsidRPr="00000000">
        <w:rPr>
          <w:rtl w:val="0"/>
        </w:rPr>
      </w:r>
    </w:p>
    <w:p w:rsidR="00000000" w:rsidDel="00000000" w:rsidP="00000000" w:rsidRDefault="00000000" w:rsidRPr="00000000" w14:paraId="00000059">
      <w:pPr>
        <w:spacing w:after="60" w:before="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Câu 8: A. </w:t>
      </w:r>
      <w:r w:rsidDel="00000000" w:rsidR="00000000" w:rsidRPr="00000000">
        <w:rPr>
          <w:rFonts w:ascii="Cambria" w:cs="Cambria" w:eastAsia="Cambria" w:hAnsi="Cambria"/>
          <w:sz w:val="26"/>
          <w:szCs w:val="26"/>
          <w:rtl w:val="0"/>
        </w:rPr>
        <w:t xml:space="preserve">Tia AG là tia phân giác của góc DAC</w:t>
      </w:r>
      <w:r w:rsidDel="00000000" w:rsidR="00000000" w:rsidRPr="00000000">
        <w:rPr>
          <w:rtl w:val="0"/>
        </w:rPr>
      </w:r>
    </w:p>
    <w:p w:rsidR="00000000" w:rsidDel="00000000" w:rsidP="00000000" w:rsidRDefault="00000000" w:rsidRPr="00000000" w14:paraId="0000005A">
      <w:pPr>
        <w:spacing w:after="60" w:before="60" w:lineRule="auto"/>
        <w:jc w:val="both"/>
        <w:rPr>
          <w:rFonts w:ascii="Cambria" w:cs="Cambria" w:eastAsia="Cambria" w:hAnsi="Cambria"/>
          <w:b w:val="0"/>
          <w:sz w:val="26"/>
          <w:szCs w:val="26"/>
          <w:highlight w:val="white"/>
        </w:rPr>
      </w:pPr>
      <w:r w:rsidDel="00000000" w:rsidR="00000000" w:rsidRPr="00000000">
        <w:rPr>
          <w:rFonts w:ascii="Cambria" w:cs="Cambria" w:eastAsia="Cambria" w:hAnsi="Cambria"/>
          <w:b w:val="1"/>
          <w:sz w:val="26"/>
          <w:szCs w:val="26"/>
          <w:rtl w:val="0"/>
        </w:rPr>
        <w:t xml:space="preserve">Câu 9: A. </w:t>
      </w:r>
      <w:r w:rsidDel="00000000" w:rsidR="00000000" w:rsidRPr="00000000">
        <w:rPr>
          <w:rFonts w:ascii="Cambria" w:cs="Cambria" w:eastAsia="Cambria" w:hAnsi="Cambria"/>
          <w:b w:val="0"/>
          <w:sz w:val="26"/>
          <w:szCs w:val="26"/>
          <w:highlight w:val="white"/>
          <w:rtl w:val="0"/>
        </w:rPr>
        <w:t xml:space="preserve">26</w:t>
      </w:r>
    </w:p>
    <w:p w:rsidR="00000000" w:rsidDel="00000000" w:rsidP="00000000" w:rsidRDefault="00000000" w:rsidRPr="00000000" w14:paraId="0000005B">
      <w:pPr>
        <w:spacing w:after="60" w:before="60" w:lineRule="auto"/>
        <w:jc w:val="both"/>
        <w:rPr>
          <w:rFonts w:ascii="Cambria" w:cs="Cambria" w:eastAsia="Cambria" w:hAnsi="Cambria"/>
          <w:b w:val="0"/>
          <w:sz w:val="26"/>
          <w:szCs w:val="26"/>
          <w:highlight w:val="white"/>
        </w:rPr>
      </w:pPr>
      <w:r w:rsidDel="00000000" w:rsidR="00000000" w:rsidRPr="00000000">
        <w:rPr>
          <w:rFonts w:ascii="Cambria" w:cs="Cambria" w:eastAsia="Cambria" w:hAnsi="Cambria"/>
          <w:b w:val="1"/>
          <w:sz w:val="26"/>
          <w:szCs w:val="26"/>
          <w:rtl w:val="0"/>
        </w:rPr>
        <w:t xml:space="preserve">Câu 10: </w:t>
      </w:r>
      <w:r w:rsidDel="00000000" w:rsidR="00000000" w:rsidRPr="00000000">
        <w:rPr>
          <w:rFonts w:ascii="Cambria" w:cs="Cambria" w:eastAsia="Cambria" w:hAnsi="Cambria"/>
          <w:b w:val="1"/>
          <w:sz w:val="26"/>
          <w:szCs w:val="26"/>
          <w:highlight w:val="white"/>
          <w:rtl w:val="0"/>
        </w:rPr>
        <w:t xml:space="preserve">C. </w:t>
      </w:r>
      <w:r w:rsidDel="00000000" w:rsidR="00000000" w:rsidRPr="00000000">
        <w:rPr>
          <w:rFonts w:ascii="Cambria" w:cs="Cambria" w:eastAsia="Cambria" w:hAnsi="Cambria"/>
          <w:b w:val="0"/>
          <w:sz w:val="26"/>
          <w:szCs w:val="26"/>
          <w:highlight w:val="white"/>
          <w:rtl w:val="0"/>
        </w:rPr>
        <w:t xml:space="preserve">9 100 000</w:t>
        <w:tab/>
      </w:r>
    </w:p>
    <w:p w:rsidR="00000000" w:rsidDel="00000000" w:rsidP="00000000" w:rsidRDefault="00000000" w:rsidRPr="00000000" w14:paraId="0000005C">
      <w:pPr>
        <w:spacing w:after="60" w:before="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11: 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x </w:t>
      </w:r>
      <w:r w:rsidDel="00000000" w:rsidR="00000000" w:rsidRPr="00000000">
        <w:rPr>
          <w:rFonts w:ascii="Cambria" w:cs="Cambria" w:eastAsia="Cambria" w:hAnsi="Cambria"/>
          <w:sz w:val="26"/>
          <w:szCs w:val="26"/>
          <w:rtl w:val="0"/>
        </w:rPr>
        <w:t xml:space="preserve">= 20 hay </w:t>
      </w:r>
      <w:r w:rsidDel="00000000" w:rsidR="00000000" w:rsidRPr="00000000">
        <w:rPr>
          <w:rFonts w:ascii="Cambria" w:cs="Cambria" w:eastAsia="Cambria" w:hAnsi="Cambria"/>
          <w:i w:val="1"/>
          <w:sz w:val="26"/>
          <w:szCs w:val="26"/>
          <w:rtl w:val="0"/>
        </w:rPr>
        <w:t xml:space="preserve">x</w:t>
      </w:r>
      <w:r w:rsidDel="00000000" w:rsidR="00000000" w:rsidRPr="00000000">
        <w:rPr>
          <w:rFonts w:ascii="Cambria" w:cs="Cambria" w:eastAsia="Cambria" w:hAnsi="Cambria"/>
          <w:sz w:val="26"/>
          <w:szCs w:val="26"/>
          <w:rtl w:val="0"/>
        </w:rPr>
        <w:t xml:space="preserve"> = – 20</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Câu 12: C.</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41,2%</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PHẦN 2: TỰ LUẬN (7,0 điểm)</w:t>
      </w:r>
    </w:p>
    <w:p w:rsidR="00000000" w:rsidDel="00000000" w:rsidP="00000000" w:rsidRDefault="00000000" w:rsidRPr="00000000" w14:paraId="0000005F">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1 (1,0 điểm): </w:t>
      </w:r>
      <w:r w:rsidDel="00000000" w:rsidR="00000000" w:rsidRPr="00000000">
        <w:rPr>
          <w:rFonts w:ascii="Cambria" w:cs="Cambria" w:eastAsia="Cambria" w:hAnsi="Cambria"/>
          <w:sz w:val="26"/>
          <w:szCs w:val="26"/>
          <w:rtl w:val="0"/>
        </w:rPr>
        <w:t xml:space="preserve">Thực hiện phép tính:</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36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43.333333333333336"/>
          <w:szCs w:val="43.333333333333336"/>
          <w:u w:val="none"/>
          <w:shd w:fill="auto" w:val="clear"/>
          <w:vertAlign w:val="subscript"/>
        </w:rPr>
        <w:pict>
          <v:shape id="_x0000_i1051" style="width:76.05pt;height:34pt" o:ole="" type="#_x0000_t75">
            <v:imagedata r:id="rId53" o:title=""/>
          </v:shape>
          <o:OLEObject DrawAspect="Content" r:id="rId54" ObjectID="_1732433446" ProgID="Equation.DSMT4" ShapeID="_x0000_i1051" Type="Embed"/>
        </w:pic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2" style="width:55.85pt;height:34pt" o:ole="" type="#_x0000_t75">
            <v:imagedata r:id="rId55" o:title=""/>
          </v:shape>
          <o:OLEObject DrawAspect="Content" r:id="rId56" ObjectID="_1732433447" ProgID="Equation.DSMT4" ShapeID="_x0000_i1052" Type="Embed"/>
        </w:pic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ab/>
        <w:tab/>
        <w:tab/>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0,25đ</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53" style="width:92.75pt;height:34pt" o:ole="" type="#_x0000_t75">
            <v:imagedata r:id="rId57" o:title=""/>
          </v:shape>
          <o:OLEObject DrawAspect="Content" r:id="rId58" ObjectID="_1732433448" ProgID="Equation.DSMT4" ShapeID="_x0000_i105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(Học sinh phải có bước quy đồng mẫu)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0,25đ</w:t>
      </w:r>
    </w:p>
    <w:p w:rsidR="00000000" w:rsidDel="00000000" w:rsidP="00000000" w:rsidRDefault="00000000" w:rsidRPr="00000000" w14:paraId="00000063">
      <w:pPr>
        <w:spacing w:after="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w:t>
      </w:r>
      <w:r w:rsidDel="00000000" w:rsidR="00000000" w:rsidRPr="00000000">
        <w:rPr>
          <w:sz w:val="36.66666666666667"/>
          <w:szCs w:val="36.66666666666667"/>
          <w:vertAlign w:val="subscript"/>
        </w:rPr>
        <w:pict>
          <v:shape id="_x0000_i1054" style="width:124.4pt;height:39.15pt" o:ole="" type="#_x0000_t75">
            <v:imagedata r:id="rId59" o:title=""/>
          </v:shape>
          <o:OLEObject DrawAspect="Content" r:id="rId60" ObjectID="_1732433449" ProgID="Equation.DSMT4" ShapeID="_x0000_i1054" Type="Embed"/>
        </w:pict>
      </w:r>
      <w:r w:rsidDel="00000000" w:rsidR="00000000" w:rsidRPr="00000000">
        <w:rPr>
          <w:rtl w:val="0"/>
        </w:rPr>
      </w:r>
    </w:p>
    <w:p w:rsidR="00000000" w:rsidDel="00000000" w:rsidP="00000000" w:rsidRDefault="00000000" w:rsidRPr="00000000" w14:paraId="00000064">
      <w:pPr>
        <w:spacing w:after="0" w:line="240" w:lineRule="auto"/>
        <w:ind w:firstLine="720"/>
        <w:jc w:val="both"/>
        <w:rPr/>
      </w:pPr>
      <w:r w:rsidDel="00000000" w:rsidR="00000000" w:rsidRPr="00000000">
        <w:rPr>
          <w:sz w:val="36.66666666666667"/>
          <w:szCs w:val="36.66666666666667"/>
          <w:vertAlign w:val="subscript"/>
        </w:rPr>
        <w:pict>
          <v:shape id="_x0000_i1055" style="width:73.15pt;height:34pt" o:ole="" type="#_x0000_t75">
            <v:imagedata r:id="rId61" o:title=""/>
          </v:shape>
          <o:OLEObject DrawAspect="Content" r:id="rId62" ObjectID="_1732433450" ProgID="Equation.DSMT4" ShapeID="_x0000_i1055" Type="Embed"/>
        </w:pict>
      </w:r>
      <w:r w:rsidDel="00000000" w:rsidR="00000000" w:rsidRPr="00000000">
        <w:rPr>
          <w:rtl w:val="0"/>
        </w:rPr>
        <w:tab/>
        <w:tab/>
        <w:tab/>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r>
    </w:p>
    <w:p w:rsidR="00000000" w:rsidDel="00000000" w:rsidP="00000000" w:rsidRDefault="00000000" w:rsidRPr="00000000" w14:paraId="00000065">
      <w:pPr>
        <w:spacing w:after="0" w:line="240" w:lineRule="auto"/>
        <w:ind w:firstLine="720"/>
        <w:jc w:val="both"/>
        <w:rPr/>
      </w:pPr>
      <w:r w:rsidDel="00000000" w:rsidR="00000000" w:rsidRPr="00000000">
        <w:rPr>
          <w:sz w:val="36.66666666666667"/>
          <w:szCs w:val="36.66666666666667"/>
          <w:vertAlign w:val="subscript"/>
        </w:rPr>
        <w:pict>
          <v:shape id="_x0000_i1056" style="width:65.1pt;height:34pt" o:ole="" type="#_x0000_t75">
            <v:imagedata r:id="rId63" o:title=""/>
          </v:shape>
          <o:OLEObject DrawAspect="Content" r:id="rId64" ObjectID="_1732433451" ProgID="Equation.DSMT4" ShapeID="_x0000_i1056" Type="Embed"/>
        </w:pict>
      </w:r>
      <w:r w:rsidDel="00000000" w:rsidR="00000000" w:rsidRPr="00000000">
        <w:rPr>
          <w:rtl w:val="0"/>
        </w:rPr>
      </w:r>
    </w:p>
    <w:p w:rsidR="00000000" w:rsidDel="00000000" w:rsidP="00000000" w:rsidRDefault="00000000" w:rsidRPr="00000000" w14:paraId="00000066">
      <w:pPr>
        <w:spacing w:after="0" w:line="240" w:lineRule="auto"/>
        <w:ind w:firstLine="720"/>
        <w:jc w:val="both"/>
        <w:rPr>
          <w:rFonts w:ascii="Cambria" w:cs="Cambria" w:eastAsia="Cambria" w:hAnsi="Cambria"/>
          <w:b w:val="1"/>
          <w:sz w:val="26"/>
          <w:szCs w:val="26"/>
        </w:rPr>
      </w:pPr>
      <w:r w:rsidDel="00000000" w:rsidR="00000000" w:rsidRPr="00000000">
        <w:rPr>
          <w:sz w:val="36.66666666666667"/>
          <w:szCs w:val="36.66666666666667"/>
          <w:vertAlign w:val="subscript"/>
        </w:rPr>
        <w:pict>
          <v:shape id="_x0000_i1057" style="width:119.25pt;height:34pt" o:ole="" type="#_x0000_t75">
            <v:imagedata r:id="rId65" o:title=""/>
          </v:shape>
          <o:OLEObject DrawAspect="Content" r:id="rId66" ObjectID="_1732433452" ProgID="Equation.DSMT4" ShapeID="_x0000_i1057" Type="Embed"/>
        </w:pict>
      </w:r>
      <w:r w:rsidDel="00000000" w:rsidR="00000000" w:rsidRPr="00000000">
        <w:rPr>
          <w:rtl w:val="0"/>
        </w:rPr>
        <w:t xml:space="preserve"> </w:t>
      </w:r>
      <w:r w:rsidDel="00000000" w:rsidR="00000000" w:rsidRPr="00000000">
        <w:rPr>
          <w:rFonts w:ascii="Cambria" w:cs="Cambria" w:eastAsia="Cambria" w:hAnsi="Cambria"/>
          <w:b w:val="1"/>
          <w:sz w:val="26"/>
          <w:szCs w:val="26"/>
          <w:rtl w:val="0"/>
        </w:rPr>
        <w:t xml:space="preserve">(Học sinh phải có bước quy đồng mẫu)</w:t>
      </w:r>
      <w:r w:rsidDel="00000000" w:rsidR="00000000" w:rsidRPr="00000000">
        <w:rPr>
          <w:rtl w:val="0"/>
        </w:rPr>
        <w:tab/>
      </w:r>
      <w:r w:rsidDel="00000000" w:rsidR="00000000" w:rsidRPr="00000000">
        <w:rPr>
          <w:rFonts w:ascii="Cambria" w:cs="Cambria" w:eastAsia="Cambria" w:hAnsi="Cambria"/>
          <w:b w:val="1"/>
          <w:sz w:val="26"/>
          <w:szCs w:val="26"/>
          <w:rtl w:val="0"/>
        </w:rPr>
        <w:t xml:space="preserve">0,25đ</w:t>
      </w:r>
    </w:p>
    <w:p w:rsidR="00000000" w:rsidDel="00000000" w:rsidP="00000000" w:rsidRDefault="00000000" w:rsidRPr="00000000" w14:paraId="00000067">
      <w:pPr>
        <w:spacing w:after="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Câu 2: (1,5 điểm): </w:t>
      </w:r>
      <w:r w:rsidDel="00000000" w:rsidR="00000000" w:rsidRPr="00000000">
        <w:rPr>
          <w:rFonts w:ascii="Cambria" w:cs="Cambria" w:eastAsia="Cambria" w:hAnsi="Cambria"/>
          <w:sz w:val="26"/>
          <w:szCs w:val="26"/>
          <w:rtl w:val="0"/>
        </w:rPr>
        <w:t xml:space="preserve">Tìm </w:t>
      </w:r>
      <w:r w:rsidDel="00000000" w:rsidR="00000000" w:rsidRPr="00000000">
        <w:rPr>
          <w:rFonts w:ascii="Cambria" w:cs="Cambria" w:eastAsia="Cambria" w:hAnsi="Cambria"/>
          <w:i w:val="1"/>
          <w:sz w:val="26"/>
          <w:szCs w:val="26"/>
          <w:rtl w:val="0"/>
        </w:rPr>
        <w:t xml:space="preserve">x: </w:t>
      </w:r>
      <w:r w:rsidDel="00000000" w:rsidR="00000000" w:rsidRPr="00000000">
        <w:rPr>
          <w:rtl w:val="0"/>
        </w:rPr>
      </w:r>
    </w:p>
    <w:p w:rsidR="00000000" w:rsidDel="00000000" w:rsidP="00000000" w:rsidRDefault="00000000" w:rsidRPr="00000000" w14:paraId="00000068">
      <w:pPr>
        <w:spacing w:after="0" w:line="240" w:lineRule="auto"/>
        <w:ind w:firstLine="72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w:t>
      </w:r>
      <w:r w:rsidDel="00000000" w:rsidR="00000000" w:rsidRPr="00000000">
        <w:rPr>
          <w:rFonts w:ascii="Cambria" w:cs="Cambria" w:eastAsia="Cambria" w:hAnsi="Cambria"/>
          <w:sz w:val="43.333333333333336"/>
          <w:szCs w:val="43.333333333333336"/>
          <w:vertAlign w:val="subscript"/>
        </w:rPr>
        <w:pict>
          <v:shape id="_x0000_i1058" style="width:47.25pt;height:30.55pt" o:ole="" type="#_x0000_t75">
            <v:imagedata r:id="rId67" o:title=""/>
          </v:shape>
          <o:OLEObject DrawAspect="Content" r:id="rId68" ObjectID="_1732433453" ProgID="Equation.DSMT4" ShapeID="_x0000_i1058" Type="Embed"/>
        </w:pict>
      </w:r>
      <w:r w:rsidDel="00000000" w:rsidR="00000000" w:rsidRPr="00000000">
        <w:rPr>
          <w:rtl w:val="0"/>
        </w:rPr>
      </w:r>
    </w:p>
    <w:p w:rsidR="00000000" w:rsidDel="00000000" w:rsidP="00000000" w:rsidRDefault="00000000" w:rsidRPr="00000000" w14:paraId="00000069">
      <w:pPr>
        <w:spacing w:after="0" w:line="240" w:lineRule="auto"/>
        <w:ind w:firstLine="720"/>
        <w:jc w:val="both"/>
        <w:rPr>
          <w:rFonts w:ascii="Cambria" w:cs="Cambria" w:eastAsia="Cambria" w:hAnsi="Cambria"/>
          <w:b w:val="1"/>
          <w:sz w:val="26"/>
          <w:szCs w:val="26"/>
        </w:rPr>
      </w:pPr>
      <w:r w:rsidDel="00000000" w:rsidR="00000000" w:rsidRPr="00000000">
        <w:rPr>
          <w:rtl w:val="0"/>
        </w:rPr>
        <w:t xml:space="preserve">   </w:t>
      </w:r>
      <w:r w:rsidDel="00000000" w:rsidR="00000000" w:rsidRPr="00000000">
        <w:rPr>
          <w:sz w:val="36.66666666666667"/>
          <w:szCs w:val="36.66666666666667"/>
          <w:vertAlign w:val="subscript"/>
        </w:rPr>
        <w:pict>
          <v:shape id="_x0000_i1059" style="width:47.8pt;height:31.1pt" o:ole="" type="#_x0000_t75">
            <v:imagedata r:id="rId69" o:title=""/>
          </v:shape>
          <o:OLEObject DrawAspect="Content" r:id="rId70" ObjectID="_1732433454" ProgID="Equation.DSMT4" ShapeID="_x0000_i1059" Type="Embed"/>
        </w:pict>
      </w:r>
      <w:r w:rsidDel="00000000" w:rsidR="00000000" w:rsidRPr="00000000">
        <w:rPr>
          <w:rtl w:val="0"/>
        </w:rPr>
        <w:tab/>
        <w:tab/>
        <w:tab/>
        <w:tab/>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tab/>
        <w:tab/>
        <w:t xml:space="preserve">   </w:t>
      </w:r>
      <w:r w:rsidDel="00000000" w:rsidR="00000000" w:rsidRPr="00000000">
        <w:rPr>
          <w:sz w:val="36.66666666666667"/>
          <w:szCs w:val="36.66666666666667"/>
          <w:vertAlign w:val="subscript"/>
        </w:rPr>
        <w:pict>
          <v:shape id="_x0000_i1060" style="width:29.95pt;height:31.1pt" o:ole="" type="#_x0000_t75">
            <v:imagedata r:id="rId71" o:title=""/>
          </v:shape>
          <o:OLEObject DrawAspect="Content" r:id="rId72" ObjectID="_1732433455" ProgID="Equation.DSMT4" ShapeID="_x0000_i1060" Type="Embed"/>
        </w:pict>
      </w:r>
      <w:r w:rsidDel="00000000" w:rsidR="00000000" w:rsidRPr="00000000">
        <w:rPr>
          <w:rtl w:val="0"/>
        </w:rPr>
        <w:tab/>
        <w:tab/>
        <w:tab/>
        <w:tab/>
        <w:tab/>
        <w:tab/>
        <w:tab/>
        <w:tab/>
        <w:tab/>
      </w:r>
      <w:r w:rsidDel="00000000" w:rsidR="00000000" w:rsidRPr="00000000">
        <w:rPr>
          <w:rFonts w:ascii="Cambria" w:cs="Cambria" w:eastAsia="Cambria" w:hAnsi="Cambria"/>
          <w:b w:val="1"/>
          <w:sz w:val="26"/>
          <w:szCs w:val="26"/>
          <w:rtl w:val="0"/>
        </w:rPr>
        <w:t xml:space="preserve">0,25đ</w:t>
      </w:r>
    </w:p>
    <w:p w:rsidR="00000000" w:rsidDel="00000000" w:rsidP="00000000" w:rsidRDefault="00000000" w:rsidRPr="00000000" w14:paraId="0000006A">
      <w:pPr>
        <w:spacing w:after="0" w:line="240" w:lineRule="auto"/>
        <w:ind w:firstLine="720"/>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b)</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43.333333333333336"/>
          <w:szCs w:val="43.333333333333336"/>
          <w:vertAlign w:val="subscript"/>
        </w:rPr>
        <w:pict>
          <v:shape id="_x0000_i1061" style="width:97.9pt;height:36.3pt" o:ole="" type="#_x0000_t75">
            <v:imagedata r:id="rId73" o:title=""/>
          </v:shape>
          <o:OLEObject DrawAspect="Content" r:id="rId74" ObjectID="_1732433456" ProgID="Equation.DSMT4" ShapeID="_x0000_i1061" Type="Embed"/>
        </w:pict>
      </w:r>
      <w:r w:rsidDel="00000000" w:rsidR="00000000" w:rsidRPr="00000000">
        <w:rPr>
          <w:rFonts w:ascii="Cambria" w:cs="Cambria" w:eastAsia="Cambria" w:hAnsi="Cambria"/>
          <w:b w:val="1"/>
          <w:sz w:val="26"/>
          <w:szCs w:val="26"/>
          <w:rtl w:val="0"/>
        </w:rPr>
        <w:tab/>
      </w:r>
    </w:p>
    <w:p w:rsidR="00000000" w:rsidDel="00000000" w:rsidP="00000000" w:rsidRDefault="00000000" w:rsidRPr="00000000" w14:paraId="0000006B">
      <w:pPr>
        <w:spacing w:after="0" w:line="240" w:lineRule="auto"/>
        <w:ind w:firstLine="720"/>
        <w:jc w:val="both"/>
        <w:rPr>
          <w:rFonts w:ascii="Cambria" w:cs="Cambria" w:eastAsia="Cambria" w:hAnsi="Cambria"/>
          <w:sz w:val="26"/>
          <w:szCs w:val="26"/>
        </w:rPr>
      </w:pPr>
      <w:r w:rsidDel="00000000" w:rsidR="00000000" w:rsidRPr="00000000">
        <w:rPr>
          <w:rFonts w:ascii="Cambria" w:cs="Cambria" w:eastAsia="Cambria" w:hAnsi="Cambria"/>
          <w:sz w:val="43.333333333333336"/>
          <w:szCs w:val="43.333333333333336"/>
          <w:vertAlign w:val="subscript"/>
        </w:rPr>
        <w:pict>
          <v:shape id="_x0000_i1062" style="width:85.8pt;height:33.4pt" o:ole="" type="#_x0000_t75">
            <v:imagedata r:id="rId75" o:title=""/>
          </v:shape>
          <o:OLEObject DrawAspect="Content" r:id="rId76" ObjectID="_1732433457" ProgID="Equation.DSMT4" ShapeID="_x0000_i1062" Type="Embed"/>
        </w:pict>
      </w:r>
      <w:r w:rsidDel="00000000" w:rsidR="00000000" w:rsidRPr="00000000">
        <w:rPr>
          <w:rFonts w:ascii="Cambria" w:cs="Cambria" w:eastAsia="Cambria" w:hAnsi="Cambria"/>
          <w:sz w:val="26"/>
          <w:szCs w:val="26"/>
          <w:rtl w:val="0"/>
        </w:rPr>
        <w:tab/>
        <w:tab/>
        <w:tab/>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Fonts w:ascii="Cambria" w:cs="Cambria" w:eastAsia="Cambria" w:hAnsi="Cambria"/>
          <w:sz w:val="26"/>
          <w:szCs w:val="26"/>
          <w:rtl w:val="0"/>
        </w:rPr>
        <w:tab/>
      </w:r>
    </w:p>
    <w:p w:rsidR="00000000" w:rsidDel="00000000" w:rsidP="00000000" w:rsidRDefault="00000000" w:rsidRPr="00000000" w14:paraId="0000006C">
      <w:pPr>
        <w:spacing w:after="0" w:line="240" w:lineRule="auto"/>
        <w:ind w:firstLine="720"/>
        <w:jc w:val="both"/>
        <w:rPr>
          <w:rFonts w:ascii="Cambria" w:cs="Cambria" w:eastAsia="Cambria" w:hAnsi="Cambria"/>
          <w:b w:val="1"/>
          <w:sz w:val="26"/>
          <w:szCs w:val="26"/>
        </w:rPr>
      </w:pPr>
      <w:r w:rsidDel="00000000" w:rsidR="00000000" w:rsidRPr="00000000">
        <w:rPr>
          <w:sz w:val="36.66666666666667"/>
          <w:szCs w:val="36.66666666666667"/>
          <w:vertAlign w:val="subscript"/>
        </w:rPr>
        <w:pict>
          <v:shape id="_x0000_i1063" style="width:80.05pt;height:34pt" o:ole="" type="#_x0000_t75">
            <v:imagedata r:id="rId77" o:title=""/>
          </v:shape>
          <o:OLEObject DrawAspect="Content" r:id="rId78" ObjectID="_1732433458" ProgID="Equation.DSMT4" ShapeID="_x0000_i1063" Type="Embed"/>
        </w:pict>
      </w:r>
      <w:r w:rsidDel="00000000" w:rsidR="00000000" w:rsidRPr="00000000">
        <w:rPr>
          <w:rFonts w:ascii="Cambria" w:cs="Cambria" w:eastAsia="Cambria" w:hAnsi="Cambria"/>
          <w:b w:val="1"/>
          <w:sz w:val="26"/>
          <w:szCs w:val="26"/>
          <w:rtl w:val="0"/>
        </w:rPr>
        <w:t xml:space="preserve">    </w:t>
        <w:tab/>
        <w:tab/>
        <w:tab/>
        <w:tab/>
        <w:tab/>
        <w:tab/>
        <w:tab/>
        <w:tab/>
      </w:r>
    </w:p>
    <w:p w:rsidR="00000000" w:rsidDel="00000000" w:rsidP="00000000" w:rsidRDefault="00000000" w:rsidRPr="00000000" w14:paraId="0000006D">
      <w:pPr>
        <w:spacing w:after="0" w:line="240" w:lineRule="auto"/>
        <w:ind w:firstLine="720"/>
        <w:jc w:val="both"/>
        <w:rPr>
          <w:rFonts w:ascii="Cambria" w:cs="Cambria" w:eastAsia="Cambria" w:hAnsi="Cambria"/>
          <w:b w:val="1"/>
          <w:sz w:val="26"/>
          <w:szCs w:val="26"/>
        </w:rPr>
      </w:pPr>
      <w:r w:rsidDel="00000000" w:rsidR="00000000" w:rsidRPr="00000000">
        <w:rPr>
          <w:sz w:val="36.66666666666667"/>
          <w:szCs w:val="36.66666666666667"/>
          <w:vertAlign w:val="subscript"/>
        </w:rPr>
        <w:pict>
          <v:shape id="_x0000_i1064" style="width:28.2pt;height:13.8pt" o:ole="" type="#_x0000_t75">
            <v:imagedata r:id="rId79" o:title=""/>
          </v:shape>
          <o:OLEObject DrawAspect="Content" r:id="rId80" ObjectID="_1732433459" ProgID="Equation.DSMT4" ShapeID="_x0000_i1064" Type="Embed"/>
        </w:pict>
      </w:r>
      <w:r w:rsidDel="00000000" w:rsidR="00000000" w:rsidRPr="00000000">
        <w:rPr>
          <w:rtl w:val="0"/>
        </w:rPr>
        <w:tab/>
        <w:tab/>
        <w:tab/>
        <w:tab/>
        <w:tab/>
        <w:tab/>
        <w:tab/>
        <w:tab/>
        <w:tab/>
        <w:tab/>
      </w:r>
      <w:r w:rsidDel="00000000" w:rsidR="00000000" w:rsidRPr="00000000">
        <w:rPr>
          <w:rFonts w:ascii="Cambria" w:cs="Cambria" w:eastAsia="Cambria" w:hAnsi="Cambria"/>
          <w:b w:val="1"/>
          <w:sz w:val="26"/>
          <w:szCs w:val="26"/>
          <w:rtl w:val="0"/>
        </w:rPr>
        <w:t xml:space="preserve">0,25đ</w:t>
      </w:r>
    </w:p>
    <w:p w:rsidR="00000000" w:rsidDel="00000000" w:rsidP="00000000" w:rsidRDefault="00000000" w:rsidRPr="00000000" w14:paraId="0000006E">
      <w:pPr>
        <w:spacing w:after="0" w:line="240" w:lineRule="auto"/>
        <w:ind w:firstLine="72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 </w:t>
      </w:r>
      <w:r w:rsidDel="00000000" w:rsidR="00000000" w:rsidRPr="00000000">
        <w:rPr>
          <w:rFonts w:ascii="Cambria" w:cs="Cambria" w:eastAsia="Cambria" w:hAnsi="Cambria"/>
          <w:sz w:val="43.333333333333336"/>
          <w:szCs w:val="43.333333333333336"/>
          <w:vertAlign w:val="subscript"/>
        </w:rPr>
        <w:pict>
          <v:shape id="_x0000_i1065" style="width:110pt;height:36.3pt" o:ole="" type="#_x0000_t75">
            <v:imagedata r:id="rId81" o:title=""/>
          </v:shape>
          <o:OLEObject DrawAspect="Content" r:id="rId82" ObjectID="_1732433460" ProgID="Equation.DSMT4" ShapeID="_x0000_i1065" Type="Embed"/>
        </w:pict>
      </w:r>
      <w:r w:rsidDel="00000000" w:rsidR="00000000" w:rsidRPr="00000000">
        <w:rPr>
          <w:rtl w:val="0"/>
        </w:rPr>
      </w:r>
    </w:p>
    <w:p w:rsidR="00000000" w:rsidDel="00000000" w:rsidP="00000000" w:rsidRDefault="00000000" w:rsidRPr="00000000" w14:paraId="0000006F">
      <w:pPr>
        <w:spacing w:after="0" w:line="240" w:lineRule="auto"/>
        <w:ind w:firstLine="720"/>
        <w:jc w:val="both"/>
        <w:rPr>
          <w:rFonts w:ascii="Cambria" w:cs="Cambria" w:eastAsia="Cambria" w:hAnsi="Cambria"/>
          <w:sz w:val="26"/>
          <w:szCs w:val="26"/>
        </w:rPr>
      </w:pPr>
      <w:r w:rsidDel="00000000" w:rsidR="00000000" w:rsidRPr="00000000">
        <w:rPr>
          <w:rFonts w:ascii="Cambria" w:cs="Cambria" w:eastAsia="Cambria" w:hAnsi="Cambria"/>
          <w:sz w:val="43.333333333333336"/>
          <w:szCs w:val="43.333333333333336"/>
          <w:vertAlign w:val="subscript"/>
        </w:rPr>
        <w:pict>
          <v:shape id="_x0000_i1066" style="width:73.75pt;height:38.6pt" o:ole="" type="#_x0000_t75">
            <v:imagedata r:id="rId83" o:title=""/>
          </v:shape>
          <o:OLEObject DrawAspect="Content" r:id="rId84" ObjectID="_1732433461" ProgID="Equation.DSMT4" ShapeID="_x0000_i1066" Type="Embed"/>
        </w:pict>
      </w:r>
      <w:r w:rsidDel="00000000" w:rsidR="00000000" w:rsidRPr="00000000">
        <w:rPr>
          <w:rtl w:val="0"/>
        </w:rPr>
      </w:r>
    </w:p>
    <w:p w:rsidR="00000000" w:rsidDel="00000000" w:rsidP="00000000" w:rsidRDefault="00000000" w:rsidRPr="00000000" w14:paraId="00000070">
      <w:pPr>
        <w:spacing w:after="0" w:line="240" w:lineRule="auto"/>
        <w:ind w:firstLine="720"/>
        <w:jc w:val="both"/>
        <w:rPr/>
      </w:pPr>
      <w:r w:rsidDel="00000000" w:rsidR="00000000" w:rsidRPr="00000000">
        <w:rPr>
          <w:sz w:val="36.66666666666667"/>
          <w:szCs w:val="36.66666666666667"/>
          <w:vertAlign w:val="subscript"/>
        </w:rPr>
        <w:pict>
          <v:shape id="_x0000_i1067" style="width:126.7pt;height:34pt" o:ole="" type="#_x0000_t75">
            <v:imagedata r:id="rId85" o:title=""/>
          </v:shape>
          <o:OLEObject DrawAspect="Content" r:id="rId86" ObjectID="_1732433462" ProgID="Equation.DSMT4" ShapeID="_x0000_i1067" Type="Embed"/>
        </w:pict>
      </w:r>
      <w:r w:rsidDel="00000000" w:rsidR="00000000" w:rsidRPr="00000000">
        <w:rPr>
          <w:rtl w:val="0"/>
        </w:rPr>
        <w:tab/>
        <w:tab/>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tab/>
      </w:r>
    </w:p>
    <w:p w:rsidR="00000000" w:rsidDel="00000000" w:rsidP="00000000" w:rsidRDefault="00000000" w:rsidRPr="00000000" w14:paraId="00000071">
      <w:pPr>
        <w:spacing w:after="0" w:line="240" w:lineRule="auto"/>
        <w:ind w:firstLine="720"/>
        <w:jc w:val="both"/>
        <w:rPr>
          <w:rFonts w:ascii="Cambria" w:cs="Cambria" w:eastAsia="Cambria" w:hAnsi="Cambria"/>
          <w:b w:val="1"/>
          <w:sz w:val="26"/>
          <w:szCs w:val="26"/>
        </w:rPr>
      </w:pPr>
      <w:r w:rsidDel="00000000" w:rsidR="00000000" w:rsidRPr="00000000">
        <w:rPr>
          <w:sz w:val="36.66666666666667"/>
          <w:szCs w:val="36.66666666666667"/>
          <w:vertAlign w:val="subscript"/>
        </w:rPr>
        <w:pict>
          <v:shape id="_x0000_i1068" style="width:106pt;height:34pt" o:ole="" type="#_x0000_t75">
            <v:imagedata r:id="rId87" o:title=""/>
          </v:shape>
          <o:OLEObject DrawAspect="Content" r:id="rId88" ObjectID="_1732433463" ProgID="Equation.DSMT4" ShapeID="_x0000_i1068" Type="Embed"/>
        </w:pict>
      </w:r>
      <w:r w:rsidDel="00000000" w:rsidR="00000000" w:rsidRPr="00000000">
        <w:rPr>
          <w:rtl w:val="0"/>
        </w:rPr>
        <w:tab/>
        <w:tab/>
        <w:tab/>
        <w:tab/>
        <w:tab/>
        <w:tab/>
        <w:tab/>
        <w:tab/>
      </w:r>
      <w:r w:rsidDel="00000000" w:rsidR="00000000" w:rsidRPr="00000000">
        <w:rPr>
          <w:rFonts w:ascii="Cambria" w:cs="Cambria" w:eastAsia="Cambria" w:hAnsi="Cambria"/>
          <w:b w:val="1"/>
          <w:sz w:val="26"/>
          <w:szCs w:val="26"/>
          <w:rtl w:val="0"/>
        </w:rPr>
        <w:t xml:space="preserve">0,25đ</w:t>
      </w:r>
    </w:p>
    <w:p w:rsidR="00000000" w:rsidDel="00000000" w:rsidP="00000000" w:rsidRDefault="00000000" w:rsidRPr="00000000" w14:paraId="00000072">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3 (1,5 điểm):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a) Thể tích của hồ bơi:</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2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12,5.5.2,5 = 156,25 (m</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3</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w:t>
        <w:tab/>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0,5đ</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b) Diện tích xung quanh hồ bơi:</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2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2.(12,5 + 5).2,5 = 87,5 (m</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w:t>
        <w:tab/>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0,25đ</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Diện tích cần lát gạch:</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2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87,5 + 5.12,5 = 150 (m</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w:t>
        <w:tab/>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0,25đ</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c) Diện tích 1 viên gạch: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2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20.20 = 400 (cm</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 0,04 (m</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w:t>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0,25đ</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Số viên gạch cần để lát hồ:</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72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150 : 0,04 = 3750 (viên)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Số tiền mua gạch: 3 750. 12 500 = 46 875 000 (đồng)</w:t>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0,25đ</w:t>
      </w:r>
    </w:p>
    <w:p w:rsidR="00000000" w:rsidDel="00000000" w:rsidP="00000000" w:rsidRDefault="00000000" w:rsidRPr="00000000" w14:paraId="0000007E">
      <w:pPr>
        <w:spacing w:after="60" w:before="120" w:line="24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Câu 4 (1,0 điểm): </w:t>
      </w:r>
      <w:r w:rsidDel="00000000" w:rsidR="00000000" w:rsidRPr="00000000">
        <w:rPr>
          <w:rtl w:val="0"/>
        </w:rPr>
      </w:r>
    </w:p>
    <w:p w:rsidR="00000000" w:rsidDel="00000000" w:rsidP="00000000" w:rsidRDefault="00000000" w:rsidRPr="00000000" w14:paraId="0000007F">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Có 4 môn thể thao được học sinh tham gia: </w:t>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r>
    </w:p>
    <w:p w:rsidR="00000000" w:rsidDel="00000000" w:rsidP="00000000" w:rsidRDefault="00000000" w:rsidRPr="00000000" w14:paraId="00000080">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Bóng đá, bóng bàn, cầu lông, bóng chuyền</w:t>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r>
    </w:p>
    <w:p w:rsidR="00000000" w:rsidDel="00000000" w:rsidP="00000000" w:rsidRDefault="00000000" w:rsidRPr="00000000" w14:paraId="00000081">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Bóng đá được học sinh khối 7 tham gia nhiều nhất. </w:t>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r>
    </w:p>
    <w:p w:rsidR="00000000" w:rsidDel="00000000" w:rsidP="00000000" w:rsidRDefault="00000000" w:rsidRPr="00000000" w14:paraId="00000082">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Số học sinh tham gia môn bóng đá là: </w:t>
      </w:r>
    </w:p>
    <w:p w:rsidR="00000000" w:rsidDel="00000000" w:rsidP="00000000" w:rsidRDefault="00000000" w:rsidRPr="00000000" w14:paraId="00000083">
      <w:pPr>
        <w:spacing w:after="60" w:before="60" w:line="240" w:lineRule="auto"/>
        <w:ind w:firstLine="72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40%. 160 = 64 (học sinh)</w:t>
        <w:tab/>
        <w:tab/>
        <w:tab/>
        <w:tab/>
        <w:tab/>
        <w:tab/>
        <w:tab/>
      </w:r>
      <w:r w:rsidDel="00000000" w:rsidR="00000000" w:rsidRPr="00000000">
        <w:rPr>
          <w:rFonts w:ascii="Cambria" w:cs="Cambria" w:eastAsia="Cambria" w:hAnsi="Cambria"/>
          <w:b w:val="1"/>
          <w:sz w:val="26"/>
          <w:szCs w:val="26"/>
          <w:rtl w:val="0"/>
        </w:rPr>
        <w:t xml:space="preserve">0,25đ</w:t>
      </w:r>
      <w:r w:rsidDel="00000000" w:rsidR="00000000" w:rsidRPr="00000000">
        <w:rPr>
          <w:rtl w:val="0"/>
        </w:rPr>
      </w:r>
    </w:p>
    <w:p w:rsidR="00000000" w:rsidDel="00000000" w:rsidP="00000000" w:rsidRDefault="00000000" w:rsidRPr="00000000" w14:paraId="00000084">
      <w:pPr>
        <w:spacing w:after="60" w:before="60" w:line="24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Câu 5 (2,0 điểm): </w:t>
      </w:r>
    </w:p>
    <w:p w:rsidR="00000000" w:rsidDel="00000000" w:rsidP="00000000" w:rsidRDefault="00000000" w:rsidRPr="00000000" w14:paraId="00000085">
      <w:pPr>
        <w:spacing w:after="60" w:before="60" w:line="240" w:lineRule="auto"/>
        <w:jc w:val="both"/>
        <w:rPr>
          <w:rFonts w:ascii="Cambria" w:cs="Cambria" w:eastAsia="Cambria" w:hAnsi="Cambria"/>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1314450</wp:posOffset>
            </wp:positionH>
            <wp:positionV relativeFrom="paragraph">
              <wp:posOffset>139065</wp:posOffset>
            </wp:positionV>
            <wp:extent cx="2927350" cy="1625600"/>
            <wp:effectExtent b="0" l="0" r="0" t="0"/>
            <wp:wrapNone/>
            <wp:docPr descr="Diagram&#10;&#10;Description automatically generated with low confidence" id="40" name="image47.png"/>
            <a:graphic>
              <a:graphicData uri="http://schemas.openxmlformats.org/drawingml/2006/picture">
                <pic:pic>
                  <pic:nvPicPr>
                    <pic:cNvPr descr="Diagram&#10;&#10;Description automatically generated with low confidence" id="0" name="image47.png"/>
                    <pic:cNvPicPr preferRelativeResize="0"/>
                  </pic:nvPicPr>
                  <pic:blipFill>
                    <a:blip r:embed="rId103"/>
                    <a:srcRect b="32726" l="36771" r="13950" t="18624"/>
                    <a:stretch>
                      <a:fillRect/>
                    </a:stretch>
                  </pic:blipFill>
                  <pic:spPr>
                    <a:xfrm>
                      <a:off x="0" y="0"/>
                      <a:ext cx="2927350" cy="1625600"/>
                    </a:xfrm>
                    <a:prstGeom prst="rect"/>
                    <a:ln/>
                  </pic:spPr>
                </pic:pic>
              </a:graphicData>
            </a:graphic>
          </wp:anchor>
        </w:drawing>
      </w:r>
    </w:p>
    <w:p w:rsidR="00000000" w:rsidDel="00000000" w:rsidP="00000000" w:rsidRDefault="00000000" w:rsidRPr="00000000" w14:paraId="00000086">
      <w:pPr>
        <w:spacing w:after="60" w:before="60" w:line="24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7">
      <w:pPr>
        <w:spacing w:after="60" w:before="60" w:line="24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8">
      <w:pPr>
        <w:spacing w:after="60" w:before="60" w:line="24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9">
      <w:pPr>
        <w:spacing w:after="60" w:before="60" w:line="24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A">
      <w:pPr>
        <w:spacing w:after="60" w:before="60" w:line="24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B">
      <w:pPr>
        <w:spacing w:after="60" w:before="60" w:line="24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8C">
      <w:pPr>
        <w:spacing w:after="60" w:before="60" w:line="24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8D">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DE // AB</w:t>
      </w:r>
    </w:p>
    <w:p w:rsidR="00000000" w:rsidDel="00000000" w:rsidP="00000000" w:rsidRDefault="00000000" w:rsidRPr="00000000" w14:paraId="0000008E">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=&gt; Góc DFA = góc BAC (hai góc so le trong)</w:t>
        <w:tab/>
        <w:tab/>
        <w:tab/>
        <w:tab/>
        <w:tab/>
      </w:r>
    </w:p>
    <w:p w:rsidR="00000000" w:rsidDel="00000000" w:rsidP="00000000" w:rsidRDefault="00000000" w:rsidRPr="00000000" w14:paraId="0000008F">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Mà góc BAC = 60</w:t>
      </w:r>
      <w:r w:rsidDel="00000000" w:rsidR="00000000" w:rsidRPr="00000000">
        <w:rPr>
          <w:rFonts w:ascii="Cambria" w:cs="Cambria" w:eastAsia="Cambria" w:hAnsi="Cambria"/>
          <w:sz w:val="26"/>
          <w:szCs w:val="26"/>
          <w:vertAlign w:val="superscript"/>
          <w:rtl w:val="0"/>
        </w:rPr>
        <w:t xml:space="preserve">o</w:t>
      </w:r>
      <w:r w:rsidDel="00000000" w:rsidR="00000000" w:rsidRPr="00000000">
        <w:rPr>
          <w:rtl w:val="0"/>
        </w:rPr>
      </w:r>
    </w:p>
    <w:p w:rsidR="00000000" w:rsidDel="00000000" w:rsidP="00000000" w:rsidRDefault="00000000" w:rsidRPr="00000000" w14:paraId="00000090">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Nên góc DFA = 60</w:t>
      </w:r>
      <w:r w:rsidDel="00000000" w:rsidR="00000000" w:rsidRPr="00000000">
        <w:rPr>
          <w:rFonts w:ascii="Cambria" w:cs="Cambria" w:eastAsia="Cambria" w:hAnsi="Cambria"/>
          <w:sz w:val="26"/>
          <w:szCs w:val="26"/>
          <w:vertAlign w:val="superscript"/>
          <w:rtl w:val="0"/>
        </w:rPr>
        <w:t xml:space="preserve">o</w:t>
      </w:r>
      <w:r w:rsidDel="00000000" w:rsidR="00000000" w:rsidRPr="00000000">
        <w:rPr>
          <w:rFonts w:ascii="Cambria" w:cs="Cambria" w:eastAsia="Cambria" w:hAnsi="Cambria"/>
          <w:sz w:val="26"/>
          <w:szCs w:val="26"/>
          <w:rtl w:val="0"/>
        </w:rPr>
        <w:tab/>
        <w:tab/>
        <w:tab/>
        <w:tab/>
        <w:tab/>
        <w:tab/>
        <w:tab/>
        <w:tab/>
        <w:tab/>
      </w:r>
      <w:r w:rsidDel="00000000" w:rsidR="00000000" w:rsidRPr="00000000">
        <w:rPr>
          <w:rFonts w:ascii="Cambria" w:cs="Cambria" w:eastAsia="Cambria" w:hAnsi="Cambria"/>
          <w:b w:val="1"/>
          <w:sz w:val="26"/>
          <w:szCs w:val="26"/>
          <w:rtl w:val="0"/>
        </w:rPr>
        <w:t xml:space="preserve">0,5đ</w:t>
      </w:r>
      <w:r w:rsidDel="00000000" w:rsidR="00000000" w:rsidRPr="00000000">
        <w:rPr>
          <w:rtl w:val="0"/>
        </w:rPr>
      </w:r>
    </w:p>
    <w:p w:rsidR="00000000" w:rsidDel="00000000" w:rsidP="00000000" w:rsidRDefault="00000000" w:rsidRPr="00000000" w14:paraId="00000091">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Góc DFA = CFE (hai góc đối đỉnh)</w:t>
      </w:r>
    </w:p>
    <w:p w:rsidR="00000000" w:rsidDel="00000000" w:rsidP="00000000" w:rsidRDefault="00000000" w:rsidRPr="00000000" w14:paraId="00000092">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Nên góc CFE = 60</w:t>
      </w:r>
      <w:r w:rsidDel="00000000" w:rsidR="00000000" w:rsidRPr="00000000">
        <w:rPr>
          <w:rFonts w:ascii="Cambria" w:cs="Cambria" w:eastAsia="Cambria" w:hAnsi="Cambria"/>
          <w:sz w:val="26"/>
          <w:szCs w:val="26"/>
          <w:vertAlign w:val="superscript"/>
          <w:rtl w:val="0"/>
        </w:rPr>
        <w:t xml:space="preserve">o</w:t>
      </w:r>
      <w:r w:rsidDel="00000000" w:rsidR="00000000" w:rsidRPr="00000000">
        <w:rPr>
          <w:rFonts w:ascii="Cambria" w:cs="Cambria" w:eastAsia="Cambria" w:hAnsi="Cambria"/>
          <w:sz w:val="26"/>
          <w:szCs w:val="26"/>
          <w:rtl w:val="0"/>
        </w:rPr>
        <w:tab/>
        <w:tab/>
        <w:tab/>
        <w:tab/>
        <w:tab/>
        <w:tab/>
        <w:tab/>
        <w:tab/>
        <w:tab/>
      </w:r>
      <w:r w:rsidDel="00000000" w:rsidR="00000000" w:rsidRPr="00000000">
        <w:rPr>
          <w:rFonts w:ascii="Cambria" w:cs="Cambria" w:eastAsia="Cambria" w:hAnsi="Cambria"/>
          <w:b w:val="1"/>
          <w:sz w:val="26"/>
          <w:szCs w:val="26"/>
          <w:rtl w:val="0"/>
        </w:rPr>
        <w:t xml:space="preserve">0,5đ</w:t>
      </w:r>
      <w:r w:rsidDel="00000000" w:rsidR="00000000" w:rsidRPr="00000000">
        <w:rPr>
          <w:rtl w:val="0"/>
        </w:rPr>
      </w:r>
    </w:p>
    <w:p w:rsidR="00000000" w:rsidDel="00000000" w:rsidP="00000000" w:rsidRDefault="00000000" w:rsidRPr="00000000" w14:paraId="00000093">
      <w:pPr>
        <w:spacing w:after="60" w:before="60" w:line="24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Vẽ Am là tia phân giác của góc CAB. Tia Am cắt DE tại G. Tính góc FGA.</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Am là tia phân giác của góc CAB</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=&gt;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BAG</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BAC</m:t>
                </m:r>
              </m:e>
            </m:acc>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60</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O</m:t>
                </m:r>
              </m:sup>
            </m:sSup>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=&gt;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BAG</m:t>
            </m:r>
          </m:e>
        </m:acc>
      </m:oMath>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 = 30</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o</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ab/>
        <w:tab/>
        <w:tab/>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0,5đ</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Mà góc BAG = góc AGF (hai góc so le trong, DE //AB)</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Nên góc AGF = 30</w:t>
      </w:r>
      <w:r w:rsidDel="00000000" w:rsidR="00000000" w:rsidRPr="00000000">
        <w:rPr>
          <w:rFonts w:ascii="Cambria" w:cs="Cambria" w:eastAsia="Cambria" w:hAnsi="Cambria"/>
          <w:b w:val="0"/>
          <w:i w:val="0"/>
          <w:smallCaps w:val="0"/>
          <w:strike w:val="0"/>
          <w:color w:val="000000"/>
          <w:sz w:val="26"/>
          <w:szCs w:val="26"/>
          <w:u w:val="none"/>
          <w:shd w:fill="auto" w:val="clear"/>
          <w:vertAlign w:val="superscript"/>
          <w:rtl w:val="0"/>
        </w:rPr>
        <w:t xml:space="preserve">o</w:t>
      </w: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ab/>
        <w:tab/>
        <w:tab/>
        <w:tab/>
        <w:tab/>
        <w:tab/>
        <w:tab/>
        <w:tab/>
        <w:tab/>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0,5đ</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HẾT -----</w:t>
      </w:r>
    </w:p>
    <w:p w:rsidR="00000000" w:rsidDel="00000000" w:rsidP="00000000" w:rsidRDefault="00000000" w:rsidRPr="00000000" w14:paraId="0000009C">
      <w:pPr>
        <w:spacing w:after="60" w:before="60" w:line="240" w:lineRule="auto"/>
        <w:jc w:val="both"/>
        <w:rPr>
          <w:rFonts w:ascii="Cambria" w:cs="Cambria" w:eastAsia="Cambria" w:hAnsi="Cambria"/>
          <w:b w:val="1"/>
          <w:sz w:val="26"/>
          <w:szCs w:val="26"/>
        </w:rPr>
        <w:sectPr>
          <w:pgSz w:h="16840" w:w="11907" w:orient="portrait"/>
          <w:pgMar w:bottom="709" w:top="851" w:left="1418" w:right="1134"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PHÒNG GIÁO DỤC VÀ ĐÀO TẠO QUẬN 8</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MA TRẬN ĐỀ KIỂM TRA HỌC KÌ I – NĂM HỌC: 2022-2023</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MÔN: TOÁN – LỚP 7</w:t>
      </w:r>
    </w:p>
    <w:tbl>
      <w:tblPr>
        <w:tblStyle w:val="Table2"/>
        <w:tblW w:w="15299.0" w:type="dxa"/>
        <w:jc w:val="left"/>
        <w:tblLayout w:type="fixed"/>
        <w:tblLook w:val="0400"/>
      </w:tblPr>
      <w:tblGrid>
        <w:gridCol w:w="670"/>
        <w:gridCol w:w="1305"/>
        <w:gridCol w:w="2228"/>
        <w:gridCol w:w="607"/>
        <w:gridCol w:w="572"/>
        <w:gridCol w:w="774"/>
        <w:gridCol w:w="641"/>
        <w:gridCol w:w="570"/>
        <w:gridCol w:w="816"/>
        <w:gridCol w:w="601"/>
        <w:gridCol w:w="567"/>
        <w:gridCol w:w="774"/>
        <w:gridCol w:w="638"/>
        <w:gridCol w:w="567"/>
        <w:gridCol w:w="851"/>
        <w:gridCol w:w="636"/>
        <w:gridCol w:w="615"/>
        <w:gridCol w:w="875"/>
        <w:gridCol w:w="992"/>
        <w:tblGridChange w:id="0">
          <w:tblGrid>
            <w:gridCol w:w="670"/>
            <w:gridCol w:w="1305"/>
            <w:gridCol w:w="2228"/>
            <w:gridCol w:w="607"/>
            <w:gridCol w:w="572"/>
            <w:gridCol w:w="774"/>
            <w:gridCol w:w="641"/>
            <w:gridCol w:w="570"/>
            <w:gridCol w:w="816"/>
            <w:gridCol w:w="601"/>
            <w:gridCol w:w="567"/>
            <w:gridCol w:w="774"/>
            <w:gridCol w:w="638"/>
            <w:gridCol w:w="567"/>
            <w:gridCol w:w="851"/>
            <w:gridCol w:w="636"/>
            <w:gridCol w:w="615"/>
            <w:gridCol w:w="875"/>
            <w:gridCol w:w="992"/>
          </w:tblGrid>
        </w:tblGridChange>
      </w:tblGrid>
      <w:tr>
        <w:trPr>
          <w:cantSplit w:val="0"/>
          <w:trHeight w:val="31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A1">
            <w:pPr>
              <w:spacing w:after="0" w:line="240" w:lineRule="auto"/>
              <w:jc w:val="center"/>
              <w:rPr>
                <w:b w:val="1"/>
                <w:sz w:val="26"/>
                <w:szCs w:val="26"/>
              </w:rPr>
            </w:pPr>
            <w:r w:rsidDel="00000000" w:rsidR="00000000" w:rsidRPr="00000000">
              <w:rPr>
                <w:b w:val="1"/>
                <w:sz w:val="26"/>
                <w:szCs w:val="26"/>
                <w:rtl w:val="0"/>
              </w:rPr>
              <w:t xml:space="preserve">STT</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A2">
            <w:pPr>
              <w:spacing w:after="0" w:line="240" w:lineRule="auto"/>
              <w:jc w:val="center"/>
              <w:rPr>
                <w:b w:val="1"/>
                <w:sz w:val="26"/>
                <w:szCs w:val="26"/>
              </w:rPr>
            </w:pPr>
            <w:r w:rsidDel="00000000" w:rsidR="00000000" w:rsidRPr="00000000">
              <w:rPr>
                <w:b w:val="1"/>
                <w:sz w:val="26"/>
                <w:szCs w:val="26"/>
                <w:rtl w:val="0"/>
              </w:rPr>
              <w:t xml:space="preserve">CHỦ ĐỀ</w:t>
            </w:r>
          </w:p>
        </w:tc>
        <w:tc>
          <w:tcPr>
            <w:vMerge w:val="restart"/>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0A3">
            <w:pPr>
              <w:spacing w:after="0" w:line="240" w:lineRule="auto"/>
              <w:jc w:val="center"/>
              <w:rPr>
                <w:b w:val="1"/>
                <w:sz w:val="26"/>
                <w:szCs w:val="26"/>
              </w:rPr>
            </w:pPr>
            <w:r w:rsidDel="00000000" w:rsidR="00000000" w:rsidRPr="00000000">
              <w:rPr>
                <w:b w:val="1"/>
                <w:sz w:val="26"/>
                <w:szCs w:val="26"/>
                <w:rtl w:val="0"/>
              </w:rPr>
              <w:t xml:space="preserve">ĐƠN VỊ KIẾN THỨC</w:t>
            </w:r>
          </w:p>
        </w:tc>
        <w:tc>
          <w:tcPr>
            <w:gridSpan w:val="12"/>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0A4">
            <w:pPr>
              <w:spacing w:after="0" w:line="240" w:lineRule="auto"/>
              <w:jc w:val="center"/>
              <w:rPr>
                <w:b w:val="1"/>
                <w:sz w:val="26"/>
                <w:szCs w:val="26"/>
              </w:rPr>
            </w:pPr>
            <w:r w:rsidDel="00000000" w:rsidR="00000000" w:rsidRPr="00000000">
              <w:rPr>
                <w:b w:val="1"/>
                <w:sz w:val="26"/>
                <w:szCs w:val="26"/>
                <w:rtl w:val="0"/>
              </w:rPr>
              <w:t xml:space="preserve">CÂU HỎI THEO MỨC ĐỘ NHẬN THỨC</w:t>
            </w:r>
          </w:p>
        </w:tc>
        <w:tc>
          <w:tcPr>
            <w:gridSpan w:val="2"/>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0">
            <w:pPr>
              <w:spacing w:after="0" w:line="240" w:lineRule="auto"/>
              <w:jc w:val="center"/>
              <w:rPr>
                <w:b w:val="1"/>
                <w:color w:val="0070c0"/>
                <w:sz w:val="26"/>
                <w:szCs w:val="26"/>
              </w:rPr>
            </w:pPr>
            <w:r w:rsidDel="00000000" w:rsidR="00000000" w:rsidRPr="00000000">
              <w:rPr>
                <w:b w:val="1"/>
                <w:color w:val="0070c0"/>
                <w:sz w:val="26"/>
                <w:szCs w:val="26"/>
                <w:rtl w:val="0"/>
              </w:rPr>
              <w:t xml:space="preserve">Tổng</w:t>
            </w:r>
          </w:p>
        </w:tc>
        <w:tc>
          <w:tcPr>
            <w:vMerge w:val="restart"/>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0B2">
            <w:pPr>
              <w:spacing w:after="0" w:line="240" w:lineRule="auto"/>
              <w:jc w:val="center"/>
              <w:rPr>
                <w:b w:val="1"/>
                <w:color w:val="0070c0"/>
                <w:sz w:val="26"/>
                <w:szCs w:val="26"/>
              </w:rPr>
            </w:pPr>
            <w:r w:rsidDel="00000000" w:rsidR="00000000" w:rsidRPr="00000000">
              <w:rPr>
                <w:b w:val="1"/>
                <w:color w:val="0070c0"/>
                <w:sz w:val="26"/>
                <w:szCs w:val="26"/>
                <w:rtl w:val="0"/>
              </w:rPr>
              <w:t xml:space="preserve">Tổng thời gian</w:t>
            </w:r>
          </w:p>
        </w:tc>
        <w:tc>
          <w:tcPr>
            <w:vMerge w:val="restart"/>
            <w:tcBorders>
              <w:top w:color="000000" w:space="0" w:sz="8" w:val="single"/>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00B3">
            <w:pPr>
              <w:spacing w:after="0" w:line="240" w:lineRule="auto"/>
              <w:jc w:val="center"/>
              <w:rPr>
                <w:b w:val="1"/>
                <w:color w:val="0070c0"/>
                <w:sz w:val="26"/>
                <w:szCs w:val="26"/>
              </w:rPr>
            </w:pPr>
            <w:r w:rsidDel="00000000" w:rsidR="00000000" w:rsidRPr="00000000">
              <w:rPr>
                <w:b w:val="1"/>
                <w:color w:val="0070c0"/>
                <w:sz w:val="26"/>
                <w:szCs w:val="26"/>
                <w:rtl w:val="0"/>
              </w:rPr>
              <w:t xml:space="preserve">Tỉ lệ %</w:t>
              <w:br w:type="textWrapping"/>
              <w:t xml:space="preserve">(điểm)</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gridSpan w:val="3"/>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0B7">
            <w:pPr>
              <w:spacing w:after="0" w:line="240" w:lineRule="auto"/>
              <w:jc w:val="center"/>
              <w:rPr>
                <w:b w:val="1"/>
                <w:sz w:val="26"/>
                <w:szCs w:val="26"/>
              </w:rPr>
            </w:pPr>
            <w:r w:rsidDel="00000000" w:rsidR="00000000" w:rsidRPr="00000000">
              <w:rPr>
                <w:b w:val="1"/>
                <w:sz w:val="26"/>
                <w:szCs w:val="26"/>
                <w:rtl w:val="0"/>
              </w:rPr>
              <w:t xml:space="preserve">NHẬN BIẾT</w:t>
            </w:r>
          </w:p>
        </w:tc>
        <w:tc>
          <w:tcPr>
            <w:gridSpan w:val="3"/>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BA">
            <w:pPr>
              <w:spacing w:after="0" w:line="240" w:lineRule="auto"/>
              <w:jc w:val="center"/>
              <w:rPr>
                <w:b w:val="1"/>
                <w:sz w:val="26"/>
                <w:szCs w:val="26"/>
              </w:rPr>
            </w:pPr>
            <w:r w:rsidDel="00000000" w:rsidR="00000000" w:rsidRPr="00000000">
              <w:rPr>
                <w:b w:val="1"/>
                <w:sz w:val="26"/>
                <w:szCs w:val="26"/>
                <w:rtl w:val="0"/>
              </w:rPr>
              <w:t xml:space="preserve">THÔNG HIỂU</w:t>
            </w:r>
          </w:p>
        </w:tc>
        <w:tc>
          <w:tcPr>
            <w:gridSpan w:val="3"/>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BD">
            <w:pPr>
              <w:spacing w:after="0" w:line="240" w:lineRule="auto"/>
              <w:jc w:val="center"/>
              <w:rPr>
                <w:b w:val="1"/>
                <w:sz w:val="26"/>
                <w:szCs w:val="26"/>
              </w:rPr>
            </w:pPr>
            <w:r w:rsidDel="00000000" w:rsidR="00000000" w:rsidRPr="00000000">
              <w:rPr>
                <w:b w:val="1"/>
                <w:sz w:val="26"/>
                <w:szCs w:val="26"/>
                <w:rtl w:val="0"/>
              </w:rPr>
              <w:t xml:space="preserve">VẬN DỤNG</w:t>
            </w:r>
          </w:p>
        </w:tc>
        <w:tc>
          <w:tcPr>
            <w:gridSpan w:val="3"/>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C0">
            <w:pPr>
              <w:spacing w:after="0" w:line="240" w:lineRule="auto"/>
              <w:jc w:val="center"/>
              <w:rPr>
                <w:b w:val="1"/>
                <w:sz w:val="26"/>
                <w:szCs w:val="26"/>
              </w:rPr>
            </w:pPr>
            <w:r w:rsidDel="00000000" w:rsidR="00000000" w:rsidRPr="00000000">
              <w:rPr>
                <w:b w:val="1"/>
                <w:sz w:val="26"/>
                <w:szCs w:val="26"/>
                <w:rtl w:val="0"/>
              </w:rPr>
              <w:t xml:space="preserve">VẬN DỤNG CAO</w:t>
            </w:r>
          </w:p>
        </w:tc>
        <w:tc>
          <w:tcPr>
            <w:gridSpan w:val="2"/>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after="0" w:line="240" w:lineRule="auto"/>
              <w:jc w:val="center"/>
              <w:rPr>
                <w:b w:val="1"/>
                <w:color w:val="0070c0"/>
                <w:sz w:val="26"/>
                <w:szCs w:val="26"/>
              </w:rPr>
            </w:pPr>
            <w:r w:rsidDel="00000000" w:rsidR="00000000" w:rsidRPr="00000000">
              <w:rPr>
                <w:b w:val="1"/>
                <w:color w:val="0070c0"/>
                <w:sz w:val="26"/>
                <w:szCs w:val="26"/>
                <w:rtl w:val="0"/>
              </w:rPr>
              <w:t xml:space="preserve">Số CH</w:t>
            </w:r>
          </w:p>
        </w:tc>
        <w:tc>
          <w:tcPr>
            <w:vMerge w:val="continue"/>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r>
      <w:tr>
        <w:trPr>
          <w:cantSplit w:val="0"/>
          <w:trHeight w:val="91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0CA">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TN</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CB">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CC">
            <w:pPr>
              <w:spacing w:after="0" w:line="240" w:lineRule="auto"/>
              <w:jc w:val="center"/>
              <w:rPr>
                <w:b w:val="1"/>
                <w:sz w:val="26"/>
                <w:szCs w:val="26"/>
              </w:rPr>
            </w:pPr>
            <w:r w:rsidDel="00000000" w:rsidR="00000000" w:rsidRPr="00000000">
              <w:rPr>
                <w:b w:val="1"/>
                <w:sz w:val="26"/>
                <w:szCs w:val="26"/>
                <w:rtl w:val="0"/>
              </w:rPr>
              <w:t xml:space="preserve">Thời</w:t>
              <w:br w:type="textWrapping"/>
              <w:t xml:space="preserve">gian (p)</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CD">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TN</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CE">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CF">
            <w:pPr>
              <w:spacing w:after="0" w:line="240" w:lineRule="auto"/>
              <w:jc w:val="center"/>
              <w:rPr>
                <w:b w:val="1"/>
                <w:sz w:val="26"/>
                <w:szCs w:val="26"/>
              </w:rPr>
            </w:pPr>
            <w:r w:rsidDel="00000000" w:rsidR="00000000" w:rsidRPr="00000000">
              <w:rPr>
                <w:b w:val="1"/>
                <w:sz w:val="26"/>
                <w:szCs w:val="26"/>
                <w:rtl w:val="0"/>
              </w:rPr>
              <w:t xml:space="preserve">Thời</w:t>
              <w:br w:type="textWrapping"/>
              <w:t xml:space="preserve">gian (p)</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D0">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TN</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D1">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2">
            <w:pPr>
              <w:spacing w:after="0" w:line="240" w:lineRule="auto"/>
              <w:jc w:val="center"/>
              <w:rPr>
                <w:b w:val="1"/>
                <w:sz w:val="26"/>
                <w:szCs w:val="26"/>
              </w:rPr>
            </w:pPr>
            <w:r w:rsidDel="00000000" w:rsidR="00000000" w:rsidRPr="00000000">
              <w:rPr>
                <w:b w:val="1"/>
                <w:sz w:val="26"/>
                <w:szCs w:val="26"/>
                <w:rtl w:val="0"/>
              </w:rPr>
              <w:t xml:space="preserve">Thời</w:t>
              <w:br w:type="textWrapping"/>
              <w:t xml:space="preserve">gian (p)</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D3">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TN</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D4">
            <w:pPr>
              <w:spacing w:after="0" w:line="240" w:lineRule="auto"/>
              <w:jc w:val="center"/>
              <w:rPr>
                <w:b w:val="1"/>
                <w:sz w:val="26"/>
                <w:szCs w:val="26"/>
              </w:rPr>
            </w:pPr>
            <w:r w:rsidDel="00000000" w:rsidR="00000000" w:rsidRPr="00000000">
              <w:rPr>
                <w:b w:val="1"/>
                <w:sz w:val="26"/>
                <w:szCs w:val="26"/>
                <w:rtl w:val="0"/>
              </w:rPr>
              <w:t xml:space="preserve">Ch</w:t>
              <w:br w:type="textWrapping"/>
              <w:t xml:space="preserve">TL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D5">
            <w:pPr>
              <w:spacing w:after="0" w:line="240" w:lineRule="auto"/>
              <w:jc w:val="center"/>
              <w:rPr>
                <w:b w:val="1"/>
                <w:sz w:val="26"/>
                <w:szCs w:val="26"/>
              </w:rPr>
            </w:pPr>
            <w:r w:rsidDel="00000000" w:rsidR="00000000" w:rsidRPr="00000000">
              <w:rPr>
                <w:b w:val="1"/>
                <w:sz w:val="26"/>
                <w:szCs w:val="26"/>
                <w:rtl w:val="0"/>
              </w:rPr>
              <w:t xml:space="preserve">Thời</w:t>
              <w:br w:type="textWrapping"/>
              <w:t xml:space="preserve">gian (p)</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D6">
            <w:pPr>
              <w:spacing w:after="0" w:line="240" w:lineRule="auto"/>
              <w:jc w:val="center"/>
              <w:rPr>
                <w:b w:val="1"/>
                <w:color w:val="0070c0"/>
                <w:sz w:val="26"/>
                <w:szCs w:val="26"/>
              </w:rPr>
            </w:pPr>
            <w:r w:rsidDel="00000000" w:rsidR="00000000" w:rsidRPr="00000000">
              <w:rPr>
                <w:b w:val="1"/>
                <w:color w:val="0070c0"/>
                <w:sz w:val="26"/>
                <w:szCs w:val="26"/>
                <w:rtl w:val="0"/>
              </w:rPr>
              <w:t xml:space="preserve">Ch</w:t>
              <w:br w:type="textWrapping"/>
              <w:t xml:space="preserve">TN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D7">
            <w:pPr>
              <w:spacing w:after="0" w:line="240" w:lineRule="auto"/>
              <w:jc w:val="center"/>
              <w:rPr>
                <w:b w:val="1"/>
                <w:color w:val="0070c0"/>
                <w:sz w:val="26"/>
                <w:szCs w:val="26"/>
              </w:rPr>
            </w:pPr>
            <w:r w:rsidDel="00000000" w:rsidR="00000000" w:rsidRPr="00000000">
              <w:rPr>
                <w:b w:val="1"/>
                <w:color w:val="0070c0"/>
                <w:sz w:val="26"/>
                <w:szCs w:val="26"/>
                <w:rtl w:val="0"/>
              </w:rPr>
              <w:t xml:space="preserve">Ch</w:t>
              <w:br w:type="textWrapping"/>
              <w:t xml:space="preserve">TL</w:t>
            </w:r>
          </w:p>
        </w:tc>
        <w:tc>
          <w:tcPr>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0D8">
            <w:pPr>
              <w:spacing w:after="0" w:line="240" w:lineRule="auto"/>
              <w:rPr>
                <w:b w:val="1"/>
                <w:color w:val="0070c0"/>
                <w:sz w:val="26"/>
                <w:szCs w:val="26"/>
              </w:rPr>
            </w:pP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0D9">
            <w:pPr>
              <w:spacing w:after="0" w:line="240" w:lineRule="auto"/>
              <w:rPr>
                <w:b w:val="1"/>
                <w:color w:val="0070c0"/>
                <w:sz w:val="26"/>
                <w:szCs w:val="26"/>
              </w:rPr>
            </w:pPr>
            <w:r w:rsidDel="00000000" w:rsidR="00000000" w:rsidRPr="00000000">
              <w:rPr>
                <w:rtl w:val="0"/>
              </w:rPr>
            </w:r>
          </w:p>
        </w:tc>
      </w:tr>
      <w:tr>
        <w:trPr>
          <w:cantSplit w:val="0"/>
          <w:trHeight w:val="6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DA">
            <w:pPr>
              <w:spacing w:after="0" w:line="240" w:lineRule="auto"/>
              <w:jc w:val="center"/>
              <w:rPr>
                <w:b w:val="1"/>
                <w:sz w:val="26"/>
                <w:szCs w:val="26"/>
              </w:rPr>
            </w:pPr>
            <w:r w:rsidDel="00000000" w:rsidR="00000000" w:rsidRPr="00000000">
              <w:rPr>
                <w:b w:val="1"/>
                <w:sz w:val="26"/>
                <w:szCs w:val="26"/>
                <w:rtl w:val="0"/>
              </w:rPr>
              <w:t xml:space="preserve">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spacing w:after="0" w:line="240" w:lineRule="auto"/>
              <w:jc w:val="center"/>
              <w:rPr>
                <w:b w:val="1"/>
                <w:sz w:val="26"/>
                <w:szCs w:val="26"/>
              </w:rPr>
            </w:pPr>
            <w:r w:rsidDel="00000000" w:rsidR="00000000" w:rsidRPr="00000000">
              <w:rPr>
                <w:b w:val="1"/>
                <w:sz w:val="26"/>
                <w:szCs w:val="26"/>
                <w:rtl w:val="0"/>
              </w:rPr>
              <w:t xml:space="preserve">SỐ HỮU TỈ</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DC">
            <w:pPr>
              <w:spacing w:after="0" w:line="240" w:lineRule="auto"/>
              <w:jc w:val="center"/>
              <w:rPr>
                <w:sz w:val="26"/>
                <w:szCs w:val="26"/>
              </w:rPr>
            </w:pPr>
            <w:r w:rsidDel="00000000" w:rsidR="00000000" w:rsidRPr="00000000">
              <w:rPr>
                <w:sz w:val="26"/>
                <w:szCs w:val="26"/>
                <w:rtl w:val="0"/>
              </w:rPr>
              <w:t xml:space="preserve"> Số hữu tỉ và tập hợp các số hữu tỉ. Thứ tự trong tập hợp các số hữu tỉ</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spacing w:after="0" w:line="240" w:lineRule="auto"/>
              <w:jc w:val="center"/>
              <w:rPr>
                <w:b w:val="1"/>
                <w:sz w:val="26"/>
                <w:szCs w:val="26"/>
              </w:rPr>
            </w:pPr>
            <w:r w:rsidDel="00000000" w:rsidR="00000000" w:rsidRPr="00000000">
              <w:rPr>
                <w:b w:val="1"/>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DF">
            <w:pPr>
              <w:spacing w:after="0" w:line="240" w:lineRule="auto"/>
              <w:jc w:val="center"/>
              <w:rPr>
                <w:b w:val="1"/>
                <w:sz w:val="26"/>
                <w:szCs w:val="26"/>
              </w:rPr>
            </w:pPr>
            <w:r w:rsidDel="00000000" w:rsidR="00000000" w:rsidRPr="00000000">
              <w:rPr>
                <w:b w:val="1"/>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E2">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E5">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E8">
            <w:pPr>
              <w:spacing w:after="0"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spacing w:after="0" w:line="240" w:lineRule="auto"/>
              <w:jc w:val="center"/>
              <w:rPr>
                <w:b w:val="1"/>
                <w:color w:val="0070c0"/>
                <w:sz w:val="26"/>
                <w:szCs w:val="26"/>
              </w:rPr>
            </w:pPr>
            <w:r w:rsidDel="00000000" w:rsidR="00000000" w:rsidRPr="00000000">
              <w:rPr>
                <w:b w:val="1"/>
                <w:color w:val="0070c0"/>
                <w:sz w:val="26"/>
                <w:szCs w:val="26"/>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EA">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EB">
            <w:pPr>
              <w:spacing w:after="0" w:line="240" w:lineRule="auto"/>
              <w:jc w:val="center"/>
              <w:rPr>
                <w:b w:val="1"/>
                <w:color w:val="0070c0"/>
                <w:sz w:val="26"/>
                <w:szCs w:val="26"/>
              </w:rPr>
            </w:pPr>
            <w:r w:rsidDel="00000000" w:rsidR="00000000" w:rsidRPr="00000000">
              <w:rPr>
                <w:b w:val="1"/>
                <w:color w:val="0070c0"/>
                <w:sz w:val="26"/>
                <w:szCs w:val="26"/>
                <w:rtl w:val="0"/>
              </w:rPr>
              <w:t xml:space="preserve">1</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EC">
            <w:pPr>
              <w:spacing w:after="0" w:line="240" w:lineRule="auto"/>
              <w:jc w:val="center"/>
              <w:rPr>
                <w:b w:val="1"/>
                <w:color w:val="0070c0"/>
                <w:sz w:val="26"/>
                <w:szCs w:val="26"/>
              </w:rPr>
            </w:pPr>
            <w:r w:rsidDel="00000000" w:rsidR="00000000" w:rsidRPr="00000000">
              <w:rPr>
                <w:b w:val="1"/>
                <w:color w:val="0070c0"/>
                <w:sz w:val="26"/>
                <w:szCs w:val="26"/>
                <w:rtl w:val="0"/>
              </w:rPr>
              <w:t xml:space="preserve">2,5%</w:t>
            </w:r>
          </w:p>
        </w:tc>
      </w:tr>
      <w:tr>
        <w:trPr>
          <w:cantSplit w:val="0"/>
          <w:trHeight w:val="403"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0EF">
            <w:pPr>
              <w:spacing w:after="0" w:line="240" w:lineRule="auto"/>
              <w:jc w:val="center"/>
              <w:rPr>
                <w:sz w:val="26"/>
                <w:szCs w:val="26"/>
              </w:rPr>
            </w:pPr>
            <w:r w:rsidDel="00000000" w:rsidR="00000000" w:rsidRPr="00000000">
              <w:rPr>
                <w:sz w:val="26"/>
                <w:szCs w:val="26"/>
                <w:rtl w:val="0"/>
              </w:rPr>
              <w:t xml:space="preserve"> Các phép tính với số hữu tỉ</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0">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F2">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3">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4">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F5">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6">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7">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F8">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A">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FB">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C">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D">
            <w:pPr>
              <w:spacing w:after="0" w:line="240" w:lineRule="auto"/>
              <w:jc w:val="center"/>
              <w:rPr>
                <w:b w:val="1"/>
                <w:color w:val="0070c0"/>
                <w:sz w:val="26"/>
                <w:szCs w:val="26"/>
              </w:rPr>
            </w:pPr>
            <w:r w:rsidDel="00000000" w:rsidR="00000000" w:rsidRPr="00000000">
              <w:rPr>
                <w:b w:val="1"/>
                <w:color w:val="0070c0"/>
                <w:sz w:val="26"/>
                <w:szCs w:val="26"/>
                <w:rtl w:val="0"/>
              </w:rPr>
              <w:t xml:space="preserve">5</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0FE">
            <w:pPr>
              <w:spacing w:after="0" w:line="240" w:lineRule="auto"/>
              <w:jc w:val="center"/>
              <w:rPr>
                <w:b w:val="1"/>
                <w:color w:val="0070c0"/>
                <w:sz w:val="26"/>
                <w:szCs w:val="26"/>
              </w:rPr>
            </w:pPr>
            <w:r w:rsidDel="00000000" w:rsidR="00000000" w:rsidRPr="00000000">
              <w:rPr>
                <w:b w:val="1"/>
                <w:color w:val="0070c0"/>
                <w:sz w:val="26"/>
                <w:szCs w:val="26"/>
                <w:rtl w:val="0"/>
              </w:rPr>
              <w:t xml:space="preserve">29</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FF">
            <w:pPr>
              <w:spacing w:after="0" w:line="240" w:lineRule="auto"/>
              <w:jc w:val="center"/>
              <w:rPr>
                <w:b w:val="1"/>
                <w:color w:val="0070c0"/>
                <w:sz w:val="26"/>
                <w:szCs w:val="26"/>
              </w:rPr>
            </w:pPr>
            <w:r w:rsidDel="00000000" w:rsidR="00000000" w:rsidRPr="00000000">
              <w:rPr>
                <w:b w:val="1"/>
                <w:color w:val="0070c0"/>
                <w:sz w:val="26"/>
                <w:szCs w:val="26"/>
                <w:rtl w:val="0"/>
              </w:rPr>
              <w:t xml:space="preserve">25,0%</w:t>
            </w:r>
          </w:p>
        </w:tc>
      </w:tr>
      <w:tr>
        <w:trPr>
          <w:cantSplit w:val="0"/>
          <w:trHeight w:val="403"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00">
            <w:pPr>
              <w:spacing w:after="0" w:line="240" w:lineRule="auto"/>
              <w:jc w:val="center"/>
              <w:rPr>
                <w:b w:val="1"/>
                <w:sz w:val="26"/>
                <w:szCs w:val="26"/>
              </w:rPr>
            </w:pPr>
            <w:r w:rsidDel="00000000" w:rsidR="00000000" w:rsidRPr="00000000">
              <w:rPr>
                <w:b w:val="1"/>
                <w:sz w:val="26"/>
                <w:szCs w:val="26"/>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spacing w:after="0" w:line="240" w:lineRule="auto"/>
              <w:jc w:val="center"/>
              <w:rPr>
                <w:b w:val="1"/>
                <w:sz w:val="26"/>
                <w:szCs w:val="26"/>
              </w:rPr>
            </w:pPr>
            <w:r w:rsidDel="00000000" w:rsidR="00000000" w:rsidRPr="00000000">
              <w:rPr>
                <w:b w:val="1"/>
                <w:sz w:val="26"/>
                <w:szCs w:val="26"/>
                <w:rtl w:val="0"/>
              </w:rPr>
              <w:t xml:space="preserve">SỐ THỰC</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02">
            <w:pPr>
              <w:spacing w:after="0" w:line="240" w:lineRule="auto"/>
              <w:jc w:val="center"/>
              <w:rPr>
                <w:sz w:val="26"/>
                <w:szCs w:val="26"/>
              </w:rPr>
            </w:pPr>
            <w:r w:rsidDel="00000000" w:rsidR="00000000" w:rsidRPr="00000000">
              <w:rPr>
                <w:sz w:val="26"/>
                <w:szCs w:val="26"/>
                <w:rtl w:val="0"/>
              </w:rPr>
              <w:t xml:space="preserve">Căn bậc 2 số học. Số vô tỉ. Số thực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4">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05">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6">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7">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08">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A">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0B">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C">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D">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0E">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F">
            <w:pPr>
              <w:spacing w:after="0" w:line="240" w:lineRule="auto"/>
              <w:jc w:val="center"/>
              <w:rPr>
                <w:b w:val="1"/>
                <w:color w:val="0070c0"/>
                <w:sz w:val="26"/>
                <w:szCs w:val="26"/>
              </w:rPr>
            </w:pPr>
            <w:r w:rsidDel="00000000" w:rsidR="00000000" w:rsidRPr="00000000">
              <w:rPr>
                <w:b w:val="1"/>
                <w:color w:val="0070c0"/>
                <w:sz w:val="26"/>
                <w:szCs w:val="26"/>
                <w:rtl w:val="0"/>
              </w:rPr>
              <w:t xml:space="preserve">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10">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11">
            <w:pPr>
              <w:spacing w:after="0" w:line="240" w:lineRule="auto"/>
              <w:jc w:val="center"/>
              <w:rPr>
                <w:b w:val="1"/>
                <w:color w:val="0070c0"/>
                <w:sz w:val="26"/>
                <w:szCs w:val="26"/>
              </w:rPr>
            </w:pPr>
            <w:r w:rsidDel="00000000" w:rsidR="00000000" w:rsidRPr="00000000">
              <w:rPr>
                <w:b w:val="1"/>
                <w:color w:val="0070c0"/>
                <w:sz w:val="26"/>
                <w:szCs w:val="26"/>
                <w:rtl w:val="0"/>
              </w:rPr>
              <w:t xml:space="preserve">5</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12">
            <w:pPr>
              <w:spacing w:after="0" w:line="240" w:lineRule="auto"/>
              <w:jc w:val="center"/>
              <w:rPr>
                <w:b w:val="1"/>
                <w:color w:val="0070c0"/>
                <w:sz w:val="26"/>
                <w:szCs w:val="26"/>
              </w:rPr>
            </w:pPr>
            <w:r w:rsidDel="00000000" w:rsidR="00000000" w:rsidRPr="00000000">
              <w:rPr>
                <w:b w:val="1"/>
                <w:color w:val="0070c0"/>
                <w:sz w:val="26"/>
                <w:szCs w:val="26"/>
                <w:rtl w:val="0"/>
              </w:rPr>
              <w:t xml:space="preserve">17,5%</w:t>
            </w:r>
          </w:p>
        </w:tc>
      </w:tr>
      <w:tr>
        <w:trPr>
          <w:cantSplit w:val="0"/>
          <w:trHeight w:val="62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13">
            <w:pPr>
              <w:spacing w:after="0" w:line="240" w:lineRule="auto"/>
              <w:jc w:val="center"/>
              <w:rPr>
                <w:b w:val="1"/>
                <w:sz w:val="26"/>
                <w:szCs w:val="26"/>
              </w:rPr>
            </w:pPr>
            <w:r w:rsidDel="00000000" w:rsidR="00000000" w:rsidRPr="00000000">
              <w:rPr>
                <w:b w:val="1"/>
                <w:sz w:val="26"/>
                <w:szCs w:val="26"/>
                <w:rtl w:val="0"/>
              </w:rPr>
              <w:t xml:space="preserve">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4">
            <w:pPr>
              <w:spacing w:after="0" w:line="240" w:lineRule="auto"/>
              <w:jc w:val="center"/>
              <w:rPr>
                <w:b w:val="1"/>
                <w:sz w:val="26"/>
                <w:szCs w:val="26"/>
              </w:rPr>
            </w:pPr>
            <w:r w:rsidDel="00000000" w:rsidR="00000000" w:rsidRPr="00000000">
              <w:rPr>
                <w:b w:val="1"/>
                <w:sz w:val="26"/>
                <w:szCs w:val="26"/>
                <w:rtl w:val="0"/>
              </w:rPr>
              <w:t xml:space="preserve">CÁC HÌNH KHỐI TRONG TỰ NHIÊN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15">
            <w:pPr>
              <w:spacing w:after="0" w:line="240" w:lineRule="auto"/>
              <w:jc w:val="center"/>
              <w:rPr>
                <w:sz w:val="26"/>
                <w:szCs w:val="26"/>
              </w:rPr>
            </w:pPr>
            <w:r w:rsidDel="00000000" w:rsidR="00000000" w:rsidRPr="00000000">
              <w:rPr>
                <w:sz w:val="26"/>
                <w:szCs w:val="26"/>
                <w:rtl w:val="0"/>
              </w:rPr>
              <w:t xml:space="preserve">Hình hộp chữ nhật và hình lập phương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6">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7">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18">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9">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A">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1B">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1E">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F">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0">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21">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2">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23">
            <w:pPr>
              <w:spacing w:after="0" w:line="240" w:lineRule="auto"/>
              <w:jc w:val="center"/>
              <w:rPr>
                <w:b w:val="1"/>
                <w:color w:val="0070c0"/>
                <w:sz w:val="26"/>
                <w:szCs w:val="26"/>
              </w:rPr>
            </w:pPr>
            <w:r w:rsidDel="00000000" w:rsidR="00000000" w:rsidRPr="00000000">
              <w:rPr>
                <w:b w:val="1"/>
                <w:color w:val="0070c0"/>
                <w:sz w:val="26"/>
                <w:szCs w:val="26"/>
                <w:rtl w:val="0"/>
              </w:rPr>
              <w:t xml:space="preserve">3</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24">
            <w:pPr>
              <w:spacing w:after="0" w:line="240" w:lineRule="auto"/>
              <w:jc w:val="center"/>
              <w:rPr>
                <w:b w:val="1"/>
                <w:color w:val="0070c0"/>
                <w:sz w:val="26"/>
                <w:szCs w:val="26"/>
              </w:rPr>
            </w:pPr>
            <w:r w:rsidDel="00000000" w:rsidR="00000000" w:rsidRPr="00000000">
              <w:rPr>
                <w:b w:val="1"/>
                <w:color w:val="0070c0"/>
                <w:sz w:val="26"/>
                <w:szCs w:val="26"/>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25">
            <w:pPr>
              <w:spacing w:after="0" w:line="240" w:lineRule="auto"/>
              <w:jc w:val="center"/>
              <w:rPr>
                <w:b w:val="1"/>
                <w:color w:val="0070c0"/>
                <w:sz w:val="26"/>
                <w:szCs w:val="26"/>
              </w:rPr>
            </w:pPr>
            <w:r w:rsidDel="00000000" w:rsidR="00000000" w:rsidRPr="00000000">
              <w:rPr>
                <w:b w:val="1"/>
                <w:color w:val="0070c0"/>
                <w:sz w:val="26"/>
                <w:szCs w:val="26"/>
                <w:rtl w:val="0"/>
              </w:rPr>
              <w:t xml:space="preserve">15,0%</w:t>
            </w:r>
          </w:p>
        </w:tc>
      </w:tr>
      <w:tr>
        <w:trPr>
          <w:cantSplit w:val="0"/>
          <w:trHeight w:val="62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28">
            <w:pPr>
              <w:spacing w:after="0" w:line="240" w:lineRule="auto"/>
              <w:jc w:val="center"/>
              <w:rPr>
                <w:sz w:val="26"/>
                <w:szCs w:val="26"/>
              </w:rPr>
            </w:pPr>
            <w:r w:rsidDel="00000000" w:rsidR="00000000" w:rsidRPr="00000000">
              <w:rPr>
                <w:sz w:val="26"/>
                <w:szCs w:val="26"/>
                <w:rtl w:val="0"/>
              </w:rPr>
              <w:t xml:space="preserve"> Lăng trụ đứng tam giác, lăng trụ đứng tứ giác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A">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2B">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C">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D">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2E">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F">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0">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31">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2">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3">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34">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spacing w:after="0" w:line="240" w:lineRule="auto"/>
              <w:jc w:val="center"/>
              <w:rPr>
                <w:b w:val="1"/>
                <w:color w:val="0070c0"/>
                <w:sz w:val="26"/>
                <w:szCs w:val="26"/>
              </w:rPr>
            </w:pPr>
            <w:r w:rsidDel="00000000" w:rsidR="00000000" w:rsidRPr="00000000">
              <w:rPr>
                <w:b w:val="1"/>
                <w:color w:val="0070c0"/>
                <w:sz w:val="26"/>
                <w:szCs w:val="26"/>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36">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37">
            <w:pPr>
              <w:spacing w:after="0" w:line="240" w:lineRule="auto"/>
              <w:jc w:val="center"/>
              <w:rPr>
                <w:b w:val="1"/>
                <w:color w:val="0070c0"/>
                <w:sz w:val="26"/>
                <w:szCs w:val="26"/>
              </w:rPr>
            </w:pPr>
            <w:r w:rsidDel="00000000" w:rsidR="00000000" w:rsidRPr="00000000">
              <w:rPr>
                <w:b w:val="1"/>
                <w:color w:val="0070c0"/>
                <w:sz w:val="26"/>
                <w:szCs w:val="26"/>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38">
            <w:pPr>
              <w:spacing w:after="0" w:line="240" w:lineRule="auto"/>
              <w:jc w:val="center"/>
              <w:rPr>
                <w:b w:val="1"/>
                <w:color w:val="0070c0"/>
                <w:sz w:val="26"/>
                <w:szCs w:val="26"/>
              </w:rPr>
            </w:pPr>
            <w:r w:rsidDel="00000000" w:rsidR="00000000" w:rsidRPr="00000000">
              <w:rPr>
                <w:b w:val="1"/>
                <w:color w:val="0070c0"/>
                <w:sz w:val="26"/>
                <w:szCs w:val="26"/>
                <w:rtl w:val="0"/>
              </w:rPr>
              <w:t xml:space="preserve">2,5%</w:t>
            </w:r>
          </w:p>
        </w:tc>
      </w:tr>
      <w:tr>
        <w:trPr>
          <w:cantSplit w:val="0"/>
          <w:trHeight w:val="67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39">
            <w:pPr>
              <w:spacing w:after="0" w:line="240" w:lineRule="auto"/>
              <w:jc w:val="center"/>
              <w:rPr>
                <w:b w:val="1"/>
                <w:sz w:val="26"/>
                <w:szCs w:val="26"/>
              </w:rPr>
            </w:pPr>
            <w:r w:rsidDel="00000000" w:rsidR="00000000" w:rsidRPr="00000000">
              <w:rPr>
                <w:b w:val="1"/>
                <w:sz w:val="26"/>
                <w:szCs w:val="26"/>
                <w:rtl w:val="0"/>
              </w:rPr>
              <w:t xml:space="preserve">4</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spacing w:after="0" w:line="240" w:lineRule="auto"/>
              <w:jc w:val="center"/>
              <w:rPr>
                <w:b w:val="1"/>
                <w:sz w:val="26"/>
                <w:szCs w:val="26"/>
              </w:rPr>
            </w:pPr>
            <w:r w:rsidDel="00000000" w:rsidR="00000000" w:rsidRPr="00000000">
              <w:rPr>
                <w:b w:val="1"/>
                <w:sz w:val="26"/>
                <w:szCs w:val="26"/>
                <w:rtl w:val="0"/>
              </w:rPr>
              <w:t xml:space="preserve">CÁC HÌNH HÌNH HỌC CƠ BẢN</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3B">
            <w:pPr>
              <w:spacing w:after="0" w:line="240" w:lineRule="auto"/>
              <w:jc w:val="center"/>
              <w:rPr>
                <w:color w:val="000000"/>
                <w:sz w:val="26"/>
                <w:szCs w:val="26"/>
              </w:rPr>
            </w:pPr>
            <w:r w:rsidDel="00000000" w:rsidR="00000000" w:rsidRPr="00000000">
              <w:rPr>
                <w:color w:val="000000"/>
                <w:sz w:val="26"/>
                <w:szCs w:val="26"/>
                <w:rtl w:val="0"/>
              </w:rPr>
              <w:t xml:space="preserve">Góc ở vị trí đặc biệt. Tia phân giác của một góc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C">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D">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3E">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F">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0">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41">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2">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3">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44">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5">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6">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47">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8">
            <w:pPr>
              <w:spacing w:after="0" w:line="240" w:lineRule="auto"/>
              <w:jc w:val="center"/>
              <w:rPr>
                <w:b w:val="1"/>
                <w:color w:val="0070c0"/>
                <w:sz w:val="26"/>
                <w:szCs w:val="26"/>
              </w:rPr>
            </w:pPr>
            <w:r w:rsidDel="00000000" w:rsidR="00000000" w:rsidRPr="00000000">
              <w:rPr>
                <w:b w:val="1"/>
                <w:color w:val="0070c0"/>
                <w:sz w:val="26"/>
                <w:szCs w:val="26"/>
                <w:rtl w:val="0"/>
              </w:rPr>
              <w:t xml:space="preserve">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49">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4A">
            <w:pPr>
              <w:spacing w:after="0" w:line="240" w:lineRule="auto"/>
              <w:jc w:val="center"/>
              <w:rPr>
                <w:b w:val="1"/>
                <w:color w:val="0070c0"/>
                <w:sz w:val="26"/>
                <w:szCs w:val="26"/>
              </w:rPr>
            </w:pPr>
            <w:r w:rsidDel="00000000" w:rsidR="00000000" w:rsidRPr="00000000">
              <w:rPr>
                <w:b w:val="1"/>
                <w:color w:val="0070c0"/>
                <w:sz w:val="26"/>
                <w:szCs w:val="26"/>
                <w:rtl w:val="0"/>
              </w:rPr>
              <w:t xml:space="preserve">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4B">
            <w:pPr>
              <w:spacing w:after="0" w:line="240" w:lineRule="auto"/>
              <w:jc w:val="center"/>
              <w:rPr>
                <w:b w:val="1"/>
                <w:color w:val="0070c0"/>
                <w:sz w:val="26"/>
                <w:szCs w:val="26"/>
              </w:rPr>
            </w:pPr>
            <w:r w:rsidDel="00000000" w:rsidR="00000000" w:rsidRPr="00000000">
              <w:rPr>
                <w:b w:val="1"/>
                <w:color w:val="0070c0"/>
                <w:sz w:val="26"/>
                <w:szCs w:val="26"/>
                <w:rtl w:val="0"/>
              </w:rPr>
              <w:t xml:space="preserve">5,0%</w:t>
            </w:r>
          </w:p>
        </w:tc>
      </w:tr>
      <w:tr>
        <w:trPr>
          <w:cantSplit w:val="0"/>
          <w:trHeight w:val="67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4E">
            <w:pPr>
              <w:spacing w:after="0" w:line="240" w:lineRule="auto"/>
              <w:jc w:val="center"/>
              <w:rPr>
                <w:color w:val="000000"/>
                <w:sz w:val="26"/>
                <w:szCs w:val="26"/>
              </w:rPr>
            </w:pPr>
            <w:r w:rsidDel="00000000" w:rsidR="00000000" w:rsidRPr="00000000">
              <w:rPr>
                <w:color w:val="000000"/>
                <w:sz w:val="26"/>
                <w:szCs w:val="26"/>
                <w:rtl w:val="0"/>
              </w:rPr>
              <w:t xml:space="preserve">Hai đường thẳng song song. Tiên đề Euclid về đường thẳng song song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F">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0">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51">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2">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54">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5">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6">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57">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8">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9">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5A">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B">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5C">
            <w:pPr>
              <w:spacing w:after="0" w:line="240" w:lineRule="auto"/>
              <w:jc w:val="center"/>
              <w:rPr>
                <w:b w:val="1"/>
                <w:color w:val="0070c0"/>
                <w:sz w:val="26"/>
                <w:szCs w:val="26"/>
              </w:rPr>
            </w:pPr>
            <w:r w:rsidDel="00000000" w:rsidR="00000000" w:rsidRPr="00000000">
              <w:rPr>
                <w:b w:val="1"/>
                <w:color w:val="0070c0"/>
                <w:sz w:val="26"/>
                <w:szCs w:val="26"/>
                <w:rtl w:val="0"/>
              </w:rPr>
              <w:t xml:space="preserve">2</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5D">
            <w:pPr>
              <w:spacing w:after="0" w:line="240" w:lineRule="auto"/>
              <w:jc w:val="center"/>
              <w:rPr>
                <w:b w:val="1"/>
                <w:color w:val="0070c0"/>
                <w:sz w:val="26"/>
                <w:szCs w:val="26"/>
              </w:rPr>
            </w:pPr>
            <w:r w:rsidDel="00000000" w:rsidR="00000000" w:rsidRPr="00000000">
              <w:rPr>
                <w:b w:val="1"/>
                <w:color w:val="0070c0"/>
                <w:sz w:val="26"/>
                <w:szCs w:val="26"/>
                <w:rtl w:val="0"/>
              </w:rPr>
              <w:t xml:space="preserve">20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5E">
            <w:pPr>
              <w:spacing w:after="0" w:line="240" w:lineRule="auto"/>
              <w:jc w:val="center"/>
              <w:rPr>
                <w:b w:val="1"/>
                <w:color w:val="0070c0"/>
                <w:sz w:val="26"/>
                <w:szCs w:val="26"/>
              </w:rPr>
            </w:pPr>
            <w:r w:rsidDel="00000000" w:rsidR="00000000" w:rsidRPr="00000000">
              <w:rPr>
                <w:b w:val="1"/>
                <w:color w:val="0070c0"/>
                <w:sz w:val="26"/>
                <w:szCs w:val="26"/>
                <w:rtl w:val="0"/>
              </w:rPr>
              <w:t xml:space="preserve">20,0%</w:t>
            </w:r>
          </w:p>
        </w:tc>
      </w:tr>
      <w:tr>
        <w:trPr>
          <w:cantSplit w:val="0"/>
          <w:trHeight w:val="660" w:hRule="atLeast"/>
          <w:tblHeader w:val="0"/>
        </w:trPr>
        <w:tc>
          <w:tcPr>
            <w:vMerge w:val="restart"/>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5F">
            <w:pPr>
              <w:spacing w:after="0" w:line="240" w:lineRule="auto"/>
              <w:jc w:val="center"/>
              <w:rPr>
                <w:b w:val="1"/>
                <w:sz w:val="26"/>
                <w:szCs w:val="26"/>
              </w:rPr>
            </w:pPr>
            <w:r w:rsidDel="00000000" w:rsidR="00000000" w:rsidRPr="00000000">
              <w:rPr>
                <w:b w:val="1"/>
                <w:sz w:val="26"/>
                <w:szCs w:val="26"/>
                <w:rtl w:val="0"/>
              </w:rPr>
              <w:t xml:space="preserve">5</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spacing w:after="0" w:line="240" w:lineRule="auto"/>
              <w:jc w:val="center"/>
              <w:rPr>
                <w:b w:val="1"/>
                <w:sz w:val="26"/>
                <w:szCs w:val="26"/>
              </w:rPr>
            </w:pPr>
            <w:r w:rsidDel="00000000" w:rsidR="00000000" w:rsidRPr="00000000">
              <w:rPr>
                <w:b w:val="1"/>
                <w:sz w:val="26"/>
                <w:szCs w:val="26"/>
                <w:rtl w:val="0"/>
              </w:rPr>
              <w:t xml:space="preserve">MỘT SỐ YẾU TỐ THỐNG KÊ</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161">
            <w:pPr>
              <w:spacing w:after="0" w:line="240" w:lineRule="auto"/>
              <w:jc w:val="center"/>
              <w:rPr>
                <w:color w:val="000000"/>
                <w:sz w:val="26"/>
                <w:szCs w:val="26"/>
              </w:rPr>
            </w:pPr>
            <w:r w:rsidDel="00000000" w:rsidR="00000000" w:rsidRPr="00000000">
              <w:rPr>
                <w:color w:val="000000"/>
                <w:sz w:val="26"/>
                <w:szCs w:val="26"/>
                <w:rtl w:val="0"/>
              </w:rPr>
              <w:t xml:space="preserve">Thu thập, phân loại, </w:t>
              <w:br w:type="textWrapping"/>
              <w:t xml:space="preserve">biểu diễn dữ liệu theo các tiêu chí cho trước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2">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3">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64">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5">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6">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67">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8">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9">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6A">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B">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C">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6D">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6E">
            <w:pPr>
              <w:spacing w:after="0" w:line="240" w:lineRule="auto"/>
              <w:jc w:val="center"/>
              <w:rPr>
                <w:b w:val="1"/>
                <w:color w:val="0070c0"/>
                <w:sz w:val="26"/>
                <w:szCs w:val="26"/>
              </w:rPr>
            </w:pPr>
            <w:r w:rsidDel="00000000" w:rsidR="00000000" w:rsidRPr="00000000">
              <w:rPr>
                <w:b w:val="1"/>
                <w:color w:val="0070c0"/>
                <w:sz w:val="26"/>
                <w:szCs w:val="26"/>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6F">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70">
            <w:pPr>
              <w:spacing w:after="0" w:line="240" w:lineRule="auto"/>
              <w:jc w:val="center"/>
              <w:rPr>
                <w:b w:val="1"/>
                <w:color w:val="0070c0"/>
                <w:sz w:val="26"/>
                <w:szCs w:val="26"/>
              </w:rPr>
            </w:pPr>
            <w:r w:rsidDel="00000000" w:rsidR="00000000" w:rsidRPr="00000000">
              <w:rPr>
                <w:b w:val="1"/>
                <w:color w:val="0070c0"/>
                <w:sz w:val="26"/>
                <w:szCs w:val="26"/>
                <w:rtl w:val="0"/>
              </w:rPr>
              <w:t xml:space="preserve">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71">
            <w:pPr>
              <w:spacing w:after="0" w:line="240" w:lineRule="auto"/>
              <w:jc w:val="center"/>
              <w:rPr>
                <w:b w:val="1"/>
                <w:color w:val="0070c0"/>
                <w:sz w:val="26"/>
                <w:szCs w:val="26"/>
              </w:rPr>
            </w:pPr>
            <w:r w:rsidDel="00000000" w:rsidR="00000000" w:rsidRPr="00000000">
              <w:rPr>
                <w:b w:val="1"/>
                <w:color w:val="0070c0"/>
                <w:sz w:val="26"/>
                <w:szCs w:val="26"/>
                <w:rtl w:val="0"/>
              </w:rPr>
              <w:t xml:space="preserve">2,5%</w:t>
            </w:r>
          </w:p>
        </w:tc>
      </w:tr>
      <w:tr>
        <w:trPr>
          <w:cantSplit w:val="0"/>
          <w:trHeight w:val="116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6"/>
                <w:szCs w:val="26"/>
              </w:rPr>
            </w:pPr>
            <w:r w:rsidDel="00000000" w:rsidR="00000000" w:rsidRPr="00000000">
              <w:rPr>
                <w:rtl w:val="0"/>
              </w:rPr>
            </w:r>
          </w:p>
        </w:tc>
        <w:tc>
          <w:tcPr>
            <w:tcBorders>
              <w:top w:color="000000" w:space="0" w:sz="0" w:val="nil"/>
              <w:left w:color="000000" w:space="0" w:sz="4" w:val="single"/>
              <w:bottom w:color="000000" w:space="0" w:sz="8" w:val="single"/>
              <w:right w:color="000000" w:space="0" w:sz="8" w:val="single"/>
            </w:tcBorders>
            <w:shd w:fill="auto" w:val="clear"/>
            <w:vAlign w:val="center"/>
          </w:tcPr>
          <w:p w:rsidR="00000000" w:rsidDel="00000000" w:rsidP="00000000" w:rsidRDefault="00000000" w:rsidRPr="00000000" w14:paraId="00000174">
            <w:pPr>
              <w:spacing w:after="0" w:line="240" w:lineRule="auto"/>
              <w:jc w:val="center"/>
              <w:rPr>
                <w:color w:val="000000"/>
                <w:sz w:val="26"/>
                <w:szCs w:val="26"/>
              </w:rPr>
            </w:pPr>
            <w:r w:rsidDel="00000000" w:rsidR="00000000" w:rsidRPr="00000000">
              <w:rPr>
                <w:color w:val="000000"/>
                <w:sz w:val="26"/>
                <w:szCs w:val="26"/>
                <w:rtl w:val="0"/>
              </w:rPr>
              <w:t xml:space="preserve">Mô tả và biểu diễn dữ liệu trên các bảng, biểu đồ.</w:t>
              <w:br w:type="textWrapping"/>
              <w:t xml:space="preserve">Hình thành và giải quyết vấn đề đơn giản xuất hiện từ các số liệu và biểu đồ thống kê đã có</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5">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6">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77">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8">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9">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1</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7A">
            <w:pPr>
              <w:spacing w:after="0" w:line="240" w:lineRule="auto"/>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B">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C">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1</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7D">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E">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7F">
            <w:pPr>
              <w:spacing w:after="0" w:line="240" w:lineRule="auto"/>
              <w:jc w:val="center"/>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80">
            <w:pPr>
              <w:spacing w:after="0" w:line="240" w:lineRule="auto"/>
              <w:rPr>
                <w:rFonts w:ascii="Calibri" w:cs="Calibri" w:eastAsia="Calibri" w:hAnsi="Calibri"/>
                <w:color w:val="000000"/>
                <w:sz w:val="26"/>
                <w:szCs w:val="26"/>
              </w:rPr>
            </w:pPr>
            <w:r w:rsidDel="00000000" w:rsidR="00000000" w:rsidRPr="00000000">
              <w:rPr>
                <w:rFonts w:ascii="Calibri" w:cs="Calibri" w:eastAsia="Calibri" w:hAnsi="Calibri"/>
                <w:color w:val="000000"/>
                <w:sz w:val="26"/>
                <w:szCs w:val="2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1">
            <w:pPr>
              <w:spacing w:after="0" w:line="240" w:lineRule="auto"/>
              <w:jc w:val="center"/>
              <w:rPr>
                <w:b w:val="1"/>
                <w:color w:val="0070c0"/>
                <w:sz w:val="26"/>
                <w:szCs w:val="26"/>
              </w:rPr>
            </w:pPr>
            <w:r w:rsidDel="00000000" w:rsidR="00000000" w:rsidRPr="00000000">
              <w:rPr>
                <w:b w:val="1"/>
                <w:color w:val="0070c0"/>
                <w:sz w:val="26"/>
                <w:szCs w:val="26"/>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82">
            <w:pPr>
              <w:spacing w:after="0" w:line="240" w:lineRule="auto"/>
              <w:jc w:val="center"/>
              <w:rPr>
                <w:b w:val="1"/>
                <w:color w:val="0070c0"/>
                <w:sz w:val="26"/>
                <w:szCs w:val="26"/>
              </w:rPr>
            </w:pPr>
            <w:r w:rsidDel="00000000" w:rsidR="00000000" w:rsidRPr="00000000">
              <w:rPr>
                <w:b w:val="1"/>
                <w:color w:val="0070c0"/>
                <w:sz w:val="26"/>
                <w:szCs w:val="26"/>
                <w:rtl w:val="0"/>
              </w:rPr>
              <w:t xml:space="preserve">2</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83">
            <w:pPr>
              <w:spacing w:after="0" w:line="240" w:lineRule="auto"/>
              <w:jc w:val="center"/>
              <w:rPr>
                <w:b w:val="1"/>
                <w:color w:val="0070c0"/>
                <w:sz w:val="26"/>
                <w:szCs w:val="26"/>
              </w:rPr>
            </w:pPr>
            <w:r w:rsidDel="00000000" w:rsidR="00000000" w:rsidRPr="00000000">
              <w:rPr>
                <w:b w:val="1"/>
                <w:color w:val="0070c0"/>
                <w:sz w:val="26"/>
                <w:szCs w:val="26"/>
                <w:rtl w:val="0"/>
              </w:rPr>
              <w:t xml:space="preserve">12</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84">
            <w:pPr>
              <w:spacing w:after="0" w:line="240" w:lineRule="auto"/>
              <w:jc w:val="center"/>
              <w:rPr>
                <w:b w:val="1"/>
                <w:color w:val="0070c0"/>
                <w:sz w:val="26"/>
                <w:szCs w:val="26"/>
              </w:rPr>
            </w:pPr>
            <w:r w:rsidDel="00000000" w:rsidR="00000000" w:rsidRPr="00000000">
              <w:rPr>
                <w:b w:val="1"/>
                <w:color w:val="0070c0"/>
                <w:sz w:val="26"/>
                <w:szCs w:val="26"/>
                <w:rtl w:val="0"/>
              </w:rPr>
              <w:t xml:space="preserve">10,0%</w:t>
            </w:r>
          </w:p>
        </w:tc>
      </w:tr>
      <w:tr>
        <w:trPr>
          <w:cantSplit w:val="0"/>
          <w:trHeight w:val="403" w:hRule="atLeast"/>
          <w:tblHeader w:val="0"/>
        </w:trPr>
        <w:tc>
          <w:tcPr>
            <w:gridSpan w:val="3"/>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85">
            <w:pPr>
              <w:spacing w:after="0" w:line="240" w:lineRule="auto"/>
              <w:jc w:val="center"/>
              <w:rPr>
                <w:b w:val="1"/>
                <w:color w:val="0070c0"/>
                <w:sz w:val="26"/>
                <w:szCs w:val="26"/>
              </w:rPr>
            </w:pPr>
            <w:r w:rsidDel="00000000" w:rsidR="00000000" w:rsidRPr="00000000">
              <w:rPr>
                <w:b w:val="1"/>
                <w:color w:val="0070c0"/>
                <w:sz w:val="26"/>
                <w:szCs w:val="26"/>
                <w:rtl w:val="0"/>
              </w:rPr>
              <w:t xml:space="preserve">Tổng</w:t>
            </w:r>
          </w:p>
        </w:tc>
        <w:tc>
          <w:tcPr>
            <w:tcBorders>
              <w:top w:color="000000" w:space="0" w:sz="8"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188">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10</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9">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0</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A">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9</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B">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2</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C">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7</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D">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47</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E">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0</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8F">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4</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0">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26</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1">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0</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2">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1</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3">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8</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4">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12</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5">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12</w:t>
            </w:r>
          </w:p>
        </w:tc>
        <w:tc>
          <w:tcPr>
            <w:tcBorders>
              <w:top w:color="000000" w:space="0" w:sz="8" w:val="single"/>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96">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90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97">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100%</w:t>
            </w:r>
          </w:p>
        </w:tc>
      </w:tr>
      <w:tr>
        <w:trPr>
          <w:cantSplit w:val="0"/>
          <w:trHeight w:val="403" w:hRule="atLeast"/>
          <w:tblHeader w:val="0"/>
        </w:trPr>
        <w:tc>
          <w:tcPr>
            <w:gridSpan w:val="3"/>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98">
            <w:pPr>
              <w:spacing w:after="0" w:line="240" w:lineRule="auto"/>
              <w:jc w:val="center"/>
              <w:rPr>
                <w:b w:val="1"/>
                <w:color w:val="0070c0"/>
                <w:sz w:val="26"/>
                <w:szCs w:val="26"/>
              </w:rPr>
            </w:pPr>
            <w:r w:rsidDel="00000000" w:rsidR="00000000" w:rsidRPr="00000000">
              <w:rPr>
                <w:b w:val="1"/>
                <w:color w:val="0070c0"/>
                <w:sz w:val="26"/>
                <w:szCs w:val="26"/>
                <w:rtl w:val="0"/>
              </w:rPr>
              <w:t xml:space="preserve">Tỉ lệ (%) (điểm)</w:t>
            </w:r>
          </w:p>
        </w:tc>
        <w:tc>
          <w:tcPr>
            <w:gridSpan w:val="3"/>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9B">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25%</w:t>
            </w:r>
          </w:p>
        </w:tc>
        <w:tc>
          <w:tcPr>
            <w:gridSpan w:val="3"/>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9E">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50%</w:t>
            </w:r>
          </w:p>
        </w:tc>
        <w:tc>
          <w:tcPr>
            <w:gridSpan w:val="3"/>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A1">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20%</w:t>
            </w:r>
          </w:p>
        </w:tc>
        <w:tc>
          <w:tcPr>
            <w:gridSpan w:val="3"/>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A4">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7">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A8">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1A9">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1AA">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r>
      <w:tr>
        <w:trPr>
          <w:cantSplit w:val="0"/>
          <w:trHeight w:val="403" w:hRule="atLeast"/>
          <w:tblHeader w:val="0"/>
        </w:trPr>
        <w:tc>
          <w:tcPr>
            <w:gridSpan w:val="3"/>
            <w:tcBorders>
              <w:top w:color="000000" w:space="0" w:sz="4"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AB">
            <w:pPr>
              <w:spacing w:after="0" w:line="240" w:lineRule="auto"/>
              <w:jc w:val="center"/>
              <w:rPr>
                <w:b w:val="1"/>
                <w:color w:val="0070c0"/>
                <w:sz w:val="26"/>
                <w:szCs w:val="26"/>
              </w:rPr>
            </w:pPr>
            <w:r w:rsidDel="00000000" w:rsidR="00000000" w:rsidRPr="00000000">
              <w:rPr>
                <w:b w:val="1"/>
                <w:color w:val="0070c0"/>
                <w:sz w:val="26"/>
                <w:szCs w:val="26"/>
                <w:rtl w:val="0"/>
              </w:rPr>
              <w:t xml:space="preserve">Tỉ lệ chung (%) (điểm)</w:t>
            </w:r>
          </w:p>
        </w:tc>
        <w:tc>
          <w:tcPr>
            <w:gridSpan w:val="6"/>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AE">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75%</w:t>
            </w:r>
          </w:p>
        </w:tc>
        <w:tc>
          <w:tcPr>
            <w:gridSpan w:val="6"/>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4">
            <w:pPr>
              <w:spacing w:after="0" w:line="240" w:lineRule="auto"/>
              <w:jc w:val="center"/>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25%</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1BA">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1BB">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1BC">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D">
            <w:pPr>
              <w:spacing w:after="0" w:line="240" w:lineRule="auto"/>
              <w:rPr>
                <w:rFonts w:ascii="Calibri" w:cs="Calibri" w:eastAsia="Calibri" w:hAnsi="Calibri"/>
                <w:b w:val="1"/>
                <w:color w:val="0070c0"/>
                <w:sz w:val="26"/>
                <w:szCs w:val="26"/>
              </w:rPr>
            </w:pPr>
            <w:r w:rsidDel="00000000" w:rsidR="00000000" w:rsidRPr="00000000">
              <w:rPr>
                <w:rFonts w:ascii="Calibri" w:cs="Calibri" w:eastAsia="Calibri" w:hAnsi="Calibri"/>
                <w:b w:val="1"/>
                <w:color w:val="0070c0"/>
                <w:sz w:val="26"/>
                <w:szCs w:val="26"/>
                <w:rtl w:val="0"/>
              </w:rPr>
              <w:t xml:space="preserve"> </w:t>
            </w:r>
          </w:p>
        </w:tc>
      </w:tr>
    </w:tb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BẢN ĐẶC TẢ</w:t>
      </w:r>
    </w:p>
    <w:tbl>
      <w:tblPr>
        <w:tblStyle w:val="Table3"/>
        <w:tblW w:w="14898.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1801"/>
        <w:gridCol w:w="3308"/>
        <w:gridCol w:w="4951"/>
        <w:gridCol w:w="982"/>
        <w:gridCol w:w="1184"/>
        <w:gridCol w:w="982"/>
        <w:gridCol w:w="982"/>
        <w:tblGridChange w:id="0">
          <w:tblGrid>
            <w:gridCol w:w="708"/>
            <w:gridCol w:w="1801"/>
            <w:gridCol w:w="3308"/>
            <w:gridCol w:w="4951"/>
            <w:gridCol w:w="982"/>
            <w:gridCol w:w="1184"/>
            <w:gridCol w:w="982"/>
            <w:gridCol w:w="982"/>
          </w:tblGrid>
        </w:tblGridChange>
      </w:tblGrid>
      <w:tr>
        <w:trPr>
          <w:cantSplit w:val="0"/>
          <w:trHeight w:val="470" w:hRule="atLeast"/>
          <w:tblHeader w:val="0"/>
        </w:trPr>
        <w:tc>
          <w:tcPr>
            <w:vMerge w:val="restart"/>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STT</w:t>
            </w:r>
          </w:p>
        </w:tc>
        <w:tc>
          <w:tcPr>
            <w:vMerge w:val="restart"/>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CHỦ ĐỀ</w:t>
            </w:r>
          </w:p>
        </w:tc>
        <w:tc>
          <w:tcPr>
            <w:vMerge w:val="restart"/>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ĐƠN VỊ KIẾN THỨC</w:t>
            </w:r>
          </w:p>
        </w:tc>
        <w:tc>
          <w:tcPr>
            <w:vMerge w:val="restart"/>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MỨC ĐỘ KIẾN THỨC, KĨ NĂNG CẦN KIỂM TRA, ĐÁNH GIÁ</w:t>
            </w:r>
          </w:p>
        </w:tc>
        <w:tc>
          <w:tcPr>
            <w:gridSpan w:val="4"/>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SỐ CÂU HỎI THEO MỨC ĐỘ NHẬN THỨC</w:t>
            </w:r>
          </w:p>
        </w:tc>
      </w:tr>
      <w:tr>
        <w:trPr>
          <w:cantSplit w:val="0"/>
          <w:trHeight w:val="870" w:hRule="atLeast"/>
          <w:tblHeader w:val="0"/>
        </w:trPr>
        <w:tc>
          <w:tcPr>
            <w:vMerge w:val="continue"/>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NHẬN BIẾT</w:t>
            </w:r>
          </w:p>
        </w:tc>
        <w:tc>
          <w:tcPr>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THÔNG HIỂU</w:t>
            </w:r>
          </w:p>
        </w:tc>
        <w:tc>
          <w:tcP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VẬN DỤNG</w:t>
            </w:r>
          </w:p>
        </w:tc>
        <w:tc>
          <w:tcPr>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VẬN DỤNG CAO</w:t>
            </w:r>
          </w:p>
        </w:tc>
      </w:tr>
      <w:tr>
        <w:trPr>
          <w:cantSplit w:val="0"/>
          <w:trHeight w:val="2023" w:hRule="atLeast"/>
          <w:tblHeader w:val="0"/>
        </w:trPr>
        <w:tc>
          <w:tcPr>
            <w:vMerge w:val="restart"/>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1</w:t>
            </w:r>
          </w:p>
        </w:tc>
        <w:tc>
          <w:tcPr>
            <w:vMerge w:val="restart"/>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SỐ HỮU TỈ</w:t>
            </w:r>
          </w:p>
        </w:tc>
        <w:tc>
          <w:tcPr>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1.1. Số hữu tỉ và tập hợp các số hữu tỉ. Thứ tự trong tập hợp các số hữu tỉ</w:t>
            </w:r>
          </w:p>
        </w:tc>
        <w:tc>
          <w:tcP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Nhận biết:</w:t>
              <w:br w:type="textWrapping"/>
              <w:t xml:space="preserve">– Nhận biết được số hữu tỉ </w:t>
              <w:br w:type="textWrapping"/>
              <w:t xml:space="preserve">– Nhận biết được tập hợp các số hữu tỉ.</w:t>
              <w:br w:type="textWrapping"/>
              <w:t xml:space="preserve">– Nhận biết được số đối của một số hữu tỉ.</w:t>
              <w:br w:type="textWrapping"/>
              <w:t xml:space="preserve">– Nhận biết được thứ tự trong tập hợp các số hữu tỉ.</w:t>
            </w:r>
          </w:p>
        </w:tc>
        <w:tc>
          <w:tcPr>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4460" w:hRule="atLeast"/>
          <w:tblHeader w:val="0"/>
        </w:trPr>
        <w:tc>
          <w:tcPr>
            <w:vMerge w:val="continue"/>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1.2. Các phép tính với số hữu tỉ</w:t>
            </w:r>
          </w:p>
        </w:tc>
        <w:tc>
          <w:tcPr>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Thông hiểu: </w:t>
              <w:br w:type="textWrapping"/>
              <w:t xml:space="preserve">– Mô tả được phép tính luỹ thừa với số mũ tự nhiên của một số hữu tỉ và một số tính chất của phép tính đó (tích và thương của hai luỹ thừa cùng cơ số, luỹ thừa của luỹ thừa).</w:t>
              <w:br w:type="textWrapping"/>
              <w:t xml:space="preserve">–  Mô tả được thứ tự thực hiện các phép tính, quy tắc dấu ngoặc, quy tắc chuyển vế trong tập hợp số hữu tỉ </w:t>
              <w:br w:type="textWrapping"/>
              <w:t xml:space="preserve">Vận dụng:</w:t>
              <w:br w:type="textWrapping"/>
              <w:t xml:space="preserve">– Thực hiện được các phép tính: cộng, trừ, nhân, chia trong tập hợp số hữu tỉ.</w:t>
              <w:br w:type="textWrapping"/>
              <w:t xml:space="preserve">- Giải quyết được một số vấn đề thực tiễn (đơn giản, quen thuộc) gắn với các phép tính về số hữu tỉ.  (ví dụ: các bài toán liên quan đến chuyển động trong Vật lí, trong đo đạc,...).</w:t>
            </w:r>
          </w:p>
        </w:tc>
        <w:tc>
          <w:tcPr>
            <w:vAlign w:val="cente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w:t>
            </w:r>
          </w:p>
        </w:tc>
        <w:tc>
          <w:tcPr>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w:t>
            </w:r>
          </w:p>
        </w:tc>
        <w:tc>
          <w:tcPr>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r>
      <w:tr>
        <w:trPr>
          <w:cantSplit w:val="0"/>
          <w:trHeight w:val="2210" w:hRule="atLeast"/>
          <w:tblHeader w:val="0"/>
        </w:trPr>
        <w:tc>
          <w:tcPr>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2</w:t>
            </w:r>
          </w:p>
        </w:tc>
        <w:tc>
          <w:tcP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SỐ THỰC</w:t>
            </w:r>
          </w:p>
        </w:tc>
        <w:tc>
          <w:tcPr>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Căn bậc 2 số học. Số vô tỉ. Số thực</w:t>
            </w:r>
          </w:p>
        </w:tc>
        <w:tc>
          <w:tcPr>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Nhận biết:</w:t>
              <w:br w:type="textWrapping"/>
              <w:t xml:space="preserve">– Nhận biết được khái niệm căn bậc hai số học của một số không âm</w:t>
              <w:br w:type="textWrapping"/>
              <w:t xml:space="preserve">Thông hiểu:</w:t>
              <w:br w:type="textWrapping"/>
              <w:t xml:space="preserve">– Tính được giá trị (đúng hoặc gần đúng) căn bậc hai số học của một số nguyên dương bằng máy tính cầm tay</w:t>
            </w:r>
          </w:p>
        </w:tc>
        <w:tc>
          <w:tcPr>
            <w:vAlign w:val="cente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7</w:t>
            </w:r>
          </w:p>
        </w:tc>
        <w:tc>
          <w:tcP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2980" w:hRule="atLeast"/>
          <w:tblHeader w:val="0"/>
        </w:trPr>
        <w:tc>
          <w:tcPr>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3</w:t>
            </w:r>
          </w:p>
        </w:tc>
        <w:tc>
          <w:tcPr>
            <w:vMerge w:val="restart"/>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CÁC HÌNH KHỐI TRONG TỰ NHIÊN</w:t>
            </w:r>
          </w:p>
        </w:tc>
        <w:tc>
          <w:tcPr>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2.1. Hình hộp chữ nhật và hình lập phương</w:t>
            </w:r>
          </w:p>
        </w:tc>
        <w:tc>
          <w:tcPr>
            <w:vAlign w:val="cente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Nhận biết</w:t>
              <w:br w:type="textWrapping"/>
              <w:t xml:space="preserve">Mô tả được một số yếu tố cơ bản (đỉnh, cạnh, góc, đường chéo) của hình hộp chữ nhật và hình lập phương.</w:t>
              <w:br w:type="textWrapping"/>
              <w:t xml:space="preserve">Thông hiểu</w:t>
              <w:br w:type="textWrapping"/>
              <w:t xml:space="preserve">–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w:t>
            </w:r>
          </w:p>
        </w:tc>
        <w:tc>
          <w:tcPr>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2980" w:hRule="atLeast"/>
          <w:tblHeader w:val="0"/>
        </w:trPr>
        <w:tc>
          <w:tcPr>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2.2. Lăng trụ đứng tam giác, lăng trụ đứng tứ giác</w:t>
            </w:r>
          </w:p>
        </w:tc>
        <w:tc>
          <w:tcPr>
            <w:vAlign w:val="cente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Nhận biết </w:t>
              <w:br w:type="textWrapping"/>
              <w:t xml:space="preserve">– Mô tả được hình lăng trụ đứng tam giác, hình lăng trụ đứng tứ giác (ví dụ: hai mặt đáy là song song; các mặt bên đều là hình chữ nhật, ...).</w:t>
            </w:r>
          </w:p>
        </w:tc>
        <w:tc>
          <w:tcPr>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2250" w:hRule="atLeast"/>
          <w:tblHeader w:val="0"/>
        </w:trPr>
        <w:tc>
          <w:tcPr>
            <w:vMerge w:val="restart"/>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4</w:t>
            </w:r>
          </w:p>
        </w:tc>
        <w:tc>
          <w:tcPr>
            <w:vMerge w:val="restart"/>
            <w:vAlign w:val="cente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CÁC HÌNH HÌNH HỌC CƠ BẢN</w:t>
            </w:r>
          </w:p>
        </w:tc>
        <w:tc>
          <w:tcPr>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Góc ở vị trí đặc biệt. Tia phân giác của một góc</w:t>
            </w:r>
          </w:p>
        </w:tc>
        <w:tc>
          <w:tcPr>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Nhận biết : </w:t>
              <w:br w:type="textWrapping"/>
              <w:t xml:space="preserve">– Nhận biết được tia phân giác của một góc.</w:t>
              <w:br w:type="textWrapping"/>
              <w:t xml:space="preserve">Thông hiểu: </w:t>
              <w:br w:type="textWrapping"/>
              <w:t xml:space="preserve">Vẽ được tia phân giác của một góc bằng dụng cụ học tập</w:t>
              <w:br w:type="textWrapping"/>
              <w:t xml:space="preserve">Hai góc kề bù có số đo 180 độ</w:t>
            </w:r>
          </w:p>
        </w:tc>
        <w:tc>
          <w:tcPr>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699" w:hRule="atLeast"/>
          <w:tblHeader w:val="0"/>
        </w:trPr>
        <w:tc>
          <w:tcPr>
            <w:vMerge w:val="continue"/>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Hai đường thẳng song song. Tiên đề Euclid về đường thẳng song song</w:t>
            </w:r>
          </w:p>
        </w:tc>
        <w:tc>
          <w:tcPr>
            <w:vAlign w:val="cente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Thông hiểu:</w:t>
              <w:br w:type="textWrapping"/>
              <w:t xml:space="preserve">– Mô tả được một số tính chất của hai đường thẳng song song.</w:t>
              <w:br w:type="textWrapping"/>
              <w:t xml:space="preserve">– Mô tả được dấu hiệu song song của hai đường thẳng thông qua cặp góc đồng vị, cặp góc so le trong</w:t>
            </w:r>
          </w:p>
        </w:tc>
        <w:tc>
          <w:tcPr>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2</w:t>
            </w:r>
          </w:p>
        </w:tc>
        <w:tc>
          <w:tcPr>
            <w:vAlign w:val="cente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1720" w:hRule="atLeast"/>
          <w:tblHeader w:val="0"/>
        </w:trPr>
        <w:tc>
          <w:tcPr>
            <w:vMerge w:val="restart"/>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5</w:t>
            </w:r>
          </w:p>
        </w:tc>
        <w:tc>
          <w:tcPr>
            <w:vMerge w:val="restart"/>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MỘT SỐ YẾU TỐ THỐNG KÊ</w:t>
            </w:r>
          </w:p>
        </w:tc>
        <w:tc>
          <w:tcPr>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Thu thập, phân loại, </w:t>
              <w:br w:type="textWrapping"/>
              <w:t xml:space="preserve">biểu diễn dữ liệu theo các tiêu chí cho trước</w:t>
            </w:r>
          </w:p>
        </w:tc>
        <w:tc>
          <w:tcPr>
            <w:vAlign w:val="cente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Thông hiểu:</w:t>
              <w:br w:type="textWrapping"/>
              <w:t xml:space="preserve">– Thực hiện được việc thu thập, phân loại dữ liệu theo các tiêu chí cho trước từ những nguồn: văn bản, bảng biểu, kiến thức trong các môn học khác và trong thực tiễn</w:t>
            </w:r>
          </w:p>
        </w:tc>
        <w:tc>
          <w:tcPr>
            <w:vAlign w:val="cente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2160" w:hRule="atLeast"/>
          <w:tblHeader w:val="0"/>
        </w:trPr>
        <w:tc>
          <w:tcPr>
            <w:vMerge w:val="continue"/>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Mô tả và biểu diễn dữ liệu trên các bảng, biểu đồ.</w:t>
              <w:br w:type="textWrapping"/>
              <w:t xml:space="preserve">Hình thành và giải quyết vấn đề đơn giản xuất hiện từ các số liệu và biểu đồ thống kê đã có</w:t>
            </w:r>
          </w:p>
        </w:tc>
        <w:tc>
          <w:tcPr>
            <w:vAlign w:val="cente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Thông hiểu:</w:t>
              <w:br w:type="textWrapping"/>
              <w:t xml:space="preserve">– Đọc và mô tả được các dữ liệu ở dạng biểu đồ thống kê: biểu đồ hình quạt tròn</w:t>
              <w:br w:type="textWrapping"/>
              <w:t xml:space="preserve">Vận dụng:</w:t>
              <w:br w:type="textWrapping"/>
              <w:t xml:space="preserve">– Giải quyết được những vấn đề đơn giản liên quan đến các số liệu thu được ở dạng: biểu đồ hình quạt tròn</w:t>
            </w:r>
          </w:p>
        </w:tc>
        <w:tc>
          <w:tcPr>
            <w:vAlign w:val="cente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0"/>
                <w:i w:val="0"/>
                <w:smallCaps w:val="0"/>
                <w:strike w:val="0"/>
                <w:color w:val="000000"/>
                <w:sz w:val="26"/>
                <w:szCs w:val="26"/>
                <w:u w:val="none"/>
                <w:shd w:fill="auto" w:val="clear"/>
                <w:vertAlign w:val="baseline"/>
                <w:rtl w:val="0"/>
              </w:rPr>
              <w:t xml:space="preserve">1</w:t>
            </w:r>
          </w:p>
        </w:tc>
        <w:tc>
          <w:tcPr>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450" w:hRule="atLeast"/>
          <w:tblHeader w:val="0"/>
        </w:trPr>
        <w:tc>
          <w:tcPr>
            <w:gridSpan w:val="3"/>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Tổng (số câu)</w:t>
            </w:r>
          </w:p>
        </w:tc>
        <w:tc>
          <w:tcPr>
            <w:vAlign w:val="cente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10</w:t>
            </w:r>
          </w:p>
        </w:tc>
        <w:tc>
          <w:tcPr>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9</w:t>
            </w:r>
          </w:p>
        </w:tc>
        <w:tc>
          <w:tcPr>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4</w:t>
            </w:r>
          </w:p>
        </w:tc>
        <w:tc>
          <w:tcPr>
            <w:vAlign w:val="cente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1</w:t>
            </w:r>
          </w:p>
        </w:tc>
      </w:tr>
    </w:tb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HẾT -----</w:t>
      </w:r>
    </w:p>
    <w:sectPr>
      <w:type w:val="nextPage"/>
      <w:pgSz w:h="11907" w:w="16840" w:orient="landscape"/>
      <w:pgMar w:bottom="1134" w:top="1418" w:left="993" w:right="993"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Calibri"/>
  <w:font w:name="Cambria Math">
    <w:embedRegular w:fontKey="{00000000-0000-0000-0000-000000000000}" r:id="rId8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86" w:hanging="360.00000000000006"/>
      </w:pPr>
      <w:rPr>
        <w:b w:val="1"/>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3112AD"/>
    <w:pPr>
      <w:spacing w:after="0" w:line="240" w:lineRule="auto"/>
    </w:pPr>
  </w:style>
  <w:style w:type="character" w:styleId="PlaceholderText">
    <w:name w:val="Placeholder Text"/>
    <w:basedOn w:val="DefaultParagraphFont"/>
    <w:uiPriority w:val="99"/>
    <w:semiHidden w:val="1"/>
    <w:rsid w:val="007A0D31"/>
    <w:rPr>
      <w:color w:val="808080"/>
    </w:rPr>
  </w:style>
  <w:style w:type="paragraph" w:styleId="ListParagraph">
    <w:name w:val="List Paragraph"/>
    <w:aliases w:val="List Paragraph_FS,bullet,Cita extensa,HPL01,Colorful List - Accent 13"/>
    <w:basedOn w:val="Normal"/>
    <w:link w:val="ListParagraphChar"/>
    <w:uiPriority w:val="34"/>
    <w:qFormat w:val="1"/>
    <w:rsid w:val="007A0D31"/>
    <w:pPr>
      <w:ind w:left="720"/>
      <w:contextualSpacing w:val="1"/>
    </w:pPr>
  </w:style>
  <w:style w:type="character" w:styleId="ListParagraphChar" w:customStyle="1">
    <w:name w:val="List Paragraph Char"/>
    <w:aliases w:val="List Paragraph_FS Char,bullet Char,Cita extensa Char,HPL01 Char,Colorful List - Accent 13 Char"/>
    <w:link w:val="ListParagraph"/>
    <w:uiPriority w:val="34"/>
    <w:qFormat w:val="1"/>
    <w:locked w:val="1"/>
    <w:rsid w:val="00B40366"/>
  </w:style>
  <w:style w:type="paragraph" w:styleId="Caption">
    <w:name w:val="caption"/>
    <w:basedOn w:val="Normal"/>
    <w:next w:val="Normal"/>
    <w:uiPriority w:val="35"/>
    <w:unhideWhenUsed w:val="1"/>
    <w:qFormat w:val="1"/>
    <w:rsid w:val="009A4036"/>
    <w:pPr>
      <w:spacing w:line="240" w:lineRule="auto"/>
    </w:pPr>
    <w:rPr>
      <w:rFonts w:asciiTheme="minorHAnsi" w:hAnsiTheme="minorHAnsi"/>
      <w:i w:val="1"/>
      <w:iCs w:val="1"/>
      <w:color w:val="1f497d" w:themeColor="text2"/>
      <w:sz w:val="18"/>
      <w:szCs w:val="18"/>
      <w:lang w:val="en-US"/>
    </w:rPr>
  </w:style>
  <w:style w:type="table" w:styleId="TableGrid">
    <w:name w:val="Table Grid"/>
    <w:basedOn w:val="TableNormal"/>
    <w:uiPriority w:val="39"/>
    <w:qFormat w:val="1"/>
    <w:rsid w:val="0010569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Strong">
    <w:name w:val="Strong"/>
    <w:basedOn w:val="DefaultParagraphFont"/>
    <w:uiPriority w:val="22"/>
    <w:qFormat w:val="1"/>
    <w:rsid w:val="009D35F5"/>
    <w:rPr>
      <w:b w:val="1"/>
      <w:bCs w:val="1"/>
    </w:rPr>
  </w:style>
  <w:style w:type="paragraph" w:styleId="NormalWeb">
    <w:name w:val="Normal (Web)"/>
    <w:basedOn w:val="Normal"/>
    <w:uiPriority w:val="99"/>
    <w:unhideWhenUsed w:val="1"/>
    <w:qFormat w:val="1"/>
    <w:rsid w:val="005527B7"/>
    <w:pPr>
      <w:spacing w:after="100" w:afterAutospacing="1" w:before="100" w:beforeAutospacing="1" w:line="240" w:lineRule="auto"/>
    </w:pPr>
    <w:rPr>
      <w:rFonts w:cs="Times New Roman" w:eastAsia="Times New Roman"/>
      <w:sz w:val="24"/>
      <w:szCs w:val="24"/>
      <w:lang w:eastAsia="en-GB" w:val="en-GB"/>
    </w:rPr>
  </w:style>
  <w:style w:type="paragraph" w:styleId="Style15" w:customStyle="1">
    <w:name w:val="_Style 15"/>
    <w:basedOn w:val="Normal"/>
    <w:rsid w:val="005E2E23"/>
    <w:pPr>
      <w:spacing w:after="160" w:line="240" w:lineRule="exact"/>
      <w:ind w:firstLine="567"/>
    </w:pPr>
    <w:rPr>
      <w:rFonts w:ascii="Verdana" w:cs="Verdana" w:eastAsia="Times New Roman" w:hAnsi="Verdana"/>
      <w:sz w:val="20"/>
      <w:szCs w:val="20"/>
      <w:lang w:val="en-US"/>
    </w:rPr>
  </w:style>
  <w:style w:type="paragraph" w:styleId="BalloonText">
    <w:name w:val="Balloon Text"/>
    <w:basedOn w:val="Normal"/>
    <w:link w:val="BalloonTextChar"/>
    <w:uiPriority w:val="99"/>
    <w:semiHidden w:val="1"/>
    <w:unhideWhenUsed w:val="1"/>
    <w:rsid w:val="0089108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9108D"/>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2.bin"/><Relationship Id="rId42" Type="http://schemas.openxmlformats.org/officeDocument/2006/relationships/oleObject" Target="embeddings/oleObject23.bin"/><Relationship Id="rId41" Type="http://schemas.openxmlformats.org/officeDocument/2006/relationships/image" Target="media/image23.wmf"/><Relationship Id="rId44" Type="http://schemas.openxmlformats.org/officeDocument/2006/relationships/oleObject" Target="embeddings/oleObject24.bin"/><Relationship Id="rId43" Type="http://schemas.openxmlformats.org/officeDocument/2006/relationships/image" Target="media/image24.wmf"/><Relationship Id="rId46" Type="http://schemas.openxmlformats.org/officeDocument/2006/relationships/oleObject" Target="embeddings/oleObject25.bin"/><Relationship Id="rId45" Type="http://schemas.openxmlformats.org/officeDocument/2006/relationships/image" Target="media/image25.wmf"/><Relationship Id="rId48" Type="http://schemas.openxmlformats.org/officeDocument/2006/relationships/oleObject" Target="embeddings/oleObject26.bin"/><Relationship Id="rId47" Type="http://schemas.openxmlformats.org/officeDocument/2006/relationships/image" Target="media/image28.wmf"/><Relationship Id="rId49" Type="http://schemas.openxmlformats.org/officeDocument/2006/relationships/image" Target="media/image36.wmf"/><Relationship Id="rId103" Type="http://schemas.openxmlformats.org/officeDocument/2006/relationships/image" Target="media/image47.png"/><Relationship Id="rId102" Type="http://schemas.openxmlformats.org/officeDocument/2006/relationships/image" Target="media/image51.png"/><Relationship Id="rId101" Type="http://schemas.openxmlformats.org/officeDocument/2006/relationships/image" Target="media/image45.png"/><Relationship Id="rId100" Type="http://schemas.openxmlformats.org/officeDocument/2006/relationships/image" Target="media/image52.png"/><Relationship Id="rId31" Type="http://schemas.openxmlformats.org/officeDocument/2006/relationships/image" Target="media/image43.wmf"/><Relationship Id="rId30" Type="http://schemas.openxmlformats.org/officeDocument/2006/relationships/oleObject" Target="embeddings/oleObject42.bin"/><Relationship Id="rId33" Type="http://schemas.openxmlformats.org/officeDocument/2006/relationships/image" Target="media/image44.wmf"/><Relationship Id="rId32" Type="http://schemas.openxmlformats.org/officeDocument/2006/relationships/oleObject" Target="embeddings/oleObject43.bin"/><Relationship Id="rId35" Type="http://schemas.openxmlformats.org/officeDocument/2006/relationships/image" Target="media/image20.wmf"/><Relationship Id="rId34" Type="http://schemas.openxmlformats.org/officeDocument/2006/relationships/oleObject" Target="embeddings/oleObject44.bin"/><Relationship Id="rId37" Type="http://schemas.openxmlformats.org/officeDocument/2006/relationships/image" Target="media/image21.wmf"/><Relationship Id="rId36" Type="http://schemas.openxmlformats.org/officeDocument/2006/relationships/oleObject" Target="embeddings/oleObject20.bin"/><Relationship Id="rId39" Type="http://schemas.openxmlformats.org/officeDocument/2006/relationships/image" Target="media/image22.wmf"/><Relationship Id="rId38" Type="http://schemas.openxmlformats.org/officeDocument/2006/relationships/oleObject" Target="embeddings/oleObject21.bin"/><Relationship Id="rId20" Type="http://schemas.openxmlformats.org/officeDocument/2006/relationships/oleObject" Target="embeddings/oleObject39.bin"/><Relationship Id="rId22" Type="http://schemas.openxmlformats.org/officeDocument/2006/relationships/oleObject" Target="embeddings/oleObject37.bin"/><Relationship Id="rId21" Type="http://schemas.openxmlformats.org/officeDocument/2006/relationships/image" Target="media/image37.wmf"/><Relationship Id="rId24" Type="http://schemas.openxmlformats.org/officeDocument/2006/relationships/oleObject" Target="embeddings/oleObject38.bin"/><Relationship Id="rId23" Type="http://schemas.openxmlformats.org/officeDocument/2006/relationships/image" Target="media/image38.wmf"/><Relationship Id="rId26" Type="http://schemas.openxmlformats.org/officeDocument/2006/relationships/oleObject" Target="embeddings/oleObject40.bin"/><Relationship Id="rId25" Type="http://schemas.openxmlformats.org/officeDocument/2006/relationships/image" Target="media/image40.wmf"/><Relationship Id="rId28" Type="http://schemas.openxmlformats.org/officeDocument/2006/relationships/oleObject" Target="embeddings/oleObject41.bin"/><Relationship Id="rId27" Type="http://schemas.openxmlformats.org/officeDocument/2006/relationships/image" Target="media/image41.wmf"/><Relationship Id="rId29" Type="http://schemas.openxmlformats.org/officeDocument/2006/relationships/image" Target="media/image42.wmf"/><Relationship Id="rId95" Type="http://schemas.openxmlformats.org/officeDocument/2006/relationships/image" Target="media/image50.png"/><Relationship Id="rId94" Type="http://schemas.openxmlformats.org/officeDocument/2006/relationships/customXml" Target="../customXML/item1.xml"/><Relationship Id="rId97" Type="http://schemas.openxmlformats.org/officeDocument/2006/relationships/image" Target="media/image49.png"/><Relationship Id="rId96" Type="http://schemas.openxmlformats.org/officeDocument/2006/relationships/image" Target="media/image48.png"/><Relationship Id="rId11" Type="http://schemas.openxmlformats.org/officeDocument/2006/relationships/image" Target="media/image34.wmf"/><Relationship Id="rId99" Type="http://schemas.openxmlformats.org/officeDocument/2006/relationships/image" Target="media/image53.jpg"/><Relationship Id="rId10" Type="http://schemas.openxmlformats.org/officeDocument/2006/relationships/oleObject" Target="embeddings/oleObject31.bin"/><Relationship Id="rId98" Type="http://schemas.openxmlformats.org/officeDocument/2006/relationships/image" Target="media/image46.png"/><Relationship Id="rId13" Type="http://schemas.openxmlformats.org/officeDocument/2006/relationships/image" Target="media/image33.wmf"/><Relationship Id="rId12" Type="http://schemas.openxmlformats.org/officeDocument/2006/relationships/oleObject" Target="embeddings/oleObject34.bin"/><Relationship Id="rId91" Type="http://schemas.openxmlformats.org/officeDocument/2006/relationships/fontTable" Target="fontTable.xml"/><Relationship Id="rId90" Type="http://schemas.openxmlformats.org/officeDocument/2006/relationships/settings" Target="settings.xml"/><Relationship Id="rId93" Type="http://schemas.openxmlformats.org/officeDocument/2006/relationships/styles" Target="styles.xml"/><Relationship Id="rId92" Type="http://schemas.openxmlformats.org/officeDocument/2006/relationships/numbering" Target="numbering.xml"/><Relationship Id="rId15" Type="http://schemas.openxmlformats.org/officeDocument/2006/relationships/image" Target="media/image36.wmf"/><Relationship Id="rId14" Type="http://schemas.openxmlformats.org/officeDocument/2006/relationships/oleObject" Target="embeddings/oleObject33.bin"/><Relationship Id="rId17" Type="http://schemas.openxmlformats.org/officeDocument/2006/relationships/image" Target="media/image35.wmf"/><Relationship Id="rId16" Type="http://schemas.openxmlformats.org/officeDocument/2006/relationships/oleObject" Target="embeddings/oleObject36.bin"/><Relationship Id="rId19" Type="http://schemas.openxmlformats.org/officeDocument/2006/relationships/image" Target="media/image39.wmf"/><Relationship Id="rId18" Type="http://schemas.openxmlformats.org/officeDocument/2006/relationships/oleObject" Target="embeddings/oleObject35.bin"/><Relationship Id="rId84" Type="http://schemas.openxmlformats.org/officeDocument/2006/relationships/oleObject" Target="embeddings/oleObject7.bin"/><Relationship Id="rId83" Type="http://schemas.openxmlformats.org/officeDocument/2006/relationships/image" Target="media/image7.wmf"/><Relationship Id="rId86" Type="http://schemas.openxmlformats.org/officeDocument/2006/relationships/oleObject" Target="embeddings/oleObject8.bin"/><Relationship Id="rId85" Type="http://schemas.openxmlformats.org/officeDocument/2006/relationships/image" Target="media/image8.wmf"/><Relationship Id="rId88" Type="http://schemas.openxmlformats.org/officeDocument/2006/relationships/oleObject" Target="embeddings/oleObject9.bin"/><Relationship Id="rId87" Type="http://schemas.openxmlformats.org/officeDocument/2006/relationships/image" Target="media/image9.wmf"/><Relationship Id="rId89" Type="http://schemas.openxmlformats.org/officeDocument/2006/relationships/theme" Target="theme/theme1.xml"/><Relationship Id="rId80" Type="http://schemas.openxmlformats.org/officeDocument/2006/relationships/oleObject" Target="embeddings/oleObject5.bin"/><Relationship Id="rId82" Type="http://schemas.openxmlformats.org/officeDocument/2006/relationships/oleObject" Target="embeddings/oleObject6.bin"/><Relationship Id="rId81" Type="http://schemas.openxmlformats.org/officeDocument/2006/relationships/image" Target="media/image25.wmf"/><Relationship Id="rId1" Type="http://schemas.openxmlformats.org/officeDocument/2006/relationships/image" Target="media/image28.wmf"/><Relationship Id="rId2" Type="http://schemas.openxmlformats.org/officeDocument/2006/relationships/oleObject" Target="embeddings/oleObject28.bin"/><Relationship Id="rId3" Type="http://schemas.openxmlformats.org/officeDocument/2006/relationships/image" Target="media/image30.wmf"/><Relationship Id="rId4" Type="http://schemas.openxmlformats.org/officeDocument/2006/relationships/oleObject" Target="embeddings/oleObject30.bin"/><Relationship Id="rId9" Type="http://schemas.openxmlformats.org/officeDocument/2006/relationships/image" Target="media/image31.wmf"/><Relationship Id="rId5" Type="http://schemas.openxmlformats.org/officeDocument/2006/relationships/image" Target="media/image29.wmf"/><Relationship Id="rId6" Type="http://schemas.openxmlformats.org/officeDocument/2006/relationships/oleObject" Target="embeddings/oleObject29.bin"/><Relationship Id="rId7" Type="http://schemas.openxmlformats.org/officeDocument/2006/relationships/image" Target="media/image32.wmf"/><Relationship Id="rId8" Type="http://schemas.openxmlformats.org/officeDocument/2006/relationships/oleObject" Target="embeddings/oleObject32.bin"/><Relationship Id="rId73" Type="http://schemas.openxmlformats.org/officeDocument/2006/relationships/image" Target="media/image24.wmf"/><Relationship Id="rId72" Type="http://schemas.openxmlformats.org/officeDocument/2006/relationships/oleObject" Target="embeddings/oleObject1.bin"/><Relationship Id="rId75" Type="http://schemas.openxmlformats.org/officeDocument/2006/relationships/image" Target="media/image3.wmf"/><Relationship Id="rId74" Type="http://schemas.openxmlformats.org/officeDocument/2006/relationships/oleObject" Target="embeddings/oleObject2.bin"/><Relationship Id="rId77" Type="http://schemas.openxmlformats.org/officeDocument/2006/relationships/image" Target="media/image4.wmf"/><Relationship Id="rId76" Type="http://schemas.openxmlformats.org/officeDocument/2006/relationships/oleObject" Target="embeddings/oleObject3.bin"/><Relationship Id="rId79" Type="http://schemas.openxmlformats.org/officeDocument/2006/relationships/image" Target="media/image5.wmf"/><Relationship Id="rId78" Type="http://schemas.openxmlformats.org/officeDocument/2006/relationships/oleObject" Target="embeddings/oleObject4.bin"/><Relationship Id="rId71" Type="http://schemas.openxmlformats.org/officeDocument/2006/relationships/image" Target="media/image1.wmf"/><Relationship Id="rId70" Type="http://schemas.openxmlformats.org/officeDocument/2006/relationships/oleObject" Target="embeddings/oleObject19.bin"/><Relationship Id="rId62" Type="http://schemas.openxmlformats.org/officeDocument/2006/relationships/oleObject" Target="embeddings/oleObject15.bin"/><Relationship Id="rId61" Type="http://schemas.openxmlformats.org/officeDocument/2006/relationships/image" Target="media/image15.wmf"/><Relationship Id="rId64" Type="http://schemas.openxmlformats.org/officeDocument/2006/relationships/oleObject" Target="embeddings/oleObject16.bin"/><Relationship Id="rId63" Type="http://schemas.openxmlformats.org/officeDocument/2006/relationships/image" Target="media/image16.wmf"/><Relationship Id="rId66" Type="http://schemas.openxmlformats.org/officeDocument/2006/relationships/oleObject" Target="embeddings/oleObject17.bin"/><Relationship Id="rId65" Type="http://schemas.openxmlformats.org/officeDocument/2006/relationships/image" Target="media/image17.wmf"/><Relationship Id="rId68" Type="http://schemas.openxmlformats.org/officeDocument/2006/relationships/oleObject" Target="embeddings/oleObject18.bin"/><Relationship Id="rId67" Type="http://schemas.openxmlformats.org/officeDocument/2006/relationships/image" Target="media/image23.wmf"/><Relationship Id="rId60" Type="http://schemas.openxmlformats.org/officeDocument/2006/relationships/oleObject" Target="embeddings/oleObject14.bin"/><Relationship Id="rId69" Type="http://schemas.openxmlformats.org/officeDocument/2006/relationships/image" Target="media/image19.wmf"/><Relationship Id="rId51" Type="http://schemas.openxmlformats.org/officeDocument/2006/relationships/image" Target="media/image38.wmf"/><Relationship Id="rId50" Type="http://schemas.openxmlformats.org/officeDocument/2006/relationships/oleObject" Target="embeddings/oleObject27.bin"/><Relationship Id="rId53" Type="http://schemas.openxmlformats.org/officeDocument/2006/relationships/image" Target="media/image11.wmf"/><Relationship Id="rId52" Type="http://schemas.openxmlformats.org/officeDocument/2006/relationships/oleObject" Target="embeddings/oleObject10.bin"/><Relationship Id="rId55" Type="http://schemas.openxmlformats.org/officeDocument/2006/relationships/image" Target="media/image12.wmf"/><Relationship Id="rId54" Type="http://schemas.openxmlformats.org/officeDocument/2006/relationships/oleObject" Target="embeddings/oleObject11.bin"/><Relationship Id="rId57" Type="http://schemas.openxmlformats.org/officeDocument/2006/relationships/image" Target="media/image13.wmf"/><Relationship Id="rId56" Type="http://schemas.openxmlformats.org/officeDocument/2006/relationships/oleObject" Target="embeddings/oleObject12.bin"/><Relationship Id="rId59" Type="http://schemas.openxmlformats.org/officeDocument/2006/relationships/image" Target="media/image14.wmf"/><Relationship Id="rId58" Type="http://schemas.openxmlformats.org/officeDocument/2006/relationships/oleObject" Target="embeddings/oleObject13.bin"/></Relationships>
</file>

<file path=word/_rels/fontTable.xml.rels><?xml version="1.0" encoding="UTF-8" standalone="yes"?><Relationships xmlns="http://schemas.openxmlformats.org/package/2006/relationships"><Relationship Id="rId89"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8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fp2lLZassuKaLa0h1PRyHONDQ==">CgMxLjAyCGguZ2pkZ3hzMgloLjMwajB6bGw4AHIhMWxfVktlOC1pcDM1NWNyN0VDRkc2SkxVazJrZHVWYkFy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2022-11-26T15:04:00Z</dcterms:created>
  <dc:creator>MyPC</dc:creator>
</cp:coreProperties>
</file>