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4455"/>
      </w:tblGrid>
      <w:tr w:rsidR="00894EEE" w:rsidRPr="00E467E9" w:rsidTr="00F21BFD">
        <w:tc>
          <w:tcPr>
            <w:tcW w:w="6048" w:type="dxa"/>
          </w:tcPr>
          <w:p w:rsidR="00894EEE" w:rsidRPr="00E467E9" w:rsidRDefault="00894EEE" w:rsidP="00930D15">
            <w:pPr>
              <w:spacing w:before="0" w:after="0"/>
              <w:jc w:val="center"/>
              <w:rPr>
                <w:bCs/>
                <w:sz w:val="26"/>
                <w:szCs w:val="28"/>
              </w:rPr>
            </w:pPr>
            <w:r w:rsidRPr="00E467E9">
              <w:rPr>
                <w:bCs/>
                <w:sz w:val="26"/>
                <w:szCs w:val="28"/>
              </w:rPr>
              <w:t>HỘI CÁC TRƯỜNG CHUYÊN</w:t>
            </w:r>
          </w:p>
          <w:p w:rsidR="00894EEE" w:rsidRPr="00E467E9" w:rsidRDefault="00894EEE" w:rsidP="00930D15">
            <w:pPr>
              <w:spacing w:before="0" w:after="0"/>
              <w:jc w:val="center"/>
              <w:rPr>
                <w:bCs/>
                <w:sz w:val="26"/>
                <w:szCs w:val="28"/>
              </w:rPr>
            </w:pPr>
            <w:r w:rsidRPr="00E467E9">
              <w:rPr>
                <w:bCs/>
                <w:sz w:val="26"/>
                <w:szCs w:val="28"/>
              </w:rPr>
              <w:t>VÙNG DUYÊN HẢI VÀ ĐỒNG BẰNG BẮC BỘ</w:t>
            </w:r>
          </w:p>
          <w:p w:rsidR="00894EEE" w:rsidRPr="00E467E9" w:rsidRDefault="00894EEE" w:rsidP="00930D15">
            <w:pPr>
              <w:spacing w:before="0" w:after="0"/>
              <w:jc w:val="center"/>
              <w:rPr>
                <w:bCs/>
                <w:sz w:val="26"/>
                <w:szCs w:val="28"/>
              </w:rPr>
            </w:pPr>
            <w:r w:rsidRPr="00E467E9">
              <w:rPr>
                <w:bCs/>
                <w:sz w:val="26"/>
                <w:szCs w:val="28"/>
              </w:rPr>
              <w:t>TRƯỜNG THPT CHUYÊN NGUYỄN TẤT THÀNH</w:t>
            </w:r>
          </w:p>
          <w:p w:rsidR="00894EEE" w:rsidRPr="00E467E9" w:rsidRDefault="00894EEE" w:rsidP="00930D15">
            <w:pPr>
              <w:spacing w:before="0" w:after="0"/>
              <w:jc w:val="center"/>
              <w:rPr>
                <w:bCs/>
                <w:sz w:val="26"/>
                <w:szCs w:val="28"/>
              </w:rPr>
            </w:pPr>
            <w:r w:rsidRPr="00E467E9">
              <w:rPr>
                <w:bCs/>
                <w:sz w:val="26"/>
                <w:szCs w:val="28"/>
              </w:rPr>
              <w:t>TỈNH YÊN BÁI</w:t>
            </w:r>
          </w:p>
        </w:tc>
        <w:tc>
          <w:tcPr>
            <w:tcW w:w="4455" w:type="dxa"/>
          </w:tcPr>
          <w:p w:rsidR="00894EEE" w:rsidRPr="00E467E9" w:rsidRDefault="00894EEE" w:rsidP="00930D15">
            <w:pPr>
              <w:spacing w:before="0" w:after="0"/>
              <w:jc w:val="both"/>
              <w:rPr>
                <w:b/>
                <w:bCs/>
                <w:szCs w:val="28"/>
              </w:rPr>
            </w:pPr>
            <w:r w:rsidRPr="00E467E9">
              <w:rPr>
                <w:b/>
                <w:bCs/>
                <w:szCs w:val="28"/>
              </w:rPr>
              <w:t>ĐỀ THI MÔN: SINH KHỐI 11</w:t>
            </w:r>
          </w:p>
          <w:p w:rsidR="00894EEE" w:rsidRPr="00E467E9" w:rsidRDefault="00894EEE" w:rsidP="00930D15">
            <w:pPr>
              <w:spacing w:before="0" w:after="0"/>
              <w:jc w:val="both"/>
              <w:rPr>
                <w:bCs/>
                <w:szCs w:val="28"/>
              </w:rPr>
            </w:pPr>
            <w:r w:rsidRPr="00E467E9">
              <w:rPr>
                <w:bCs/>
                <w:szCs w:val="28"/>
              </w:rPr>
              <w:t>Thời gian làm bài: 180 phút</w:t>
            </w:r>
          </w:p>
          <w:p w:rsidR="00894EEE" w:rsidRPr="00E35A0E" w:rsidRDefault="00894EEE" w:rsidP="00E35A0E">
            <w:pPr>
              <w:spacing w:before="0" w:after="0"/>
              <w:jc w:val="both"/>
              <w:rPr>
                <w:b/>
                <w:bCs/>
                <w:i/>
                <w:sz w:val="24"/>
                <w:szCs w:val="24"/>
              </w:rPr>
            </w:pPr>
            <w:r w:rsidRPr="00E35A0E">
              <w:rPr>
                <w:b/>
                <w:bCs/>
                <w:sz w:val="24"/>
                <w:szCs w:val="24"/>
              </w:rPr>
              <w:t>(</w:t>
            </w:r>
            <w:r w:rsidRPr="00E35A0E">
              <w:rPr>
                <w:b/>
                <w:bCs/>
                <w:i/>
                <w:sz w:val="24"/>
                <w:szCs w:val="24"/>
              </w:rPr>
              <w:t xml:space="preserve">Đề này có: </w:t>
            </w:r>
            <w:r w:rsidR="00E35A0E">
              <w:rPr>
                <w:b/>
                <w:bCs/>
                <w:i/>
                <w:sz w:val="24"/>
                <w:szCs w:val="24"/>
              </w:rPr>
              <w:t>02</w:t>
            </w:r>
            <w:r w:rsidRPr="00E35A0E">
              <w:rPr>
                <w:b/>
                <w:bCs/>
                <w:i/>
                <w:sz w:val="24"/>
                <w:szCs w:val="24"/>
              </w:rPr>
              <w:t xml:space="preserve"> trang, gồm 10 câu)</w:t>
            </w:r>
          </w:p>
        </w:tc>
      </w:tr>
      <w:tr w:rsidR="00894EEE" w:rsidRPr="00E467E9" w:rsidTr="00F21BFD">
        <w:tc>
          <w:tcPr>
            <w:tcW w:w="6048" w:type="dxa"/>
          </w:tcPr>
          <w:p w:rsidR="00CA0D04" w:rsidRPr="00E467E9" w:rsidRDefault="00CA0D04" w:rsidP="00930D15">
            <w:pPr>
              <w:spacing w:before="0" w:after="0"/>
              <w:jc w:val="center"/>
              <w:rPr>
                <w:b/>
                <w:bCs/>
                <w:sz w:val="26"/>
                <w:szCs w:val="28"/>
              </w:rPr>
            </w:pPr>
          </w:p>
          <w:p w:rsidR="00894EEE" w:rsidRPr="00E35A0E" w:rsidRDefault="00894EEE" w:rsidP="00930D15">
            <w:pPr>
              <w:spacing w:before="0" w:after="0"/>
              <w:jc w:val="center"/>
              <w:rPr>
                <w:b/>
                <w:bCs/>
                <w:szCs w:val="28"/>
              </w:rPr>
            </w:pPr>
            <w:r w:rsidRPr="00E35A0E">
              <w:rPr>
                <w:b/>
                <w:bCs/>
                <w:szCs w:val="28"/>
              </w:rPr>
              <w:t>ĐỀ THI ĐỀ XUẤT</w:t>
            </w:r>
          </w:p>
        </w:tc>
        <w:tc>
          <w:tcPr>
            <w:tcW w:w="4455" w:type="dxa"/>
          </w:tcPr>
          <w:p w:rsidR="00894EEE" w:rsidRPr="00E467E9" w:rsidRDefault="00894EEE" w:rsidP="00930D15">
            <w:pPr>
              <w:spacing w:before="0" w:after="0"/>
              <w:jc w:val="both"/>
              <w:rPr>
                <w:b/>
                <w:bCs/>
                <w:szCs w:val="28"/>
              </w:rPr>
            </w:pPr>
          </w:p>
        </w:tc>
      </w:tr>
    </w:tbl>
    <w:p w:rsidR="00CA0D04" w:rsidRPr="00E467E9" w:rsidRDefault="00CA0D04" w:rsidP="00930D15">
      <w:pPr>
        <w:spacing w:before="0" w:after="0"/>
        <w:jc w:val="both"/>
        <w:rPr>
          <w:b/>
          <w:bCs/>
          <w:szCs w:val="28"/>
        </w:rPr>
      </w:pPr>
    </w:p>
    <w:p w:rsidR="00894EEE" w:rsidRPr="00E467E9" w:rsidRDefault="00894EEE" w:rsidP="00E467E9">
      <w:pPr>
        <w:spacing w:before="0" w:after="0" w:line="276" w:lineRule="auto"/>
        <w:jc w:val="both"/>
        <w:rPr>
          <w:b/>
          <w:sz w:val="26"/>
          <w:szCs w:val="26"/>
        </w:rPr>
      </w:pPr>
      <w:r w:rsidRPr="00E467E9">
        <w:rPr>
          <w:b/>
          <w:bCs/>
          <w:sz w:val="26"/>
          <w:szCs w:val="26"/>
        </w:rPr>
        <w:t xml:space="preserve">Câu 1: (2 điểm) </w:t>
      </w:r>
      <w:r w:rsidRPr="00E467E9">
        <w:rPr>
          <w:b/>
          <w:sz w:val="26"/>
          <w:szCs w:val="26"/>
        </w:rPr>
        <w:t>Trao đổi nước và dinh dưỡng khoáng</w:t>
      </w:r>
    </w:p>
    <w:p w:rsidR="00557B25" w:rsidRPr="00E467E9" w:rsidRDefault="00557B25" w:rsidP="00E467E9">
      <w:pPr>
        <w:spacing w:before="0" w:after="0" w:line="276" w:lineRule="auto"/>
        <w:jc w:val="both"/>
        <w:rPr>
          <w:sz w:val="26"/>
          <w:szCs w:val="26"/>
        </w:rPr>
      </w:pPr>
      <w:r w:rsidRPr="00E467E9">
        <w:rPr>
          <w:sz w:val="26"/>
          <w:szCs w:val="26"/>
        </w:rPr>
        <w:t>a. Phân biệt cơ chế mở quang chủ động với cơ chế đóng thủy chủ động.</w:t>
      </w:r>
    </w:p>
    <w:p w:rsidR="00557B25" w:rsidRPr="00E467E9" w:rsidRDefault="00557B25" w:rsidP="00E467E9">
      <w:pPr>
        <w:spacing w:before="0" w:after="0" w:line="276" w:lineRule="auto"/>
        <w:jc w:val="both"/>
        <w:rPr>
          <w:sz w:val="26"/>
          <w:szCs w:val="26"/>
        </w:rPr>
      </w:pPr>
      <w:r w:rsidRPr="00E467E9">
        <w:rPr>
          <w:sz w:val="26"/>
          <w:szCs w:val="26"/>
        </w:rPr>
        <w:t>b. Vai trò của H</w:t>
      </w:r>
      <w:r w:rsidRPr="00E467E9">
        <w:rPr>
          <w:sz w:val="26"/>
          <w:szCs w:val="26"/>
          <w:vertAlign w:val="superscript"/>
        </w:rPr>
        <w:t>+</w:t>
      </w:r>
      <w:r w:rsidRPr="00E467E9">
        <w:rPr>
          <w:sz w:val="26"/>
          <w:szCs w:val="26"/>
        </w:rPr>
        <w:t xml:space="preserve"> trong quá trình trao đổi khoáng và nitơ của cây?</w:t>
      </w:r>
    </w:p>
    <w:p w:rsidR="00894EEE" w:rsidRPr="00E467E9" w:rsidRDefault="00894EEE" w:rsidP="00E467E9">
      <w:pPr>
        <w:spacing w:before="0" w:after="0" w:line="276" w:lineRule="auto"/>
        <w:jc w:val="both"/>
        <w:rPr>
          <w:b/>
          <w:sz w:val="26"/>
          <w:szCs w:val="26"/>
        </w:rPr>
      </w:pPr>
      <w:r w:rsidRPr="00E467E9">
        <w:rPr>
          <w:b/>
          <w:sz w:val="26"/>
          <w:szCs w:val="26"/>
        </w:rPr>
        <w:t>Câu 2. (2,0 điểm) Quang hợp</w:t>
      </w:r>
    </w:p>
    <w:p w:rsidR="00557B25" w:rsidRPr="00E467E9" w:rsidRDefault="00557B25" w:rsidP="00E467E9">
      <w:pPr>
        <w:spacing w:before="0" w:after="0" w:line="276" w:lineRule="auto"/>
        <w:jc w:val="both"/>
        <w:rPr>
          <w:sz w:val="26"/>
          <w:szCs w:val="26"/>
          <w:lang w:val="vi-VN"/>
        </w:rPr>
      </w:pPr>
      <w:r w:rsidRPr="00E467E9">
        <w:rPr>
          <w:sz w:val="26"/>
          <w:szCs w:val="26"/>
          <w:lang w:val="vi-VN"/>
        </w:rPr>
        <w:t>Về quá trình quang hợp</w:t>
      </w:r>
      <w:r w:rsidRPr="00E467E9">
        <w:rPr>
          <w:sz w:val="26"/>
          <w:szCs w:val="26"/>
          <w:lang w:val="nl-NL"/>
        </w:rPr>
        <w:t xml:space="preserve"> ở các nhóm thực vật</w:t>
      </w:r>
      <w:r w:rsidRPr="00E467E9">
        <w:rPr>
          <w:sz w:val="26"/>
          <w:szCs w:val="26"/>
          <w:lang w:val="vi-VN"/>
        </w:rPr>
        <w:t>:</w:t>
      </w:r>
    </w:p>
    <w:p w:rsidR="00557B25" w:rsidRPr="00E467E9" w:rsidRDefault="005228E1" w:rsidP="00E467E9">
      <w:pPr>
        <w:spacing w:before="0" w:after="0" w:line="276" w:lineRule="auto"/>
        <w:jc w:val="both"/>
        <w:rPr>
          <w:sz w:val="26"/>
          <w:szCs w:val="26"/>
          <w:lang w:val="vi-VN"/>
        </w:rPr>
      </w:pPr>
      <w:r w:rsidRPr="00E467E9">
        <w:rPr>
          <w:sz w:val="26"/>
          <w:szCs w:val="26"/>
        </w:rPr>
        <w:t>a</w:t>
      </w:r>
      <w:r w:rsidR="00557B25" w:rsidRPr="00E467E9">
        <w:rPr>
          <w:sz w:val="26"/>
          <w:szCs w:val="26"/>
          <w:lang w:val="vi-VN"/>
        </w:rPr>
        <w:t>. Vẽ chu trình minh họa quá trình cố định CO</w:t>
      </w:r>
      <w:r w:rsidR="00557B25" w:rsidRPr="00E467E9">
        <w:rPr>
          <w:sz w:val="26"/>
          <w:szCs w:val="26"/>
          <w:vertAlign w:val="subscript"/>
          <w:lang w:val="vi-VN"/>
        </w:rPr>
        <w:t>2</w:t>
      </w:r>
      <w:r w:rsidR="00557B25" w:rsidRPr="00E467E9">
        <w:rPr>
          <w:sz w:val="26"/>
          <w:szCs w:val="26"/>
          <w:lang w:val="vi-VN"/>
        </w:rPr>
        <w:t xml:space="preserve"> trong pha tối của cây ngô.</w:t>
      </w:r>
    </w:p>
    <w:p w:rsidR="00557B25" w:rsidRPr="00E467E9" w:rsidRDefault="005228E1" w:rsidP="00E467E9">
      <w:pPr>
        <w:spacing w:before="0" w:after="0" w:line="276" w:lineRule="auto"/>
        <w:jc w:val="both"/>
        <w:rPr>
          <w:sz w:val="26"/>
          <w:szCs w:val="26"/>
          <w:lang w:val="vi-VN"/>
        </w:rPr>
      </w:pPr>
      <w:r w:rsidRPr="00E467E9">
        <w:rPr>
          <w:sz w:val="26"/>
          <w:szCs w:val="26"/>
        </w:rPr>
        <w:t>b</w:t>
      </w:r>
      <w:r w:rsidR="00557B25" w:rsidRPr="00E467E9">
        <w:rPr>
          <w:sz w:val="26"/>
          <w:szCs w:val="26"/>
          <w:lang w:val="vi-VN"/>
        </w:rPr>
        <w:t>. Quá trình này thể hiện tính thích nghi ở thực vật với môi trường sống như thế nào?</w:t>
      </w:r>
    </w:p>
    <w:p w:rsidR="00557B25" w:rsidRPr="00E467E9" w:rsidRDefault="005228E1" w:rsidP="00E467E9">
      <w:pPr>
        <w:spacing w:before="0" w:after="0" w:line="276" w:lineRule="auto"/>
        <w:jc w:val="both"/>
        <w:rPr>
          <w:sz w:val="26"/>
          <w:szCs w:val="26"/>
          <w:lang w:val="vi-VN"/>
        </w:rPr>
      </w:pPr>
      <w:r w:rsidRPr="00E467E9">
        <w:rPr>
          <w:sz w:val="26"/>
          <w:szCs w:val="26"/>
        </w:rPr>
        <w:t>c</w:t>
      </w:r>
      <w:r w:rsidR="00557B25" w:rsidRPr="00E467E9">
        <w:rPr>
          <w:sz w:val="26"/>
          <w:szCs w:val="26"/>
          <w:lang w:val="vi-VN"/>
        </w:rPr>
        <w:t>. So với lúa thì năng suất của ngô cao hơn hay thấp hơn? Vì sao?</w:t>
      </w:r>
    </w:p>
    <w:p w:rsidR="005228E1" w:rsidRPr="00E467E9" w:rsidRDefault="005228E1" w:rsidP="00E467E9">
      <w:pPr>
        <w:spacing w:before="0" w:after="0" w:line="276" w:lineRule="auto"/>
        <w:jc w:val="both"/>
        <w:rPr>
          <w:sz w:val="26"/>
          <w:szCs w:val="26"/>
        </w:rPr>
      </w:pPr>
      <w:r w:rsidRPr="00E467E9">
        <w:rPr>
          <w:sz w:val="26"/>
          <w:szCs w:val="26"/>
        </w:rPr>
        <w:t>d</w:t>
      </w:r>
      <w:r w:rsidR="00557B25" w:rsidRPr="00E467E9">
        <w:rPr>
          <w:sz w:val="26"/>
          <w:szCs w:val="26"/>
          <w:lang w:val="vi-VN"/>
        </w:rPr>
        <w:t>. Tại sao nói “Hiệu quả quang hợp của thực vật C</w:t>
      </w:r>
      <w:r w:rsidR="00557B25" w:rsidRPr="00E467E9">
        <w:rPr>
          <w:sz w:val="26"/>
          <w:szCs w:val="26"/>
          <w:vertAlign w:val="subscript"/>
          <w:lang w:val="vi-VN"/>
        </w:rPr>
        <w:t>4</w:t>
      </w:r>
      <w:r w:rsidR="00557B25" w:rsidRPr="00E467E9">
        <w:rPr>
          <w:sz w:val="26"/>
          <w:szCs w:val="26"/>
          <w:lang w:val="vi-VN"/>
        </w:rPr>
        <w:t xml:space="preserve"> lớn gấp 2 lần thực vật C</w:t>
      </w:r>
      <w:r w:rsidR="00557B25" w:rsidRPr="00E467E9">
        <w:rPr>
          <w:sz w:val="26"/>
          <w:szCs w:val="26"/>
          <w:vertAlign w:val="subscript"/>
          <w:lang w:val="vi-VN"/>
        </w:rPr>
        <w:t>3</w:t>
      </w:r>
      <w:r w:rsidR="00557B25" w:rsidRPr="00E467E9">
        <w:rPr>
          <w:sz w:val="26"/>
          <w:szCs w:val="26"/>
          <w:lang w:val="vi-VN"/>
        </w:rPr>
        <w:t xml:space="preserve"> nhưng hiệu quả năng lượng thực vật C</w:t>
      </w:r>
      <w:r w:rsidR="00557B25" w:rsidRPr="00E467E9">
        <w:rPr>
          <w:sz w:val="26"/>
          <w:szCs w:val="26"/>
          <w:vertAlign w:val="subscript"/>
          <w:lang w:val="vi-VN"/>
        </w:rPr>
        <w:t>3</w:t>
      </w:r>
      <w:r w:rsidR="00557B25" w:rsidRPr="00E467E9">
        <w:rPr>
          <w:sz w:val="26"/>
          <w:szCs w:val="26"/>
          <w:lang w:val="vi-VN"/>
        </w:rPr>
        <w:t xml:space="preserve"> lại lớn hơn thực vật C</w:t>
      </w:r>
      <w:r w:rsidR="00557B25" w:rsidRPr="00E467E9">
        <w:rPr>
          <w:sz w:val="26"/>
          <w:szCs w:val="26"/>
          <w:vertAlign w:val="subscript"/>
          <w:lang w:val="vi-VN"/>
        </w:rPr>
        <w:t>4</w:t>
      </w:r>
      <w:r w:rsidR="00557B25" w:rsidRPr="00E467E9">
        <w:rPr>
          <w:sz w:val="26"/>
          <w:szCs w:val="26"/>
          <w:lang w:val="vi-VN"/>
        </w:rPr>
        <w:t>”?</w:t>
      </w:r>
    </w:p>
    <w:p w:rsidR="00894EEE" w:rsidRPr="00E467E9" w:rsidRDefault="00894EEE" w:rsidP="00E467E9">
      <w:pPr>
        <w:spacing w:before="0" w:after="0" w:line="276" w:lineRule="auto"/>
        <w:rPr>
          <w:b/>
          <w:color w:val="000000"/>
          <w:sz w:val="26"/>
          <w:szCs w:val="26"/>
          <w:lang w:val="pt-BR"/>
        </w:rPr>
      </w:pPr>
      <w:r w:rsidRPr="00E467E9">
        <w:rPr>
          <w:b/>
          <w:color w:val="000000"/>
          <w:sz w:val="26"/>
          <w:szCs w:val="26"/>
          <w:lang w:val="pt-BR"/>
        </w:rPr>
        <w:t>Câu 3 (2 điểm) Hô hấp</w:t>
      </w:r>
    </w:p>
    <w:p w:rsidR="001C2B8B" w:rsidRPr="00E467E9" w:rsidRDefault="001C2B8B" w:rsidP="00E467E9">
      <w:pPr>
        <w:spacing w:before="0" w:after="0" w:line="276" w:lineRule="auto"/>
        <w:jc w:val="both"/>
        <w:rPr>
          <w:sz w:val="26"/>
          <w:szCs w:val="26"/>
        </w:rPr>
      </w:pPr>
      <w:r w:rsidRPr="00E467E9">
        <w:rPr>
          <w:sz w:val="26"/>
          <w:szCs w:val="26"/>
          <w:lang w:val="vi-VN"/>
        </w:rPr>
        <w:t xml:space="preserve">a. </w:t>
      </w:r>
      <w:r w:rsidRPr="00E467E9">
        <w:rPr>
          <w:sz w:val="26"/>
          <w:szCs w:val="26"/>
        </w:rPr>
        <w:t>Khi nghiên cứu hệ số hô hấp của những hạt cây như hạt hướng dương, hạt thầu dầu, người ta nhận thấy: ở giai đoạn đầu nảy mầm, hệ số hô hấp xấp xỉ bằng 1, sau đó hệ số hô hấp giảm xuống tới 0,3- 0,4, sau đó hệ số hô hấp lại tăng lên 0,7- 0,8 hoặc gần bằng 1. Hãy giải thích?</w:t>
      </w:r>
    </w:p>
    <w:p w:rsidR="001C2B8B" w:rsidRPr="00E467E9" w:rsidRDefault="001C2B8B" w:rsidP="00E467E9">
      <w:pPr>
        <w:spacing w:before="0" w:after="0" w:line="276" w:lineRule="auto"/>
        <w:jc w:val="both"/>
        <w:rPr>
          <w:sz w:val="26"/>
          <w:szCs w:val="26"/>
        </w:rPr>
      </w:pPr>
      <w:r w:rsidRPr="00E467E9">
        <w:rPr>
          <w:sz w:val="26"/>
          <w:szCs w:val="26"/>
        </w:rPr>
        <w:t>b. Trong các ý kiến dưới đây, ý kiến nào đúng, ý kiến nào sai, hãy giải thích.</w:t>
      </w:r>
    </w:p>
    <w:p w:rsidR="001C2B8B" w:rsidRPr="00E467E9" w:rsidRDefault="001C2B8B" w:rsidP="00E467E9">
      <w:pPr>
        <w:spacing w:before="0" w:after="0" w:line="276" w:lineRule="auto"/>
        <w:jc w:val="both"/>
        <w:rPr>
          <w:sz w:val="26"/>
          <w:szCs w:val="26"/>
        </w:rPr>
      </w:pPr>
      <w:r w:rsidRPr="00E467E9">
        <w:rPr>
          <w:sz w:val="26"/>
          <w:szCs w:val="26"/>
        </w:rPr>
        <w:t>b1. Để bảo quản thóc giống nên phơi hoặc sấy đến độ ẩm gần bằng 0%</w:t>
      </w:r>
    </w:p>
    <w:p w:rsidR="001C2B8B" w:rsidRPr="00E467E9" w:rsidRDefault="001C2B8B" w:rsidP="00E467E9">
      <w:pPr>
        <w:spacing w:before="0" w:after="0" w:line="276" w:lineRule="auto"/>
        <w:jc w:val="both"/>
        <w:rPr>
          <w:sz w:val="26"/>
          <w:szCs w:val="26"/>
        </w:rPr>
      </w:pPr>
      <w:r w:rsidRPr="00E467E9">
        <w:rPr>
          <w:sz w:val="26"/>
          <w:szCs w:val="26"/>
        </w:rPr>
        <w:t xml:space="preserve">b2. Nên cất giữ cam quýt trong túi hoặc bao thật kín </w:t>
      </w:r>
    </w:p>
    <w:p w:rsidR="001C2B8B" w:rsidRPr="00E467E9" w:rsidRDefault="001C2B8B" w:rsidP="00E467E9">
      <w:pPr>
        <w:spacing w:before="0" w:after="0" w:line="276" w:lineRule="auto"/>
        <w:jc w:val="both"/>
        <w:rPr>
          <w:sz w:val="26"/>
          <w:szCs w:val="26"/>
        </w:rPr>
      </w:pPr>
      <w:r w:rsidRPr="00E467E9">
        <w:rPr>
          <w:sz w:val="26"/>
          <w:szCs w:val="26"/>
        </w:rPr>
        <w:t>b3. Để bảo quản rau, củ, quả, người ta thường tác động đến nhiệt độ hơn là độ ẩm</w:t>
      </w:r>
    </w:p>
    <w:p w:rsidR="001C2B8B" w:rsidRPr="00E467E9" w:rsidRDefault="001C2B8B" w:rsidP="00E467E9">
      <w:pPr>
        <w:spacing w:before="0" w:after="0" w:line="276" w:lineRule="auto"/>
        <w:jc w:val="both"/>
        <w:rPr>
          <w:sz w:val="26"/>
          <w:szCs w:val="26"/>
        </w:rPr>
      </w:pPr>
      <w:r w:rsidRPr="00E467E9">
        <w:rPr>
          <w:sz w:val="26"/>
          <w:szCs w:val="26"/>
        </w:rPr>
        <w:t>b4. Người ta thường bơm nitơ vào kho bảo quản nhằm giảm lượng CO</w:t>
      </w:r>
      <w:r w:rsidRPr="00E467E9">
        <w:rPr>
          <w:sz w:val="26"/>
          <w:szCs w:val="26"/>
          <w:vertAlign w:val="subscript"/>
        </w:rPr>
        <w:t>2</w:t>
      </w:r>
      <w:r w:rsidRPr="00E467E9">
        <w:rPr>
          <w:sz w:val="26"/>
          <w:szCs w:val="26"/>
        </w:rPr>
        <w:t xml:space="preserve"> từ đó hạn chế hô hấp.</w:t>
      </w:r>
    </w:p>
    <w:p w:rsidR="00894EEE" w:rsidRPr="00E467E9" w:rsidRDefault="00894EEE" w:rsidP="00E467E9">
      <w:pPr>
        <w:spacing w:before="0" w:after="0" w:line="276" w:lineRule="auto"/>
        <w:rPr>
          <w:b/>
          <w:sz w:val="26"/>
          <w:szCs w:val="26"/>
          <w:lang w:val="pt-BR"/>
        </w:rPr>
      </w:pPr>
      <w:r w:rsidRPr="00E467E9">
        <w:rPr>
          <w:b/>
          <w:sz w:val="26"/>
          <w:szCs w:val="26"/>
          <w:lang w:val="pt-BR"/>
        </w:rPr>
        <w:t xml:space="preserve">Câu 4. (2,0 điểm) Sinh sản + sinh trưởng </w:t>
      </w:r>
    </w:p>
    <w:p w:rsidR="00012D47" w:rsidRPr="00E467E9" w:rsidRDefault="00012D47" w:rsidP="00E467E9">
      <w:pPr>
        <w:spacing w:before="0" w:after="0" w:line="276" w:lineRule="auto"/>
        <w:jc w:val="both"/>
        <w:rPr>
          <w:sz w:val="26"/>
          <w:szCs w:val="26"/>
          <w:lang w:val="sv-SE"/>
        </w:rPr>
      </w:pPr>
      <w:r w:rsidRPr="00E467E9">
        <w:rPr>
          <w:sz w:val="26"/>
          <w:szCs w:val="26"/>
          <w:lang w:val="sv-SE"/>
        </w:rPr>
        <w:t>1. Một loài thực vật ngày dài có thời gian chiếu sáng tới hạn là 12 giờ.</w:t>
      </w:r>
    </w:p>
    <w:p w:rsidR="00012D47" w:rsidRPr="00E467E9" w:rsidRDefault="00012D47" w:rsidP="00E467E9">
      <w:pPr>
        <w:spacing w:before="0" w:after="0" w:line="276" w:lineRule="auto"/>
        <w:jc w:val="both"/>
        <w:rPr>
          <w:sz w:val="26"/>
          <w:szCs w:val="26"/>
          <w:lang w:val="sv-SE"/>
        </w:rPr>
      </w:pPr>
      <w:r w:rsidRPr="00E467E9">
        <w:rPr>
          <w:sz w:val="26"/>
          <w:szCs w:val="26"/>
          <w:lang w:val="sv-SE"/>
        </w:rPr>
        <w:t>a. Thời gian chiếu sáng tới hạn là 12 giờ với loài này có nghĩa là gì?</w:t>
      </w:r>
    </w:p>
    <w:p w:rsidR="00012D47" w:rsidRPr="00E467E9" w:rsidRDefault="00012D47" w:rsidP="00E467E9">
      <w:pPr>
        <w:spacing w:before="0" w:after="0" w:line="276" w:lineRule="auto"/>
        <w:jc w:val="both"/>
        <w:rPr>
          <w:sz w:val="26"/>
          <w:szCs w:val="26"/>
          <w:lang w:val="sv-SE"/>
        </w:rPr>
      </w:pPr>
      <w:r w:rsidRPr="00E467E9">
        <w:rPr>
          <w:sz w:val="26"/>
          <w:szCs w:val="26"/>
          <w:lang w:val="sv-SE"/>
        </w:rPr>
        <w:t>b. Trong các quang chu kì sau, quang chu kì nào sẽ kích thích sự ra hoa ở loài cây này? Tại sao?</w:t>
      </w:r>
    </w:p>
    <w:p w:rsidR="00012D47" w:rsidRPr="00E467E9" w:rsidRDefault="00012D47" w:rsidP="00E467E9">
      <w:pPr>
        <w:spacing w:before="0" w:after="0" w:line="276" w:lineRule="auto"/>
        <w:jc w:val="both"/>
        <w:rPr>
          <w:sz w:val="26"/>
          <w:szCs w:val="26"/>
          <w:lang w:val="sv-SE"/>
        </w:rPr>
      </w:pPr>
      <w:r w:rsidRPr="00E467E9">
        <w:rPr>
          <w:sz w:val="26"/>
          <w:szCs w:val="26"/>
          <w:lang w:val="sv-SE"/>
        </w:rPr>
        <w:t>- Quang chu kì 1: 12 giờ chiếu sáng + 6 giờ tối + chiếu sáng đỏ + chiếu sáng đỏ xa + 6 giờ tối.</w:t>
      </w:r>
    </w:p>
    <w:p w:rsidR="00012D47" w:rsidRPr="00E467E9" w:rsidRDefault="00012D47" w:rsidP="00E467E9">
      <w:pPr>
        <w:spacing w:before="0" w:after="0" w:line="276" w:lineRule="auto"/>
        <w:jc w:val="both"/>
        <w:rPr>
          <w:sz w:val="26"/>
          <w:szCs w:val="26"/>
          <w:lang w:val="sv-SE"/>
        </w:rPr>
      </w:pPr>
      <w:r w:rsidRPr="00E467E9">
        <w:rPr>
          <w:sz w:val="26"/>
          <w:szCs w:val="26"/>
          <w:lang w:val="sv-SE"/>
        </w:rPr>
        <w:t>- Quang chu kì 2: 12 giờ chiếu sáng + 6 giờ tối + chiếu sáng đỏ xa + chiếu sáng đỏ  + 6 giờ tối.</w:t>
      </w:r>
    </w:p>
    <w:p w:rsidR="00012D47" w:rsidRPr="00E467E9" w:rsidRDefault="00012D47" w:rsidP="00E467E9">
      <w:pPr>
        <w:spacing w:before="0" w:after="0" w:line="276" w:lineRule="auto"/>
        <w:jc w:val="both"/>
        <w:rPr>
          <w:sz w:val="26"/>
          <w:szCs w:val="26"/>
          <w:lang w:val="sv-SE"/>
        </w:rPr>
      </w:pPr>
      <w:r w:rsidRPr="00E467E9">
        <w:rPr>
          <w:sz w:val="26"/>
          <w:szCs w:val="26"/>
          <w:lang w:val="sv-SE"/>
        </w:rPr>
        <w:t>- Quang chu kì 3: 14 giờ chiếu sáng + 6 giờ tối + Chiếu sáng đỏ xa + 4 giờ tối.</w:t>
      </w:r>
    </w:p>
    <w:p w:rsidR="00012D47" w:rsidRPr="00E467E9" w:rsidRDefault="00012D47" w:rsidP="00E467E9">
      <w:pPr>
        <w:spacing w:before="0" w:after="0" w:line="276" w:lineRule="auto"/>
        <w:jc w:val="both"/>
        <w:rPr>
          <w:sz w:val="26"/>
          <w:szCs w:val="26"/>
          <w:lang w:val="sv-SE"/>
        </w:rPr>
      </w:pPr>
      <w:r w:rsidRPr="00E467E9">
        <w:rPr>
          <w:sz w:val="26"/>
          <w:szCs w:val="26"/>
          <w:lang w:val="sv-SE"/>
        </w:rPr>
        <w:t>- Quang chu kì 4: 10 giờ chiếu sáng + 8 giờ tối + chiếu sáng đỏ + 6 giờ tối.</w:t>
      </w:r>
    </w:p>
    <w:p w:rsidR="00012D47" w:rsidRPr="00E467E9" w:rsidRDefault="00012D47" w:rsidP="00E467E9">
      <w:pPr>
        <w:spacing w:before="0" w:after="0" w:line="276" w:lineRule="auto"/>
        <w:jc w:val="both"/>
        <w:rPr>
          <w:sz w:val="26"/>
          <w:szCs w:val="26"/>
          <w:lang w:val="sv-SE"/>
        </w:rPr>
      </w:pPr>
      <w:r w:rsidRPr="00E467E9">
        <w:rPr>
          <w:sz w:val="26"/>
          <w:szCs w:val="26"/>
          <w:lang w:val="sv-SE"/>
        </w:rPr>
        <w:t>- Quang chu kì 5: 13 giờ chiếu sáng + 11 giờ tối.</w:t>
      </w:r>
    </w:p>
    <w:p w:rsidR="00012D47" w:rsidRPr="00E467E9" w:rsidRDefault="00012D47" w:rsidP="00E467E9">
      <w:pPr>
        <w:spacing w:before="0" w:after="0" w:line="276" w:lineRule="auto"/>
        <w:jc w:val="both"/>
        <w:rPr>
          <w:sz w:val="26"/>
          <w:szCs w:val="26"/>
          <w:lang w:val="sv-SE"/>
        </w:rPr>
      </w:pPr>
      <w:r w:rsidRPr="00E467E9">
        <w:rPr>
          <w:sz w:val="26"/>
          <w:szCs w:val="26"/>
          <w:lang w:val="sv-SE"/>
        </w:rPr>
        <w:t>2. Phần phía ngoài của thân cây tre nứa thường bền chắc hơn phía trong nhưng ở cây thân gỗ thì ngược lại. Cấu trúc giải phẫu nào của chúng giúp giải thích điều đó?</w:t>
      </w:r>
    </w:p>
    <w:p w:rsidR="00894EEE" w:rsidRPr="00E467E9" w:rsidRDefault="00894EEE" w:rsidP="00E467E9">
      <w:pPr>
        <w:spacing w:before="0" w:after="0" w:line="276" w:lineRule="auto"/>
        <w:jc w:val="both"/>
        <w:rPr>
          <w:b/>
          <w:sz w:val="26"/>
          <w:szCs w:val="26"/>
          <w:lang w:val="pt-BR"/>
        </w:rPr>
      </w:pPr>
      <w:r w:rsidRPr="00E467E9">
        <w:rPr>
          <w:b/>
          <w:sz w:val="26"/>
          <w:szCs w:val="26"/>
          <w:lang w:val="pt-BR"/>
        </w:rPr>
        <w:t xml:space="preserve">Câu 5 (2 điểm) Cảm ứng + Thực hành: </w:t>
      </w:r>
    </w:p>
    <w:p w:rsidR="00894EEE" w:rsidRPr="00E467E9" w:rsidRDefault="00894EEE" w:rsidP="00E467E9">
      <w:pPr>
        <w:spacing w:before="0" w:after="0" w:line="276" w:lineRule="auto"/>
        <w:rPr>
          <w:sz w:val="26"/>
          <w:szCs w:val="26"/>
          <w:lang w:val="pt-BR"/>
        </w:rPr>
      </w:pPr>
      <w:r w:rsidRPr="00E467E9">
        <w:rPr>
          <w:sz w:val="26"/>
          <w:szCs w:val="26"/>
          <w:lang w:val="pt-BR"/>
        </w:rPr>
        <w:t>a. Phân biệt vận động khép lá – xòe lá ở cây phượng và cây trinh nữ về: bản chất, cơ chế, tính chất biểu hiện và ý nghĩa.</w:t>
      </w:r>
    </w:p>
    <w:p w:rsidR="00894EEE" w:rsidRPr="00E467E9" w:rsidRDefault="00894EEE" w:rsidP="00E467E9">
      <w:pPr>
        <w:spacing w:before="0" w:after="0" w:line="276" w:lineRule="auto"/>
        <w:rPr>
          <w:sz w:val="26"/>
          <w:szCs w:val="26"/>
          <w:lang w:val="pt-BR"/>
        </w:rPr>
      </w:pPr>
      <w:r w:rsidRPr="00E467E9">
        <w:rPr>
          <w:sz w:val="26"/>
          <w:szCs w:val="26"/>
          <w:lang w:val="pt-BR"/>
        </w:rPr>
        <w:lastRenderedPageBreak/>
        <w:t>b.</w:t>
      </w:r>
      <w:r w:rsidRPr="00E467E9">
        <w:rPr>
          <w:b/>
          <w:sz w:val="26"/>
          <w:szCs w:val="26"/>
          <w:lang w:val="pt-BR"/>
        </w:rPr>
        <w:t xml:space="preserve"> </w:t>
      </w:r>
      <w:r w:rsidRPr="00E467E9">
        <w:rPr>
          <w:sz w:val="26"/>
          <w:szCs w:val="26"/>
          <w:lang w:val="pt-BR"/>
        </w:rPr>
        <w:t>Cho 1 củ tỏi, 1 gói phẩm màu hóa học, 1 ít lá rau dền tía. Hãy bố trí 2 thí nghiệm về tính thấm chọn lọc của tế bào sống.</w:t>
      </w:r>
    </w:p>
    <w:p w:rsidR="00894EEE" w:rsidRPr="00E467E9" w:rsidRDefault="00894EEE" w:rsidP="00E467E9">
      <w:pPr>
        <w:pStyle w:val="Title"/>
        <w:spacing w:line="276" w:lineRule="auto"/>
        <w:ind w:left="0" w:firstLine="0"/>
        <w:jc w:val="both"/>
        <w:rPr>
          <w:rFonts w:ascii="Times New Roman" w:hAnsi="Times New Roman"/>
          <w:sz w:val="26"/>
          <w:szCs w:val="26"/>
          <w:lang w:val="pt-BR"/>
        </w:rPr>
      </w:pPr>
      <w:r w:rsidRPr="00E467E9">
        <w:rPr>
          <w:rFonts w:ascii="Times New Roman" w:hAnsi="Times New Roman"/>
          <w:sz w:val="26"/>
          <w:szCs w:val="26"/>
          <w:lang w:val="pt-BR"/>
        </w:rPr>
        <w:t>Câu 6: (2 điểm) Tiêu hóa và hô hấp động vật</w:t>
      </w:r>
    </w:p>
    <w:p w:rsidR="00894EEE" w:rsidRPr="00E467E9" w:rsidRDefault="004519DB" w:rsidP="00E467E9">
      <w:pPr>
        <w:pStyle w:val="Title"/>
        <w:spacing w:line="276" w:lineRule="auto"/>
        <w:ind w:left="0" w:firstLine="0"/>
        <w:jc w:val="both"/>
        <w:rPr>
          <w:rFonts w:ascii="Times New Roman" w:hAnsi="Times New Roman"/>
          <w:b w:val="0"/>
          <w:sz w:val="26"/>
          <w:szCs w:val="26"/>
          <w:lang w:val="nl-NL"/>
        </w:rPr>
      </w:pPr>
      <w:r>
        <w:rPr>
          <w:rFonts w:ascii="Times New Roman" w:hAnsi="Times New Roman"/>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62.5pt;margin-top:6.3pt;width:229.5pt;height:79.5pt;z-index:251660288">
            <v:imagedata r:id="rId9" o:title=""/>
            <w10:wrap type="square"/>
          </v:shape>
          <o:OLEObject Type="Embed" ProgID="PBrush" ShapeID="_x0000_s1032" DrawAspect="Content" ObjectID="_1519802217" r:id="rId10"/>
        </w:pict>
      </w:r>
      <w:r w:rsidR="00894EEE" w:rsidRPr="00E467E9">
        <w:rPr>
          <w:rFonts w:ascii="Times New Roman" w:hAnsi="Times New Roman"/>
          <w:b w:val="0"/>
          <w:sz w:val="26"/>
          <w:szCs w:val="26"/>
          <w:lang w:val="nl-NL"/>
        </w:rPr>
        <w:t>a. Cho hình minh họa hệ tiêu hóa của 3 loài I, II, III. Từ hình vẽ hãy nêu đặc điểm tiêu hóa của mỗi loài?</w:t>
      </w:r>
    </w:p>
    <w:p w:rsidR="008F7DCD" w:rsidRPr="00E467E9" w:rsidRDefault="00AA088E" w:rsidP="00E467E9">
      <w:pPr>
        <w:spacing w:before="0" w:after="0" w:line="276" w:lineRule="auto"/>
        <w:jc w:val="both"/>
        <w:rPr>
          <w:sz w:val="26"/>
          <w:szCs w:val="26"/>
          <w:lang w:val="vi-VN"/>
        </w:rPr>
      </w:pPr>
      <w:r w:rsidRPr="00E467E9">
        <w:rPr>
          <w:sz w:val="26"/>
          <w:szCs w:val="26"/>
        </w:rPr>
        <w:t xml:space="preserve">b. </w:t>
      </w:r>
      <w:r w:rsidR="008F7DCD" w:rsidRPr="00E467E9">
        <w:rPr>
          <w:sz w:val="26"/>
          <w:szCs w:val="26"/>
          <w:lang w:val="vi-VN"/>
        </w:rPr>
        <w:t>Nêu tác dụng chung của tiêu hóa cơ học.</w:t>
      </w:r>
    </w:p>
    <w:p w:rsidR="008F7DCD" w:rsidRPr="00E467E9" w:rsidRDefault="00AA088E" w:rsidP="00E467E9">
      <w:pPr>
        <w:spacing w:before="0" w:after="0" w:line="276" w:lineRule="auto"/>
        <w:jc w:val="both"/>
        <w:rPr>
          <w:sz w:val="26"/>
          <w:szCs w:val="26"/>
          <w:lang w:val="vi-VN"/>
        </w:rPr>
      </w:pPr>
      <w:r w:rsidRPr="00E467E9">
        <w:rPr>
          <w:sz w:val="26"/>
          <w:szCs w:val="26"/>
        </w:rPr>
        <w:t xml:space="preserve">c. </w:t>
      </w:r>
      <w:r w:rsidR="008F7DCD" w:rsidRPr="00E467E9">
        <w:rPr>
          <w:sz w:val="26"/>
          <w:szCs w:val="26"/>
          <w:lang w:val="vi-VN"/>
        </w:rPr>
        <w:t>Những động vật có đặc điểm gì có thể trao đổi khí qua bề mặt cơ thể?</w:t>
      </w:r>
    </w:p>
    <w:p w:rsidR="008F7DCD" w:rsidRPr="00E467E9" w:rsidRDefault="00AA088E" w:rsidP="00E467E9">
      <w:pPr>
        <w:spacing w:before="0" w:after="0" w:line="276" w:lineRule="auto"/>
        <w:jc w:val="both"/>
        <w:rPr>
          <w:sz w:val="26"/>
          <w:szCs w:val="26"/>
        </w:rPr>
      </w:pPr>
      <w:r w:rsidRPr="00E467E9">
        <w:rPr>
          <w:sz w:val="26"/>
          <w:szCs w:val="26"/>
        </w:rPr>
        <w:t xml:space="preserve">d. </w:t>
      </w:r>
      <w:r w:rsidR="008F7DCD" w:rsidRPr="00E467E9">
        <w:rPr>
          <w:sz w:val="26"/>
          <w:szCs w:val="26"/>
          <w:lang w:val="vi-VN"/>
        </w:rPr>
        <w:t>Vì sao cá xương hô hấp hiệu quả hơn các loại cá khác?</w:t>
      </w:r>
    </w:p>
    <w:p w:rsidR="00894EEE" w:rsidRPr="00E467E9" w:rsidRDefault="00894EEE" w:rsidP="00E467E9">
      <w:pPr>
        <w:pStyle w:val="Title"/>
        <w:spacing w:line="276" w:lineRule="auto"/>
        <w:ind w:left="0" w:firstLine="0"/>
        <w:jc w:val="both"/>
        <w:rPr>
          <w:rFonts w:ascii="Times New Roman" w:hAnsi="Times New Roman"/>
          <w:sz w:val="26"/>
          <w:szCs w:val="26"/>
        </w:rPr>
      </w:pPr>
      <w:r w:rsidRPr="00E467E9">
        <w:rPr>
          <w:rFonts w:ascii="Times New Roman" w:hAnsi="Times New Roman"/>
          <w:sz w:val="26"/>
          <w:szCs w:val="26"/>
        </w:rPr>
        <w:t>Câu 7. (2,0 điểm) Tuần hoàn</w:t>
      </w:r>
    </w:p>
    <w:p w:rsidR="005449B9" w:rsidRPr="00E467E9" w:rsidRDefault="00374736" w:rsidP="00E467E9">
      <w:pPr>
        <w:spacing w:before="0" w:after="0" w:line="276" w:lineRule="auto"/>
        <w:jc w:val="both"/>
        <w:rPr>
          <w:sz w:val="26"/>
          <w:szCs w:val="26"/>
        </w:rPr>
      </w:pPr>
      <w:r w:rsidRPr="00E467E9">
        <w:rPr>
          <w:sz w:val="26"/>
          <w:szCs w:val="26"/>
        </w:rPr>
        <w:t>a. Một người đàn ông có huyết áp tâm thu 178 mmHg và huyết áp tâm trương 98 mmHg. Người này bị hẹp động mạch thận. Những thay đổi sinh nào về nồng độ aldosteron, renin trong máu, K+ trong máu,</w:t>
      </w:r>
    </w:p>
    <w:p w:rsidR="00F91D47" w:rsidRPr="00E467E9" w:rsidRDefault="00F91D47" w:rsidP="00E467E9">
      <w:pPr>
        <w:pStyle w:val="Title"/>
        <w:spacing w:line="276" w:lineRule="auto"/>
        <w:ind w:left="0" w:firstLine="0"/>
        <w:jc w:val="both"/>
        <w:rPr>
          <w:rFonts w:ascii="Times New Roman" w:hAnsi="Times New Roman"/>
          <w:b w:val="0"/>
          <w:sz w:val="26"/>
          <w:szCs w:val="26"/>
        </w:rPr>
      </w:pPr>
      <w:r w:rsidRPr="00E467E9">
        <w:rPr>
          <w:rFonts w:ascii="Times New Roman" w:hAnsi="Times New Roman"/>
          <w:b w:val="0"/>
          <w:sz w:val="26"/>
          <w:szCs w:val="26"/>
        </w:rPr>
        <w:t>b. Điều gì xảy ra khi cơ nửa tim bên phải bị suy yếu? Giải thích.</w:t>
      </w:r>
    </w:p>
    <w:p w:rsidR="00F91D47" w:rsidRPr="00E467E9" w:rsidRDefault="00F91D47" w:rsidP="00E467E9">
      <w:pPr>
        <w:spacing w:before="0" w:after="0" w:line="276" w:lineRule="auto"/>
        <w:jc w:val="both"/>
        <w:rPr>
          <w:sz w:val="26"/>
          <w:szCs w:val="26"/>
        </w:rPr>
      </w:pPr>
      <w:r w:rsidRPr="00E467E9">
        <w:rPr>
          <w:sz w:val="26"/>
          <w:szCs w:val="26"/>
        </w:rPr>
        <w:t>c. Người ta tách một đoạn mạch máu nhỏ từ động vật thí nghiệm và cho nó vào dung dịch có axetincolin, kết quả cho thấy mạch máu đó giãn rộng ra. Sau đó loại bỏ lớp tế bào lót mạch máu (lớp nội mạc), rồi lại cho đoạn mạch đó vào dung dịch có axetincolin thì thấy mạch máu không giãn rộng ra nữa, tại sao?</w:t>
      </w:r>
    </w:p>
    <w:p w:rsidR="00894EEE" w:rsidRPr="00E467E9" w:rsidRDefault="00894EEE" w:rsidP="00E467E9">
      <w:pPr>
        <w:tabs>
          <w:tab w:val="left" w:pos="543"/>
          <w:tab w:val="left" w:pos="900"/>
        </w:tabs>
        <w:spacing w:before="0" w:after="0" w:line="276" w:lineRule="auto"/>
        <w:jc w:val="both"/>
        <w:rPr>
          <w:sz w:val="26"/>
          <w:szCs w:val="26"/>
        </w:rPr>
      </w:pPr>
      <w:r w:rsidRPr="00E467E9">
        <w:rPr>
          <w:b/>
          <w:sz w:val="26"/>
          <w:szCs w:val="26"/>
        </w:rPr>
        <w:t>Câu 8.</w:t>
      </w:r>
      <w:r w:rsidRPr="00E467E9">
        <w:rPr>
          <w:i/>
          <w:sz w:val="26"/>
          <w:szCs w:val="26"/>
        </w:rPr>
        <w:t xml:space="preserve"> </w:t>
      </w:r>
      <w:r w:rsidRPr="00E467E9">
        <w:rPr>
          <w:b/>
          <w:sz w:val="26"/>
          <w:szCs w:val="26"/>
        </w:rPr>
        <w:t>(2 điểm) Bài tiết và cân bằng nội môi</w:t>
      </w:r>
    </w:p>
    <w:p w:rsidR="00894EEE" w:rsidRPr="00E467E9" w:rsidRDefault="005449B9" w:rsidP="00E467E9">
      <w:pPr>
        <w:tabs>
          <w:tab w:val="left" w:pos="1080"/>
        </w:tabs>
        <w:spacing w:before="0" w:after="0" w:line="276" w:lineRule="auto"/>
        <w:jc w:val="both"/>
        <w:rPr>
          <w:sz w:val="26"/>
          <w:szCs w:val="26"/>
        </w:rPr>
      </w:pPr>
      <w:r w:rsidRPr="00E467E9">
        <w:rPr>
          <w:sz w:val="26"/>
          <w:szCs w:val="26"/>
        </w:rPr>
        <w:t xml:space="preserve">a. </w:t>
      </w:r>
      <w:r w:rsidR="00894EEE" w:rsidRPr="00E467E9">
        <w:rPr>
          <w:sz w:val="26"/>
          <w:szCs w:val="26"/>
        </w:rPr>
        <w:t>Ở người huyết áp cao, nếu sử dụng thuốc ức chế đặc hiệu enzym xúc tác biến đổi angiotensinogen thành angiotensin II thì huyết áp giảm trở lại bình thường. Tại sao?</w:t>
      </w:r>
    </w:p>
    <w:p w:rsidR="00894EEE" w:rsidRPr="00E467E9" w:rsidRDefault="005449B9" w:rsidP="00E467E9">
      <w:pPr>
        <w:autoSpaceDE w:val="0"/>
        <w:autoSpaceDN w:val="0"/>
        <w:spacing w:before="0" w:after="0" w:line="276" w:lineRule="auto"/>
        <w:jc w:val="both"/>
        <w:rPr>
          <w:sz w:val="26"/>
          <w:szCs w:val="26"/>
        </w:rPr>
      </w:pPr>
      <w:r w:rsidRPr="00E467E9">
        <w:rPr>
          <w:sz w:val="26"/>
          <w:szCs w:val="26"/>
        </w:rPr>
        <w:t xml:space="preserve">b. </w:t>
      </w:r>
      <w:r w:rsidR="00894EEE" w:rsidRPr="00E467E9">
        <w:rPr>
          <w:sz w:val="26"/>
          <w:szCs w:val="26"/>
        </w:rPr>
        <w:t xml:space="preserve">Insulin có tác dụng thúc đẩy vận chuyển glucôzơ vào hầu hết các loại tế bào cơ thể. Nếu tiêm thêm insulin vào cơ thể sẽ ảnh hưởng như thế nào đến não? </w:t>
      </w:r>
    </w:p>
    <w:p w:rsidR="00894EEE" w:rsidRPr="00E467E9" w:rsidRDefault="005449B9" w:rsidP="00E467E9">
      <w:pPr>
        <w:autoSpaceDE w:val="0"/>
        <w:autoSpaceDN w:val="0"/>
        <w:spacing w:before="0" w:after="0" w:line="276" w:lineRule="auto"/>
        <w:jc w:val="both"/>
        <w:rPr>
          <w:sz w:val="26"/>
          <w:szCs w:val="26"/>
        </w:rPr>
      </w:pPr>
      <w:r w:rsidRPr="00E467E9">
        <w:rPr>
          <w:sz w:val="26"/>
          <w:szCs w:val="26"/>
        </w:rPr>
        <w:t xml:space="preserve">c. </w:t>
      </w:r>
      <w:r w:rsidR="00894EEE" w:rsidRPr="00E467E9">
        <w:rPr>
          <w:sz w:val="26"/>
          <w:szCs w:val="26"/>
        </w:rPr>
        <w:t>Tại sao những người bị bệnh đái tháo đường có pH máu thấp hơn người bình thường?</w:t>
      </w:r>
    </w:p>
    <w:p w:rsidR="00894EEE" w:rsidRPr="00E467E9" w:rsidRDefault="00894EEE" w:rsidP="00E467E9">
      <w:pPr>
        <w:spacing w:before="0" w:after="0" w:line="276" w:lineRule="auto"/>
        <w:jc w:val="both"/>
        <w:rPr>
          <w:b/>
          <w:sz w:val="26"/>
          <w:szCs w:val="26"/>
        </w:rPr>
      </w:pPr>
      <w:r w:rsidRPr="00E467E9">
        <w:rPr>
          <w:b/>
          <w:sz w:val="26"/>
          <w:szCs w:val="26"/>
        </w:rPr>
        <w:t>Câu 9 (2 điểm) Cảm ứng ở động vật</w:t>
      </w:r>
    </w:p>
    <w:p w:rsidR="00930D15" w:rsidRPr="00E467E9" w:rsidRDefault="00930D15" w:rsidP="00E467E9">
      <w:pPr>
        <w:spacing w:before="0" w:after="0" w:line="276" w:lineRule="auto"/>
        <w:jc w:val="both"/>
        <w:rPr>
          <w:sz w:val="26"/>
          <w:szCs w:val="26"/>
        </w:rPr>
      </w:pPr>
      <w:r w:rsidRPr="00E467E9">
        <w:rPr>
          <w:color w:val="000000"/>
          <w:sz w:val="26"/>
          <w:szCs w:val="26"/>
        </w:rPr>
        <w:t xml:space="preserve">a. </w:t>
      </w:r>
      <w:r w:rsidRPr="00E467E9">
        <w:rPr>
          <w:sz w:val="26"/>
          <w:szCs w:val="26"/>
          <w:lang w:val="vi-VN"/>
        </w:rPr>
        <w:t>Tại sao những người hạ canxi huyết lại bị mất cảm giác</w:t>
      </w:r>
      <w:r w:rsidRPr="00E467E9">
        <w:rPr>
          <w:sz w:val="26"/>
          <w:szCs w:val="26"/>
        </w:rPr>
        <w:t>?</w:t>
      </w:r>
    </w:p>
    <w:p w:rsidR="00930D15" w:rsidRPr="00E467E9" w:rsidRDefault="00930D15" w:rsidP="00E467E9">
      <w:pPr>
        <w:spacing w:before="0" w:after="0" w:line="276" w:lineRule="auto"/>
        <w:jc w:val="both"/>
        <w:rPr>
          <w:sz w:val="26"/>
          <w:szCs w:val="26"/>
        </w:rPr>
      </w:pPr>
      <w:r w:rsidRPr="00E467E9">
        <w:rPr>
          <w:bCs/>
          <w:sz w:val="26"/>
          <w:szCs w:val="26"/>
        </w:rPr>
        <w:t xml:space="preserve">b. </w:t>
      </w:r>
      <w:r w:rsidRPr="00E467E9">
        <w:rPr>
          <w:sz w:val="26"/>
          <w:szCs w:val="26"/>
        </w:rPr>
        <w:t xml:space="preserve"> Các chức năng sinh lý chủ yếu của hệ thần kinh ở động vật.</w:t>
      </w:r>
    </w:p>
    <w:p w:rsidR="00930D15" w:rsidRPr="00E467E9" w:rsidRDefault="00930D15" w:rsidP="00E467E9">
      <w:pPr>
        <w:spacing w:before="0" w:after="0" w:line="276" w:lineRule="auto"/>
        <w:jc w:val="both"/>
        <w:rPr>
          <w:sz w:val="26"/>
          <w:szCs w:val="26"/>
        </w:rPr>
      </w:pPr>
      <w:r w:rsidRPr="00E467E9">
        <w:rPr>
          <w:color w:val="000000"/>
          <w:sz w:val="26"/>
          <w:szCs w:val="26"/>
        </w:rPr>
        <w:t xml:space="preserve">c. </w:t>
      </w:r>
      <w:r w:rsidRPr="00E467E9">
        <w:rPr>
          <w:sz w:val="26"/>
          <w:szCs w:val="26"/>
        </w:rPr>
        <w:t xml:space="preserve">Khí mêtylphôtphonofluoridic axit gây ức chế hoạt động của enzim axêtincôlin-esteraza ở màng sau xináp thần kinh cơ. Nếu hít phải khí này có nguy hiểm cho tính mạng không? Tại sao? </w:t>
      </w:r>
    </w:p>
    <w:p w:rsidR="00894EEE" w:rsidRPr="00E467E9" w:rsidRDefault="00894EEE" w:rsidP="00E467E9">
      <w:pPr>
        <w:pStyle w:val="Title"/>
        <w:spacing w:line="276" w:lineRule="auto"/>
        <w:ind w:left="0" w:firstLine="0"/>
        <w:jc w:val="both"/>
        <w:rPr>
          <w:rFonts w:ascii="Times New Roman" w:hAnsi="Times New Roman"/>
          <w:sz w:val="26"/>
          <w:szCs w:val="26"/>
          <w:lang w:val="pt-BR"/>
        </w:rPr>
      </w:pPr>
      <w:r w:rsidRPr="00E467E9">
        <w:rPr>
          <w:rFonts w:ascii="Times New Roman" w:hAnsi="Times New Roman"/>
          <w:sz w:val="26"/>
          <w:szCs w:val="26"/>
          <w:lang w:val="pt-BR"/>
        </w:rPr>
        <w:t>Câu 10. (2,0 điểm) Sinh sản động vật</w:t>
      </w:r>
    </w:p>
    <w:p w:rsidR="00894EEE" w:rsidRPr="00E467E9" w:rsidRDefault="00894EEE" w:rsidP="00E467E9">
      <w:pPr>
        <w:spacing w:before="0" w:after="0" w:line="276" w:lineRule="auto"/>
        <w:rPr>
          <w:sz w:val="26"/>
          <w:szCs w:val="26"/>
          <w:lang w:val="pt-BR"/>
        </w:rPr>
      </w:pPr>
      <w:r w:rsidRPr="00E467E9">
        <w:rPr>
          <w:sz w:val="26"/>
          <w:szCs w:val="26"/>
          <w:lang w:val="pt-BR"/>
        </w:rPr>
        <w:t xml:space="preserve">a. Một người phụ nữ sử dụng biện pháp tránh thai là thắt ống dẫn trứng. </w:t>
      </w:r>
    </w:p>
    <w:p w:rsidR="00894EEE" w:rsidRPr="00E467E9" w:rsidRDefault="00894EEE" w:rsidP="00E467E9">
      <w:pPr>
        <w:spacing w:before="0" w:after="0" w:line="276" w:lineRule="auto"/>
        <w:rPr>
          <w:sz w:val="26"/>
          <w:szCs w:val="26"/>
          <w:lang w:val="pt-BR"/>
        </w:rPr>
      </w:pPr>
      <w:r w:rsidRPr="00E467E9">
        <w:rPr>
          <w:sz w:val="26"/>
          <w:szCs w:val="26"/>
          <w:lang w:val="pt-BR"/>
        </w:rPr>
        <w:t xml:space="preserve">- Nêu cơ chế tác dụng  của việc thắt ống dẫn trứng. </w:t>
      </w:r>
    </w:p>
    <w:p w:rsidR="00894EEE" w:rsidRPr="00E467E9" w:rsidRDefault="00894EEE" w:rsidP="00E467E9">
      <w:pPr>
        <w:spacing w:before="0" w:after="0" w:line="276" w:lineRule="auto"/>
        <w:rPr>
          <w:sz w:val="26"/>
          <w:szCs w:val="26"/>
          <w:lang w:val="pt-BR"/>
        </w:rPr>
      </w:pPr>
      <w:r w:rsidRPr="00E467E9">
        <w:rPr>
          <w:sz w:val="26"/>
          <w:szCs w:val="26"/>
          <w:lang w:val="pt-BR"/>
        </w:rPr>
        <w:t>- Chu kì kinh nguyệt của người đó có điều gì bất thường không? Giải thích</w:t>
      </w:r>
    </w:p>
    <w:p w:rsidR="005449B9" w:rsidRPr="00E467E9" w:rsidRDefault="00894EEE" w:rsidP="00E467E9">
      <w:pPr>
        <w:spacing w:before="0" w:after="0" w:line="276" w:lineRule="auto"/>
        <w:jc w:val="both"/>
        <w:rPr>
          <w:sz w:val="26"/>
          <w:szCs w:val="26"/>
          <w:lang w:val="pt-BR"/>
        </w:rPr>
      </w:pPr>
      <w:r w:rsidRPr="00E467E9">
        <w:rPr>
          <w:sz w:val="26"/>
          <w:szCs w:val="26"/>
          <w:lang w:val="pt-BR"/>
        </w:rPr>
        <w:t>b. Các bệnh nhân ưng thư tuyến giáp được điều trị theo phác đồ: phẫu thuật cắt bỏ tuyến giáp,uống iot phóng xạ để tiêu diệt hết tế bào ung thư. Trước khi iot phóng xạ bệnh nhân không sử dụng hoocmon tuyến giáp (tổng hợp nhân tạo) trong một tháng. Trong thời gian này khả năng chịu lạnh và trí nhớ của bệnh nhân như thế nào? Giải thích?</w:t>
      </w:r>
    </w:p>
    <w:p w:rsidR="00B93005" w:rsidRPr="00E467E9" w:rsidRDefault="00B93005" w:rsidP="00E467E9">
      <w:pPr>
        <w:spacing w:before="0" w:after="0" w:line="276" w:lineRule="auto"/>
        <w:jc w:val="both"/>
        <w:rPr>
          <w:sz w:val="26"/>
          <w:szCs w:val="26"/>
          <w:lang w:val="pt-BR"/>
        </w:rPr>
      </w:pPr>
    </w:p>
    <w:p w:rsidR="00F71033" w:rsidRPr="00E467E9" w:rsidRDefault="00F71033" w:rsidP="00E467E9">
      <w:pPr>
        <w:spacing w:before="0" w:after="0" w:line="276" w:lineRule="auto"/>
        <w:jc w:val="center"/>
        <w:rPr>
          <w:sz w:val="26"/>
          <w:szCs w:val="26"/>
        </w:rPr>
      </w:pPr>
      <w:r w:rsidRPr="00E467E9">
        <w:rPr>
          <w:sz w:val="26"/>
          <w:szCs w:val="26"/>
        </w:rPr>
        <w:t>---Hế</w:t>
      </w:r>
      <w:r w:rsidR="00E467E9">
        <w:rPr>
          <w:sz w:val="26"/>
          <w:szCs w:val="26"/>
        </w:rPr>
        <w:t>t---</w:t>
      </w:r>
    </w:p>
    <w:p w:rsidR="008400BE" w:rsidRDefault="00E467E9" w:rsidP="00E467E9">
      <w:pPr>
        <w:spacing w:before="0" w:after="0"/>
        <w:jc w:val="center"/>
        <w:rPr>
          <w:b/>
          <w:bCs/>
          <w:szCs w:val="28"/>
        </w:rPr>
      </w:pPr>
      <w:r>
        <w:rPr>
          <w:b/>
          <w:bCs/>
          <w:szCs w:val="28"/>
        </w:rPr>
        <w:lastRenderedPageBreak/>
        <w:t>ĐÁP ÁN</w:t>
      </w:r>
    </w:p>
    <w:p w:rsidR="00E467E9" w:rsidRDefault="00E467E9" w:rsidP="00E467E9">
      <w:pPr>
        <w:spacing w:before="0" w:after="0"/>
        <w:jc w:val="center"/>
        <w:rPr>
          <w:b/>
          <w:bCs/>
          <w:szCs w:val="28"/>
        </w:rPr>
      </w:pPr>
    </w:p>
    <w:p w:rsidR="008400BE" w:rsidRDefault="008400BE" w:rsidP="008400BE">
      <w:pPr>
        <w:spacing w:before="0" w:after="0"/>
        <w:jc w:val="both"/>
        <w:rPr>
          <w:b/>
          <w:szCs w:val="28"/>
        </w:rPr>
      </w:pPr>
      <w:r w:rsidRPr="002B7E88">
        <w:rPr>
          <w:b/>
          <w:bCs/>
          <w:szCs w:val="28"/>
        </w:rPr>
        <w:t xml:space="preserve">Câu 1: (2 điểm) </w:t>
      </w:r>
      <w:r w:rsidRPr="002B7E88">
        <w:rPr>
          <w:b/>
          <w:szCs w:val="28"/>
        </w:rPr>
        <w:t>Trao đổi nước và dinh dưỡng khoáng</w:t>
      </w:r>
    </w:p>
    <w:p w:rsidR="008400BE" w:rsidRPr="009F343B" w:rsidRDefault="008400BE" w:rsidP="008400BE">
      <w:pPr>
        <w:spacing w:before="0" w:after="0"/>
        <w:jc w:val="both"/>
        <w:rPr>
          <w:szCs w:val="28"/>
        </w:rPr>
      </w:pPr>
      <w:r>
        <w:rPr>
          <w:szCs w:val="28"/>
        </w:rPr>
        <w:t>a. Phân biệt cơ chế mở quang chủ động với cơ chế đóng thủy chủ động</w:t>
      </w:r>
      <w:r w:rsidRPr="009F343B">
        <w:rPr>
          <w:szCs w:val="28"/>
        </w:rPr>
        <w:t>.</w:t>
      </w:r>
    </w:p>
    <w:p w:rsidR="008400BE" w:rsidRDefault="008400BE" w:rsidP="008400BE">
      <w:pPr>
        <w:spacing w:before="0" w:after="0"/>
        <w:jc w:val="both"/>
        <w:rPr>
          <w:szCs w:val="28"/>
        </w:rPr>
      </w:pPr>
      <w:r>
        <w:rPr>
          <w:szCs w:val="28"/>
        </w:rPr>
        <w:t>b. Vai trò của H</w:t>
      </w:r>
      <w:r>
        <w:rPr>
          <w:szCs w:val="28"/>
          <w:vertAlign w:val="superscript"/>
        </w:rPr>
        <w:t>+</w:t>
      </w:r>
      <w:r>
        <w:rPr>
          <w:szCs w:val="28"/>
        </w:rPr>
        <w:t xml:space="preserve"> trong quá trình trao đổi khoáng và nitơ của cây</w:t>
      </w:r>
      <w:r w:rsidRPr="009F343B">
        <w:rPr>
          <w:szCs w:val="28"/>
        </w:rPr>
        <w:t>?</w:t>
      </w:r>
    </w:p>
    <w:p w:rsidR="008400BE" w:rsidRPr="009F343B" w:rsidRDefault="008400BE" w:rsidP="008400BE">
      <w:pPr>
        <w:spacing w:before="0" w:after="0"/>
        <w:jc w:val="both"/>
        <w:rPr>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8330"/>
        <w:gridCol w:w="850"/>
      </w:tblGrid>
      <w:tr w:rsidR="008400BE" w:rsidRPr="008523A7" w:rsidTr="00A360AD">
        <w:trPr>
          <w:trHeight w:val="1593"/>
        </w:trPr>
        <w:tc>
          <w:tcPr>
            <w:tcW w:w="709" w:type="dxa"/>
            <w:shd w:val="clear" w:color="auto" w:fill="auto"/>
            <w:vAlign w:val="center"/>
          </w:tcPr>
          <w:p w:rsidR="008400BE" w:rsidRPr="00F2286B" w:rsidRDefault="008400BE" w:rsidP="00A360AD">
            <w:pPr>
              <w:spacing w:before="0" w:after="0"/>
              <w:contextualSpacing/>
              <w:jc w:val="center"/>
              <w:rPr>
                <w:szCs w:val="28"/>
              </w:rPr>
            </w:pPr>
            <w:r w:rsidRPr="00F2286B">
              <w:rPr>
                <w:szCs w:val="28"/>
              </w:rPr>
              <w:t>a</w:t>
            </w:r>
          </w:p>
        </w:tc>
        <w:tc>
          <w:tcPr>
            <w:tcW w:w="8330" w:type="dxa"/>
            <w:shd w:val="clear" w:color="auto" w:fill="auto"/>
          </w:tcPr>
          <w:p w:rsidR="008400BE" w:rsidRDefault="008400BE" w:rsidP="00A360AD">
            <w:pPr>
              <w:spacing w:before="0" w:after="0"/>
              <w:contextualSpacing/>
              <w:rPr>
                <w:szCs w:val="28"/>
              </w:rPr>
            </w:pPr>
            <w:r>
              <w:rPr>
                <w:szCs w:val="28"/>
              </w:rPr>
              <w:t>Phân biệt:</w:t>
            </w:r>
          </w:p>
          <w:p w:rsidR="008400BE" w:rsidRDefault="008400BE" w:rsidP="00A360AD">
            <w:pPr>
              <w:numPr>
                <w:ilvl w:val="0"/>
                <w:numId w:val="2"/>
              </w:numPr>
              <w:tabs>
                <w:tab w:val="left" w:pos="52"/>
              </w:tabs>
              <w:spacing w:before="0" w:after="0"/>
              <w:ind w:left="0"/>
              <w:contextualSpacing/>
              <w:rPr>
                <w:szCs w:val="28"/>
              </w:rPr>
            </w:pPr>
            <w:r>
              <w:rPr>
                <w:szCs w:val="28"/>
              </w:rPr>
              <w:t>Mở quang chủ động: Khí khổng mở khi có ánh sáng, do tế bào hạt đậu trương nước.</w:t>
            </w:r>
          </w:p>
          <w:p w:rsidR="008400BE" w:rsidRPr="004436AA" w:rsidRDefault="008400BE" w:rsidP="00A360AD">
            <w:pPr>
              <w:numPr>
                <w:ilvl w:val="0"/>
                <w:numId w:val="2"/>
              </w:numPr>
              <w:spacing w:before="0" w:after="0"/>
              <w:ind w:left="0"/>
              <w:contextualSpacing/>
              <w:rPr>
                <w:szCs w:val="28"/>
              </w:rPr>
            </w:pPr>
            <w:r>
              <w:rPr>
                <w:szCs w:val="28"/>
              </w:rPr>
              <w:t>- Đóng thủy chủ động: Khí khổng đóng khi cây thiếu nước, do hàm lượng AAB trong tế bào hạt đậu tăng và tế bào bị mất nước.</w:t>
            </w:r>
          </w:p>
        </w:tc>
        <w:tc>
          <w:tcPr>
            <w:tcW w:w="850" w:type="dxa"/>
            <w:shd w:val="clear" w:color="auto" w:fill="auto"/>
          </w:tcPr>
          <w:p w:rsidR="008400BE" w:rsidRDefault="008400BE" w:rsidP="00A360AD">
            <w:pPr>
              <w:spacing w:before="0" w:after="0"/>
              <w:contextualSpacing/>
              <w:rPr>
                <w:sz w:val="24"/>
                <w:szCs w:val="24"/>
              </w:rPr>
            </w:pPr>
          </w:p>
          <w:p w:rsidR="008400BE" w:rsidRDefault="008400BE" w:rsidP="00A360AD">
            <w:pPr>
              <w:spacing w:before="0" w:after="0"/>
              <w:contextualSpacing/>
              <w:rPr>
                <w:sz w:val="24"/>
                <w:szCs w:val="24"/>
              </w:rPr>
            </w:pPr>
          </w:p>
          <w:p w:rsidR="008400BE" w:rsidRDefault="008400BE" w:rsidP="00A360AD">
            <w:pPr>
              <w:spacing w:before="0" w:after="0"/>
              <w:contextualSpacing/>
              <w:rPr>
                <w:sz w:val="24"/>
                <w:szCs w:val="24"/>
              </w:rPr>
            </w:pPr>
            <w:r>
              <w:rPr>
                <w:sz w:val="24"/>
                <w:szCs w:val="24"/>
              </w:rPr>
              <w:t>0,5</w:t>
            </w:r>
          </w:p>
          <w:p w:rsidR="008400BE" w:rsidRDefault="008400BE" w:rsidP="00A360AD">
            <w:pPr>
              <w:spacing w:before="0" w:after="0"/>
              <w:contextualSpacing/>
              <w:rPr>
                <w:sz w:val="24"/>
                <w:szCs w:val="24"/>
              </w:rPr>
            </w:pPr>
          </w:p>
          <w:p w:rsidR="008400BE" w:rsidRPr="008523A7" w:rsidRDefault="008400BE" w:rsidP="00A360AD">
            <w:pPr>
              <w:spacing w:before="0" w:after="0"/>
              <w:contextualSpacing/>
              <w:rPr>
                <w:sz w:val="24"/>
                <w:szCs w:val="24"/>
              </w:rPr>
            </w:pPr>
            <w:r>
              <w:rPr>
                <w:sz w:val="24"/>
                <w:szCs w:val="24"/>
              </w:rPr>
              <w:t>0,5</w:t>
            </w:r>
          </w:p>
        </w:tc>
      </w:tr>
      <w:tr w:rsidR="008400BE" w:rsidRPr="008523A7" w:rsidTr="00A360AD">
        <w:tc>
          <w:tcPr>
            <w:tcW w:w="709" w:type="dxa"/>
            <w:vMerge w:val="restart"/>
            <w:shd w:val="clear" w:color="auto" w:fill="auto"/>
            <w:vAlign w:val="center"/>
          </w:tcPr>
          <w:p w:rsidR="008400BE" w:rsidRPr="00F2286B" w:rsidRDefault="008400BE" w:rsidP="00A360AD">
            <w:pPr>
              <w:spacing w:before="0" w:after="0"/>
              <w:contextualSpacing/>
              <w:jc w:val="center"/>
              <w:rPr>
                <w:szCs w:val="28"/>
              </w:rPr>
            </w:pPr>
            <w:r w:rsidRPr="00F2286B">
              <w:rPr>
                <w:szCs w:val="28"/>
              </w:rPr>
              <w:t>b</w:t>
            </w:r>
          </w:p>
        </w:tc>
        <w:tc>
          <w:tcPr>
            <w:tcW w:w="8330" w:type="dxa"/>
            <w:shd w:val="clear" w:color="auto" w:fill="auto"/>
          </w:tcPr>
          <w:p w:rsidR="008400BE" w:rsidRPr="003E0C27" w:rsidRDefault="008400BE" w:rsidP="00A360AD">
            <w:pPr>
              <w:numPr>
                <w:ilvl w:val="0"/>
                <w:numId w:val="2"/>
              </w:numPr>
              <w:spacing w:before="0" w:after="0"/>
              <w:ind w:left="0"/>
              <w:contextualSpacing/>
              <w:rPr>
                <w:szCs w:val="28"/>
              </w:rPr>
            </w:pPr>
            <w:r>
              <w:rPr>
                <w:szCs w:val="28"/>
              </w:rPr>
              <w:t>Vai trò của H</w:t>
            </w:r>
            <w:r>
              <w:rPr>
                <w:szCs w:val="28"/>
                <w:vertAlign w:val="superscript"/>
              </w:rPr>
              <w:t>+</w:t>
            </w:r>
            <w:r>
              <w:rPr>
                <w:szCs w:val="28"/>
              </w:rPr>
              <w:t xml:space="preserve"> với quá trình hút khoáng: Tham gia vào cơ chế hút bám trao đổi, tham gia quá trình tạo ATP để cung cấp cho cơ chế hút khoáng chủ động, quyết định độ pH của đất, ảnh hưởng đến độ màu mỡ của đất</w:t>
            </w:r>
          </w:p>
        </w:tc>
        <w:tc>
          <w:tcPr>
            <w:tcW w:w="850" w:type="dxa"/>
            <w:shd w:val="clear" w:color="auto" w:fill="auto"/>
          </w:tcPr>
          <w:p w:rsidR="008400BE" w:rsidRDefault="008400BE" w:rsidP="00A360AD">
            <w:pPr>
              <w:spacing w:before="0" w:after="0"/>
              <w:contextualSpacing/>
              <w:rPr>
                <w:sz w:val="24"/>
                <w:szCs w:val="24"/>
              </w:rPr>
            </w:pPr>
          </w:p>
          <w:p w:rsidR="008400BE" w:rsidRDefault="008400BE" w:rsidP="00A360AD">
            <w:pPr>
              <w:spacing w:before="0" w:after="0"/>
              <w:contextualSpacing/>
              <w:rPr>
                <w:sz w:val="24"/>
                <w:szCs w:val="24"/>
              </w:rPr>
            </w:pPr>
          </w:p>
          <w:p w:rsidR="008400BE" w:rsidRDefault="008400BE" w:rsidP="00A360AD">
            <w:pPr>
              <w:spacing w:before="0" w:after="0"/>
              <w:contextualSpacing/>
              <w:rPr>
                <w:sz w:val="24"/>
                <w:szCs w:val="24"/>
              </w:rPr>
            </w:pPr>
            <w:r>
              <w:rPr>
                <w:sz w:val="24"/>
                <w:szCs w:val="24"/>
              </w:rPr>
              <w:t>0,5</w:t>
            </w:r>
          </w:p>
          <w:p w:rsidR="008400BE" w:rsidRPr="008523A7" w:rsidRDefault="008400BE" w:rsidP="00A360AD">
            <w:pPr>
              <w:spacing w:before="0" w:after="0"/>
              <w:contextualSpacing/>
              <w:rPr>
                <w:sz w:val="24"/>
                <w:szCs w:val="24"/>
              </w:rPr>
            </w:pPr>
          </w:p>
        </w:tc>
      </w:tr>
      <w:tr w:rsidR="008400BE" w:rsidRPr="008523A7" w:rsidTr="00A360AD">
        <w:trPr>
          <w:trHeight w:val="658"/>
        </w:trPr>
        <w:tc>
          <w:tcPr>
            <w:tcW w:w="709" w:type="dxa"/>
            <w:vMerge/>
            <w:shd w:val="clear" w:color="auto" w:fill="auto"/>
            <w:vAlign w:val="center"/>
          </w:tcPr>
          <w:p w:rsidR="008400BE" w:rsidRPr="008523A7" w:rsidRDefault="008400BE" w:rsidP="00A360AD">
            <w:pPr>
              <w:spacing w:before="0" w:after="0"/>
              <w:contextualSpacing/>
              <w:jc w:val="center"/>
              <w:rPr>
                <w:sz w:val="24"/>
                <w:szCs w:val="24"/>
              </w:rPr>
            </w:pPr>
          </w:p>
        </w:tc>
        <w:tc>
          <w:tcPr>
            <w:tcW w:w="8330" w:type="dxa"/>
            <w:shd w:val="clear" w:color="auto" w:fill="auto"/>
          </w:tcPr>
          <w:p w:rsidR="008400BE" w:rsidRPr="003E0C27" w:rsidRDefault="008400BE" w:rsidP="00A360AD">
            <w:pPr>
              <w:numPr>
                <w:ilvl w:val="0"/>
                <w:numId w:val="2"/>
              </w:numPr>
              <w:spacing w:before="0" w:after="0"/>
              <w:ind w:left="0"/>
              <w:contextualSpacing/>
              <w:rPr>
                <w:szCs w:val="28"/>
              </w:rPr>
            </w:pPr>
            <w:r>
              <w:rPr>
                <w:szCs w:val="28"/>
              </w:rPr>
              <w:t>Vai trò đối với trao đổi nitơ: H</w:t>
            </w:r>
            <w:r>
              <w:rPr>
                <w:szCs w:val="28"/>
                <w:vertAlign w:val="superscript"/>
              </w:rPr>
              <w:t>+</w:t>
            </w:r>
            <w:r>
              <w:rPr>
                <w:szCs w:val="28"/>
              </w:rPr>
              <w:t xml:space="preserve"> cấu tạo chất khử, tham gia quá trình tạo ATP để khử NO</w:t>
            </w:r>
            <w:r>
              <w:rPr>
                <w:szCs w:val="28"/>
                <w:vertAlign w:val="subscript"/>
              </w:rPr>
              <w:t>3</w:t>
            </w:r>
            <w:r>
              <w:rPr>
                <w:szCs w:val="28"/>
              </w:rPr>
              <w:t>, cố đinh N</w:t>
            </w:r>
            <w:r>
              <w:rPr>
                <w:szCs w:val="28"/>
                <w:vertAlign w:val="subscript"/>
              </w:rPr>
              <w:t>2</w:t>
            </w:r>
            <w:r>
              <w:rPr>
                <w:szCs w:val="28"/>
              </w:rPr>
              <w:t>, tổng hợp amin…</w:t>
            </w:r>
          </w:p>
        </w:tc>
        <w:tc>
          <w:tcPr>
            <w:tcW w:w="850" w:type="dxa"/>
            <w:shd w:val="clear" w:color="auto" w:fill="auto"/>
          </w:tcPr>
          <w:p w:rsidR="008400BE" w:rsidRDefault="008400BE" w:rsidP="00A360AD">
            <w:pPr>
              <w:spacing w:before="0" w:after="0"/>
              <w:contextualSpacing/>
              <w:rPr>
                <w:sz w:val="24"/>
                <w:szCs w:val="24"/>
              </w:rPr>
            </w:pPr>
            <w:r>
              <w:rPr>
                <w:sz w:val="24"/>
                <w:szCs w:val="24"/>
              </w:rPr>
              <w:t>0,5</w:t>
            </w:r>
          </w:p>
          <w:p w:rsidR="008400BE" w:rsidRPr="008523A7" w:rsidRDefault="008400BE" w:rsidP="00A360AD">
            <w:pPr>
              <w:spacing w:before="0" w:after="0"/>
              <w:contextualSpacing/>
              <w:rPr>
                <w:sz w:val="24"/>
                <w:szCs w:val="24"/>
              </w:rPr>
            </w:pPr>
          </w:p>
        </w:tc>
      </w:tr>
    </w:tbl>
    <w:p w:rsidR="008400BE" w:rsidRDefault="008400BE" w:rsidP="008400BE">
      <w:pPr>
        <w:spacing w:before="0" w:after="0"/>
        <w:jc w:val="both"/>
        <w:rPr>
          <w:b/>
          <w:szCs w:val="28"/>
        </w:rPr>
      </w:pPr>
    </w:p>
    <w:p w:rsidR="008400BE" w:rsidRDefault="008400BE" w:rsidP="008400BE">
      <w:pPr>
        <w:spacing w:before="0" w:after="0"/>
        <w:jc w:val="both"/>
        <w:rPr>
          <w:b/>
          <w:szCs w:val="28"/>
        </w:rPr>
      </w:pPr>
      <w:r w:rsidRPr="002B7E88">
        <w:rPr>
          <w:b/>
          <w:szCs w:val="28"/>
        </w:rPr>
        <w:t>Câu 2. (2,0 điểm) Quang hợp</w:t>
      </w:r>
    </w:p>
    <w:p w:rsidR="008400BE" w:rsidRPr="0099232A" w:rsidRDefault="008400BE" w:rsidP="008400BE">
      <w:pPr>
        <w:spacing w:before="0" w:after="0"/>
        <w:jc w:val="both"/>
        <w:rPr>
          <w:szCs w:val="28"/>
          <w:lang w:val="vi-VN"/>
        </w:rPr>
      </w:pPr>
      <w:r w:rsidRPr="0099232A">
        <w:rPr>
          <w:szCs w:val="28"/>
          <w:lang w:val="vi-VN"/>
        </w:rPr>
        <w:t>Về quá trình quang hợp</w:t>
      </w:r>
      <w:r w:rsidRPr="0099232A">
        <w:rPr>
          <w:szCs w:val="28"/>
          <w:lang w:val="nl-NL"/>
        </w:rPr>
        <w:t xml:space="preserve"> ở các nhóm thực vật</w:t>
      </w:r>
      <w:r w:rsidRPr="0099232A">
        <w:rPr>
          <w:szCs w:val="28"/>
          <w:lang w:val="vi-VN"/>
        </w:rPr>
        <w:t>:</w:t>
      </w:r>
    </w:p>
    <w:p w:rsidR="008400BE" w:rsidRPr="0099232A" w:rsidRDefault="008400BE" w:rsidP="008400BE">
      <w:pPr>
        <w:spacing w:before="0" w:after="0"/>
        <w:jc w:val="both"/>
        <w:rPr>
          <w:szCs w:val="28"/>
          <w:lang w:val="vi-VN"/>
        </w:rPr>
      </w:pPr>
      <w:r>
        <w:rPr>
          <w:szCs w:val="28"/>
        </w:rPr>
        <w:t>a</w:t>
      </w:r>
      <w:r w:rsidRPr="0099232A">
        <w:rPr>
          <w:szCs w:val="28"/>
          <w:lang w:val="vi-VN"/>
        </w:rPr>
        <w:t>. Vẽ chu trình minh họa quá trình cố định CO</w:t>
      </w:r>
      <w:r w:rsidRPr="0099232A">
        <w:rPr>
          <w:szCs w:val="28"/>
          <w:vertAlign w:val="subscript"/>
          <w:lang w:val="vi-VN"/>
        </w:rPr>
        <w:t>2</w:t>
      </w:r>
      <w:r w:rsidRPr="0099232A">
        <w:rPr>
          <w:szCs w:val="28"/>
          <w:lang w:val="vi-VN"/>
        </w:rPr>
        <w:t xml:space="preserve"> trong pha tối của cây ngô.</w:t>
      </w:r>
    </w:p>
    <w:p w:rsidR="008400BE" w:rsidRPr="0099232A" w:rsidRDefault="008400BE" w:rsidP="008400BE">
      <w:pPr>
        <w:spacing w:before="0" w:after="0"/>
        <w:jc w:val="both"/>
        <w:rPr>
          <w:szCs w:val="28"/>
          <w:lang w:val="vi-VN"/>
        </w:rPr>
      </w:pPr>
      <w:r>
        <w:rPr>
          <w:szCs w:val="28"/>
        </w:rPr>
        <w:t>b</w:t>
      </w:r>
      <w:r w:rsidRPr="0099232A">
        <w:rPr>
          <w:szCs w:val="28"/>
          <w:lang w:val="vi-VN"/>
        </w:rPr>
        <w:t>. Quá trình này thể hiện tính thích nghi ở thực vật với môi trường sống như thế nào?</w:t>
      </w:r>
    </w:p>
    <w:p w:rsidR="008400BE" w:rsidRPr="0099232A" w:rsidRDefault="008400BE" w:rsidP="008400BE">
      <w:pPr>
        <w:spacing w:before="0" w:after="0"/>
        <w:jc w:val="both"/>
        <w:rPr>
          <w:szCs w:val="28"/>
          <w:lang w:val="vi-VN"/>
        </w:rPr>
      </w:pPr>
      <w:r>
        <w:rPr>
          <w:szCs w:val="28"/>
        </w:rPr>
        <w:t>c</w:t>
      </w:r>
      <w:r w:rsidRPr="0099232A">
        <w:rPr>
          <w:szCs w:val="28"/>
          <w:lang w:val="vi-VN"/>
        </w:rPr>
        <w:t>. So với lúa thì năng suất của ngô cao hơn hay thấp hơn? Vì sao?</w:t>
      </w:r>
    </w:p>
    <w:p w:rsidR="008400BE" w:rsidRDefault="008400BE" w:rsidP="008400BE">
      <w:pPr>
        <w:spacing w:before="0" w:after="0"/>
        <w:jc w:val="both"/>
        <w:rPr>
          <w:szCs w:val="28"/>
        </w:rPr>
      </w:pPr>
      <w:r>
        <w:rPr>
          <w:szCs w:val="28"/>
        </w:rPr>
        <w:t>d</w:t>
      </w:r>
      <w:r w:rsidRPr="0099232A">
        <w:rPr>
          <w:szCs w:val="28"/>
          <w:lang w:val="vi-VN"/>
        </w:rPr>
        <w:t>. Tại sao nói “Hiệu quả quang hợp của thực vật C</w:t>
      </w:r>
      <w:r w:rsidRPr="0099232A">
        <w:rPr>
          <w:szCs w:val="28"/>
          <w:vertAlign w:val="subscript"/>
          <w:lang w:val="vi-VN"/>
        </w:rPr>
        <w:t>4</w:t>
      </w:r>
      <w:r w:rsidRPr="0099232A">
        <w:rPr>
          <w:szCs w:val="28"/>
          <w:lang w:val="vi-VN"/>
        </w:rPr>
        <w:t xml:space="preserve"> lớn gấp 2 lần thực vật C</w:t>
      </w:r>
      <w:r w:rsidRPr="0099232A">
        <w:rPr>
          <w:szCs w:val="28"/>
          <w:vertAlign w:val="subscript"/>
          <w:lang w:val="vi-VN"/>
        </w:rPr>
        <w:t>3</w:t>
      </w:r>
      <w:r w:rsidRPr="0099232A">
        <w:rPr>
          <w:szCs w:val="28"/>
          <w:lang w:val="vi-VN"/>
        </w:rPr>
        <w:t xml:space="preserve"> nhưng hiệu quả năng lượng thực vật C</w:t>
      </w:r>
      <w:r w:rsidRPr="0099232A">
        <w:rPr>
          <w:szCs w:val="28"/>
          <w:vertAlign w:val="subscript"/>
          <w:lang w:val="vi-VN"/>
        </w:rPr>
        <w:t>3</w:t>
      </w:r>
      <w:r w:rsidRPr="0099232A">
        <w:rPr>
          <w:szCs w:val="28"/>
          <w:lang w:val="vi-VN"/>
        </w:rPr>
        <w:t xml:space="preserve"> lại lớn hơn thực vật C</w:t>
      </w:r>
      <w:r w:rsidRPr="0099232A">
        <w:rPr>
          <w:szCs w:val="28"/>
          <w:vertAlign w:val="subscript"/>
          <w:lang w:val="vi-VN"/>
        </w:rPr>
        <w:t>4</w:t>
      </w:r>
      <w:r w:rsidRPr="0099232A">
        <w:rPr>
          <w:szCs w:val="28"/>
          <w:lang w:val="vi-VN"/>
        </w:rPr>
        <w:t>”?</w:t>
      </w:r>
    </w:p>
    <w:p w:rsidR="008400BE" w:rsidRPr="005228E1" w:rsidRDefault="008400BE" w:rsidP="008400BE">
      <w:pPr>
        <w:spacing w:before="0" w:after="0"/>
        <w:jc w:val="both"/>
        <w:rPr>
          <w:szCs w:val="28"/>
        </w:rPr>
      </w:pPr>
    </w:p>
    <w:tbl>
      <w:tblPr>
        <w:tblStyle w:val="TableGrid"/>
        <w:tblW w:w="9931" w:type="dxa"/>
        <w:tblLook w:val="01E0" w:firstRow="1" w:lastRow="1" w:firstColumn="1" w:lastColumn="1" w:noHBand="0" w:noVBand="0"/>
      </w:tblPr>
      <w:tblGrid>
        <w:gridCol w:w="700"/>
        <w:gridCol w:w="8381"/>
        <w:gridCol w:w="850"/>
      </w:tblGrid>
      <w:tr w:rsidR="008400BE" w:rsidTr="00A360AD">
        <w:tc>
          <w:tcPr>
            <w:tcW w:w="700" w:type="dxa"/>
          </w:tcPr>
          <w:p w:rsidR="008400BE" w:rsidRPr="00012D47" w:rsidRDefault="008400BE" w:rsidP="00A360AD">
            <w:pPr>
              <w:spacing w:before="0" w:after="0"/>
              <w:jc w:val="center"/>
              <w:rPr>
                <w:bCs/>
                <w:szCs w:val="28"/>
                <w:lang w:val="es-MX"/>
              </w:rPr>
            </w:pPr>
            <w:r>
              <w:rPr>
                <w:bCs/>
                <w:szCs w:val="28"/>
                <w:lang w:val="es-MX"/>
              </w:rPr>
              <w:t>a</w:t>
            </w:r>
          </w:p>
        </w:tc>
        <w:tc>
          <w:tcPr>
            <w:tcW w:w="8381" w:type="dxa"/>
          </w:tcPr>
          <w:p w:rsidR="008400BE" w:rsidRPr="000A1475" w:rsidRDefault="008400BE" w:rsidP="00A360AD">
            <w:pPr>
              <w:tabs>
                <w:tab w:val="left" w:pos="180"/>
              </w:tabs>
              <w:spacing w:before="0" w:after="0"/>
              <w:jc w:val="both"/>
              <w:rPr>
                <w:szCs w:val="28"/>
              </w:rPr>
            </w:pPr>
            <w:r>
              <w:rPr>
                <w:szCs w:val="28"/>
              </w:rPr>
              <w:t>Vẽ đúng chu trình Hatch - Slack</w:t>
            </w:r>
          </w:p>
        </w:tc>
        <w:tc>
          <w:tcPr>
            <w:tcW w:w="850" w:type="dxa"/>
          </w:tcPr>
          <w:p w:rsidR="008400BE" w:rsidRPr="00012D47" w:rsidRDefault="008400BE" w:rsidP="00A360AD">
            <w:pPr>
              <w:spacing w:before="0" w:after="0"/>
              <w:jc w:val="center"/>
              <w:rPr>
                <w:bCs/>
                <w:szCs w:val="28"/>
                <w:lang w:val="es-MX"/>
              </w:rPr>
            </w:pPr>
            <w:r w:rsidRPr="00012D47">
              <w:rPr>
                <w:bCs/>
                <w:szCs w:val="28"/>
                <w:lang w:val="es-MX"/>
              </w:rPr>
              <w:t>0.5</w:t>
            </w:r>
          </w:p>
        </w:tc>
      </w:tr>
      <w:tr w:rsidR="008400BE" w:rsidTr="00A360AD">
        <w:tc>
          <w:tcPr>
            <w:tcW w:w="700" w:type="dxa"/>
          </w:tcPr>
          <w:p w:rsidR="008400BE" w:rsidRPr="00012D47" w:rsidRDefault="008400BE" w:rsidP="00A360AD">
            <w:pPr>
              <w:spacing w:before="0" w:after="0"/>
              <w:jc w:val="center"/>
              <w:rPr>
                <w:bCs/>
                <w:szCs w:val="28"/>
                <w:lang w:val="es-MX"/>
              </w:rPr>
            </w:pPr>
            <w:r>
              <w:rPr>
                <w:bCs/>
                <w:szCs w:val="28"/>
                <w:lang w:val="es-MX"/>
              </w:rPr>
              <w:t>b</w:t>
            </w:r>
          </w:p>
        </w:tc>
        <w:tc>
          <w:tcPr>
            <w:tcW w:w="8381" w:type="dxa"/>
          </w:tcPr>
          <w:p w:rsidR="008400BE" w:rsidRPr="000A1475" w:rsidRDefault="008400BE" w:rsidP="00A360AD">
            <w:pPr>
              <w:tabs>
                <w:tab w:val="left" w:pos="180"/>
              </w:tabs>
              <w:spacing w:before="0" w:after="0"/>
              <w:jc w:val="both"/>
              <w:rPr>
                <w:szCs w:val="28"/>
                <w:lang w:val="es-MX"/>
              </w:rPr>
            </w:pPr>
            <w:r w:rsidRPr="000A1475">
              <w:rPr>
                <w:szCs w:val="28"/>
                <w:lang w:val="es-MX"/>
              </w:rPr>
              <w:t>Các loài quang hợp theo con đường này thường sống ở nơi có điều kiện nóng ẩm kéo dài, ánh sáng, nhiệt độ</w:t>
            </w:r>
            <w:r>
              <w:rPr>
                <w:szCs w:val="28"/>
                <w:lang w:val="es-MX"/>
              </w:rPr>
              <w:t xml:space="preserve"> cao, </w:t>
            </w:r>
            <w:r w:rsidRPr="000A1475">
              <w:rPr>
                <w:szCs w:val="28"/>
                <w:lang w:val="es-MX"/>
              </w:rPr>
              <w:t>nồng độ O</w:t>
            </w:r>
            <w:r w:rsidRPr="000A1475">
              <w:rPr>
                <w:szCs w:val="28"/>
                <w:vertAlign w:val="subscript"/>
                <w:lang w:val="es-MX"/>
              </w:rPr>
              <w:t>2</w:t>
            </w:r>
            <w:r w:rsidRPr="000A1475">
              <w:rPr>
                <w:szCs w:val="28"/>
                <w:lang w:val="es-MX"/>
              </w:rPr>
              <w:t xml:space="preserve"> cao, nhưng nồng độ CO</w:t>
            </w:r>
            <w:r w:rsidRPr="000A1475">
              <w:rPr>
                <w:szCs w:val="28"/>
                <w:vertAlign w:val="subscript"/>
                <w:lang w:val="es-MX"/>
              </w:rPr>
              <w:t>2</w:t>
            </w:r>
            <w:r w:rsidRPr="000A1475">
              <w:rPr>
                <w:szCs w:val="28"/>
                <w:lang w:val="es-MX"/>
              </w:rPr>
              <w:t xml:space="preserve"> lại thấp do đó chúng có thêm quá trình tích lũy CO</w:t>
            </w:r>
            <w:r w:rsidRPr="000A1475">
              <w:rPr>
                <w:szCs w:val="28"/>
                <w:lang w:val="es-MX"/>
              </w:rPr>
              <w:softHyphen/>
            </w:r>
            <w:r w:rsidRPr="000A1475">
              <w:rPr>
                <w:szCs w:val="28"/>
                <w:vertAlign w:val="subscript"/>
                <w:lang w:val="es-MX"/>
              </w:rPr>
              <w:t>2</w:t>
            </w:r>
            <w:r w:rsidRPr="000A1475">
              <w:rPr>
                <w:szCs w:val="28"/>
                <w:lang w:val="es-MX"/>
              </w:rPr>
              <w:t xml:space="preserve"> ở tế bào mô giậu để dự trữ cho sự tổng hợp chất hữu cơ ở tế bào bao quanh bó mạch và tránh được hô hấp sáng.</w:t>
            </w:r>
          </w:p>
        </w:tc>
        <w:tc>
          <w:tcPr>
            <w:tcW w:w="850" w:type="dxa"/>
          </w:tcPr>
          <w:p w:rsidR="008400BE" w:rsidRPr="00012D47" w:rsidRDefault="008400BE" w:rsidP="00A360AD">
            <w:pPr>
              <w:spacing w:before="0" w:after="0"/>
              <w:jc w:val="center"/>
              <w:rPr>
                <w:bCs/>
                <w:szCs w:val="28"/>
                <w:lang w:val="es-MX"/>
              </w:rPr>
            </w:pPr>
            <w:r w:rsidRPr="00012D47">
              <w:rPr>
                <w:bCs/>
                <w:szCs w:val="28"/>
                <w:lang w:val="es-MX"/>
              </w:rPr>
              <w:t>0.5</w:t>
            </w:r>
          </w:p>
        </w:tc>
      </w:tr>
      <w:tr w:rsidR="008400BE" w:rsidTr="00A360AD">
        <w:tc>
          <w:tcPr>
            <w:tcW w:w="700" w:type="dxa"/>
          </w:tcPr>
          <w:p w:rsidR="008400BE" w:rsidRPr="00012D47" w:rsidRDefault="008400BE" w:rsidP="00A360AD">
            <w:pPr>
              <w:spacing w:before="0" w:after="0"/>
              <w:jc w:val="center"/>
              <w:rPr>
                <w:bCs/>
                <w:szCs w:val="28"/>
                <w:lang w:val="es-MX"/>
              </w:rPr>
            </w:pPr>
            <w:r>
              <w:rPr>
                <w:bCs/>
                <w:szCs w:val="28"/>
                <w:lang w:val="es-MX"/>
              </w:rPr>
              <w:t>c</w:t>
            </w:r>
          </w:p>
        </w:tc>
        <w:tc>
          <w:tcPr>
            <w:tcW w:w="8381" w:type="dxa"/>
          </w:tcPr>
          <w:p w:rsidR="008400BE" w:rsidRPr="000A1475" w:rsidRDefault="008400BE" w:rsidP="00A360AD">
            <w:pPr>
              <w:tabs>
                <w:tab w:val="left" w:pos="180"/>
              </w:tabs>
              <w:spacing w:before="0" w:after="0"/>
              <w:jc w:val="both"/>
              <w:rPr>
                <w:szCs w:val="28"/>
                <w:lang w:val="es-MX"/>
              </w:rPr>
            </w:pPr>
            <w:r>
              <w:rPr>
                <w:szCs w:val="28"/>
                <w:lang w:val="es-MX"/>
              </w:rPr>
              <w:t xml:space="preserve">Ngô </w:t>
            </w:r>
            <w:r w:rsidRPr="000A1475">
              <w:rPr>
                <w:szCs w:val="28"/>
                <w:lang w:val="es-MX"/>
              </w:rPr>
              <w:t>có năng suất cao hơn lúa, vì chúng có điểm bù CO</w:t>
            </w:r>
            <w:r w:rsidRPr="000A1475">
              <w:rPr>
                <w:szCs w:val="28"/>
                <w:vertAlign w:val="subscript"/>
                <w:lang w:val="es-MX"/>
              </w:rPr>
              <w:t>2</w:t>
            </w:r>
            <w:r w:rsidRPr="000A1475">
              <w:rPr>
                <w:szCs w:val="28"/>
                <w:lang w:val="es-MX"/>
              </w:rPr>
              <w:t xml:space="preserve"> thấp</w:t>
            </w:r>
            <w:r>
              <w:rPr>
                <w:szCs w:val="28"/>
                <w:lang w:val="es-MX"/>
              </w:rPr>
              <w:t xml:space="preserve"> hơn</w:t>
            </w:r>
            <w:r w:rsidRPr="000A1475">
              <w:rPr>
                <w:szCs w:val="28"/>
                <w:lang w:val="es-MX"/>
              </w:rPr>
              <w:t>, cường độ quang hợp mạnh</w:t>
            </w:r>
            <w:r>
              <w:rPr>
                <w:szCs w:val="28"/>
                <w:lang w:val="es-MX"/>
              </w:rPr>
              <w:t xml:space="preserve"> hơn</w:t>
            </w:r>
            <w:r w:rsidRPr="000A1475">
              <w:rPr>
                <w:szCs w:val="28"/>
                <w:lang w:val="es-MX"/>
              </w:rPr>
              <w:t>, sử dụng nước tiết kiệm hơn và  không xảy ra hô hấp sáng.</w:t>
            </w:r>
          </w:p>
        </w:tc>
        <w:tc>
          <w:tcPr>
            <w:tcW w:w="850" w:type="dxa"/>
          </w:tcPr>
          <w:p w:rsidR="008400BE" w:rsidRPr="00012D47" w:rsidRDefault="008400BE" w:rsidP="00A360AD">
            <w:pPr>
              <w:spacing w:before="0" w:after="0"/>
              <w:jc w:val="center"/>
              <w:rPr>
                <w:bCs/>
                <w:szCs w:val="28"/>
                <w:lang w:val="es-MX"/>
              </w:rPr>
            </w:pPr>
            <w:r w:rsidRPr="00012D47">
              <w:rPr>
                <w:bCs/>
                <w:szCs w:val="28"/>
                <w:lang w:val="es-MX"/>
              </w:rPr>
              <w:t>0.5</w:t>
            </w:r>
          </w:p>
        </w:tc>
      </w:tr>
      <w:tr w:rsidR="008400BE" w:rsidTr="00A360AD">
        <w:tc>
          <w:tcPr>
            <w:tcW w:w="700" w:type="dxa"/>
          </w:tcPr>
          <w:p w:rsidR="008400BE" w:rsidRPr="00012D47" w:rsidRDefault="008400BE" w:rsidP="00A360AD">
            <w:pPr>
              <w:spacing w:before="0" w:after="0"/>
              <w:jc w:val="center"/>
              <w:rPr>
                <w:bCs/>
                <w:szCs w:val="28"/>
                <w:lang w:val="es-MX"/>
              </w:rPr>
            </w:pPr>
            <w:r>
              <w:rPr>
                <w:bCs/>
                <w:szCs w:val="28"/>
                <w:lang w:val="es-MX"/>
              </w:rPr>
              <w:t>d</w:t>
            </w:r>
          </w:p>
        </w:tc>
        <w:tc>
          <w:tcPr>
            <w:tcW w:w="8381" w:type="dxa"/>
          </w:tcPr>
          <w:p w:rsidR="008400BE" w:rsidRPr="000A1475" w:rsidRDefault="008400BE" w:rsidP="00A360AD">
            <w:pPr>
              <w:spacing w:before="0" w:after="0"/>
              <w:jc w:val="both"/>
              <w:rPr>
                <w:szCs w:val="28"/>
                <w:lang w:val="es-MX"/>
              </w:rPr>
            </w:pPr>
            <w:r w:rsidRPr="000A1475">
              <w:rPr>
                <w:szCs w:val="28"/>
                <w:lang w:val="es-MX"/>
              </w:rPr>
              <w:t>- Hiệu quả quang hợp của TVC</w:t>
            </w:r>
            <w:r w:rsidRPr="000A1475">
              <w:rPr>
                <w:szCs w:val="28"/>
                <w:vertAlign w:val="subscript"/>
                <w:lang w:val="es-MX"/>
              </w:rPr>
              <w:t>4</w:t>
            </w:r>
            <w:r w:rsidRPr="000A1475">
              <w:rPr>
                <w:szCs w:val="28"/>
                <w:lang w:val="es-MX"/>
              </w:rPr>
              <w:t xml:space="preserve"> &gt; TVC</w:t>
            </w:r>
            <w:r w:rsidRPr="000A1475">
              <w:rPr>
                <w:szCs w:val="28"/>
                <w:vertAlign w:val="subscript"/>
                <w:lang w:val="es-MX"/>
              </w:rPr>
              <w:t>3</w:t>
            </w:r>
            <w:r w:rsidRPr="000A1475">
              <w:rPr>
                <w:szCs w:val="28"/>
                <w:lang w:val="es-MX"/>
              </w:rPr>
              <w:t xml:space="preserve"> do TVC</w:t>
            </w:r>
            <w:r w:rsidRPr="000A1475">
              <w:rPr>
                <w:szCs w:val="28"/>
                <w:vertAlign w:val="subscript"/>
                <w:lang w:val="es-MX"/>
              </w:rPr>
              <w:t>3</w:t>
            </w:r>
            <w:r w:rsidRPr="000A1475">
              <w:rPr>
                <w:szCs w:val="28"/>
                <w:lang w:val="es-MX"/>
              </w:rPr>
              <w:t xml:space="preserve"> có hô hấp sáng còn TVC</w:t>
            </w:r>
            <w:r w:rsidRPr="000A1475">
              <w:rPr>
                <w:szCs w:val="28"/>
                <w:vertAlign w:val="subscript"/>
                <w:lang w:val="es-MX"/>
              </w:rPr>
              <w:t>4</w:t>
            </w:r>
            <w:r w:rsidRPr="000A1475">
              <w:rPr>
                <w:szCs w:val="28"/>
                <w:lang w:val="es-MX"/>
              </w:rPr>
              <w:t xml:space="preserve"> không có hô hấp sáng.</w:t>
            </w:r>
          </w:p>
          <w:p w:rsidR="008400BE" w:rsidRPr="00A317C3" w:rsidRDefault="008400BE" w:rsidP="00A360AD">
            <w:pPr>
              <w:spacing w:before="0" w:after="0"/>
              <w:jc w:val="both"/>
              <w:rPr>
                <w:szCs w:val="28"/>
                <w:lang w:val="pt-BR"/>
              </w:rPr>
            </w:pPr>
            <w:r w:rsidRPr="00A317C3">
              <w:rPr>
                <w:szCs w:val="28"/>
                <w:lang w:val="pt-BR"/>
              </w:rPr>
              <w:t>- Hiệu quả năng lượng TVC</w:t>
            </w:r>
            <w:r w:rsidRPr="00A317C3">
              <w:rPr>
                <w:szCs w:val="28"/>
                <w:vertAlign w:val="subscript"/>
                <w:lang w:val="pt-BR"/>
              </w:rPr>
              <w:t>3</w:t>
            </w:r>
            <w:r w:rsidRPr="00A317C3">
              <w:rPr>
                <w:szCs w:val="28"/>
                <w:lang w:val="pt-BR"/>
              </w:rPr>
              <w:t xml:space="preserve"> &gt; TVC</w:t>
            </w:r>
            <w:r w:rsidRPr="00A317C3">
              <w:rPr>
                <w:szCs w:val="28"/>
                <w:vertAlign w:val="subscript"/>
                <w:lang w:val="pt-BR"/>
              </w:rPr>
              <w:t>4</w:t>
            </w:r>
            <w:r w:rsidRPr="00A317C3">
              <w:rPr>
                <w:szCs w:val="28"/>
                <w:lang w:val="pt-BR"/>
              </w:rPr>
              <w:t xml:space="preserve"> vì:</w:t>
            </w:r>
          </w:p>
          <w:p w:rsidR="008400BE" w:rsidRPr="00A317C3" w:rsidRDefault="008400BE" w:rsidP="00A360AD">
            <w:pPr>
              <w:spacing w:before="0" w:after="0"/>
              <w:jc w:val="both"/>
              <w:rPr>
                <w:szCs w:val="28"/>
                <w:lang w:val="pt-BR"/>
              </w:rPr>
            </w:pPr>
            <w:r w:rsidRPr="00A317C3">
              <w:rPr>
                <w:szCs w:val="28"/>
                <w:lang w:val="pt-BR"/>
              </w:rPr>
              <w:t>TVC</w:t>
            </w:r>
            <w:r w:rsidRPr="00A317C3">
              <w:rPr>
                <w:szCs w:val="28"/>
                <w:vertAlign w:val="subscript"/>
                <w:lang w:val="pt-BR"/>
              </w:rPr>
              <w:t>3</w:t>
            </w:r>
            <w:r w:rsidRPr="00A317C3">
              <w:rPr>
                <w:szCs w:val="28"/>
                <w:lang w:val="pt-BR"/>
              </w:rPr>
              <w:t xml:space="preserve"> để hình thành 1 Gluc</w:t>
            </w:r>
            <w:r>
              <w:rPr>
                <w:szCs w:val="28"/>
                <w:lang w:val="pt-BR"/>
              </w:rPr>
              <w:t>ose</w:t>
            </w:r>
            <w:r w:rsidRPr="00A317C3">
              <w:rPr>
                <w:szCs w:val="28"/>
                <w:lang w:val="pt-BR"/>
              </w:rPr>
              <w:t xml:space="preserve"> cần 18 ATP</w:t>
            </w:r>
          </w:p>
          <w:p w:rsidR="008400BE" w:rsidRDefault="008400BE" w:rsidP="00A360AD">
            <w:pPr>
              <w:tabs>
                <w:tab w:val="left" w:pos="180"/>
              </w:tabs>
              <w:spacing w:before="0" w:after="0"/>
              <w:jc w:val="both"/>
              <w:rPr>
                <w:szCs w:val="28"/>
                <w:lang w:val="es-MX"/>
              </w:rPr>
            </w:pPr>
            <w:r w:rsidRPr="00A317C3">
              <w:rPr>
                <w:szCs w:val="28"/>
                <w:lang w:val="pt-BR"/>
              </w:rPr>
              <w:t>TVC</w:t>
            </w:r>
            <w:r w:rsidRPr="00A317C3">
              <w:rPr>
                <w:szCs w:val="28"/>
                <w:vertAlign w:val="subscript"/>
                <w:lang w:val="pt-BR"/>
              </w:rPr>
              <w:t>4</w:t>
            </w:r>
            <w:r w:rsidRPr="00A317C3">
              <w:rPr>
                <w:szCs w:val="28"/>
                <w:lang w:val="pt-BR"/>
              </w:rPr>
              <w:t xml:space="preserve"> để hình thành 1 Gluc</w:t>
            </w:r>
            <w:r>
              <w:rPr>
                <w:szCs w:val="28"/>
                <w:lang w:val="pt-BR"/>
              </w:rPr>
              <w:t>ose</w:t>
            </w:r>
            <w:r w:rsidRPr="00A317C3">
              <w:rPr>
                <w:szCs w:val="28"/>
                <w:lang w:val="pt-BR"/>
              </w:rPr>
              <w:t xml:space="preserve"> cần 24 ATP</w:t>
            </w:r>
          </w:p>
        </w:tc>
        <w:tc>
          <w:tcPr>
            <w:tcW w:w="850" w:type="dxa"/>
          </w:tcPr>
          <w:p w:rsidR="008400BE" w:rsidRPr="00012D47" w:rsidRDefault="008400BE" w:rsidP="00A360AD">
            <w:pPr>
              <w:spacing w:before="0" w:after="0"/>
              <w:jc w:val="center"/>
              <w:rPr>
                <w:bCs/>
                <w:szCs w:val="28"/>
                <w:lang w:val="es-MX"/>
              </w:rPr>
            </w:pPr>
            <w:r w:rsidRPr="00012D47">
              <w:rPr>
                <w:bCs/>
                <w:szCs w:val="28"/>
                <w:lang w:val="es-MX"/>
              </w:rPr>
              <w:t>0.5</w:t>
            </w:r>
          </w:p>
        </w:tc>
      </w:tr>
    </w:tbl>
    <w:p w:rsidR="008400BE" w:rsidRDefault="008400BE" w:rsidP="008400BE">
      <w:pPr>
        <w:spacing w:before="0" w:after="0"/>
        <w:rPr>
          <w:b/>
          <w:color w:val="000000"/>
          <w:szCs w:val="28"/>
          <w:lang w:val="pt-BR"/>
        </w:rPr>
      </w:pPr>
    </w:p>
    <w:p w:rsidR="008400BE" w:rsidRDefault="008400BE" w:rsidP="008400BE">
      <w:pPr>
        <w:spacing w:before="0" w:after="0"/>
        <w:rPr>
          <w:b/>
          <w:color w:val="000000"/>
          <w:szCs w:val="28"/>
          <w:lang w:val="pt-BR"/>
        </w:rPr>
      </w:pPr>
      <w:r w:rsidRPr="002B7E88">
        <w:rPr>
          <w:b/>
          <w:color w:val="000000"/>
          <w:szCs w:val="28"/>
          <w:lang w:val="pt-BR"/>
        </w:rPr>
        <w:t>Câu 3 (2 điểm) Hô hấp</w:t>
      </w:r>
    </w:p>
    <w:p w:rsidR="008400BE" w:rsidRPr="00006E01" w:rsidRDefault="008400BE" w:rsidP="008400BE">
      <w:pPr>
        <w:spacing w:before="0" w:after="0"/>
        <w:jc w:val="both"/>
        <w:rPr>
          <w:szCs w:val="28"/>
        </w:rPr>
      </w:pPr>
      <w:r w:rsidRPr="00006E01">
        <w:rPr>
          <w:szCs w:val="28"/>
          <w:lang w:val="vi-VN"/>
        </w:rPr>
        <w:t xml:space="preserve">a. </w:t>
      </w:r>
      <w:r w:rsidRPr="00006E01">
        <w:rPr>
          <w:szCs w:val="28"/>
        </w:rPr>
        <w:t xml:space="preserve">Khi nghiên cứu hệ số hô hấp của những hạt cây như hạt hướng dương, hạt thầu dầu, người ta nhận thấy: ở giai đoạn đầu nảy mầm, hệ số hô hấp xấp xỉ bằng 1, sau đó hệ số </w:t>
      </w:r>
      <w:r w:rsidRPr="00006E01">
        <w:rPr>
          <w:szCs w:val="28"/>
        </w:rPr>
        <w:lastRenderedPageBreak/>
        <w:t>hô hấp giảm xuống tới 0,3- 0,4, sau đó hệ số hô hấp lại tăng lên 0,7- 0,8 hoặc gần bằng 1. Hãy giải thích?</w:t>
      </w:r>
    </w:p>
    <w:p w:rsidR="008400BE" w:rsidRPr="00006E01" w:rsidRDefault="008400BE" w:rsidP="008400BE">
      <w:pPr>
        <w:spacing w:before="0" w:after="0"/>
        <w:jc w:val="both"/>
        <w:rPr>
          <w:szCs w:val="28"/>
        </w:rPr>
      </w:pPr>
      <w:r w:rsidRPr="00006E01">
        <w:rPr>
          <w:szCs w:val="28"/>
        </w:rPr>
        <w:t>b. Trong các ý kiến dưới đây, ý kiến nào đúng, ý kiến nào sai, hãy giải thích.</w:t>
      </w:r>
    </w:p>
    <w:p w:rsidR="008400BE" w:rsidRPr="00006E01" w:rsidRDefault="008400BE" w:rsidP="008400BE">
      <w:pPr>
        <w:spacing w:before="0" w:after="0"/>
        <w:jc w:val="both"/>
        <w:rPr>
          <w:szCs w:val="28"/>
        </w:rPr>
      </w:pPr>
      <w:r w:rsidRPr="00006E01">
        <w:rPr>
          <w:szCs w:val="28"/>
        </w:rPr>
        <w:t xml:space="preserve">b1. </w:t>
      </w:r>
      <w:r>
        <w:rPr>
          <w:szCs w:val="28"/>
        </w:rPr>
        <w:t>Để</w:t>
      </w:r>
      <w:r w:rsidRPr="00006E01">
        <w:rPr>
          <w:szCs w:val="28"/>
        </w:rPr>
        <w:t xml:space="preserve"> bảo quản thóc giống nên phơi hoặc sấy đến độ ẩm gần bằng 0%</w:t>
      </w:r>
    </w:p>
    <w:p w:rsidR="008400BE" w:rsidRPr="00006E01" w:rsidRDefault="008400BE" w:rsidP="008400BE">
      <w:pPr>
        <w:spacing w:before="0" w:after="0"/>
        <w:jc w:val="both"/>
        <w:rPr>
          <w:szCs w:val="28"/>
        </w:rPr>
      </w:pPr>
      <w:r w:rsidRPr="00006E01">
        <w:rPr>
          <w:szCs w:val="28"/>
        </w:rPr>
        <w:t xml:space="preserve">b2. Nên cất giữ cam quýt trong túi hoặc bao thật kín </w:t>
      </w:r>
    </w:p>
    <w:p w:rsidR="008400BE" w:rsidRPr="00006E01" w:rsidRDefault="008400BE" w:rsidP="008400BE">
      <w:pPr>
        <w:spacing w:before="0" w:after="0"/>
        <w:jc w:val="both"/>
        <w:rPr>
          <w:szCs w:val="28"/>
        </w:rPr>
      </w:pPr>
      <w:r w:rsidRPr="00006E01">
        <w:rPr>
          <w:szCs w:val="28"/>
        </w:rPr>
        <w:t>b3. Để bảo quản rau, củ, quả, người ta thường tác động đến nhiệt độ hơn là độ ẩm</w:t>
      </w:r>
    </w:p>
    <w:p w:rsidR="008400BE" w:rsidRDefault="008400BE" w:rsidP="008400BE">
      <w:pPr>
        <w:spacing w:before="0" w:after="0"/>
        <w:jc w:val="both"/>
        <w:rPr>
          <w:szCs w:val="28"/>
        </w:rPr>
      </w:pPr>
      <w:r w:rsidRPr="00006E01">
        <w:rPr>
          <w:szCs w:val="28"/>
        </w:rPr>
        <w:t xml:space="preserve">b4. </w:t>
      </w:r>
      <w:r>
        <w:rPr>
          <w:szCs w:val="28"/>
        </w:rPr>
        <w:t>Người ta thường bơm nitơ</w:t>
      </w:r>
      <w:r w:rsidRPr="00006E01">
        <w:rPr>
          <w:szCs w:val="28"/>
        </w:rPr>
        <w:t xml:space="preserve"> vào kho bảo quản nhằm giảm lượng CO</w:t>
      </w:r>
      <w:r w:rsidRPr="00006E01">
        <w:rPr>
          <w:szCs w:val="28"/>
          <w:vertAlign w:val="subscript"/>
        </w:rPr>
        <w:t>2</w:t>
      </w:r>
      <w:r w:rsidRPr="00006E01">
        <w:rPr>
          <w:szCs w:val="28"/>
        </w:rPr>
        <w:t xml:space="preserve"> từ đó hạn chế hô hấp.</w:t>
      </w:r>
    </w:p>
    <w:p w:rsidR="008400BE" w:rsidRPr="00006E01" w:rsidRDefault="008400BE" w:rsidP="008400BE">
      <w:pPr>
        <w:spacing w:before="0" w:after="0"/>
        <w:jc w:val="both"/>
        <w:rPr>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330"/>
        <w:gridCol w:w="850"/>
      </w:tblGrid>
      <w:tr w:rsidR="008400BE" w:rsidRPr="0048747C" w:rsidTr="00A360AD">
        <w:trPr>
          <w:trHeight w:val="2162"/>
        </w:trPr>
        <w:tc>
          <w:tcPr>
            <w:tcW w:w="709" w:type="dxa"/>
          </w:tcPr>
          <w:p w:rsidR="008400BE" w:rsidRPr="0048747C" w:rsidRDefault="008400BE" w:rsidP="00A360AD">
            <w:pPr>
              <w:spacing w:before="0" w:after="0"/>
              <w:jc w:val="center"/>
              <w:rPr>
                <w:szCs w:val="28"/>
              </w:rPr>
            </w:pPr>
            <w:r w:rsidRPr="0048747C">
              <w:rPr>
                <w:szCs w:val="28"/>
              </w:rPr>
              <w:t>a</w:t>
            </w:r>
          </w:p>
        </w:tc>
        <w:tc>
          <w:tcPr>
            <w:tcW w:w="8330" w:type="dxa"/>
          </w:tcPr>
          <w:p w:rsidR="008400BE" w:rsidRPr="0048747C" w:rsidRDefault="008400BE" w:rsidP="00A360AD">
            <w:pPr>
              <w:spacing w:before="0" w:after="0"/>
              <w:jc w:val="both"/>
              <w:rPr>
                <w:szCs w:val="28"/>
              </w:rPr>
            </w:pPr>
            <w:r w:rsidRPr="0048747C">
              <w:rPr>
                <w:szCs w:val="28"/>
              </w:rPr>
              <w:t xml:space="preserve">- Hướng dương hay thầu dầu là những hạt giàu chất béo. </w:t>
            </w:r>
          </w:p>
          <w:p w:rsidR="008400BE" w:rsidRPr="0048747C" w:rsidRDefault="008400BE" w:rsidP="00A360AD">
            <w:pPr>
              <w:spacing w:before="0" w:after="0"/>
              <w:jc w:val="both"/>
              <w:rPr>
                <w:szCs w:val="28"/>
              </w:rPr>
            </w:pPr>
            <w:r w:rsidRPr="0048747C">
              <w:rPr>
                <w:szCs w:val="28"/>
              </w:rPr>
              <w:t>+ Giai đoạn đầu nảy mầm, hệ số hô hấp xấp xỉ bằng 1 do hạt sử dụng lượng nhỏ đường trong chúng làm nguyên liệu hô hấp</w:t>
            </w:r>
          </w:p>
          <w:p w:rsidR="008400BE" w:rsidRPr="0048747C" w:rsidRDefault="008400BE" w:rsidP="00A360AD">
            <w:pPr>
              <w:spacing w:before="0" w:after="0"/>
              <w:jc w:val="both"/>
              <w:rPr>
                <w:szCs w:val="28"/>
              </w:rPr>
            </w:pPr>
            <w:r w:rsidRPr="0048747C">
              <w:rPr>
                <w:szCs w:val="28"/>
              </w:rPr>
              <w:t>+ Sau đó hệ số hô hấp giảm xuống tới 0,3- 0,4 do O</w:t>
            </w:r>
            <w:r w:rsidRPr="0048747C">
              <w:rPr>
                <w:szCs w:val="28"/>
                <w:vertAlign w:val="subscript"/>
              </w:rPr>
              <w:t>2</w:t>
            </w:r>
            <w:r w:rsidRPr="0048747C">
              <w:rPr>
                <w:szCs w:val="28"/>
              </w:rPr>
              <w:t xml:space="preserve"> hấp thu vào để biến đổi chất béo thành đường</w:t>
            </w:r>
          </w:p>
          <w:p w:rsidR="008400BE" w:rsidRPr="0048747C" w:rsidRDefault="008400BE" w:rsidP="00A360AD">
            <w:pPr>
              <w:spacing w:before="0" w:after="0"/>
              <w:jc w:val="both"/>
              <w:rPr>
                <w:szCs w:val="28"/>
              </w:rPr>
            </w:pPr>
            <w:r w:rsidRPr="0048747C">
              <w:rPr>
                <w:szCs w:val="28"/>
              </w:rPr>
              <w:t>+ Sau đó hệ số hô hấp lại tăng lên 0,7- 0,8 hoặc gần bằng 1 do đường bắt đầu đượ</w:t>
            </w:r>
            <w:r>
              <w:rPr>
                <w:szCs w:val="28"/>
              </w:rPr>
              <w:t>c tích lũy trong mô.</w:t>
            </w:r>
          </w:p>
        </w:tc>
        <w:tc>
          <w:tcPr>
            <w:tcW w:w="850" w:type="dxa"/>
          </w:tcPr>
          <w:p w:rsidR="008400BE" w:rsidRPr="0048747C" w:rsidRDefault="008400BE" w:rsidP="00A360AD">
            <w:pPr>
              <w:spacing w:before="0" w:after="0"/>
              <w:jc w:val="center"/>
              <w:rPr>
                <w:szCs w:val="28"/>
              </w:rPr>
            </w:pPr>
            <w:r w:rsidRPr="0048747C">
              <w:rPr>
                <w:szCs w:val="28"/>
              </w:rPr>
              <w:t>0.25</w:t>
            </w:r>
          </w:p>
          <w:p w:rsidR="008400BE" w:rsidRPr="0048747C" w:rsidRDefault="008400BE" w:rsidP="00A360AD">
            <w:pPr>
              <w:spacing w:before="0" w:after="0"/>
              <w:jc w:val="center"/>
              <w:rPr>
                <w:szCs w:val="28"/>
              </w:rPr>
            </w:pPr>
            <w:r w:rsidRPr="0048747C">
              <w:rPr>
                <w:szCs w:val="28"/>
              </w:rPr>
              <w:t>0.25</w:t>
            </w:r>
          </w:p>
          <w:p w:rsidR="008400BE" w:rsidRPr="0048747C" w:rsidRDefault="008400BE" w:rsidP="00A360AD">
            <w:pPr>
              <w:spacing w:before="0" w:after="0"/>
              <w:jc w:val="center"/>
              <w:rPr>
                <w:szCs w:val="28"/>
              </w:rPr>
            </w:pPr>
          </w:p>
          <w:p w:rsidR="008400BE" w:rsidRPr="0048747C" w:rsidRDefault="008400BE" w:rsidP="00A360AD">
            <w:pPr>
              <w:spacing w:before="0" w:after="0"/>
              <w:jc w:val="center"/>
              <w:rPr>
                <w:szCs w:val="28"/>
              </w:rPr>
            </w:pPr>
            <w:r w:rsidRPr="0048747C">
              <w:rPr>
                <w:szCs w:val="28"/>
              </w:rPr>
              <w:t>0.25</w:t>
            </w:r>
          </w:p>
          <w:p w:rsidR="008400BE" w:rsidRPr="0048747C" w:rsidRDefault="008400BE" w:rsidP="00A360AD">
            <w:pPr>
              <w:spacing w:before="0" w:after="0"/>
              <w:jc w:val="center"/>
              <w:rPr>
                <w:szCs w:val="28"/>
              </w:rPr>
            </w:pPr>
          </w:p>
          <w:p w:rsidR="008400BE" w:rsidRPr="0048747C" w:rsidRDefault="008400BE" w:rsidP="00A360AD">
            <w:pPr>
              <w:spacing w:before="0" w:after="0"/>
              <w:jc w:val="center"/>
              <w:rPr>
                <w:szCs w:val="28"/>
              </w:rPr>
            </w:pPr>
            <w:r>
              <w:rPr>
                <w:szCs w:val="28"/>
              </w:rPr>
              <w:t>0.25</w:t>
            </w:r>
          </w:p>
        </w:tc>
      </w:tr>
      <w:tr w:rsidR="008400BE" w:rsidRPr="0048747C" w:rsidTr="00A360AD">
        <w:trPr>
          <w:trHeight w:val="3194"/>
        </w:trPr>
        <w:tc>
          <w:tcPr>
            <w:tcW w:w="709" w:type="dxa"/>
          </w:tcPr>
          <w:p w:rsidR="008400BE" w:rsidRPr="0048747C" w:rsidRDefault="008400BE" w:rsidP="00A360AD">
            <w:pPr>
              <w:spacing w:before="0" w:after="0"/>
              <w:jc w:val="center"/>
              <w:rPr>
                <w:szCs w:val="28"/>
              </w:rPr>
            </w:pPr>
            <w:r w:rsidRPr="0048747C">
              <w:rPr>
                <w:szCs w:val="28"/>
              </w:rPr>
              <w:t>b</w:t>
            </w:r>
          </w:p>
        </w:tc>
        <w:tc>
          <w:tcPr>
            <w:tcW w:w="8330" w:type="dxa"/>
          </w:tcPr>
          <w:p w:rsidR="008400BE" w:rsidRPr="0048747C" w:rsidRDefault="008400BE" w:rsidP="00A360AD">
            <w:pPr>
              <w:spacing w:before="0" w:after="0"/>
              <w:jc w:val="both"/>
              <w:rPr>
                <w:szCs w:val="28"/>
              </w:rPr>
            </w:pPr>
            <w:r w:rsidRPr="0048747C">
              <w:rPr>
                <w:szCs w:val="28"/>
              </w:rPr>
              <w:t>b1 sai. Nếu phơi hoặc sấy đến độ ẩm gần bằng 0% , không duy trì được hô hấp tế bào do đó tế bào hạt thóc sẽ chết không còn khả năng nảy mầm</w:t>
            </w:r>
          </w:p>
          <w:p w:rsidR="008400BE" w:rsidRPr="0048747C" w:rsidRDefault="008400BE" w:rsidP="00A360AD">
            <w:pPr>
              <w:spacing w:before="0" w:after="0"/>
              <w:jc w:val="both"/>
              <w:rPr>
                <w:szCs w:val="28"/>
              </w:rPr>
            </w:pPr>
            <w:r w:rsidRPr="0048747C">
              <w:rPr>
                <w:szCs w:val="28"/>
              </w:rPr>
              <w:t>b2 sai. Cam quýt hô hấp tạo ra CO</w:t>
            </w:r>
            <w:r w:rsidRPr="0048747C">
              <w:rPr>
                <w:szCs w:val="28"/>
                <w:vertAlign w:val="subscript"/>
              </w:rPr>
              <w:t>2</w:t>
            </w:r>
            <w:r w:rsidRPr="0048747C">
              <w:rPr>
                <w:szCs w:val="28"/>
              </w:rPr>
              <w:t xml:space="preserve"> và tiêu thụ O</w:t>
            </w:r>
            <w:r w:rsidRPr="0048747C">
              <w:rPr>
                <w:szCs w:val="28"/>
                <w:vertAlign w:val="subscript"/>
              </w:rPr>
              <w:t>2</w:t>
            </w:r>
            <w:r w:rsidRPr="0048747C">
              <w:rPr>
                <w:szCs w:val="28"/>
              </w:rPr>
              <w:t>. Nếu túi hoặc bao quá kín sẽ làm nồng độ CO</w:t>
            </w:r>
            <w:r w:rsidRPr="0048747C">
              <w:rPr>
                <w:szCs w:val="28"/>
                <w:vertAlign w:val="subscript"/>
              </w:rPr>
              <w:t>2</w:t>
            </w:r>
            <w:r w:rsidRPr="0048747C">
              <w:rPr>
                <w:szCs w:val="28"/>
              </w:rPr>
              <w:t xml:space="preserve"> quá cao, O</w:t>
            </w:r>
            <w:r w:rsidRPr="0048747C">
              <w:rPr>
                <w:szCs w:val="28"/>
                <w:vertAlign w:val="subscript"/>
              </w:rPr>
              <w:t>2</w:t>
            </w:r>
            <w:r w:rsidRPr="0048747C">
              <w:rPr>
                <w:szCs w:val="28"/>
              </w:rPr>
              <w:t xml:space="preserve"> quá thấp, từ đó quá trình hô hấp yếm khí diễn ra làm giảm chất lượng sản phẩm</w:t>
            </w:r>
          </w:p>
          <w:p w:rsidR="008400BE" w:rsidRPr="0048747C" w:rsidRDefault="008400BE" w:rsidP="00A360AD">
            <w:pPr>
              <w:spacing w:before="0" w:after="0"/>
              <w:jc w:val="both"/>
              <w:rPr>
                <w:szCs w:val="28"/>
              </w:rPr>
            </w:pPr>
            <w:r w:rsidRPr="0048747C">
              <w:rPr>
                <w:szCs w:val="28"/>
              </w:rPr>
              <w:t>b3: đúng. Các đối tượng trên có độ ẩm cao và cần duy trì độ ẩm đó trong quá trình bảo quản</w:t>
            </w:r>
          </w:p>
          <w:p w:rsidR="008400BE" w:rsidRPr="0048747C" w:rsidRDefault="008400BE" w:rsidP="00A360AD">
            <w:pPr>
              <w:spacing w:before="0" w:after="0"/>
              <w:jc w:val="both"/>
              <w:rPr>
                <w:szCs w:val="28"/>
              </w:rPr>
            </w:pPr>
            <w:r w:rsidRPr="0048747C">
              <w:rPr>
                <w:szCs w:val="28"/>
              </w:rPr>
              <w:t>b4. Sai. Bơm nito vào kho bảo quản nhằm hạ thấp nồng độ O</w:t>
            </w:r>
            <w:r w:rsidRPr="0048747C">
              <w:rPr>
                <w:szCs w:val="28"/>
                <w:vertAlign w:val="subscript"/>
              </w:rPr>
              <w:t>2</w:t>
            </w:r>
            <w:r w:rsidRPr="0048747C">
              <w:rPr>
                <w:szCs w:val="28"/>
              </w:rPr>
              <w:t>, hạn chế hô hấ</w:t>
            </w:r>
            <w:r>
              <w:rPr>
                <w:szCs w:val="28"/>
              </w:rPr>
              <w:t>p</w:t>
            </w:r>
          </w:p>
        </w:tc>
        <w:tc>
          <w:tcPr>
            <w:tcW w:w="850" w:type="dxa"/>
          </w:tcPr>
          <w:p w:rsidR="008400BE" w:rsidRPr="0048747C" w:rsidRDefault="008400BE" w:rsidP="00A360AD">
            <w:pPr>
              <w:spacing w:before="0" w:after="0"/>
              <w:jc w:val="center"/>
              <w:rPr>
                <w:szCs w:val="28"/>
              </w:rPr>
            </w:pPr>
            <w:r w:rsidRPr="0048747C">
              <w:rPr>
                <w:szCs w:val="28"/>
              </w:rPr>
              <w:t>0.25</w:t>
            </w:r>
          </w:p>
          <w:p w:rsidR="008400BE" w:rsidRPr="0048747C" w:rsidRDefault="008400BE" w:rsidP="00A360AD">
            <w:pPr>
              <w:spacing w:before="0" w:after="0"/>
              <w:jc w:val="center"/>
              <w:rPr>
                <w:szCs w:val="28"/>
              </w:rPr>
            </w:pPr>
          </w:p>
          <w:p w:rsidR="008400BE" w:rsidRPr="0048747C" w:rsidRDefault="008400BE" w:rsidP="00A360AD">
            <w:pPr>
              <w:spacing w:before="0" w:after="0"/>
              <w:jc w:val="center"/>
              <w:rPr>
                <w:szCs w:val="28"/>
              </w:rPr>
            </w:pPr>
          </w:p>
          <w:p w:rsidR="008400BE" w:rsidRDefault="008400BE" w:rsidP="00A360AD">
            <w:pPr>
              <w:spacing w:before="0" w:after="0"/>
              <w:jc w:val="center"/>
              <w:rPr>
                <w:szCs w:val="28"/>
              </w:rPr>
            </w:pPr>
            <w:r>
              <w:rPr>
                <w:szCs w:val="28"/>
              </w:rPr>
              <w:t>0.25</w:t>
            </w:r>
          </w:p>
          <w:p w:rsidR="008400BE" w:rsidRDefault="008400BE" w:rsidP="00A360AD">
            <w:pPr>
              <w:spacing w:before="0" w:after="0"/>
              <w:jc w:val="center"/>
              <w:rPr>
                <w:szCs w:val="28"/>
              </w:rPr>
            </w:pPr>
          </w:p>
          <w:p w:rsidR="008400BE" w:rsidRPr="0048747C" w:rsidRDefault="008400BE" w:rsidP="00A360AD">
            <w:pPr>
              <w:spacing w:before="0" w:after="0"/>
              <w:jc w:val="center"/>
              <w:rPr>
                <w:szCs w:val="28"/>
              </w:rPr>
            </w:pPr>
            <w:r>
              <w:rPr>
                <w:szCs w:val="28"/>
              </w:rPr>
              <w:t>0.25</w:t>
            </w:r>
          </w:p>
          <w:p w:rsidR="008400BE" w:rsidRPr="0048747C" w:rsidRDefault="008400BE" w:rsidP="00A360AD">
            <w:pPr>
              <w:spacing w:before="0" w:after="0"/>
              <w:jc w:val="center"/>
              <w:rPr>
                <w:szCs w:val="28"/>
              </w:rPr>
            </w:pPr>
            <w:r w:rsidRPr="0048747C">
              <w:rPr>
                <w:szCs w:val="28"/>
              </w:rPr>
              <w:t>0.25</w:t>
            </w:r>
          </w:p>
        </w:tc>
      </w:tr>
    </w:tbl>
    <w:p w:rsidR="008400BE" w:rsidRPr="002B7E88" w:rsidRDefault="008400BE" w:rsidP="008400BE">
      <w:pPr>
        <w:spacing w:before="0" w:after="0"/>
        <w:rPr>
          <w:b/>
          <w:color w:val="000000"/>
          <w:szCs w:val="28"/>
          <w:lang w:val="pt-BR"/>
        </w:rPr>
      </w:pPr>
    </w:p>
    <w:p w:rsidR="008400BE" w:rsidRDefault="008400BE" w:rsidP="008400BE">
      <w:pPr>
        <w:spacing w:before="0" w:after="0"/>
        <w:rPr>
          <w:b/>
          <w:szCs w:val="28"/>
          <w:lang w:val="pt-BR"/>
        </w:rPr>
      </w:pPr>
      <w:r w:rsidRPr="007834FE">
        <w:rPr>
          <w:b/>
          <w:szCs w:val="28"/>
          <w:lang w:val="pt-BR"/>
        </w:rPr>
        <w:t xml:space="preserve">Câu 4. (2,0 điểm) Sinh sản + sinh trưởng </w:t>
      </w:r>
    </w:p>
    <w:p w:rsidR="008400BE" w:rsidRPr="00C550AF" w:rsidRDefault="008400BE" w:rsidP="008400BE">
      <w:pPr>
        <w:spacing w:before="0" w:after="0"/>
        <w:jc w:val="both"/>
        <w:rPr>
          <w:lang w:val="sv-SE"/>
        </w:rPr>
      </w:pPr>
      <w:r w:rsidRPr="00C550AF">
        <w:rPr>
          <w:lang w:val="sv-SE"/>
        </w:rPr>
        <w:t>1. Một loài thực vật ngày dài có thời gian chiếu sáng tới hạn là 12 giờ.</w:t>
      </w:r>
    </w:p>
    <w:p w:rsidR="008400BE" w:rsidRPr="00C550AF" w:rsidRDefault="008400BE" w:rsidP="008400BE">
      <w:pPr>
        <w:spacing w:before="0" w:after="0"/>
        <w:jc w:val="both"/>
        <w:rPr>
          <w:lang w:val="sv-SE"/>
        </w:rPr>
      </w:pPr>
      <w:r w:rsidRPr="00C550AF">
        <w:rPr>
          <w:lang w:val="sv-SE"/>
        </w:rPr>
        <w:t>a. Thời gian chiếu sáng tới hạn là 12 giờ với loài này có nghĩa là gì?</w:t>
      </w:r>
    </w:p>
    <w:p w:rsidR="008400BE" w:rsidRPr="00C550AF" w:rsidRDefault="008400BE" w:rsidP="008400BE">
      <w:pPr>
        <w:spacing w:before="0" w:after="0"/>
        <w:jc w:val="both"/>
        <w:rPr>
          <w:lang w:val="sv-SE"/>
        </w:rPr>
      </w:pPr>
      <w:r w:rsidRPr="00C550AF">
        <w:rPr>
          <w:lang w:val="sv-SE"/>
        </w:rPr>
        <w:t>b. Trong các quang chu kì sau, quang chu kì nào sẽ kích thích sự ra hoa ở loài cây này? Tại sao?</w:t>
      </w:r>
    </w:p>
    <w:p w:rsidR="008400BE" w:rsidRPr="00C550AF" w:rsidRDefault="008400BE" w:rsidP="008400BE">
      <w:pPr>
        <w:spacing w:before="0" w:after="0"/>
        <w:jc w:val="both"/>
        <w:rPr>
          <w:lang w:val="sv-SE"/>
        </w:rPr>
      </w:pPr>
      <w:r w:rsidRPr="00C550AF">
        <w:rPr>
          <w:lang w:val="sv-SE"/>
        </w:rPr>
        <w:t>- Quang chu kì 1: 12 giờ chiếu sáng + 6 giờ tối + chiếu sáng đỏ + chiếu sáng đỏ xa + 6 giờ tối.</w:t>
      </w:r>
    </w:p>
    <w:p w:rsidR="008400BE" w:rsidRPr="00C550AF" w:rsidRDefault="008400BE" w:rsidP="008400BE">
      <w:pPr>
        <w:spacing w:before="0" w:after="0"/>
        <w:jc w:val="both"/>
        <w:rPr>
          <w:lang w:val="sv-SE"/>
        </w:rPr>
      </w:pPr>
      <w:r w:rsidRPr="00C550AF">
        <w:rPr>
          <w:lang w:val="sv-SE"/>
        </w:rPr>
        <w:t>- Quang chu kì 2: 12 giờ chiếu sáng + 6 giờ tối + chiếu sáng đỏ xa + chiếu sáng đỏ  + 6 giờ tối.</w:t>
      </w:r>
    </w:p>
    <w:p w:rsidR="008400BE" w:rsidRPr="00C550AF" w:rsidRDefault="008400BE" w:rsidP="008400BE">
      <w:pPr>
        <w:spacing w:before="0" w:after="0"/>
        <w:jc w:val="both"/>
        <w:rPr>
          <w:lang w:val="sv-SE"/>
        </w:rPr>
      </w:pPr>
      <w:r w:rsidRPr="00C550AF">
        <w:rPr>
          <w:lang w:val="sv-SE"/>
        </w:rPr>
        <w:t>- Quang chu kì 3: 14 giờ chiếu sáng + 6 giờ tối + Chiếu sáng đỏ xa + 4 giờ tối.</w:t>
      </w:r>
    </w:p>
    <w:p w:rsidR="008400BE" w:rsidRPr="00C550AF" w:rsidRDefault="008400BE" w:rsidP="008400BE">
      <w:pPr>
        <w:spacing w:before="0" w:after="0"/>
        <w:jc w:val="both"/>
        <w:rPr>
          <w:lang w:val="sv-SE"/>
        </w:rPr>
      </w:pPr>
      <w:r w:rsidRPr="00C550AF">
        <w:rPr>
          <w:lang w:val="sv-SE"/>
        </w:rPr>
        <w:t>- Quang chu kì 4: 10 giờ chiếu sáng + 8 giờ tối + chiếu sáng đỏ + 6 giờ tối.</w:t>
      </w:r>
    </w:p>
    <w:p w:rsidR="008400BE" w:rsidRPr="00C550AF" w:rsidRDefault="008400BE" w:rsidP="008400BE">
      <w:pPr>
        <w:spacing w:before="0" w:after="0"/>
        <w:jc w:val="both"/>
        <w:rPr>
          <w:lang w:val="sv-SE"/>
        </w:rPr>
      </w:pPr>
      <w:r w:rsidRPr="00C550AF">
        <w:rPr>
          <w:lang w:val="sv-SE"/>
        </w:rPr>
        <w:t>- Quang chu kì 5: 13 giờ chiếu sáng + 11 giờ tối.</w:t>
      </w:r>
    </w:p>
    <w:p w:rsidR="008400BE" w:rsidRPr="00C550AF" w:rsidRDefault="008400BE" w:rsidP="008400BE">
      <w:pPr>
        <w:spacing w:before="0" w:after="0"/>
        <w:jc w:val="both"/>
        <w:rPr>
          <w:lang w:val="sv-SE"/>
        </w:rPr>
      </w:pPr>
      <w:r w:rsidRPr="00C550AF">
        <w:rPr>
          <w:lang w:val="sv-SE"/>
        </w:rPr>
        <w:t xml:space="preserve">2. Phần phía ngoài </w:t>
      </w:r>
      <w:r>
        <w:rPr>
          <w:lang w:val="sv-SE"/>
        </w:rPr>
        <w:t xml:space="preserve">của </w:t>
      </w:r>
      <w:r w:rsidRPr="00C550AF">
        <w:rPr>
          <w:lang w:val="sv-SE"/>
        </w:rPr>
        <w:t>thân cây tre nứa thường bền chắc hơn phía trong nhưng ở cây thân gỗ thì ngược lại. Cấu trúc giải phẫu nào của chúng giúp giải thích điều đó?</w:t>
      </w:r>
    </w:p>
    <w:p w:rsidR="008400BE" w:rsidRPr="007834FE" w:rsidRDefault="008400BE" w:rsidP="008400BE">
      <w:pPr>
        <w:spacing w:before="0" w:after="0"/>
        <w:rPr>
          <w:b/>
          <w:szCs w:val="28"/>
          <w:lang w:val="pt-BR"/>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21"/>
        <w:gridCol w:w="707"/>
      </w:tblGrid>
      <w:tr w:rsidR="008400BE" w:rsidRPr="00545E7E" w:rsidTr="00A360AD">
        <w:trPr>
          <w:trHeight w:val="4233"/>
        </w:trPr>
        <w:tc>
          <w:tcPr>
            <w:tcW w:w="959" w:type="dxa"/>
            <w:vAlign w:val="center"/>
          </w:tcPr>
          <w:p w:rsidR="008400BE" w:rsidRPr="00C82E04" w:rsidRDefault="008400BE" w:rsidP="00A360AD">
            <w:pPr>
              <w:spacing w:before="0" w:after="0"/>
              <w:jc w:val="center"/>
              <w:rPr>
                <w:color w:val="000000"/>
                <w:szCs w:val="28"/>
                <w:lang w:val="sv-SE"/>
              </w:rPr>
            </w:pPr>
            <w:r>
              <w:rPr>
                <w:color w:val="000000"/>
                <w:szCs w:val="28"/>
                <w:lang w:val="sv-SE"/>
              </w:rPr>
              <w:lastRenderedPageBreak/>
              <w:t>1</w:t>
            </w:r>
          </w:p>
        </w:tc>
        <w:tc>
          <w:tcPr>
            <w:tcW w:w="8221" w:type="dxa"/>
          </w:tcPr>
          <w:p w:rsidR="008400BE" w:rsidRPr="00C82E04" w:rsidRDefault="008400BE" w:rsidP="00A360AD">
            <w:pPr>
              <w:spacing w:before="0" w:after="0"/>
              <w:rPr>
                <w:color w:val="000000"/>
                <w:szCs w:val="28"/>
                <w:lang w:val="sv-SE"/>
              </w:rPr>
            </w:pPr>
            <w:r w:rsidRPr="00C82E04">
              <w:rPr>
                <w:color w:val="000000"/>
                <w:szCs w:val="28"/>
                <w:lang w:val="sv-SE"/>
              </w:rPr>
              <w:t>a. Thời gian chiếu sáng tới hạn là 12 giờ, với loài này có nghĩa là cây sẽ ra hoa khi thời gian chiếu sáng liên tục trong ngày lớn hơn 12 giờ.</w:t>
            </w:r>
          </w:p>
          <w:p w:rsidR="008400BE" w:rsidRPr="00C82E04" w:rsidRDefault="008400BE" w:rsidP="00A360AD">
            <w:pPr>
              <w:spacing w:before="0" w:after="0"/>
              <w:rPr>
                <w:color w:val="000000"/>
                <w:szCs w:val="28"/>
                <w:lang w:val="sv-SE"/>
              </w:rPr>
            </w:pPr>
            <w:r w:rsidRPr="00C82E04">
              <w:rPr>
                <w:color w:val="000000"/>
                <w:szCs w:val="28"/>
                <w:lang w:val="sv-SE"/>
              </w:rPr>
              <w:t>b. Các quang chu kì kích thích sự ra hoa của cây đang xét:</w:t>
            </w:r>
          </w:p>
          <w:p w:rsidR="008400BE" w:rsidRPr="00C82E04" w:rsidRDefault="008400BE" w:rsidP="00A360AD">
            <w:pPr>
              <w:spacing w:before="0" w:after="0"/>
              <w:rPr>
                <w:color w:val="000000"/>
                <w:szCs w:val="28"/>
                <w:lang w:val="sv-SE"/>
              </w:rPr>
            </w:pPr>
            <w:r w:rsidRPr="00C82E04">
              <w:rPr>
                <w:color w:val="000000"/>
                <w:szCs w:val="28"/>
                <w:lang w:val="sv-SE"/>
              </w:rPr>
              <w:t>- Cây ngày dài thực chất là cây đêm ngắn. Tức là cây này sẽ ra hoa khi thời gian đêm liên tục nhỏ hơn 12 giờ.</w:t>
            </w:r>
          </w:p>
          <w:p w:rsidR="008400BE" w:rsidRPr="00C82E04" w:rsidRDefault="008400BE" w:rsidP="00A360AD">
            <w:pPr>
              <w:spacing w:before="0" w:after="0"/>
              <w:rPr>
                <w:color w:val="000000"/>
                <w:szCs w:val="28"/>
                <w:lang w:val="sv-SE"/>
              </w:rPr>
            </w:pPr>
            <w:r w:rsidRPr="00C82E04">
              <w:rPr>
                <w:color w:val="000000"/>
                <w:szCs w:val="28"/>
                <w:lang w:val="sv-SE"/>
              </w:rPr>
              <w:t>- Trong điều kiện đêm tối, chiếu bổ sung ánh sáng đỏ kích thích sự ra hoa của cây ngày dài còn đỏ xa ức chế sự ra hoa ở nhóm cây này và loại ánh sáng được chiếu cuối cùng sẽ quyết định cây ra hoa hay không.</w:t>
            </w:r>
          </w:p>
          <w:p w:rsidR="008400BE" w:rsidRPr="00C82E04" w:rsidRDefault="008400BE" w:rsidP="00A360AD">
            <w:pPr>
              <w:spacing w:before="0" w:after="0"/>
              <w:rPr>
                <w:color w:val="000000"/>
                <w:szCs w:val="28"/>
                <w:lang w:val="sv-SE"/>
              </w:rPr>
            </w:pPr>
            <w:r w:rsidRPr="00C82E04">
              <w:rPr>
                <w:color w:val="000000"/>
                <w:szCs w:val="28"/>
                <w:lang w:val="sv-SE"/>
              </w:rPr>
              <w:t>- Như vậy, trong các quang chu kì đã cho, quang chu kì kích thích sự ra hoa của nhóm cây đang xét là: quang chu kì 2, 4 và 5 vì quang chu kì 2 và 4 kết thúc bởi tia sáng đỏ, quang chu kì 5 có thời gian đêm nhỏ hơn 12 giờ</w:t>
            </w:r>
            <w:r>
              <w:rPr>
                <w:color w:val="000000"/>
                <w:szCs w:val="28"/>
                <w:lang w:val="sv-SE"/>
              </w:rPr>
              <w:t>.</w:t>
            </w:r>
          </w:p>
        </w:tc>
        <w:tc>
          <w:tcPr>
            <w:tcW w:w="707" w:type="dxa"/>
          </w:tcPr>
          <w:p w:rsidR="008400BE" w:rsidRPr="00C82E04" w:rsidRDefault="008400BE" w:rsidP="00A360AD">
            <w:pPr>
              <w:spacing w:before="0" w:after="0"/>
              <w:jc w:val="both"/>
              <w:rPr>
                <w:szCs w:val="28"/>
                <w:lang w:val="sv-SE"/>
              </w:rPr>
            </w:pPr>
            <w:r w:rsidRPr="00C82E04">
              <w:rPr>
                <w:szCs w:val="28"/>
                <w:lang w:val="sv-SE"/>
              </w:rPr>
              <w:t>0,5</w:t>
            </w:r>
          </w:p>
          <w:p w:rsidR="008400BE" w:rsidRPr="00C82E04" w:rsidRDefault="008400BE" w:rsidP="00A360AD">
            <w:pPr>
              <w:spacing w:before="0" w:after="0"/>
              <w:jc w:val="both"/>
              <w:rPr>
                <w:szCs w:val="28"/>
                <w:lang w:val="sv-SE"/>
              </w:rPr>
            </w:pPr>
          </w:p>
          <w:p w:rsidR="008400BE" w:rsidRDefault="008400BE" w:rsidP="00A360AD">
            <w:pPr>
              <w:spacing w:before="0" w:after="0"/>
              <w:jc w:val="both"/>
              <w:rPr>
                <w:szCs w:val="28"/>
                <w:lang w:val="sv-SE"/>
              </w:rPr>
            </w:pPr>
          </w:p>
          <w:p w:rsidR="008400BE" w:rsidRDefault="008400BE" w:rsidP="00A360AD">
            <w:pPr>
              <w:spacing w:before="0" w:after="0"/>
              <w:jc w:val="both"/>
              <w:rPr>
                <w:szCs w:val="28"/>
                <w:lang w:val="sv-SE"/>
              </w:rPr>
            </w:pPr>
          </w:p>
          <w:p w:rsidR="008400BE" w:rsidRDefault="008400BE" w:rsidP="00A360AD">
            <w:pPr>
              <w:spacing w:before="0" w:after="0"/>
              <w:jc w:val="both"/>
              <w:rPr>
                <w:szCs w:val="28"/>
                <w:lang w:val="sv-SE"/>
              </w:rPr>
            </w:pPr>
            <w:r>
              <w:rPr>
                <w:szCs w:val="28"/>
                <w:lang w:val="sv-SE"/>
              </w:rPr>
              <w:t>0,25</w:t>
            </w:r>
          </w:p>
          <w:p w:rsidR="008400BE" w:rsidRDefault="008400BE" w:rsidP="00A360AD">
            <w:pPr>
              <w:spacing w:before="0" w:after="0"/>
              <w:jc w:val="both"/>
              <w:rPr>
                <w:szCs w:val="28"/>
                <w:lang w:val="sv-SE"/>
              </w:rPr>
            </w:pPr>
          </w:p>
          <w:p w:rsidR="008400BE" w:rsidRDefault="008400BE" w:rsidP="00A360AD">
            <w:pPr>
              <w:spacing w:before="0" w:after="0"/>
              <w:jc w:val="both"/>
              <w:rPr>
                <w:szCs w:val="28"/>
                <w:lang w:val="sv-SE"/>
              </w:rPr>
            </w:pPr>
            <w:r>
              <w:rPr>
                <w:szCs w:val="28"/>
                <w:lang w:val="sv-SE"/>
              </w:rPr>
              <w:t>0.25</w:t>
            </w:r>
          </w:p>
          <w:p w:rsidR="008400BE" w:rsidRDefault="008400BE" w:rsidP="00A360AD">
            <w:pPr>
              <w:spacing w:before="0" w:after="0"/>
              <w:jc w:val="both"/>
              <w:rPr>
                <w:szCs w:val="28"/>
                <w:lang w:val="sv-SE"/>
              </w:rPr>
            </w:pPr>
          </w:p>
          <w:p w:rsidR="008400BE" w:rsidRDefault="008400BE" w:rsidP="00A360AD">
            <w:pPr>
              <w:spacing w:before="0" w:after="0"/>
              <w:jc w:val="both"/>
              <w:rPr>
                <w:szCs w:val="28"/>
                <w:lang w:val="sv-SE"/>
              </w:rPr>
            </w:pPr>
          </w:p>
          <w:p w:rsidR="008400BE" w:rsidRDefault="008400BE" w:rsidP="00A360AD">
            <w:pPr>
              <w:spacing w:before="0" w:after="0"/>
              <w:jc w:val="both"/>
              <w:rPr>
                <w:szCs w:val="28"/>
                <w:lang w:val="sv-SE"/>
              </w:rPr>
            </w:pPr>
          </w:p>
          <w:p w:rsidR="008400BE" w:rsidRPr="005228E1" w:rsidRDefault="008400BE" w:rsidP="00A360AD">
            <w:pPr>
              <w:spacing w:before="0" w:after="0"/>
              <w:jc w:val="both"/>
              <w:rPr>
                <w:szCs w:val="28"/>
                <w:lang w:val="sv-SE"/>
              </w:rPr>
            </w:pPr>
            <w:r>
              <w:rPr>
                <w:szCs w:val="28"/>
                <w:lang w:val="sv-SE"/>
              </w:rPr>
              <w:t>0,25</w:t>
            </w:r>
          </w:p>
        </w:tc>
      </w:tr>
      <w:tr w:rsidR="008400BE" w:rsidRPr="00545E7E" w:rsidTr="00A360AD">
        <w:tc>
          <w:tcPr>
            <w:tcW w:w="959" w:type="dxa"/>
            <w:vAlign w:val="center"/>
          </w:tcPr>
          <w:p w:rsidR="008400BE" w:rsidRPr="00C82E04" w:rsidRDefault="008400BE" w:rsidP="00A360AD">
            <w:pPr>
              <w:spacing w:before="0" w:after="0"/>
              <w:jc w:val="center"/>
              <w:rPr>
                <w:color w:val="000000"/>
                <w:szCs w:val="28"/>
                <w:lang w:val="sv-SE"/>
              </w:rPr>
            </w:pPr>
            <w:r>
              <w:rPr>
                <w:color w:val="000000"/>
                <w:szCs w:val="28"/>
                <w:lang w:val="sv-SE"/>
              </w:rPr>
              <w:t>2</w:t>
            </w:r>
          </w:p>
        </w:tc>
        <w:tc>
          <w:tcPr>
            <w:tcW w:w="8221" w:type="dxa"/>
          </w:tcPr>
          <w:p w:rsidR="008400BE" w:rsidRPr="00C82E04" w:rsidRDefault="008400BE" w:rsidP="00A360AD">
            <w:pPr>
              <w:spacing w:before="0" w:after="0"/>
              <w:rPr>
                <w:color w:val="000000"/>
                <w:szCs w:val="28"/>
                <w:lang w:val="sv-SE"/>
              </w:rPr>
            </w:pPr>
            <w:r w:rsidRPr="00C82E04">
              <w:rPr>
                <w:color w:val="000000"/>
                <w:szCs w:val="28"/>
                <w:lang w:val="sv-SE"/>
              </w:rPr>
              <w:t>- Tre là  cây một lá mầm với bó mạch kín còn cây thân gỗ là cây hai là mầm với bó mạch hở.</w:t>
            </w:r>
          </w:p>
          <w:p w:rsidR="008400BE" w:rsidRPr="00C82E04" w:rsidRDefault="008400BE" w:rsidP="00A360AD">
            <w:pPr>
              <w:spacing w:before="0" w:after="0"/>
              <w:rPr>
                <w:color w:val="000000"/>
                <w:szCs w:val="28"/>
                <w:lang w:val="sv-SE"/>
              </w:rPr>
            </w:pPr>
            <w:r w:rsidRPr="00C82E04">
              <w:rPr>
                <w:color w:val="000000"/>
                <w:szCs w:val="28"/>
                <w:lang w:val="sv-SE"/>
              </w:rPr>
              <w:t>- Trong thân tre, càng ra phía ngoài bó mạch càng nhiều, càng nhỏ, lòng mạch gỗ càng hẹp và dày hơn =&gt; thân cây bền  hơn ở phía ngoài.</w:t>
            </w:r>
          </w:p>
          <w:p w:rsidR="008400BE" w:rsidRPr="00C82E04" w:rsidRDefault="008400BE" w:rsidP="00A360AD">
            <w:pPr>
              <w:spacing w:before="0" w:after="0"/>
              <w:rPr>
                <w:color w:val="000000"/>
                <w:szCs w:val="28"/>
                <w:lang w:val="sv-SE"/>
              </w:rPr>
            </w:pPr>
            <w:r w:rsidRPr="00C82E04">
              <w:rPr>
                <w:color w:val="000000"/>
                <w:szCs w:val="28"/>
                <w:lang w:val="sv-SE"/>
              </w:rPr>
              <w:t>- Ở cây thân gỗ các bó mạch gỗ được đẩy sâu vào trong lõi trong quá trình sinh trưởng, ở phía ngoài là lớp libe và mô mềm nên kém bền hơn.</w:t>
            </w:r>
          </w:p>
        </w:tc>
        <w:tc>
          <w:tcPr>
            <w:tcW w:w="707" w:type="dxa"/>
          </w:tcPr>
          <w:p w:rsidR="008400BE" w:rsidRPr="00C82E04" w:rsidRDefault="008400BE" w:rsidP="00A360AD">
            <w:pPr>
              <w:spacing w:before="0" w:after="0"/>
              <w:jc w:val="both"/>
              <w:rPr>
                <w:szCs w:val="28"/>
                <w:lang w:val="sv-SE"/>
              </w:rPr>
            </w:pPr>
            <w:r w:rsidRPr="00C82E04">
              <w:rPr>
                <w:szCs w:val="28"/>
                <w:lang w:val="sv-SE"/>
              </w:rPr>
              <w:t>0,25</w:t>
            </w:r>
          </w:p>
          <w:p w:rsidR="008400BE" w:rsidRPr="00C82E04" w:rsidRDefault="008400BE" w:rsidP="00A360AD">
            <w:pPr>
              <w:spacing w:before="0" w:after="0"/>
              <w:jc w:val="both"/>
              <w:rPr>
                <w:szCs w:val="28"/>
                <w:lang w:val="sv-SE"/>
              </w:rPr>
            </w:pPr>
          </w:p>
          <w:p w:rsidR="008400BE" w:rsidRDefault="008400BE" w:rsidP="00A360AD">
            <w:pPr>
              <w:spacing w:before="0" w:after="0"/>
              <w:jc w:val="both"/>
              <w:rPr>
                <w:szCs w:val="28"/>
                <w:lang w:val="sv-SE"/>
              </w:rPr>
            </w:pPr>
            <w:r w:rsidRPr="00C82E04">
              <w:rPr>
                <w:szCs w:val="28"/>
                <w:lang w:val="sv-SE"/>
              </w:rPr>
              <w:t>0,25</w:t>
            </w:r>
          </w:p>
          <w:p w:rsidR="008400BE" w:rsidRDefault="008400BE" w:rsidP="00A360AD">
            <w:pPr>
              <w:spacing w:before="0" w:after="0"/>
              <w:jc w:val="both"/>
              <w:rPr>
                <w:szCs w:val="28"/>
                <w:lang w:val="sv-SE"/>
              </w:rPr>
            </w:pPr>
          </w:p>
          <w:p w:rsidR="008400BE" w:rsidRPr="00C82E04" w:rsidRDefault="008400BE" w:rsidP="00A360AD">
            <w:pPr>
              <w:spacing w:before="0" w:after="0"/>
              <w:jc w:val="both"/>
              <w:rPr>
                <w:szCs w:val="28"/>
                <w:lang w:val="sv-SE"/>
              </w:rPr>
            </w:pPr>
            <w:r>
              <w:rPr>
                <w:szCs w:val="28"/>
                <w:lang w:val="sv-SE"/>
              </w:rPr>
              <w:t>0,25</w:t>
            </w:r>
          </w:p>
        </w:tc>
      </w:tr>
    </w:tbl>
    <w:p w:rsidR="008400BE" w:rsidRDefault="008400BE" w:rsidP="008400BE">
      <w:pPr>
        <w:spacing w:before="0" w:after="0"/>
        <w:jc w:val="both"/>
        <w:rPr>
          <w:szCs w:val="28"/>
          <w:lang w:val="pt-BR"/>
        </w:rPr>
      </w:pPr>
    </w:p>
    <w:p w:rsidR="008400BE" w:rsidRPr="002B7E88" w:rsidRDefault="008400BE" w:rsidP="008400BE">
      <w:pPr>
        <w:spacing w:before="0" w:after="0"/>
        <w:jc w:val="both"/>
        <w:rPr>
          <w:b/>
          <w:szCs w:val="28"/>
          <w:lang w:val="pt-BR"/>
        </w:rPr>
      </w:pPr>
      <w:r w:rsidRPr="002B7E88">
        <w:rPr>
          <w:b/>
          <w:szCs w:val="28"/>
          <w:lang w:val="pt-BR"/>
        </w:rPr>
        <w:t xml:space="preserve">Câu 5 (2 điểm) Cảm ứng + Thực hành: </w:t>
      </w:r>
    </w:p>
    <w:p w:rsidR="008400BE" w:rsidRPr="007834FE" w:rsidRDefault="008400BE" w:rsidP="008400BE">
      <w:pPr>
        <w:spacing w:before="0" w:after="0"/>
        <w:rPr>
          <w:szCs w:val="28"/>
          <w:lang w:val="pt-BR"/>
        </w:rPr>
      </w:pPr>
      <w:r w:rsidRPr="007834FE">
        <w:rPr>
          <w:szCs w:val="28"/>
          <w:lang w:val="pt-BR"/>
        </w:rPr>
        <w:t>a. Phân biệt vận động khép lá – xòe lá ở cây phượng và cây trinh nữ về: bản chất, cơ chế, tính chất biểu hiện và ý nghĩa.</w:t>
      </w:r>
    </w:p>
    <w:p w:rsidR="008400BE" w:rsidRDefault="008400BE" w:rsidP="008400BE">
      <w:pPr>
        <w:spacing w:before="0" w:after="0"/>
        <w:rPr>
          <w:szCs w:val="28"/>
          <w:lang w:val="pt-BR"/>
        </w:rPr>
      </w:pPr>
      <w:r w:rsidRPr="007834FE">
        <w:rPr>
          <w:szCs w:val="28"/>
          <w:lang w:val="pt-BR"/>
        </w:rPr>
        <w:t>b.</w:t>
      </w:r>
      <w:r w:rsidRPr="007834FE">
        <w:rPr>
          <w:b/>
          <w:szCs w:val="28"/>
          <w:lang w:val="pt-BR"/>
        </w:rPr>
        <w:t xml:space="preserve"> </w:t>
      </w:r>
      <w:r w:rsidRPr="007834FE">
        <w:rPr>
          <w:szCs w:val="28"/>
          <w:lang w:val="pt-BR"/>
        </w:rPr>
        <w:t>Cho 1 củ tỏi, 1 gói phẩm màu hóa học, 1 ít lá rau dền tía. Hãy bố trí 2 thí nghiệm về tính thấm chọn lọc của tế bào sống.</w:t>
      </w:r>
    </w:p>
    <w:p w:rsidR="008400BE" w:rsidRDefault="008400BE" w:rsidP="008400BE">
      <w:pPr>
        <w:spacing w:before="0" w:after="0"/>
        <w:rPr>
          <w:szCs w:val="28"/>
          <w:lang w:val="pt-BR"/>
        </w:rPr>
      </w:pPr>
    </w:p>
    <w:tbl>
      <w:tblPr>
        <w:tblStyle w:val="TableGrid"/>
        <w:tblW w:w="10222" w:type="dxa"/>
        <w:tblLook w:val="04A0" w:firstRow="1" w:lastRow="0" w:firstColumn="1" w:lastColumn="0" w:noHBand="0" w:noVBand="1"/>
      </w:tblPr>
      <w:tblGrid>
        <w:gridCol w:w="600"/>
        <w:gridCol w:w="8530"/>
        <w:gridCol w:w="1092"/>
      </w:tblGrid>
      <w:tr w:rsidR="008400BE" w:rsidTr="00A360AD">
        <w:tc>
          <w:tcPr>
            <w:tcW w:w="600" w:type="dxa"/>
          </w:tcPr>
          <w:p w:rsidR="008400BE" w:rsidRDefault="008400BE" w:rsidP="00A360AD">
            <w:pPr>
              <w:spacing w:before="0" w:after="0"/>
              <w:jc w:val="both"/>
              <w:rPr>
                <w:szCs w:val="28"/>
              </w:rPr>
            </w:pPr>
            <w:r>
              <w:rPr>
                <w:szCs w:val="28"/>
              </w:rPr>
              <w:t>a</w:t>
            </w:r>
          </w:p>
        </w:tc>
        <w:tc>
          <w:tcPr>
            <w:tcW w:w="85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773"/>
              <w:gridCol w:w="3501"/>
            </w:tblGrid>
            <w:tr w:rsidR="008400BE" w:rsidRPr="002B7E88" w:rsidTr="00A360AD">
              <w:tc>
                <w:tcPr>
                  <w:tcW w:w="2376" w:type="dxa"/>
                </w:tcPr>
                <w:p w:rsidR="008400BE" w:rsidRPr="002B7E88" w:rsidRDefault="008400BE" w:rsidP="00A360AD">
                  <w:pPr>
                    <w:spacing w:before="0" w:after="0"/>
                    <w:rPr>
                      <w:b/>
                      <w:szCs w:val="28"/>
                    </w:rPr>
                  </w:pPr>
                </w:p>
              </w:tc>
              <w:tc>
                <w:tcPr>
                  <w:tcW w:w="3301" w:type="dxa"/>
                </w:tcPr>
                <w:p w:rsidR="008400BE" w:rsidRPr="002B7E88" w:rsidRDefault="008400BE" w:rsidP="00A360AD">
                  <w:pPr>
                    <w:spacing w:before="0" w:after="0"/>
                    <w:jc w:val="center"/>
                    <w:rPr>
                      <w:b/>
                      <w:szCs w:val="28"/>
                    </w:rPr>
                  </w:pPr>
                  <w:r w:rsidRPr="002B7E88">
                    <w:rPr>
                      <w:b/>
                      <w:szCs w:val="28"/>
                    </w:rPr>
                    <w:t>Cây trinh nữ</w:t>
                  </w:r>
                </w:p>
              </w:tc>
              <w:tc>
                <w:tcPr>
                  <w:tcW w:w="4212" w:type="dxa"/>
                </w:tcPr>
                <w:p w:rsidR="008400BE" w:rsidRPr="002B7E88" w:rsidRDefault="008400BE" w:rsidP="00A360AD">
                  <w:pPr>
                    <w:spacing w:before="0" w:after="0"/>
                    <w:jc w:val="center"/>
                    <w:rPr>
                      <w:b/>
                      <w:szCs w:val="28"/>
                    </w:rPr>
                  </w:pPr>
                  <w:r w:rsidRPr="002B7E88">
                    <w:rPr>
                      <w:b/>
                      <w:szCs w:val="28"/>
                    </w:rPr>
                    <w:t>Cây phượng</w:t>
                  </w:r>
                </w:p>
              </w:tc>
            </w:tr>
            <w:tr w:rsidR="008400BE" w:rsidRPr="002B7E88" w:rsidTr="00A360AD">
              <w:tc>
                <w:tcPr>
                  <w:tcW w:w="2376" w:type="dxa"/>
                </w:tcPr>
                <w:p w:rsidR="008400BE" w:rsidRPr="002B7E88" w:rsidRDefault="008400BE" w:rsidP="00A360AD">
                  <w:pPr>
                    <w:spacing w:before="0" w:after="0"/>
                    <w:rPr>
                      <w:b/>
                      <w:szCs w:val="28"/>
                    </w:rPr>
                  </w:pPr>
                  <w:r w:rsidRPr="002B7E88">
                    <w:rPr>
                      <w:b/>
                      <w:szCs w:val="28"/>
                    </w:rPr>
                    <w:t>Bản chất</w:t>
                  </w:r>
                </w:p>
              </w:tc>
              <w:tc>
                <w:tcPr>
                  <w:tcW w:w="3301" w:type="dxa"/>
                </w:tcPr>
                <w:p w:rsidR="008400BE" w:rsidRPr="002B7E88" w:rsidRDefault="008400BE" w:rsidP="00A360AD">
                  <w:pPr>
                    <w:spacing w:before="0" w:after="0"/>
                    <w:rPr>
                      <w:szCs w:val="28"/>
                    </w:rPr>
                  </w:pPr>
                  <w:r w:rsidRPr="002B7E88">
                    <w:rPr>
                      <w:szCs w:val="28"/>
                    </w:rPr>
                    <w:t>Vận động không sinh trưởng</w:t>
                  </w:r>
                </w:p>
              </w:tc>
              <w:tc>
                <w:tcPr>
                  <w:tcW w:w="4212" w:type="dxa"/>
                </w:tcPr>
                <w:p w:rsidR="008400BE" w:rsidRPr="002B7E88" w:rsidRDefault="008400BE" w:rsidP="00A360AD">
                  <w:pPr>
                    <w:spacing w:before="0" w:after="0"/>
                    <w:rPr>
                      <w:szCs w:val="28"/>
                    </w:rPr>
                  </w:pPr>
                  <w:r w:rsidRPr="002B7E88">
                    <w:rPr>
                      <w:szCs w:val="28"/>
                    </w:rPr>
                    <w:t>Vận động sinh trưởng</w:t>
                  </w:r>
                </w:p>
              </w:tc>
            </w:tr>
            <w:tr w:rsidR="008400BE" w:rsidRPr="002B7E88" w:rsidTr="00A360AD">
              <w:tc>
                <w:tcPr>
                  <w:tcW w:w="2376" w:type="dxa"/>
                </w:tcPr>
                <w:p w:rsidR="008400BE" w:rsidRPr="002B7E88" w:rsidRDefault="008400BE" w:rsidP="00A360AD">
                  <w:pPr>
                    <w:spacing w:before="0" w:after="0"/>
                    <w:rPr>
                      <w:b/>
                      <w:szCs w:val="28"/>
                    </w:rPr>
                  </w:pPr>
                  <w:r w:rsidRPr="002B7E88">
                    <w:rPr>
                      <w:b/>
                      <w:szCs w:val="28"/>
                    </w:rPr>
                    <w:t>Cơ chế</w:t>
                  </w:r>
                </w:p>
              </w:tc>
              <w:tc>
                <w:tcPr>
                  <w:tcW w:w="3301" w:type="dxa"/>
                </w:tcPr>
                <w:p w:rsidR="008400BE" w:rsidRPr="002B7E88" w:rsidRDefault="008400BE" w:rsidP="00A360AD">
                  <w:pPr>
                    <w:spacing w:before="0" w:after="0"/>
                    <w:rPr>
                      <w:szCs w:val="28"/>
                    </w:rPr>
                  </w:pPr>
                  <w:r w:rsidRPr="002B7E88">
                    <w:rPr>
                      <w:szCs w:val="28"/>
                    </w:rPr>
                    <w:t>Do thay đổi sức trương nước của tế bào chuyên hóa nằm ở cuống lá, không liên quan đến sinh trưởng tế bào</w:t>
                  </w:r>
                </w:p>
              </w:tc>
              <w:tc>
                <w:tcPr>
                  <w:tcW w:w="4212" w:type="dxa"/>
                </w:tcPr>
                <w:p w:rsidR="008400BE" w:rsidRPr="002B7E88" w:rsidRDefault="008400BE" w:rsidP="00A360AD">
                  <w:pPr>
                    <w:spacing w:before="0" w:after="0"/>
                    <w:rPr>
                      <w:szCs w:val="28"/>
                    </w:rPr>
                  </w:pPr>
                  <w:r w:rsidRPr="002B7E88">
                    <w:rPr>
                      <w:szCs w:val="28"/>
                    </w:rPr>
                    <w:t>Do tác động của AIA nên ảnh hưởng đến sinh trưởng không đều ở mặt trên và mặt dưới của lá.</w:t>
                  </w:r>
                </w:p>
              </w:tc>
            </w:tr>
            <w:tr w:rsidR="008400BE" w:rsidRPr="002B7E88" w:rsidTr="00A360AD">
              <w:tc>
                <w:tcPr>
                  <w:tcW w:w="2376" w:type="dxa"/>
                </w:tcPr>
                <w:p w:rsidR="008400BE" w:rsidRPr="002B7E88" w:rsidRDefault="008400BE" w:rsidP="00A360AD">
                  <w:pPr>
                    <w:spacing w:before="0" w:after="0"/>
                    <w:rPr>
                      <w:b/>
                      <w:szCs w:val="28"/>
                    </w:rPr>
                  </w:pPr>
                  <w:r w:rsidRPr="002B7E88">
                    <w:rPr>
                      <w:b/>
                      <w:szCs w:val="28"/>
                    </w:rPr>
                    <w:t>Tính chất biểu hiện</w:t>
                  </w:r>
                </w:p>
              </w:tc>
              <w:tc>
                <w:tcPr>
                  <w:tcW w:w="3301" w:type="dxa"/>
                </w:tcPr>
                <w:p w:rsidR="008400BE" w:rsidRPr="002B7E88" w:rsidRDefault="008400BE" w:rsidP="00A360AD">
                  <w:pPr>
                    <w:spacing w:before="0" w:after="0"/>
                    <w:rPr>
                      <w:szCs w:val="28"/>
                    </w:rPr>
                  </w:pPr>
                  <w:r w:rsidRPr="002B7E88">
                    <w:rPr>
                      <w:szCs w:val="28"/>
                    </w:rPr>
                    <w:t>Nhanh hơn</w:t>
                  </w:r>
                </w:p>
                <w:p w:rsidR="008400BE" w:rsidRPr="002B7E88" w:rsidRDefault="008400BE" w:rsidP="00A360AD">
                  <w:pPr>
                    <w:spacing w:before="0" w:after="0"/>
                    <w:rPr>
                      <w:szCs w:val="28"/>
                    </w:rPr>
                  </w:pPr>
                  <w:r w:rsidRPr="002B7E88">
                    <w:rPr>
                      <w:szCs w:val="28"/>
                    </w:rPr>
                    <w:t>Không có tính chu kì</w:t>
                  </w:r>
                </w:p>
              </w:tc>
              <w:tc>
                <w:tcPr>
                  <w:tcW w:w="4212" w:type="dxa"/>
                </w:tcPr>
                <w:p w:rsidR="008400BE" w:rsidRPr="002B7E88" w:rsidRDefault="008400BE" w:rsidP="00A360AD">
                  <w:pPr>
                    <w:spacing w:before="0" w:after="0"/>
                    <w:rPr>
                      <w:szCs w:val="28"/>
                    </w:rPr>
                  </w:pPr>
                  <w:r w:rsidRPr="002B7E88">
                    <w:rPr>
                      <w:szCs w:val="28"/>
                    </w:rPr>
                    <w:t>Chậm hơn</w:t>
                  </w:r>
                </w:p>
                <w:p w:rsidR="008400BE" w:rsidRPr="002B7E88" w:rsidRDefault="008400BE" w:rsidP="00A360AD">
                  <w:pPr>
                    <w:spacing w:before="0" w:after="0"/>
                    <w:rPr>
                      <w:szCs w:val="28"/>
                    </w:rPr>
                  </w:pPr>
                  <w:r w:rsidRPr="002B7E88">
                    <w:rPr>
                      <w:szCs w:val="28"/>
                    </w:rPr>
                    <w:t>Có tính chu kì</w:t>
                  </w:r>
                </w:p>
              </w:tc>
            </w:tr>
            <w:tr w:rsidR="008400BE" w:rsidRPr="002B7E88" w:rsidTr="00A360AD">
              <w:tc>
                <w:tcPr>
                  <w:tcW w:w="2376" w:type="dxa"/>
                </w:tcPr>
                <w:p w:rsidR="008400BE" w:rsidRPr="002B7E88" w:rsidRDefault="008400BE" w:rsidP="00A360AD">
                  <w:pPr>
                    <w:spacing w:before="0" w:after="0"/>
                    <w:rPr>
                      <w:b/>
                      <w:szCs w:val="28"/>
                    </w:rPr>
                  </w:pPr>
                  <w:r w:rsidRPr="002B7E88">
                    <w:rPr>
                      <w:b/>
                      <w:szCs w:val="28"/>
                    </w:rPr>
                    <w:t>Ý nghĩa</w:t>
                  </w:r>
                </w:p>
              </w:tc>
              <w:tc>
                <w:tcPr>
                  <w:tcW w:w="3301" w:type="dxa"/>
                </w:tcPr>
                <w:p w:rsidR="008400BE" w:rsidRPr="002B7E88" w:rsidRDefault="008400BE" w:rsidP="00A360AD">
                  <w:pPr>
                    <w:spacing w:before="0" w:after="0"/>
                    <w:rPr>
                      <w:szCs w:val="28"/>
                    </w:rPr>
                  </w:pPr>
                  <w:r w:rsidRPr="002B7E88">
                    <w:rPr>
                      <w:szCs w:val="28"/>
                    </w:rPr>
                    <w:t>Giúp lá không bị tổn thương khi có tác động cơ học</w:t>
                  </w:r>
                </w:p>
              </w:tc>
              <w:tc>
                <w:tcPr>
                  <w:tcW w:w="4212" w:type="dxa"/>
                </w:tcPr>
                <w:p w:rsidR="008400BE" w:rsidRPr="002B7E88" w:rsidRDefault="008400BE" w:rsidP="00A360AD">
                  <w:pPr>
                    <w:spacing w:before="0" w:after="0"/>
                    <w:rPr>
                      <w:szCs w:val="28"/>
                    </w:rPr>
                  </w:pPr>
                  <w:r w:rsidRPr="002B7E88">
                    <w:rPr>
                      <w:szCs w:val="28"/>
                    </w:rPr>
                    <w:t>Giúp lá xòe ra khi có ánh sáng để quang hợp và khép lại vào ban đêm để giảm thoát hơi nước.</w:t>
                  </w:r>
                </w:p>
              </w:tc>
            </w:tr>
          </w:tbl>
          <w:p w:rsidR="008400BE" w:rsidRPr="002B7E88" w:rsidRDefault="008400BE" w:rsidP="00A360AD">
            <w:pPr>
              <w:spacing w:before="0" w:after="0"/>
              <w:rPr>
                <w:szCs w:val="28"/>
              </w:rPr>
            </w:pPr>
          </w:p>
        </w:tc>
        <w:tc>
          <w:tcPr>
            <w:tcW w:w="1092" w:type="dxa"/>
          </w:tcPr>
          <w:p w:rsidR="008400BE" w:rsidRDefault="008400BE" w:rsidP="00A360AD">
            <w:pPr>
              <w:spacing w:before="0" w:after="0"/>
              <w:jc w:val="both"/>
              <w:rPr>
                <w:szCs w:val="28"/>
              </w:rPr>
            </w:pPr>
            <w:r w:rsidRPr="002B7E88">
              <w:rPr>
                <w:szCs w:val="28"/>
              </w:rPr>
              <w:t>1 điểm (mỗi ý 0,125đ)</w:t>
            </w:r>
          </w:p>
        </w:tc>
      </w:tr>
      <w:tr w:rsidR="008400BE" w:rsidTr="00A360AD">
        <w:tc>
          <w:tcPr>
            <w:tcW w:w="600" w:type="dxa"/>
          </w:tcPr>
          <w:p w:rsidR="008400BE" w:rsidRDefault="008400BE" w:rsidP="00A360AD">
            <w:pPr>
              <w:spacing w:before="0" w:after="0"/>
              <w:jc w:val="both"/>
              <w:rPr>
                <w:szCs w:val="28"/>
              </w:rPr>
            </w:pPr>
            <w:r>
              <w:rPr>
                <w:szCs w:val="28"/>
              </w:rPr>
              <w:t>b</w:t>
            </w:r>
          </w:p>
        </w:tc>
        <w:tc>
          <w:tcPr>
            <w:tcW w:w="8530" w:type="dxa"/>
          </w:tcPr>
          <w:p w:rsidR="008400BE" w:rsidRDefault="008400BE" w:rsidP="00A360AD">
            <w:pPr>
              <w:spacing w:before="0" w:after="0"/>
              <w:rPr>
                <w:szCs w:val="28"/>
              </w:rPr>
            </w:pPr>
            <w:r w:rsidRPr="002B7E88">
              <w:rPr>
                <w:szCs w:val="28"/>
              </w:rPr>
              <w:t xml:space="preserve">Tế bào sống: không cho chất độc đi vào, không cho chất cần thiết trong tế </w:t>
            </w:r>
            <w:r w:rsidRPr="002B7E88">
              <w:rPr>
                <w:szCs w:val="28"/>
              </w:rPr>
              <w:lastRenderedPageBreak/>
              <w:t>bào đi ra.</w:t>
            </w:r>
          </w:p>
          <w:p w:rsidR="008400BE" w:rsidRPr="002B7E88" w:rsidRDefault="008400BE" w:rsidP="00A360AD">
            <w:pPr>
              <w:spacing w:before="0" w:after="0"/>
              <w:jc w:val="both"/>
              <w:rPr>
                <w:szCs w:val="28"/>
              </w:rPr>
            </w:pPr>
            <w:r w:rsidRPr="002B7E88">
              <w:rPr>
                <w:szCs w:val="28"/>
              </w:rPr>
              <w:t xml:space="preserve">TN1: lá rau dền </w:t>
            </w:r>
          </w:p>
          <w:p w:rsidR="008400BE" w:rsidRPr="002B7E88" w:rsidRDefault="008400BE" w:rsidP="00A360AD">
            <w:pPr>
              <w:spacing w:before="0" w:after="0"/>
              <w:jc w:val="both"/>
              <w:rPr>
                <w:szCs w:val="28"/>
              </w:rPr>
            </w:pPr>
            <w:r w:rsidRPr="002B7E88">
              <w:rPr>
                <w:szCs w:val="28"/>
              </w:rPr>
              <w:t>- 1 lá + cốc nước nguội -&gt; không có hiện tượng gì</w:t>
            </w:r>
          </w:p>
          <w:p w:rsidR="008400BE" w:rsidRDefault="008400BE" w:rsidP="00A360AD">
            <w:pPr>
              <w:spacing w:before="0" w:after="0"/>
              <w:rPr>
                <w:szCs w:val="28"/>
              </w:rPr>
            </w:pPr>
            <w:r w:rsidRPr="002B7E88">
              <w:rPr>
                <w:szCs w:val="28"/>
              </w:rPr>
              <w:t>- 1 lá + cốc nước sôi nóng -&gt; nước có màu đỏ</w:t>
            </w:r>
          </w:p>
          <w:p w:rsidR="008400BE" w:rsidRPr="002B7E88" w:rsidRDefault="008400BE" w:rsidP="00A360AD">
            <w:pPr>
              <w:spacing w:before="0" w:after="0"/>
              <w:jc w:val="both"/>
              <w:rPr>
                <w:szCs w:val="28"/>
              </w:rPr>
            </w:pPr>
            <w:r w:rsidRPr="002B7E88">
              <w:rPr>
                <w:szCs w:val="28"/>
              </w:rPr>
              <w:t>TN2: tỏi sống + nước phẩm màu -&gt; không có hiện tượng gì</w:t>
            </w:r>
          </w:p>
          <w:p w:rsidR="008400BE" w:rsidRPr="002B7E88" w:rsidRDefault="008400BE" w:rsidP="00A360AD">
            <w:pPr>
              <w:spacing w:before="0" w:after="0"/>
              <w:rPr>
                <w:szCs w:val="28"/>
              </w:rPr>
            </w:pPr>
            <w:r w:rsidRPr="002B7E88">
              <w:rPr>
                <w:szCs w:val="28"/>
              </w:rPr>
              <w:t>Tỏi chín + nước phẩm màu -&gt; bắt màu phẩm</w:t>
            </w:r>
          </w:p>
        </w:tc>
        <w:tc>
          <w:tcPr>
            <w:tcW w:w="1092" w:type="dxa"/>
          </w:tcPr>
          <w:p w:rsidR="008400BE" w:rsidRDefault="008400BE" w:rsidP="00A360AD">
            <w:pPr>
              <w:spacing w:before="0" w:after="0"/>
              <w:jc w:val="both"/>
              <w:rPr>
                <w:szCs w:val="28"/>
              </w:rPr>
            </w:pPr>
            <w:r w:rsidRPr="002B7E88">
              <w:rPr>
                <w:szCs w:val="28"/>
              </w:rPr>
              <w:lastRenderedPageBreak/>
              <w:t>0.25</w:t>
            </w:r>
          </w:p>
          <w:p w:rsidR="008400BE" w:rsidRDefault="008400BE" w:rsidP="00A360AD">
            <w:pPr>
              <w:spacing w:before="0" w:after="0"/>
              <w:jc w:val="both"/>
              <w:rPr>
                <w:szCs w:val="28"/>
              </w:rPr>
            </w:pPr>
          </w:p>
          <w:p w:rsidR="008400BE" w:rsidRDefault="008400BE" w:rsidP="00A360AD">
            <w:pPr>
              <w:spacing w:before="0" w:after="0"/>
              <w:jc w:val="both"/>
              <w:rPr>
                <w:szCs w:val="28"/>
              </w:rPr>
            </w:pPr>
          </w:p>
          <w:p w:rsidR="008400BE" w:rsidRDefault="008400BE" w:rsidP="00A360AD">
            <w:pPr>
              <w:spacing w:before="0" w:after="0"/>
              <w:jc w:val="both"/>
              <w:rPr>
                <w:szCs w:val="28"/>
              </w:rPr>
            </w:pPr>
            <w:r w:rsidRPr="002B7E88">
              <w:rPr>
                <w:szCs w:val="28"/>
              </w:rPr>
              <w:t>0.25</w:t>
            </w:r>
          </w:p>
          <w:p w:rsidR="008400BE" w:rsidRDefault="008400BE" w:rsidP="00A360AD">
            <w:pPr>
              <w:spacing w:before="0" w:after="0"/>
              <w:jc w:val="both"/>
              <w:rPr>
                <w:szCs w:val="28"/>
              </w:rPr>
            </w:pPr>
            <w:r w:rsidRPr="002B7E88">
              <w:rPr>
                <w:szCs w:val="28"/>
              </w:rPr>
              <w:t>0.25</w:t>
            </w:r>
          </w:p>
          <w:p w:rsidR="008400BE" w:rsidRDefault="008400BE" w:rsidP="00A360AD">
            <w:pPr>
              <w:spacing w:before="0" w:after="0"/>
              <w:jc w:val="both"/>
              <w:rPr>
                <w:szCs w:val="28"/>
              </w:rPr>
            </w:pPr>
            <w:r w:rsidRPr="002B7E88">
              <w:rPr>
                <w:szCs w:val="28"/>
              </w:rPr>
              <w:t>0.25</w:t>
            </w:r>
          </w:p>
        </w:tc>
      </w:tr>
    </w:tbl>
    <w:p w:rsidR="008400BE" w:rsidRPr="007834FE" w:rsidRDefault="008400BE" w:rsidP="008400BE">
      <w:pPr>
        <w:spacing w:before="0" w:after="0"/>
        <w:rPr>
          <w:szCs w:val="28"/>
          <w:lang w:val="pt-BR"/>
        </w:rPr>
      </w:pPr>
    </w:p>
    <w:p w:rsidR="008400BE" w:rsidRPr="009801EB" w:rsidRDefault="008400BE" w:rsidP="008400BE">
      <w:pPr>
        <w:pStyle w:val="Title"/>
        <w:ind w:left="0" w:firstLine="0"/>
        <w:jc w:val="both"/>
        <w:rPr>
          <w:rFonts w:ascii="Times New Roman" w:hAnsi="Times New Roman"/>
          <w:szCs w:val="28"/>
          <w:lang w:val="pt-BR"/>
        </w:rPr>
      </w:pPr>
      <w:r w:rsidRPr="009801EB">
        <w:rPr>
          <w:rFonts w:ascii="Times New Roman" w:hAnsi="Times New Roman"/>
          <w:szCs w:val="28"/>
          <w:lang w:val="pt-BR"/>
        </w:rPr>
        <w:t>Câu 6: (2 điểm) Tiêu hóa và hô hấp động vật</w:t>
      </w:r>
    </w:p>
    <w:p w:rsidR="008400BE" w:rsidRPr="009801EB" w:rsidRDefault="004519DB" w:rsidP="008400BE">
      <w:pPr>
        <w:pStyle w:val="Title"/>
        <w:ind w:left="0" w:firstLine="0"/>
        <w:jc w:val="both"/>
        <w:rPr>
          <w:rFonts w:ascii="Times New Roman" w:hAnsi="Times New Roman"/>
          <w:b w:val="0"/>
          <w:szCs w:val="28"/>
          <w:lang w:val="nl-NL"/>
        </w:rPr>
      </w:pPr>
      <w:r>
        <w:rPr>
          <w:noProof/>
          <w:szCs w:val="28"/>
        </w:rPr>
        <w:pict>
          <v:shape id="_x0000_s1033" type="#_x0000_t75" style="position:absolute;left:0;text-align:left;margin-left:262.5pt;margin-top:6.3pt;width:229.5pt;height:79.5pt;z-index:251662336">
            <v:imagedata r:id="rId9" o:title=""/>
            <w10:wrap type="square"/>
          </v:shape>
          <o:OLEObject Type="Embed" ProgID="PBrush" ShapeID="_x0000_s1033" DrawAspect="Content" ObjectID="_1519802218" r:id="rId11"/>
        </w:pict>
      </w:r>
    </w:p>
    <w:p w:rsidR="008400BE" w:rsidRPr="009801EB" w:rsidRDefault="008400BE" w:rsidP="008400BE">
      <w:pPr>
        <w:pStyle w:val="Title"/>
        <w:ind w:left="0" w:firstLine="0"/>
        <w:jc w:val="both"/>
        <w:rPr>
          <w:rFonts w:ascii="Times New Roman" w:hAnsi="Times New Roman"/>
          <w:b w:val="0"/>
          <w:szCs w:val="28"/>
          <w:lang w:val="nl-NL"/>
        </w:rPr>
      </w:pPr>
      <w:r w:rsidRPr="009801EB">
        <w:rPr>
          <w:rFonts w:ascii="Times New Roman" w:hAnsi="Times New Roman"/>
          <w:b w:val="0"/>
          <w:szCs w:val="28"/>
          <w:lang w:val="nl-NL"/>
        </w:rPr>
        <w:t>a. Cho hình minh họa hệ tiêu hóa của 3 loài I, II, III. Từ hình vẽ hãy nêu đặc điểm tiêu hóa của mỗi loài?</w:t>
      </w:r>
    </w:p>
    <w:p w:rsidR="008400BE" w:rsidRPr="009801EB" w:rsidRDefault="008400BE" w:rsidP="008400BE">
      <w:pPr>
        <w:spacing w:before="0" w:after="0" w:line="360" w:lineRule="auto"/>
        <w:jc w:val="both"/>
        <w:rPr>
          <w:szCs w:val="28"/>
          <w:lang w:val="vi-VN"/>
        </w:rPr>
      </w:pPr>
      <w:r w:rsidRPr="009801EB">
        <w:rPr>
          <w:szCs w:val="28"/>
        </w:rPr>
        <w:t xml:space="preserve">b. </w:t>
      </w:r>
      <w:r w:rsidRPr="009801EB">
        <w:rPr>
          <w:szCs w:val="28"/>
          <w:lang w:val="vi-VN"/>
        </w:rPr>
        <w:t>Nêu tác dụng chung của tiêu hóa cơ học.</w:t>
      </w:r>
    </w:p>
    <w:p w:rsidR="008400BE" w:rsidRPr="009801EB" w:rsidRDefault="008400BE" w:rsidP="008400BE">
      <w:pPr>
        <w:spacing w:before="0" w:after="0" w:line="360" w:lineRule="auto"/>
        <w:jc w:val="both"/>
        <w:rPr>
          <w:szCs w:val="28"/>
          <w:lang w:val="vi-VN"/>
        </w:rPr>
      </w:pPr>
      <w:r w:rsidRPr="009801EB">
        <w:rPr>
          <w:szCs w:val="28"/>
        </w:rPr>
        <w:t xml:space="preserve">c. </w:t>
      </w:r>
      <w:r w:rsidRPr="009801EB">
        <w:rPr>
          <w:szCs w:val="28"/>
          <w:lang w:val="vi-VN"/>
        </w:rPr>
        <w:t>Những động vật có đặc điểm gì có thể trao đổi khí qua bề mặt cơ thể?</w:t>
      </w:r>
    </w:p>
    <w:p w:rsidR="008400BE" w:rsidRPr="009801EB" w:rsidRDefault="008400BE" w:rsidP="008400BE">
      <w:pPr>
        <w:spacing w:before="0" w:after="0" w:line="360" w:lineRule="auto"/>
        <w:jc w:val="both"/>
        <w:rPr>
          <w:szCs w:val="28"/>
        </w:rPr>
      </w:pPr>
      <w:r w:rsidRPr="009801EB">
        <w:rPr>
          <w:szCs w:val="28"/>
        </w:rPr>
        <w:t xml:space="preserve">d. </w:t>
      </w:r>
      <w:r w:rsidRPr="009801EB">
        <w:rPr>
          <w:szCs w:val="28"/>
          <w:lang w:val="vi-VN"/>
        </w:rPr>
        <w:t>Vì sao cá xương hô hấp hiệu quả hơn các loại cá khác?</w:t>
      </w:r>
    </w:p>
    <w:tbl>
      <w:tblPr>
        <w:tblStyle w:val="TableGrid"/>
        <w:tblW w:w="10165" w:type="dxa"/>
        <w:tblLook w:val="04A0" w:firstRow="1" w:lastRow="0" w:firstColumn="1" w:lastColumn="0" w:noHBand="0" w:noVBand="1"/>
      </w:tblPr>
      <w:tblGrid>
        <w:gridCol w:w="433"/>
        <w:gridCol w:w="8889"/>
        <w:gridCol w:w="843"/>
      </w:tblGrid>
      <w:tr w:rsidR="008400BE" w:rsidRPr="009801EB" w:rsidTr="00A360AD">
        <w:tc>
          <w:tcPr>
            <w:tcW w:w="433" w:type="dxa"/>
          </w:tcPr>
          <w:p w:rsidR="008400BE" w:rsidRPr="00F91D47" w:rsidRDefault="008400BE" w:rsidP="00A360AD">
            <w:pPr>
              <w:spacing w:before="0" w:after="0"/>
              <w:jc w:val="both"/>
              <w:rPr>
                <w:szCs w:val="28"/>
              </w:rPr>
            </w:pPr>
            <w:r w:rsidRPr="00F91D47">
              <w:rPr>
                <w:szCs w:val="28"/>
              </w:rPr>
              <w:t>a</w:t>
            </w:r>
          </w:p>
        </w:tc>
        <w:tc>
          <w:tcPr>
            <w:tcW w:w="8889" w:type="dxa"/>
          </w:tcPr>
          <w:p w:rsidR="008400BE" w:rsidRPr="009801EB" w:rsidRDefault="008400BE" w:rsidP="00A360AD">
            <w:pPr>
              <w:spacing w:before="0" w:after="0"/>
              <w:jc w:val="both"/>
              <w:rPr>
                <w:szCs w:val="28"/>
                <w:lang w:val="nl-NL"/>
              </w:rPr>
            </w:pPr>
            <w:r w:rsidRPr="009801EB">
              <w:rPr>
                <w:szCs w:val="28"/>
              </w:rPr>
              <w:t xml:space="preserve"> </w:t>
            </w:r>
            <w:r w:rsidRPr="009801EB">
              <w:rPr>
                <w:szCs w:val="28"/>
                <w:lang w:val="nl-NL"/>
              </w:rPr>
              <w:t>- Động vật ăn thịt có lên men rất ít ở phần dưới dạ dày: Loài III vì ruột ngắn, manh tràng nhỏ, dạ dày đơn.</w:t>
            </w:r>
          </w:p>
          <w:p w:rsidR="008400BE" w:rsidRPr="009801EB" w:rsidRDefault="008400BE" w:rsidP="00A360AD">
            <w:pPr>
              <w:spacing w:before="0" w:after="0"/>
              <w:jc w:val="both"/>
              <w:rPr>
                <w:szCs w:val="28"/>
                <w:lang w:val="nl-NL"/>
              </w:rPr>
            </w:pPr>
            <w:r w:rsidRPr="009801EB">
              <w:rPr>
                <w:szCs w:val="28"/>
                <w:lang w:val="nl-NL"/>
              </w:rPr>
              <w:t>- Động vật ăn cỏ có lên men phạm vi rộng ở phần dưới dạ dày (manh tràng): Loài II vì ruột dài, manh tràng rất lớn.</w:t>
            </w:r>
          </w:p>
          <w:p w:rsidR="008400BE" w:rsidRPr="009801EB" w:rsidRDefault="008400BE" w:rsidP="00A360AD">
            <w:pPr>
              <w:spacing w:before="0" w:after="0"/>
              <w:rPr>
                <w:szCs w:val="28"/>
                <w:lang w:val="nl-NL"/>
              </w:rPr>
            </w:pPr>
            <w:r w:rsidRPr="009801EB">
              <w:rPr>
                <w:szCs w:val="28"/>
                <w:lang w:val="nl-NL"/>
              </w:rPr>
              <w:t>- Động vật ăn cỏ có sự lên men phạm vi rộng ở phần dạ dày trước: Loài I vì ruột dài, dạ dày lớn nhiều túi.</w:t>
            </w:r>
          </w:p>
        </w:tc>
        <w:tc>
          <w:tcPr>
            <w:tcW w:w="843" w:type="dxa"/>
            <w:vAlign w:val="center"/>
          </w:tcPr>
          <w:p w:rsidR="008400BE" w:rsidRPr="009801EB" w:rsidRDefault="008400BE" w:rsidP="00A360AD">
            <w:pPr>
              <w:spacing w:before="0" w:after="0"/>
              <w:jc w:val="center"/>
              <w:rPr>
                <w:szCs w:val="28"/>
              </w:rPr>
            </w:pPr>
            <w:r w:rsidRPr="009801EB">
              <w:rPr>
                <w:szCs w:val="28"/>
              </w:rPr>
              <w:t>0,25</w:t>
            </w:r>
          </w:p>
          <w:p w:rsidR="008400BE" w:rsidRPr="009801EB" w:rsidRDefault="008400BE" w:rsidP="00A360AD">
            <w:pPr>
              <w:spacing w:before="0" w:after="0"/>
              <w:jc w:val="center"/>
              <w:rPr>
                <w:szCs w:val="28"/>
              </w:rPr>
            </w:pPr>
          </w:p>
          <w:p w:rsidR="008400BE" w:rsidRPr="009801EB" w:rsidRDefault="008400BE" w:rsidP="00A360AD">
            <w:pPr>
              <w:spacing w:before="0" w:after="0"/>
              <w:jc w:val="center"/>
              <w:rPr>
                <w:szCs w:val="28"/>
              </w:rPr>
            </w:pPr>
            <w:r w:rsidRPr="009801EB">
              <w:rPr>
                <w:szCs w:val="28"/>
              </w:rPr>
              <w:t>0,25</w:t>
            </w:r>
          </w:p>
          <w:p w:rsidR="008400BE" w:rsidRPr="009801EB" w:rsidRDefault="008400BE" w:rsidP="00A360AD">
            <w:pPr>
              <w:spacing w:before="0" w:after="0"/>
              <w:jc w:val="center"/>
              <w:rPr>
                <w:szCs w:val="28"/>
              </w:rPr>
            </w:pPr>
          </w:p>
          <w:p w:rsidR="008400BE" w:rsidRPr="009801EB" w:rsidRDefault="008400BE" w:rsidP="00A360AD">
            <w:pPr>
              <w:spacing w:before="0" w:after="0"/>
              <w:jc w:val="center"/>
              <w:rPr>
                <w:szCs w:val="28"/>
              </w:rPr>
            </w:pPr>
            <w:r w:rsidRPr="009801EB">
              <w:rPr>
                <w:szCs w:val="28"/>
              </w:rPr>
              <w:t>0,25</w:t>
            </w:r>
          </w:p>
        </w:tc>
      </w:tr>
      <w:tr w:rsidR="008400BE" w:rsidRPr="009801EB" w:rsidTr="00A360AD">
        <w:tc>
          <w:tcPr>
            <w:tcW w:w="433" w:type="dxa"/>
          </w:tcPr>
          <w:p w:rsidR="008400BE" w:rsidRPr="00F91D47" w:rsidRDefault="008400BE" w:rsidP="00A360AD">
            <w:pPr>
              <w:spacing w:before="0" w:after="0"/>
              <w:jc w:val="center"/>
              <w:rPr>
                <w:bCs/>
                <w:szCs w:val="28"/>
                <w:lang w:val="es-MX"/>
              </w:rPr>
            </w:pPr>
            <w:r w:rsidRPr="00F91D47">
              <w:rPr>
                <w:bCs/>
                <w:szCs w:val="28"/>
                <w:lang w:val="es-MX"/>
              </w:rPr>
              <w:t>b</w:t>
            </w:r>
          </w:p>
        </w:tc>
        <w:tc>
          <w:tcPr>
            <w:tcW w:w="8889" w:type="dxa"/>
          </w:tcPr>
          <w:p w:rsidR="008400BE" w:rsidRPr="009801EB" w:rsidRDefault="008400BE" w:rsidP="00A360AD">
            <w:pPr>
              <w:spacing w:before="0" w:after="0"/>
              <w:jc w:val="both"/>
              <w:rPr>
                <w:spacing w:val="-8"/>
                <w:szCs w:val="28"/>
                <w:lang w:val="es-MX"/>
              </w:rPr>
            </w:pPr>
            <w:r w:rsidRPr="009801EB">
              <w:rPr>
                <w:spacing w:val="-8"/>
                <w:szCs w:val="28"/>
                <w:lang w:val="es-MX"/>
              </w:rPr>
              <w:t>- Nghiền nhỏ thức ăn</w:t>
            </w:r>
            <w:r w:rsidRPr="009801EB">
              <w:rPr>
                <w:spacing w:val="-8"/>
                <w:szCs w:val="28"/>
              </w:rPr>
              <w:sym w:font="Wingdings" w:char="F0E0"/>
            </w:r>
            <w:r w:rsidRPr="009801EB">
              <w:rPr>
                <w:spacing w:val="-8"/>
                <w:szCs w:val="28"/>
              </w:rPr>
              <w:t xml:space="preserve"> </w:t>
            </w:r>
            <w:r w:rsidRPr="009801EB">
              <w:rPr>
                <w:spacing w:val="-8"/>
                <w:szCs w:val="28"/>
                <w:lang w:val="es-MX"/>
              </w:rPr>
              <w:t>tăng diện tích tiếp xúc với enzim tiêu hóa.</w:t>
            </w:r>
          </w:p>
          <w:p w:rsidR="008400BE" w:rsidRPr="009801EB" w:rsidRDefault="008400BE" w:rsidP="00A360AD">
            <w:pPr>
              <w:spacing w:before="0" w:after="0"/>
              <w:jc w:val="both"/>
              <w:rPr>
                <w:szCs w:val="28"/>
                <w:lang w:val="es-MX"/>
              </w:rPr>
            </w:pPr>
            <w:r w:rsidRPr="009801EB">
              <w:rPr>
                <w:szCs w:val="28"/>
                <w:lang w:val="es-MX"/>
              </w:rPr>
              <w:t>- Trộn đều thức ăn với dịch tiêu hóa.</w:t>
            </w:r>
          </w:p>
          <w:p w:rsidR="008400BE" w:rsidRPr="009801EB" w:rsidRDefault="008400BE" w:rsidP="00A360AD">
            <w:pPr>
              <w:spacing w:before="0" w:after="0"/>
              <w:jc w:val="both"/>
              <w:rPr>
                <w:szCs w:val="28"/>
              </w:rPr>
            </w:pPr>
            <w:r w:rsidRPr="009801EB">
              <w:rPr>
                <w:szCs w:val="28"/>
              </w:rPr>
              <w:t xml:space="preserve">- Đẩy thức ăn dọc theo ống tiêu hóa giúp tiêu hóa diễn ra hiệu quả, đủ thời gian hấp thu dinh dưỡng cũng như không làm ứ đọng trong ống tiêu hóa         </w:t>
            </w:r>
            <w:r w:rsidRPr="009801EB">
              <w:rPr>
                <w:bCs/>
                <w:szCs w:val="28"/>
                <w:lang w:val="es-MX"/>
              </w:rPr>
              <w:t>(đúng 2 ý: 0,25 điểm)</w:t>
            </w:r>
          </w:p>
        </w:tc>
        <w:tc>
          <w:tcPr>
            <w:tcW w:w="843" w:type="dxa"/>
            <w:vAlign w:val="center"/>
          </w:tcPr>
          <w:p w:rsidR="008400BE" w:rsidRPr="009801EB" w:rsidRDefault="008400BE" w:rsidP="00A360AD">
            <w:pPr>
              <w:spacing w:before="0" w:after="0" w:line="360" w:lineRule="auto"/>
              <w:jc w:val="center"/>
              <w:rPr>
                <w:bCs/>
                <w:szCs w:val="28"/>
                <w:lang w:val="es-MX"/>
              </w:rPr>
            </w:pPr>
            <w:r w:rsidRPr="009801EB">
              <w:rPr>
                <w:bCs/>
                <w:szCs w:val="28"/>
                <w:lang w:val="es-MX"/>
              </w:rPr>
              <w:t>0.25</w:t>
            </w:r>
          </w:p>
        </w:tc>
      </w:tr>
      <w:tr w:rsidR="008400BE" w:rsidRPr="009801EB" w:rsidTr="00A360AD">
        <w:tc>
          <w:tcPr>
            <w:tcW w:w="433" w:type="dxa"/>
          </w:tcPr>
          <w:p w:rsidR="008400BE" w:rsidRPr="00F91D47" w:rsidRDefault="008400BE" w:rsidP="00A360AD">
            <w:pPr>
              <w:spacing w:before="0" w:after="0"/>
              <w:jc w:val="center"/>
              <w:rPr>
                <w:bCs/>
                <w:szCs w:val="28"/>
                <w:lang w:val="es-MX"/>
              </w:rPr>
            </w:pPr>
            <w:r w:rsidRPr="00F91D47">
              <w:rPr>
                <w:bCs/>
                <w:szCs w:val="28"/>
                <w:lang w:val="es-MX"/>
              </w:rPr>
              <w:t>c</w:t>
            </w:r>
          </w:p>
        </w:tc>
        <w:tc>
          <w:tcPr>
            <w:tcW w:w="8889" w:type="dxa"/>
          </w:tcPr>
          <w:p w:rsidR="008400BE" w:rsidRPr="009801EB" w:rsidRDefault="008400BE" w:rsidP="00A360AD">
            <w:pPr>
              <w:spacing w:before="0" w:after="0"/>
              <w:jc w:val="both"/>
              <w:rPr>
                <w:szCs w:val="28"/>
                <w:lang w:val="es-MX"/>
              </w:rPr>
            </w:pPr>
            <w:r>
              <w:rPr>
                <w:szCs w:val="28"/>
                <w:lang w:val="es-MX"/>
              </w:rPr>
              <w:t xml:space="preserve">- </w:t>
            </w:r>
            <w:r w:rsidRPr="009801EB">
              <w:rPr>
                <w:szCs w:val="28"/>
                <w:lang w:val="es-MX"/>
              </w:rPr>
              <w:t xml:space="preserve">Kích thước </w:t>
            </w:r>
            <w:r>
              <w:rPr>
                <w:szCs w:val="28"/>
                <w:lang w:val="es-MX"/>
              </w:rPr>
              <w:t>cơ thể nhỏ =&gt; S/V lớn.</w:t>
            </w:r>
          </w:p>
          <w:p w:rsidR="008400BE" w:rsidRPr="009801EB" w:rsidRDefault="008400BE" w:rsidP="00A360AD">
            <w:pPr>
              <w:spacing w:before="0" w:after="0"/>
              <w:jc w:val="both"/>
              <w:rPr>
                <w:szCs w:val="28"/>
                <w:lang w:val="es-MX"/>
              </w:rPr>
            </w:pPr>
            <w:r>
              <w:rPr>
                <w:szCs w:val="28"/>
                <w:lang w:val="es-MX"/>
              </w:rPr>
              <w:t xml:space="preserve">- </w:t>
            </w:r>
            <w:r w:rsidRPr="009801EB">
              <w:rPr>
                <w:szCs w:val="28"/>
                <w:lang w:val="es-MX"/>
              </w:rPr>
              <w:t>Da mỏng và ẩm ướt</w:t>
            </w:r>
            <w:r>
              <w:rPr>
                <w:szCs w:val="28"/>
                <w:lang w:val="es-MX"/>
              </w:rPr>
              <w:t>….</w:t>
            </w:r>
          </w:p>
          <w:p w:rsidR="008400BE" w:rsidRPr="009801EB" w:rsidRDefault="008400BE" w:rsidP="00A360AD">
            <w:pPr>
              <w:spacing w:before="0" w:after="0"/>
              <w:jc w:val="both"/>
              <w:rPr>
                <w:szCs w:val="28"/>
                <w:lang w:val="es-MX"/>
              </w:rPr>
            </w:pPr>
            <w:r>
              <w:rPr>
                <w:szCs w:val="28"/>
                <w:lang w:val="es-MX"/>
              </w:rPr>
              <w:t xml:space="preserve">- </w:t>
            </w:r>
            <w:r w:rsidRPr="009801EB">
              <w:rPr>
                <w:szCs w:val="28"/>
                <w:lang w:val="es-MX"/>
              </w:rPr>
              <w:t>Hoạt động ít</w:t>
            </w:r>
            <w:r>
              <w:rPr>
                <w:szCs w:val="28"/>
                <w:lang w:val="es-MX"/>
              </w:rPr>
              <w:t>…….</w:t>
            </w:r>
          </w:p>
          <w:p w:rsidR="008400BE" w:rsidRPr="009801EB" w:rsidRDefault="008400BE" w:rsidP="00A360AD">
            <w:pPr>
              <w:spacing w:before="0" w:after="0"/>
              <w:jc w:val="both"/>
              <w:rPr>
                <w:szCs w:val="28"/>
                <w:lang w:val="es-MX"/>
              </w:rPr>
            </w:pPr>
            <w:r>
              <w:rPr>
                <w:szCs w:val="28"/>
                <w:lang w:val="es-MX"/>
              </w:rPr>
              <w:t xml:space="preserve">- </w:t>
            </w:r>
            <w:r w:rsidRPr="009801EB">
              <w:rPr>
                <w:szCs w:val="28"/>
                <w:lang w:val="es-MX"/>
              </w:rPr>
              <w:t>Động vật biến nhiệt</w:t>
            </w:r>
            <w:r>
              <w:rPr>
                <w:szCs w:val="28"/>
                <w:lang w:val="es-MX"/>
              </w:rPr>
              <w:t xml:space="preserve">……         </w:t>
            </w:r>
            <w:r w:rsidRPr="009801EB">
              <w:rPr>
                <w:bCs/>
                <w:szCs w:val="28"/>
                <w:lang w:val="es-MX"/>
              </w:rPr>
              <w:t>(đúng 2 ý: 0,25 điểm)</w:t>
            </w:r>
          </w:p>
        </w:tc>
        <w:tc>
          <w:tcPr>
            <w:tcW w:w="843" w:type="dxa"/>
            <w:vAlign w:val="center"/>
          </w:tcPr>
          <w:p w:rsidR="008400BE" w:rsidRPr="009801EB" w:rsidRDefault="008400BE" w:rsidP="00A360AD">
            <w:pPr>
              <w:spacing w:before="0" w:after="0" w:line="360" w:lineRule="auto"/>
              <w:jc w:val="center"/>
              <w:rPr>
                <w:bCs/>
                <w:szCs w:val="28"/>
                <w:lang w:val="es-MX"/>
              </w:rPr>
            </w:pPr>
            <w:r w:rsidRPr="009801EB">
              <w:rPr>
                <w:bCs/>
                <w:szCs w:val="28"/>
                <w:lang w:val="es-MX"/>
              </w:rPr>
              <w:t>0.5</w:t>
            </w:r>
          </w:p>
          <w:p w:rsidR="008400BE" w:rsidRPr="009801EB" w:rsidRDefault="008400BE" w:rsidP="00A360AD">
            <w:pPr>
              <w:spacing w:before="0" w:after="0" w:line="360" w:lineRule="auto"/>
              <w:jc w:val="center"/>
              <w:rPr>
                <w:bCs/>
                <w:szCs w:val="28"/>
                <w:lang w:val="es-MX"/>
              </w:rPr>
            </w:pPr>
          </w:p>
        </w:tc>
      </w:tr>
      <w:tr w:rsidR="008400BE" w:rsidRPr="009801EB" w:rsidTr="00A360AD">
        <w:trPr>
          <w:trHeight w:val="2238"/>
        </w:trPr>
        <w:tc>
          <w:tcPr>
            <w:tcW w:w="433" w:type="dxa"/>
          </w:tcPr>
          <w:p w:rsidR="008400BE" w:rsidRPr="00F91D47" w:rsidRDefault="008400BE" w:rsidP="00A360AD">
            <w:pPr>
              <w:spacing w:before="0" w:after="0"/>
              <w:jc w:val="center"/>
              <w:rPr>
                <w:bCs/>
                <w:szCs w:val="28"/>
                <w:lang w:val="es-MX"/>
              </w:rPr>
            </w:pPr>
            <w:r w:rsidRPr="00F91D47">
              <w:rPr>
                <w:bCs/>
                <w:szCs w:val="28"/>
                <w:lang w:val="es-MX"/>
              </w:rPr>
              <w:t>d</w:t>
            </w:r>
          </w:p>
        </w:tc>
        <w:tc>
          <w:tcPr>
            <w:tcW w:w="8889" w:type="dxa"/>
          </w:tcPr>
          <w:p w:rsidR="008400BE" w:rsidRPr="009801EB" w:rsidRDefault="008400BE" w:rsidP="00A360AD">
            <w:pPr>
              <w:spacing w:before="0" w:after="0"/>
              <w:jc w:val="both"/>
              <w:outlineLvl w:val="0"/>
              <w:rPr>
                <w:szCs w:val="28"/>
                <w:lang w:val="es-MX"/>
              </w:rPr>
            </w:pPr>
            <w:r w:rsidRPr="009801EB">
              <w:rPr>
                <w:szCs w:val="28"/>
                <w:lang w:val="es-MX"/>
              </w:rPr>
              <w:t>- Có 4 đặc điểm của bề mặt hô hấp, quan trọng nhất là diện tích bề mặt rộng do các lá mang có nhiều phiến mang chứa mạng lưới mao mạch dày đặc.</w:t>
            </w:r>
          </w:p>
          <w:p w:rsidR="008400BE" w:rsidRPr="009801EB" w:rsidRDefault="008400BE" w:rsidP="00A360AD">
            <w:pPr>
              <w:spacing w:before="0" w:after="0"/>
              <w:jc w:val="both"/>
              <w:outlineLvl w:val="0"/>
              <w:rPr>
                <w:szCs w:val="28"/>
              </w:rPr>
            </w:pPr>
            <w:r w:rsidRPr="009801EB">
              <w:rPr>
                <w:szCs w:val="28"/>
              </w:rPr>
              <w:t>- Có dòng nước chảy gần như liên tục và 1 chiều từ miệng qua mang.</w:t>
            </w:r>
          </w:p>
          <w:p w:rsidR="008400BE" w:rsidRPr="009801EB" w:rsidRDefault="008400BE" w:rsidP="00A360AD">
            <w:pPr>
              <w:spacing w:before="0" w:after="0"/>
              <w:jc w:val="both"/>
              <w:outlineLvl w:val="0"/>
              <w:rPr>
                <w:szCs w:val="28"/>
              </w:rPr>
            </w:pPr>
            <w:r w:rsidRPr="009801EB">
              <w:rPr>
                <w:szCs w:val="28"/>
              </w:rPr>
              <w:t>- Có dòng máu chảy song song và ngược chiều với dòng nước đảm bảo sự khuếch tán khí dễ dàng.</w:t>
            </w:r>
          </w:p>
          <w:p w:rsidR="008400BE" w:rsidRPr="009801EB" w:rsidRDefault="008400BE" w:rsidP="00A360AD">
            <w:pPr>
              <w:spacing w:before="0" w:after="0"/>
              <w:jc w:val="both"/>
              <w:outlineLvl w:val="0"/>
              <w:rPr>
                <w:szCs w:val="28"/>
              </w:rPr>
            </w:pPr>
            <w:r w:rsidRPr="009801EB">
              <w:rPr>
                <w:szCs w:val="28"/>
              </w:rPr>
              <w:t>- Sử dụng oxi tiết kiệm do là sinh vật biến nhiệt được môi trường nước đệm đỡ.</w:t>
            </w:r>
          </w:p>
        </w:tc>
        <w:tc>
          <w:tcPr>
            <w:tcW w:w="843" w:type="dxa"/>
            <w:vAlign w:val="center"/>
          </w:tcPr>
          <w:p w:rsidR="008400BE" w:rsidRPr="009801EB" w:rsidRDefault="008400BE" w:rsidP="00A360AD">
            <w:pPr>
              <w:spacing w:before="0" w:after="0" w:line="360" w:lineRule="auto"/>
              <w:jc w:val="center"/>
              <w:rPr>
                <w:bCs/>
                <w:szCs w:val="28"/>
                <w:lang w:val="es-MX"/>
              </w:rPr>
            </w:pPr>
            <w:r w:rsidRPr="009801EB">
              <w:rPr>
                <w:bCs/>
                <w:szCs w:val="28"/>
                <w:lang w:val="es-MX"/>
              </w:rPr>
              <w:t>0.5</w:t>
            </w:r>
          </w:p>
          <w:p w:rsidR="008400BE" w:rsidRPr="009801EB" w:rsidRDefault="008400BE" w:rsidP="00A360AD">
            <w:pPr>
              <w:spacing w:before="0" w:after="0" w:line="360" w:lineRule="auto"/>
              <w:jc w:val="center"/>
              <w:rPr>
                <w:bCs/>
                <w:szCs w:val="28"/>
                <w:lang w:val="es-MX"/>
              </w:rPr>
            </w:pPr>
          </w:p>
        </w:tc>
      </w:tr>
    </w:tbl>
    <w:p w:rsidR="008400BE" w:rsidRDefault="008400BE" w:rsidP="008400BE">
      <w:pPr>
        <w:pStyle w:val="Title"/>
        <w:ind w:left="0" w:firstLine="0"/>
        <w:jc w:val="both"/>
        <w:rPr>
          <w:rFonts w:ascii="Times New Roman" w:hAnsi="Times New Roman"/>
          <w:szCs w:val="28"/>
        </w:rPr>
      </w:pPr>
    </w:p>
    <w:p w:rsidR="008400BE" w:rsidRPr="002B7E88" w:rsidRDefault="008400BE" w:rsidP="008400BE">
      <w:pPr>
        <w:pStyle w:val="Title"/>
        <w:ind w:left="0" w:firstLine="0"/>
        <w:jc w:val="both"/>
        <w:rPr>
          <w:rFonts w:ascii="Times New Roman" w:hAnsi="Times New Roman"/>
          <w:szCs w:val="28"/>
        </w:rPr>
      </w:pPr>
      <w:r w:rsidRPr="002B7E88">
        <w:rPr>
          <w:rFonts w:ascii="Times New Roman" w:hAnsi="Times New Roman"/>
          <w:szCs w:val="28"/>
        </w:rPr>
        <w:t>Câu 7. (2,0 điểm) Tuần hoàn</w:t>
      </w:r>
    </w:p>
    <w:p w:rsidR="008400BE" w:rsidRDefault="008400BE" w:rsidP="008400BE">
      <w:pPr>
        <w:spacing w:before="0" w:after="0"/>
        <w:jc w:val="both"/>
      </w:pPr>
      <w:r w:rsidRPr="0085779D">
        <w:t>a. Một người đàn ông có huyết áp tâm thu 178 mmHg và huyết áp tâm trương 98 mmHg. Người này bị hẹp động mạch thận. Những thay đổi sinh nào về nồng độ aldosteron, renin trong máu, K+ trong máu,</w:t>
      </w:r>
    </w:p>
    <w:p w:rsidR="008400BE" w:rsidRPr="002B7E88" w:rsidRDefault="008400BE" w:rsidP="008400BE">
      <w:pPr>
        <w:pStyle w:val="Title"/>
        <w:ind w:left="0" w:firstLine="0"/>
        <w:jc w:val="both"/>
        <w:rPr>
          <w:rFonts w:ascii="Times New Roman" w:hAnsi="Times New Roman"/>
          <w:b w:val="0"/>
          <w:szCs w:val="28"/>
        </w:rPr>
      </w:pPr>
      <w:r>
        <w:rPr>
          <w:rFonts w:ascii="Times New Roman" w:hAnsi="Times New Roman"/>
          <w:b w:val="0"/>
          <w:szCs w:val="28"/>
        </w:rPr>
        <w:lastRenderedPageBreak/>
        <w:t>b</w:t>
      </w:r>
      <w:r w:rsidRPr="002B7E88">
        <w:rPr>
          <w:rFonts w:ascii="Times New Roman" w:hAnsi="Times New Roman"/>
          <w:b w:val="0"/>
          <w:szCs w:val="28"/>
        </w:rPr>
        <w:t>. Điều gì xảy ra khi cơ nửa tim bên phải bị suy yếu? Giải thích.</w:t>
      </w:r>
    </w:p>
    <w:p w:rsidR="008400BE" w:rsidRDefault="008400BE" w:rsidP="008400BE">
      <w:pPr>
        <w:spacing w:before="0" w:after="0"/>
        <w:jc w:val="both"/>
        <w:rPr>
          <w:szCs w:val="28"/>
        </w:rPr>
      </w:pPr>
      <w:r w:rsidRPr="002B7E88">
        <w:rPr>
          <w:szCs w:val="28"/>
        </w:rPr>
        <w:t>c. Người ta tách một đoạn mạch máu nhỏ từ động vật thí nghiệm và cho nó vào dung dịch có axetincolin, kết quả cho thấy mạch máu đó giãn rộng ra. Sau đó loại bỏ lớp tế bào lót mạch máu (lớp nội mạc), rồi lại cho đoạn mạch đó vào dung dịch có axetincolin thì thấy mạch máu không giãn rộng ra nữa, tại sao?</w:t>
      </w:r>
    </w:p>
    <w:p w:rsidR="008400BE" w:rsidRDefault="008400BE" w:rsidP="008400BE">
      <w:pPr>
        <w:spacing w:before="0" w:after="0"/>
        <w:jc w:val="both"/>
        <w:rPr>
          <w:szCs w:val="28"/>
        </w:rPr>
      </w:pPr>
    </w:p>
    <w:tbl>
      <w:tblPr>
        <w:tblStyle w:val="TableGrid"/>
        <w:tblW w:w="10039" w:type="dxa"/>
        <w:tblLook w:val="04A0" w:firstRow="1" w:lastRow="0" w:firstColumn="1" w:lastColumn="0" w:noHBand="0" w:noVBand="1"/>
      </w:tblPr>
      <w:tblGrid>
        <w:gridCol w:w="600"/>
        <w:gridCol w:w="8580"/>
        <w:gridCol w:w="859"/>
      </w:tblGrid>
      <w:tr w:rsidR="008400BE" w:rsidRPr="00B93005" w:rsidTr="00A360AD">
        <w:tc>
          <w:tcPr>
            <w:tcW w:w="600" w:type="dxa"/>
          </w:tcPr>
          <w:p w:rsidR="008400BE" w:rsidRPr="00B93005" w:rsidRDefault="008400BE" w:rsidP="00A360AD">
            <w:pPr>
              <w:spacing w:before="0" w:after="0"/>
              <w:jc w:val="both"/>
              <w:rPr>
                <w:szCs w:val="28"/>
              </w:rPr>
            </w:pPr>
            <w:r w:rsidRPr="00B93005">
              <w:rPr>
                <w:szCs w:val="28"/>
              </w:rPr>
              <w:t>a</w:t>
            </w:r>
          </w:p>
        </w:tc>
        <w:tc>
          <w:tcPr>
            <w:tcW w:w="8580" w:type="dxa"/>
          </w:tcPr>
          <w:p w:rsidR="008400BE" w:rsidRPr="00B93005" w:rsidRDefault="008400BE" w:rsidP="00A360AD">
            <w:pPr>
              <w:spacing w:before="0" w:after="0"/>
              <w:jc w:val="both"/>
            </w:pPr>
            <w:r w:rsidRPr="00B93005">
              <w:t>- Huyết áp của người đàn ông cao là do Hẹp ĐM thận vì vậy vẫn gây tăng tiết Renin theo cơ chế: hẹp ĐM thận-&gt; V máu đến thận giảm -&gt; kích thích bộ máy cận quản cầu tiết Renin -&gt; Renin tăng.</w:t>
            </w:r>
          </w:p>
          <w:p w:rsidR="008400BE" w:rsidRPr="00B93005" w:rsidRDefault="008400BE" w:rsidP="00A360AD">
            <w:pPr>
              <w:spacing w:before="0" w:after="0"/>
              <w:jc w:val="both"/>
            </w:pPr>
            <w:r w:rsidRPr="00B93005">
              <w:t>- Renin tăng -&gt; angiotensin tăng -&gt; kích thích vỏ tuyến thượng thận tiết aldosteron -&gt; aldosteron tăng.</w:t>
            </w:r>
          </w:p>
          <w:p w:rsidR="008400BE" w:rsidRPr="00B93005" w:rsidRDefault="008400BE" w:rsidP="00A360AD">
            <w:pPr>
              <w:spacing w:before="0" w:after="0"/>
              <w:jc w:val="both"/>
            </w:pPr>
            <w:r w:rsidRPr="00B93005">
              <w:t>- Aldosteron kích thích ống thận tăng tái hấp thu Na+ , tăng thải K+, H+ vào nước tiểu -&gt; Na+ thải ra theo nước tiểu, K+ trong máu giảm, pH máu tăng.</w:t>
            </w:r>
          </w:p>
          <w:p w:rsidR="008400BE" w:rsidRPr="00B93005" w:rsidRDefault="008400BE" w:rsidP="00A360AD">
            <w:pPr>
              <w:spacing w:before="0" w:after="0"/>
              <w:jc w:val="both"/>
            </w:pPr>
            <w:r w:rsidRPr="00B93005">
              <w:t>- Aldosteron kích thích ống thận tăng tái hấp thu Na+ -&gt; kéo theo nước -&gt; thể tích dịch ngoại bào tăng.</w:t>
            </w:r>
          </w:p>
        </w:tc>
        <w:tc>
          <w:tcPr>
            <w:tcW w:w="859" w:type="dxa"/>
          </w:tcPr>
          <w:p w:rsidR="008400BE" w:rsidRPr="00B93005" w:rsidRDefault="008400BE" w:rsidP="00A360AD">
            <w:pPr>
              <w:spacing w:before="0" w:after="0" w:line="240" w:lineRule="atLeast"/>
              <w:jc w:val="center"/>
              <w:rPr>
                <w:lang w:val="sv-SE"/>
              </w:rPr>
            </w:pPr>
            <w:r w:rsidRPr="00B93005">
              <w:rPr>
                <w:lang w:val="sv-SE"/>
              </w:rPr>
              <w:t>0,25</w:t>
            </w:r>
          </w:p>
          <w:p w:rsidR="008400BE" w:rsidRPr="00B93005" w:rsidRDefault="008400BE" w:rsidP="00A360AD">
            <w:pPr>
              <w:spacing w:before="0" w:after="0" w:line="240" w:lineRule="atLeast"/>
              <w:rPr>
                <w:lang w:val="sv-SE"/>
              </w:rPr>
            </w:pPr>
          </w:p>
          <w:p w:rsidR="008400BE" w:rsidRPr="00B93005" w:rsidRDefault="008400BE" w:rsidP="00A360AD">
            <w:pPr>
              <w:spacing w:before="0" w:after="0" w:line="240" w:lineRule="atLeast"/>
              <w:jc w:val="center"/>
              <w:rPr>
                <w:lang w:val="sv-SE"/>
              </w:rPr>
            </w:pPr>
          </w:p>
          <w:p w:rsidR="008400BE" w:rsidRPr="00B93005" w:rsidRDefault="008400BE" w:rsidP="00A360AD">
            <w:pPr>
              <w:spacing w:before="0" w:after="0" w:line="240" w:lineRule="atLeast"/>
              <w:jc w:val="center"/>
              <w:rPr>
                <w:lang w:val="sv-SE"/>
              </w:rPr>
            </w:pPr>
            <w:r w:rsidRPr="00B93005">
              <w:rPr>
                <w:lang w:val="sv-SE"/>
              </w:rPr>
              <w:t>0,25</w:t>
            </w:r>
          </w:p>
          <w:p w:rsidR="008400BE" w:rsidRPr="00B93005" w:rsidRDefault="008400BE" w:rsidP="00A360AD">
            <w:pPr>
              <w:spacing w:before="0" w:after="0" w:line="240" w:lineRule="atLeast"/>
              <w:jc w:val="center"/>
              <w:rPr>
                <w:lang w:val="sv-SE"/>
              </w:rPr>
            </w:pPr>
          </w:p>
          <w:p w:rsidR="008400BE" w:rsidRPr="00B93005" w:rsidRDefault="008400BE" w:rsidP="00A360AD">
            <w:pPr>
              <w:spacing w:before="0" w:after="0" w:line="240" w:lineRule="atLeast"/>
              <w:jc w:val="center"/>
              <w:rPr>
                <w:lang w:val="sv-SE"/>
              </w:rPr>
            </w:pPr>
            <w:r w:rsidRPr="00B93005">
              <w:rPr>
                <w:lang w:val="sv-SE"/>
              </w:rPr>
              <w:t>0,25</w:t>
            </w:r>
          </w:p>
          <w:p w:rsidR="008400BE" w:rsidRPr="00B93005" w:rsidRDefault="008400BE" w:rsidP="00A360AD">
            <w:pPr>
              <w:spacing w:before="0" w:after="0" w:line="240" w:lineRule="atLeast"/>
              <w:rPr>
                <w:lang w:val="sv-SE"/>
              </w:rPr>
            </w:pPr>
          </w:p>
          <w:p w:rsidR="008400BE" w:rsidRPr="00B93005" w:rsidRDefault="008400BE" w:rsidP="00A360AD">
            <w:pPr>
              <w:spacing w:before="0" w:after="0" w:line="240" w:lineRule="atLeast"/>
              <w:jc w:val="center"/>
              <w:rPr>
                <w:lang w:val="sv-SE"/>
              </w:rPr>
            </w:pPr>
            <w:r w:rsidRPr="00B93005">
              <w:rPr>
                <w:lang w:val="sv-SE"/>
              </w:rPr>
              <w:t>0,25</w:t>
            </w:r>
          </w:p>
        </w:tc>
      </w:tr>
      <w:tr w:rsidR="008400BE" w:rsidTr="00A360AD">
        <w:trPr>
          <w:trHeight w:val="1613"/>
        </w:trPr>
        <w:tc>
          <w:tcPr>
            <w:tcW w:w="600" w:type="dxa"/>
          </w:tcPr>
          <w:p w:rsidR="008400BE" w:rsidRDefault="008400BE" w:rsidP="00A360AD">
            <w:pPr>
              <w:spacing w:before="0" w:after="0"/>
              <w:jc w:val="both"/>
              <w:rPr>
                <w:szCs w:val="28"/>
              </w:rPr>
            </w:pPr>
            <w:r>
              <w:rPr>
                <w:szCs w:val="28"/>
              </w:rPr>
              <w:t>a</w:t>
            </w:r>
          </w:p>
        </w:tc>
        <w:tc>
          <w:tcPr>
            <w:tcW w:w="8580" w:type="dxa"/>
          </w:tcPr>
          <w:p w:rsidR="008400BE" w:rsidRPr="00F71033" w:rsidRDefault="008400BE" w:rsidP="00A360AD">
            <w:pPr>
              <w:pStyle w:val="Title"/>
              <w:ind w:left="0" w:firstLine="0"/>
              <w:jc w:val="both"/>
              <w:rPr>
                <w:rFonts w:ascii="Times New Roman" w:hAnsi="Times New Roman"/>
                <w:b w:val="0"/>
                <w:szCs w:val="28"/>
              </w:rPr>
            </w:pPr>
            <w:r w:rsidRPr="002B7E88">
              <w:rPr>
                <w:rFonts w:ascii="Times New Roman" w:hAnsi="Times New Roman"/>
                <w:b w:val="0"/>
                <w:szCs w:val="28"/>
              </w:rPr>
              <w:t>- Cơ nửa tim bên phải bị suy yếu</w:t>
            </w:r>
            <w:r>
              <w:rPr>
                <w:szCs w:val="28"/>
              </w:rPr>
              <w:sym w:font="Wingdings 3" w:char="F022"/>
            </w:r>
            <w:r w:rsidRPr="002B7E88">
              <w:rPr>
                <w:rFonts w:ascii="Times New Roman" w:hAnsi="Times New Roman"/>
                <w:b w:val="0"/>
                <w:szCs w:val="28"/>
              </w:rPr>
              <w:t xml:space="preserve">lực hút của tim phía phải giảm </w:t>
            </w:r>
            <w:r>
              <w:rPr>
                <w:szCs w:val="28"/>
              </w:rPr>
              <w:sym w:font="Wingdings 3" w:char="F022"/>
            </w:r>
            <w:r w:rsidRPr="002B7E88">
              <w:rPr>
                <w:rFonts w:ascii="Times New Roman" w:hAnsi="Times New Roman"/>
                <w:b w:val="0"/>
                <w:szCs w:val="28"/>
              </w:rPr>
              <w:t xml:space="preserve"> máu về tâm thất phải giảm </w:t>
            </w:r>
            <w:r>
              <w:rPr>
                <w:szCs w:val="28"/>
              </w:rPr>
              <w:sym w:font="Wingdings 3" w:char="F022"/>
            </w:r>
            <w:r w:rsidRPr="002B7E88">
              <w:rPr>
                <w:rFonts w:ascii="Times New Roman" w:hAnsi="Times New Roman"/>
                <w:b w:val="0"/>
                <w:szCs w:val="28"/>
              </w:rPr>
              <w:t xml:space="preserve"> Ứ máu ở các tĩnh mạch lớn</w:t>
            </w:r>
            <w:r w:rsidRPr="002B7E88">
              <w:rPr>
                <w:szCs w:val="28"/>
              </w:rPr>
              <w:t xml:space="preserve"> </w:t>
            </w:r>
            <w:r w:rsidRPr="00F71033">
              <w:rPr>
                <w:rFonts w:ascii="Times New Roman" w:hAnsi="Times New Roman"/>
                <w:b w:val="0"/>
                <w:szCs w:val="28"/>
              </w:rPr>
              <w:sym w:font="Wingdings 3" w:char="F022"/>
            </w:r>
            <w:r w:rsidRPr="00F71033">
              <w:rPr>
                <w:rFonts w:ascii="Times New Roman" w:hAnsi="Times New Roman"/>
                <w:b w:val="0"/>
                <w:szCs w:val="28"/>
              </w:rPr>
              <w:t xml:space="preserve"> máu vào ĐM phổi giảm </w:t>
            </w:r>
            <w:r w:rsidRPr="00F71033">
              <w:rPr>
                <w:rFonts w:ascii="Times New Roman" w:hAnsi="Times New Roman"/>
                <w:b w:val="0"/>
                <w:szCs w:val="28"/>
              </w:rPr>
              <w:sym w:font="Wingdings 3" w:char="F022"/>
            </w:r>
            <w:r w:rsidRPr="00F71033">
              <w:rPr>
                <w:rFonts w:ascii="Times New Roman" w:hAnsi="Times New Roman"/>
                <w:b w:val="0"/>
                <w:szCs w:val="28"/>
              </w:rPr>
              <w:t xml:space="preserve"> Huyết áp trong động mạch phổi giảm </w:t>
            </w:r>
          </w:p>
          <w:p w:rsidR="008400BE" w:rsidRPr="002B7E88" w:rsidRDefault="008400BE" w:rsidP="00A360AD">
            <w:pPr>
              <w:spacing w:before="0" w:after="0"/>
              <w:rPr>
                <w:szCs w:val="28"/>
              </w:rPr>
            </w:pPr>
            <w:r w:rsidRPr="002B7E88">
              <w:rPr>
                <w:szCs w:val="28"/>
              </w:rPr>
              <w:t xml:space="preserve">- Thể tích máu tống vào ĐM chủ </w:t>
            </w:r>
            <w:r>
              <w:rPr>
                <w:b/>
                <w:szCs w:val="28"/>
              </w:rPr>
              <w:sym w:font="Wingdings 3" w:char="F022"/>
            </w:r>
            <w:r w:rsidRPr="002B7E88">
              <w:rPr>
                <w:szCs w:val="28"/>
              </w:rPr>
              <w:t xml:space="preserve">thể tích máu vào ĐM </w:t>
            </w:r>
            <w:r>
              <w:rPr>
                <w:b/>
                <w:szCs w:val="28"/>
              </w:rPr>
              <w:sym w:font="Wingdings 3" w:char="F022"/>
            </w:r>
            <w:r w:rsidRPr="002B7E88">
              <w:rPr>
                <w:szCs w:val="28"/>
              </w:rPr>
              <w:t xml:space="preserve"> máu ứ lại ở các mô </w:t>
            </w:r>
            <w:r>
              <w:rPr>
                <w:b/>
                <w:szCs w:val="28"/>
              </w:rPr>
              <w:sym w:font="Wingdings 3" w:char="F022"/>
            </w:r>
            <w:r w:rsidRPr="002B7E88">
              <w:rPr>
                <w:szCs w:val="28"/>
              </w:rPr>
              <w:t xml:space="preserve"> gây phù nề các cơ quan (chân, đầu gối...)</w:t>
            </w:r>
          </w:p>
        </w:tc>
        <w:tc>
          <w:tcPr>
            <w:tcW w:w="859" w:type="dxa"/>
          </w:tcPr>
          <w:p w:rsidR="008400BE" w:rsidRPr="002B7E88" w:rsidRDefault="008400BE" w:rsidP="00A360AD">
            <w:pPr>
              <w:spacing w:before="0" w:after="0"/>
              <w:jc w:val="center"/>
              <w:rPr>
                <w:szCs w:val="28"/>
              </w:rPr>
            </w:pPr>
            <w:r>
              <w:rPr>
                <w:szCs w:val="28"/>
              </w:rPr>
              <w:t>0,</w:t>
            </w:r>
            <w:r w:rsidRPr="002B7E88">
              <w:rPr>
                <w:szCs w:val="28"/>
              </w:rPr>
              <w:t>5</w:t>
            </w:r>
          </w:p>
          <w:p w:rsidR="008400BE" w:rsidRDefault="008400BE" w:rsidP="00A360AD">
            <w:pPr>
              <w:spacing w:before="0" w:after="0"/>
              <w:jc w:val="center"/>
              <w:rPr>
                <w:szCs w:val="28"/>
              </w:rPr>
            </w:pPr>
          </w:p>
          <w:p w:rsidR="008400BE" w:rsidRPr="002B7E88" w:rsidRDefault="008400BE" w:rsidP="00A360AD">
            <w:pPr>
              <w:spacing w:before="0" w:after="0"/>
              <w:jc w:val="center"/>
              <w:rPr>
                <w:szCs w:val="28"/>
              </w:rPr>
            </w:pPr>
          </w:p>
          <w:p w:rsidR="008400BE" w:rsidRPr="002B7E88" w:rsidRDefault="008400BE" w:rsidP="00A360AD">
            <w:pPr>
              <w:spacing w:before="0" w:after="0"/>
              <w:rPr>
                <w:szCs w:val="28"/>
              </w:rPr>
            </w:pPr>
          </w:p>
          <w:p w:rsidR="008400BE" w:rsidRDefault="008400BE" w:rsidP="00A360AD">
            <w:pPr>
              <w:spacing w:before="0" w:after="0"/>
              <w:jc w:val="center"/>
              <w:rPr>
                <w:szCs w:val="28"/>
              </w:rPr>
            </w:pPr>
            <w:r w:rsidRPr="002B7E88">
              <w:rPr>
                <w:szCs w:val="28"/>
              </w:rPr>
              <w:t>0,25</w:t>
            </w:r>
          </w:p>
        </w:tc>
      </w:tr>
      <w:tr w:rsidR="008400BE" w:rsidTr="00A360AD">
        <w:tc>
          <w:tcPr>
            <w:tcW w:w="600" w:type="dxa"/>
          </w:tcPr>
          <w:p w:rsidR="008400BE" w:rsidRDefault="008400BE" w:rsidP="00A360AD">
            <w:pPr>
              <w:spacing w:before="0" w:after="0"/>
              <w:jc w:val="both"/>
              <w:rPr>
                <w:szCs w:val="28"/>
              </w:rPr>
            </w:pPr>
            <w:r>
              <w:rPr>
                <w:szCs w:val="28"/>
              </w:rPr>
              <w:t>c</w:t>
            </w:r>
          </w:p>
        </w:tc>
        <w:tc>
          <w:tcPr>
            <w:tcW w:w="8580" w:type="dxa"/>
          </w:tcPr>
          <w:p w:rsidR="008400BE" w:rsidRPr="002B7E88" w:rsidRDefault="008400BE" w:rsidP="00A360AD">
            <w:pPr>
              <w:spacing w:before="0" w:after="0"/>
              <w:rPr>
                <w:szCs w:val="28"/>
              </w:rPr>
            </w:pPr>
            <w:r w:rsidRPr="002B7E88">
              <w:rPr>
                <w:szCs w:val="28"/>
              </w:rPr>
              <w:t>Axetincolin gây ra giãn mạch do kích thích lớp nội mạc giải phóng NO, chất này gây giãn mạch</w:t>
            </w:r>
          </w:p>
        </w:tc>
        <w:tc>
          <w:tcPr>
            <w:tcW w:w="859" w:type="dxa"/>
          </w:tcPr>
          <w:p w:rsidR="008400BE" w:rsidRDefault="008400BE" w:rsidP="00A360AD">
            <w:pPr>
              <w:spacing w:before="0" w:after="0"/>
              <w:jc w:val="center"/>
              <w:rPr>
                <w:szCs w:val="28"/>
              </w:rPr>
            </w:pPr>
            <w:r w:rsidRPr="002B7E88">
              <w:rPr>
                <w:szCs w:val="28"/>
              </w:rPr>
              <w:t>0,25</w:t>
            </w:r>
          </w:p>
        </w:tc>
      </w:tr>
    </w:tbl>
    <w:p w:rsidR="008400BE" w:rsidRPr="005459ED" w:rsidRDefault="008400BE" w:rsidP="008400BE">
      <w:pPr>
        <w:spacing w:before="0" w:after="0"/>
        <w:jc w:val="both"/>
        <w:rPr>
          <w:szCs w:val="28"/>
        </w:rPr>
      </w:pPr>
    </w:p>
    <w:p w:rsidR="008400BE" w:rsidRPr="002B7E88" w:rsidRDefault="008400BE" w:rsidP="008400BE">
      <w:pPr>
        <w:tabs>
          <w:tab w:val="left" w:pos="543"/>
          <w:tab w:val="left" w:pos="900"/>
        </w:tabs>
        <w:spacing w:before="0" w:after="0"/>
        <w:jc w:val="both"/>
        <w:rPr>
          <w:szCs w:val="28"/>
        </w:rPr>
      </w:pPr>
      <w:r w:rsidRPr="002B7E88">
        <w:rPr>
          <w:b/>
          <w:szCs w:val="28"/>
        </w:rPr>
        <w:t>Câu 8.</w:t>
      </w:r>
      <w:r w:rsidRPr="002B7E88">
        <w:rPr>
          <w:i/>
          <w:szCs w:val="28"/>
        </w:rPr>
        <w:t xml:space="preserve"> </w:t>
      </w:r>
      <w:r w:rsidRPr="002B7E88">
        <w:rPr>
          <w:b/>
          <w:szCs w:val="28"/>
        </w:rPr>
        <w:t>(2 điểm) Bài tiết và cân bằng nội môi</w:t>
      </w:r>
    </w:p>
    <w:p w:rsidR="008400BE" w:rsidRPr="002B7E88" w:rsidRDefault="008400BE" w:rsidP="008400BE">
      <w:pPr>
        <w:tabs>
          <w:tab w:val="left" w:pos="1080"/>
        </w:tabs>
        <w:spacing w:before="0" w:after="0"/>
        <w:jc w:val="both"/>
        <w:rPr>
          <w:szCs w:val="28"/>
        </w:rPr>
      </w:pPr>
      <w:r>
        <w:rPr>
          <w:szCs w:val="28"/>
        </w:rPr>
        <w:t xml:space="preserve">a. </w:t>
      </w:r>
      <w:r w:rsidRPr="002B7E88">
        <w:rPr>
          <w:szCs w:val="28"/>
        </w:rPr>
        <w:t>Ở người huyết áp cao, nếu sử dụng thuốc ức chế đặc hiệu enzym xúc tác biến đổi angiotensinogen thành angiotensin II thì huyết áp giảm trở lại bình thường. Tại sao?</w:t>
      </w:r>
    </w:p>
    <w:p w:rsidR="008400BE" w:rsidRPr="002B7E88" w:rsidRDefault="008400BE" w:rsidP="008400BE">
      <w:pPr>
        <w:autoSpaceDE w:val="0"/>
        <w:autoSpaceDN w:val="0"/>
        <w:spacing w:before="0" w:after="0"/>
        <w:jc w:val="both"/>
        <w:rPr>
          <w:szCs w:val="28"/>
        </w:rPr>
      </w:pPr>
      <w:r>
        <w:rPr>
          <w:szCs w:val="28"/>
        </w:rPr>
        <w:t xml:space="preserve">b. </w:t>
      </w:r>
      <w:r w:rsidRPr="002B7E88">
        <w:rPr>
          <w:szCs w:val="28"/>
        </w:rPr>
        <w:t xml:space="preserve">Insulin có tác dụng thúc đẩy vận chuyển glucôzơ vào hầu hết các loại tế bào cơ thể. Nếu tiêm thêm insulin vào cơ thể sẽ ảnh hưởng như thế nào đến não? </w:t>
      </w:r>
    </w:p>
    <w:p w:rsidR="008400BE" w:rsidRDefault="008400BE" w:rsidP="008400BE">
      <w:pPr>
        <w:autoSpaceDE w:val="0"/>
        <w:autoSpaceDN w:val="0"/>
        <w:spacing w:before="0" w:after="0"/>
        <w:jc w:val="both"/>
        <w:rPr>
          <w:szCs w:val="28"/>
        </w:rPr>
      </w:pPr>
      <w:r>
        <w:rPr>
          <w:szCs w:val="28"/>
        </w:rPr>
        <w:t xml:space="preserve">c. </w:t>
      </w:r>
      <w:r w:rsidRPr="002B7E88">
        <w:rPr>
          <w:szCs w:val="28"/>
        </w:rPr>
        <w:t>Tại sao những người bị bệnh đái tháo đường có pH máu thấp hơn người bình thường?</w:t>
      </w:r>
    </w:p>
    <w:p w:rsidR="008400BE" w:rsidRDefault="008400BE" w:rsidP="008400BE">
      <w:pPr>
        <w:autoSpaceDE w:val="0"/>
        <w:autoSpaceDN w:val="0"/>
        <w:spacing w:before="0" w:after="0"/>
        <w:jc w:val="both"/>
        <w:rPr>
          <w:szCs w:val="28"/>
        </w:rPr>
      </w:pPr>
    </w:p>
    <w:tbl>
      <w:tblPr>
        <w:tblStyle w:val="TableGrid"/>
        <w:tblW w:w="10030" w:type="dxa"/>
        <w:tblLook w:val="04A0" w:firstRow="1" w:lastRow="0" w:firstColumn="1" w:lastColumn="0" w:noHBand="0" w:noVBand="1"/>
      </w:tblPr>
      <w:tblGrid>
        <w:gridCol w:w="600"/>
        <w:gridCol w:w="8580"/>
        <w:gridCol w:w="850"/>
      </w:tblGrid>
      <w:tr w:rsidR="008400BE" w:rsidTr="00A360AD">
        <w:tc>
          <w:tcPr>
            <w:tcW w:w="600" w:type="dxa"/>
          </w:tcPr>
          <w:p w:rsidR="008400BE" w:rsidRDefault="008400BE" w:rsidP="00A360AD">
            <w:pPr>
              <w:spacing w:before="0" w:after="0"/>
              <w:jc w:val="center"/>
              <w:rPr>
                <w:szCs w:val="28"/>
              </w:rPr>
            </w:pPr>
            <w:r>
              <w:rPr>
                <w:szCs w:val="28"/>
              </w:rPr>
              <w:t>a</w:t>
            </w:r>
          </w:p>
        </w:tc>
        <w:tc>
          <w:tcPr>
            <w:tcW w:w="8580" w:type="dxa"/>
          </w:tcPr>
          <w:p w:rsidR="008400BE" w:rsidRPr="002B7E88" w:rsidRDefault="008400BE" w:rsidP="00A360AD">
            <w:pPr>
              <w:tabs>
                <w:tab w:val="left" w:pos="1080"/>
              </w:tabs>
              <w:spacing w:before="0" w:after="0"/>
              <w:jc w:val="both"/>
              <w:rPr>
                <w:szCs w:val="28"/>
              </w:rPr>
            </w:pPr>
            <w:r w:rsidRPr="002B7E88">
              <w:rPr>
                <w:szCs w:val="28"/>
              </w:rPr>
              <w:t>- Thuốc ức chế làm giảm hình thành angiotensin II trong máu. Nồng độ thấp angiotensin II sẽ giảm kích thích lên phần vỏ tuyến trên thận làm giảm tiết aldosteron.</w:t>
            </w:r>
          </w:p>
          <w:p w:rsidR="008400BE" w:rsidRPr="002B7E88" w:rsidRDefault="008400BE" w:rsidP="00A360AD">
            <w:pPr>
              <w:spacing w:before="0" w:after="0"/>
              <w:rPr>
                <w:szCs w:val="28"/>
              </w:rPr>
            </w:pPr>
            <w:r w:rsidRPr="002B7E88">
              <w:rPr>
                <w:szCs w:val="28"/>
              </w:rPr>
              <w:t>- Aldosteron giảm làm giảm tái hấp thu Na</w:t>
            </w:r>
            <w:r w:rsidRPr="002B7E88">
              <w:rPr>
                <w:szCs w:val="28"/>
                <w:vertAlign w:val="superscript"/>
              </w:rPr>
              <w:t>+</w:t>
            </w:r>
            <w:r w:rsidRPr="002B7E88">
              <w:rPr>
                <w:szCs w:val="28"/>
              </w:rPr>
              <w:t xml:space="preserve"> ở ống lượn xa, tăng thải Na</w:t>
            </w:r>
            <w:r w:rsidRPr="002B7E88">
              <w:rPr>
                <w:szCs w:val="28"/>
                <w:vertAlign w:val="superscript"/>
              </w:rPr>
              <w:t>+</w:t>
            </w:r>
            <w:r w:rsidRPr="002B7E88">
              <w:rPr>
                <w:szCs w:val="28"/>
              </w:rPr>
              <w:t xml:space="preserve"> và nước theo nước tiểu, dẫn đến thể tích máu giảm, huyết áp giảm.</w:t>
            </w:r>
          </w:p>
        </w:tc>
        <w:tc>
          <w:tcPr>
            <w:tcW w:w="850" w:type="dxa"/>
          </w:tcPr>
          <w:p w:rsidR="008400BE" w:rsidRPr="002B7E88" w:rsidRDefault="008400BE" w:rsidP="00A360AD">
            <w:pPr>
              <w:spacing w:before="0" w:after="0"/>
              <w:jc w:val="center"/>
              <w:rPr>
                <w:szCs w:val="28"/>
              </w:rPr>
            </w:pPr>
            <w:r w:rsidRPr="002B7E88">
              <w:rPr>
                <w:szCs w:val="28"/>
              </w:rPr>
              <w:t>0,25</w:t>
            </w:r>
          </w:p>
          <w:p w:rsidR="008400BE" w:rsidRPr="002B7E88" w:rsidRDefault="008400BE" w:rsidP="00A360AD">
            <w:pPr>
              <w:spacing w:before="0" w:after="0"/>
              <w:jc w:val="center"/>
              <w:rPr>
                <w:szCs w:val="28"/>
              </w:rPr>
            </w:pPr>
          </w:p>
          <w:p w:rsidR="008400BE" w:rsidRPr="002B7E88" w:rsidRDefault="008400BE" w:rsidP="00A360AD">
            <w:pPr>
              <w:spacing w:before="0" w:after="0"/>
              <w:jc w:val="center"/>
              <w:rPr>
                <w:szCs w:val="28"/>
              </w:rPr>
            </w:pPr>
          </w:p>
          <w:p w:rsidR="008400BE" w:rsidRDefault="008400BE" w:rsidP="00A360AD">
            <w:pPr>
              <w:spacing w:before="0" w:after="0"/>
              <w:jc w:val="center"/>
              <w:rPr>
                <w:szCs w:val="28"/>
              </w:rPr>
            </w:pPr>
            <w:r w:rsidRPr="002B7E88">
              <w:rPr>
                <w:szCs w:val="28"/>
              </w:rPr>
              <w:t>0, 5</w:t>
            </w:r>
          </w:p>
        </w:tc>
      </w:tr>
      <w:tr w:rsidR="008400BE" w:rsidTr="00A360AD">
        <w:tc>
          <w:tcPr>
            <w:tcW w:w="600" w:type="dxa"/>
          </w:tcPr>
          <w:p w:rsidR="008400BE" w:rsidRDefault="008400BE" w:rsidP="00A360AD">
            <w:pPr>
              <w:spacing w:before="0" w:after="0"/>
              <w:jc w:val="center"/>
              <w:rPr>
                <w:szCs w:val="28"/>
              </w:rPr>
            </w:pPr>
            <w:r>
              <w:rPr>
                <w:szCs w:val="28"/>
              </w:rPr>
              <w:t>b</w:t>
            </w:r>
          </w:p>
        </w:tc>
        <w:tc>
          <w:tcPr>
            <w:tcW w:w="8580" w:type="dxa"/>
          </w:tcPr>
          <w:p w:rsidR="008400BE" w:rsidRPr="002B7E88" w:rsidRDefault="008400BE" w:rsidP="00A360AD">
            <w:pPr>
              <w:spacing w:before="0" w:after="0"/>
              <w:rPr>
                <w:bCs/>
                <w:szCs w:val="28"/>
              </w:rPr>
            </w:pPr>
            <w:r w:rsidRPr="002B7E88">
              <w:rPr>
                <w:bCs/>
                <w:szCs w:val="28"/>
              </w:rPr>
              <w:t xml:space="preserve">Insulin làm tăng vận chuyển </w:t>
            </w:r>
            <w:r w:rsidRPr="002B7E88">
              <w:rPr>
                <w:szCs w:val="28"/>
              </w:rPr>
              <w:t xml:space="preserve">glucôzơ vào hầu hết tế bào cơ thể, ngoại trừ tế bào não. </w:t>
            </w:r>
            <w:r w:rsidRPr="002B7E88">
              <w:rPr>
                <w:bCs/>
                <w:szCs w:val="28"/>
              </w:rPr>
              <w:t>Tế bào não không phụ thuộc vào insulin trong tiếp nhận glucôzơ.</w:t>
            </w:r>
          </w:p>
          <w:p w:rsidR="008400BE" w:rsidRPr="002B7E88" w:rsidRDefault="008400BE" w:rsidP="00A360AD">
            <w:pPr>
              <w:spacing w:before="0" w:after="0"/>
              <w:rPr>
                <w:szCs w:val="28"/>
              </w:rPr>
            </w:pPr>
            <w:r w:rsidRPr="002B7E88">
              <w:rPr>
                <w:bCs/>
                <w:szCs w:val="28"/>
              </w:rPr>
              <w:t>Khi tiêm insulin vào cơ thể</w:t>
            </w:r>
            <w:r w:rsidRPr="002B7E88">
              <w:rPr>
                <w:szCs w:val="28"/>
              </w:rPr>
              <w:t xml:space="preserve"> sẽ làm giảm lượng đường trong máu và giảm lượng đường cung cấp cho tế bào não.</w:t>
            </w:r>
          </w:p>
        </w:tc>
        <w:tc>
          <w:tcPr>
            <w:tcW w:w="850" w:type="dxa"/>
          </w:tcPr>
          <w:p w:rsidR="008400BE" w:rsidRPr="002B7E88" w:rsidRDefault="008400BE" w:rsidP="00A360AD">
            <w:pPr>
              <w:spacing w:before="0" w:after="0"/>
              <w:jc w:val="center"/>
              <w:rPr>
                <w:szCs w:val="28"/>
              </w:rPr>
            </w:pPr>
            <w:r w:rsidRPr="002B7E88">
              <w:rPr>
                <w:szCs w:val="28"/>
              </w:rPr>
              <w:t>0,5</w:t>
            </w:r>
          </w:p>
          <w:p w:rsidR="008400BE" w:rsidRPr="002B7E88" w:rsidRDefault="008400BE" w:rsidP="00A360AD">
            <w:pPr>
              <w:spacing w:before="0" w:after="0"/>
              <w:jc w:val="center"/>
              <w:rPr>
                <w:szCs w:val="28"/>
              </w:rPr>
            </w:pPr>
          </w:p>
          <w:p w:rsidR="008400BE" w:rsidRPr="002B7E88" w:rsidRDefault="008400BE" w:rsidP="00A360AD">
            <w:pPr>
              <w:spacing w:before="0" w:after="0"/>
              <w:jc w:val="center"/>
              <w:rPr>
                <w:szCs w:val="28"/>
              </w:rPr>
            </w:pPr>
          </w:p>
          <w:p w:rsidR="008400BE" w:rsidRDefault="008400BE" w:rsidP="00A360AD">
            <w:pPr>
              <w:spacing w:before="0" w:after="0"/>
              <w:jc w:val="center"/>
              <w:rPr>
                <w:szCs w:val="28"/>
              </w:rPr>
            </w:pPr>
            <w:r w:rsidRPr="002B7E88">
              <w:rPr>
                <w:szCs w:val="28"/>
              </w:rPr>
              <w:t>0,25</w:t>
            </w:r>
          </w:p>
        </w:tc>
      </w:tr>
      <w:tr w:rsidR="008400BE" w:rsidTr="00A360AD">
        <w:tc>
          <w:tcPr>
            <w:tcW w:w="600" w:type="dxa"/>
          </w:tcPr>
          <w:p w:rsidR="008400BE" w:rsidRDefault="008400BE" w:rsidP="00A360AD">
            <w:pPr>
              <w:spacing w:before="0" w:after="0"/>
              <w:jc w:val="center"/>
              <w:rPr>
                <w:szCs w:val="28"/>
              </w:rPr>
            </w:pPr>
            <w:r>
              <w:rPr>
                <w:szCs w:val="28"/>
              </w:rPr>
              <w:t>c</w:t>
            </w:r>
          </w:p>
        </w:tc>
        <w:tc>
          <w:tcPr>
            <w:tcW w:w="8580" w:type="dxa"/>
          </w:tcPr>
          <w:p w:rsidR="008400BE" w:rsidRPr="002B7E88" w:rsidRDefault="008400BE" w:rsidP="00A360AD">
            <w:pPr>
              <w:spacing w:before="0" w:after="0"/>
              <w:rPr>
                <w:szCs w:val="28"/>
              </w:rPr>
            </w:pPr>
            <w:r w:rsidRPr="002B7E88">
              <w:rPr>
                <w:bCs/>
                <w:szCs w:val="28"/>
              </w:rPr>
              <w:t xml:space="preserve">Khi bị bệnh đái tháo đường glucôzơ vào tế bào ít. Do nguồn cơ chất cung </w:t>
            </w:r>
            <w:r w:rsidRPr="002B7E88">
              <w:rPr>
                <w:bCs/>
                <w:szCs w:val="28"/>
              </w:rPr>
              <w:lastRenderedPageBreak/>
              <w:t>cấp năng lượng chủ yếu là glucôzơ không đáp ứng đủ, nên các tế bào cơ thể sử dụng nguồn cơ chất là lipit. Tăng phân giải lipit tạo ra nhiều axit hữu cơ dẫn đến pH máu giảm.</w:t>
            </w:r>
          </w:p>
        </w:tc>
        <w:tc>
          <w:tcPr>
            <w:tcW w:w="850" w:type="dxa"/>
          </w:tcPr>
          <w:p w:rsidR="008400BE" w:rsidRDefault="008400BE" w:rsidP="00A360AD">
            <w:pPr>
              <w:spacing w:before="0" w:after="0"/>
              <w:jc w:val="center"/>
              <w:rPr>
                <w:szCs w:val="28"/>
              </w:rPr>
            </w:pPr>
            <w:r w:rsidRPr="002B7E88">
              <w:rPr>
                <w:szCs w:val="28"/>
              </w:rPr>
              <w:lastRenderedPageBreak/>
              <w:t>0,5</w:t>
            </w:r>
          </w:p>
        </w:tc>
      </w:tr>
    </w:tbl>
    <w:p w:rsidR="008400BE" w:rsidRPr="005459ED" w:rsidRDefault="008400BE" w:rsidP="008400BE">
      <w:pPr>
        <w:autoSpaceDE w:val="0"/>
        <w:autoSpaceDN w:val="0"/>
        <w:spacing w:before="0" w:after="0"/>
        <w:jc w:val="both"/>
        <w:rPr>
          <w:szCs w:val="28"/>
        </w:rPr>
      </w:pPr>
    </w:p>
    <w:p w:rsidR="008400BE" w:rsidRPr="002B7E88" w:rsidRDefault="008400BE" w:rsidP="008400BE">
      <w:pPr>
        <w:spacing w:before="0" w:after="0"/>
        <w:jc w:val="both"/>
        <w:rPr>
          <w:b/>
          <w:szCs w:val="28"/>
        </w:rPr>
      </w:pPr>
      <w:r w:rsidRPr="002B7E88">
        <w:rPr>
          <w:b/>
          <w:szCs w:val="28"/>
        </w:rPr>
        <w:t>Câu 9 (2 điểm) Cảm ứng ở động vật</w:t>
      </w:r>
    </w:p>
    <w:p w:rsidR="008400BE" w:rsidRPr="00B93005" w:rsidRDefault="008400BE" w:rsidP="008400BE">
      <w:pPr>
        <w:spacing w:before="0" w:after="0"/>
        <w:jc w:val="both"/>
      </w:pPr>
      <w:r w:rsidRPr="00B93005">
        <w:rPr>
          <w:color w:val="000000"/>
        </w:rPr>
        <w:t xml:space="preserve">a. </w:t>
      </w:r>
      <w:r w:rsidRPr="00B93005">
        <w:rPr>
          <w:lang w:val="vi-VN"/>
        </w:rPr>
        <w:t>Tại sao những người hạ canxi huyết lại bị mất cảm giác</w:t>
      </w:r>
      <w:r w:rsidRPr="00B93005">
        <w:t>?</w:t>
      </w:r>
    </w:p>
    <w:p w:rsidR="008400BE" w:rsidRPr="00B93005" w:rsidRDefault="008400BE" w:rsidP="008400BE">
      <w:pPr>
        <w:spacing w:before="0" w:after="0"/>
        <w:jc w:val="both"/>
      </w:pPr>
      <w:r w:rsidRPr="00B93005">
        <w:rPr>
          <w:bCs/>
        </w:rPr>
        <w:t xml:space="preserve">b. </w:t>
      </w:r>
      <w:r w:rsidRPr="00B93005">
        <w:t xml:space="preserve"> Các chức năng sinh lý chủ yếu của hệ thần kinh ở động vật.</w:t>
      </w:r>
    </w:p>
    <w:p w:rsidR="008400BE" w:rsidRPr="000C086A" w:rsidRDefault="008400BE" w:rsidP="008400BE">
      <w:pPr>
        <w:spacing w:before="0" w:after="0"/>
        <w:jc w:val="both"/>
      </w:pPr>
      <w:r w:rsidRPr="00B93005">
        <w:rPr>
          <w:color w:val="000000"/>
        </w:rPr>
        <w:t xml:space="preserve">c. </w:t>
      </w:r>
      <w:r w:rsidRPr="00B93005">
        <w:t>Khí mêtylphôtphonofluoridic axit gây ức chế hoạt động của enzim axêtincôlin-</w:t>
      </w:r>
      <w:r w:rsidRPr="000C086A">
        <w:t xml:space="preserve">esteraza ở màng sau xináp thần kinh cơ. Nếu hít phải khí này có nguy hiểm cho tính mạng không? Tại sao? </w:t>
      </w:r>
    </w:p>
    <w:tbl>
      <w:tblPr>
        <w:tblStyle w:val="TableGrid"/>
        <w:tblW w:w="10053" w:type="dxa"/>
        <w:tblLook w:val="01E0" w:firstRow="1" w:lastRow="1" w:firstColumn="1" w:lastColumn="1" w:noHBand="0" w:noVBand="0"/>
      </w:tblPr>
      <w:tblGrid>
        <w:gridCol w:w="648"/>
        <w:gridCol w:w="8532"/>
        <w:gridCol w:w="873"/>
      </w:tblGrid>
      <w:tr w:rsidR="008400BE" w:rsidRPr="000C086A" w:rsidTr="00A360AD">
        <w:tc>
          <w:tcPr>
            <w:tcW w:w="648" w:type="dxa"/>
            <w:vAlign w:val="center"/>
          </w:tcPr>
          <w:p w:rsidR="008400BE" w:rsidRPr="000C086A" w:rsidRDefault="008400BE" w:rsidP="00A360AD">
            <w:pPr>
              <w:spacing w:before="0" w:after="0"/>
              <w:jc w:val="center"/>
              <w:rPr>
                <w:b/>
                <w:color w:val="000000"/>
              </w:rPr>
            </w:pPr>
            <w:r>
              <w:rPr>
                <w:b/>
                <w:color w:val="000000"/>
              </w:rPr>
              <w:t>a</w:t>
            </w:r>
          </w:p>
        </w:tc>
        <w:tc>
          <w:tcPr>
            <w:tcW w:w="8532" w:type="dxa"/>
          </w:tcPr>
          <w:p w:rsidR="008400BE" w:rsidRPr="000C086A" w:rsidRDefault="008400BE" w:rsidP="00A360AD">
            <w:pPr>
              <w:spacing w:before="0" w:after="0"/>
              <w:jc w:val="both"/>
            </w:pPr>
            <w:r w:rsidRPr="000C086A">
              <w:rPr>
                <w:lang w:val="vi-VN"/>
              </w:rPr>
              <w:t>- I</w:t>
            </w:r>
            <w:r w:rsidRPr="000C086A">
              <w:t>o</w:t>
            </w:r>
            <w:r w:rsidRPr="000C086A">
              <w:rPr>
                <w:lang w:val="vi-VN"/>
              </w:rPr>
              <w:t>n Ca</w:t>
            </w:r>
            <w:r w:rsidRPr="000C086A">
              <w:rPr>
                <w:vertAlign w:val="superscript"/>
                <w:lang w:val="vi-VN"/>
              </w:rPr>
              <w:t>2+</w:t>
            </w:r>
            <w:r w:rsidRPr="000C086A">
              <w:rPr>
                <w:lang w:val="vi-VN"/>
              </w:rPr>
              <w:t xml:space="preserve"> có tác dụng giải phóng chất môi giới thần kinh từ cúc xi náp vào khe xi náp, từ đó tác động vào màng sau</w:t>
            </w:r>
            <w:r w:rsidRPr="000C086A">
              <w:t>,</w:t>
            </w:r>
            <w:r w:rsidRPr="000C086A">
              <w:rPr>
                <w:lang w:val="vi-VN"/>
              </w:rPr>
              <w:t xml:space="preserve"> </w:t>
            </w:r>
            <w:r w:rsidRPr="000C086A">
              <w:t>kích thích màng sau xi náp.</w:t>
            </w:r>
          </w:p>
          <w:p w:rsidR="008400BE" w:rsidRPr="000C086A" w:rsidRDefault="008400BE" w:rsidP="00A360AD">
            <w:pPr>
              <w:spacing w:before="0" w:after="0"/>
              <w:jc w:val="both"/>
              <w:rPr>
                <w:lang w:val="vi-VN"/>
              </w:rPr>
            </w:pPr>
            <w:r w:rsidRPr="000C086A">
              <w:rPr>
                <w:lang w:val="vi-VN"/>
              </w:rPr>
              <w:t>- Nếu thiếu Ca</w:t>
            </w:r>
            <w:r w:rsidRPr="000C086A">
              <w:rPr>
                <w:vertAlign w:val="superscript"/>
                <w:lang w:val="vi-VN"/>
              </w:rPr>
              <w:t>2+</w:t>
            </w:r>
            <w:r w:rsidRPr="000C086A">
              <w:rPr>
                <w:lang w:val="vi-VN"/>
              </w:rPr>
              <w:t xml:space="preserve"> làm cho quá trình giải phóng chất môi giới thần kinh giảm dẫn đến xung thần kinh không truyền qua các </w:t>
            </w:r>
            <w:r>
              <w:t xml:space="preserve">xi nap </w:t>
            </w:r>
            <w:r w:rsidRPr="000C086A">
              <w:rPr>
                <w:lang w:val="vi-VN"/>
              </w:rPr>
              <w:t>do đó không có cảm giác.</w:t>
            </w:r>
          </w:p>
        </w:tc>
        <w:tc>
          <w:tcPr>
            <w:tcW w:w="873" w:type="dxa"/>
          </w:tcPr>
          <w:p w:rsidR="008400BE" w:rsidRPr="000C086A" w:rsidRDefault="008400BE" w:rsidP="00A360AD">
            <w:pPr>
              <w:spacing w:before="0" w:after="0"/>
              <w:jc w:val="center"/>
              <w:rPr>
                <w:color w:val="000000"/>
              </w:rPr>
            </w:pPr>
            <w:r>
              <w:rPr>
                <w:color w:val="000000"/>
              </w:rPr>
              <w:t>0,25</w:t>
            </w:r>
          </w:p>
          <w:p w:rsidR="008400BE" w:rsidRPr="000C086A" w:rsidRDefault="008400BE" w:rsidP="00A360AD">
            <w:pPr>
              <w:spacing w:before="0" w:after="0"/>
              <w:jc w:val="center"/>
            </w:pPr>
          </w:p>
          <w:p w:rsidR="008400BE" w:rsidRPr="000C086A" w:rsidRDefault="008400BE" w:rsidP="00A360AD">
            <w:pPr>
              <w:spacing w:before="0" w:after="0"/>
              <w:jc w:val="center"/>
            </w:pPr>
          </w:p>
          <w:p w:rsidR="008400BE" w:rsidRPr="000C086A" w:rsidRDefault="008400BE" w:rsidP="00A360AD">
            <w:pPr>
              <w:spacing w:before="0" w:after="0"/>
              <w:jc w:val="center"/>
            </w:pPr>
            <w:r>
              <w:t>0,25</w:t>
            </w:r>
          </w:p>
        </w:tc>
      </w:tr>
      <w:tr w:rsidR="008400BE" w:rsidRPr="000C086A" w:rsidTr="00A360AD">
        <w:tc>
          <w:tcPr>
            <w:tcW w:w="648" w:type="dxa"/>
            <w:vAlign w:val="center"/>
          </w:tcPr>
          <w:p w:rsidR="008400BE" w:rsidRPr="000C086A" w:rsidRDefault="008400BE" w:rsidP="00A360AD">
            <w:pPr>
              <w:spacing w:before="0" w:after="0"/>
              <w:jc w:val="center"/>
              <w:rPr>
                <w:b/>
                <w:color w:val="000000"/>
              </w:rPr>
            </w:pPr>
            <w:r>
              <w:rPr>
                <w:b/>
                <w:color w:val="000000"/>
              </w:rPr>
              <w:t>b</w:t>
            </w:r>
          </w:p>
        </w:tc>
        <w:tc>
          <w:tcPr>
            <w:tcW w:w="8532" w:type="dxa"/>
          </w:tcPr>
          <w:p w:rsidR="008400BE" w:rsidRPr="000C086A" w:rsidRDefault="008400BE" w:rsidP="00A360AD">
            <w:pPr>
              <w:pStyle w:val="BodyTextIndent2"/>
              <w:keepLines/>
              <w:ind w:firstLine="0"/>
              <w:outlineLvl w:val="2"/>
              <w:rPr>
                <w:rFonts w:ascii="Times New Roman" w:hAnsi="Times New Roman"/>
                <w:iCs/>
                <w:sz w:val="28"/>
                <w:szCs w:val="28"/>
                <w:lang w:val="vi-VN"/>
              </w:rPr>
            </w:pPr>
            <w:r w:rsidRPr="000C086A">
              <w:rPr>
                <w:rFonts w:ascii="Times New Roman" w:hAnsi="Times New Roman"/>
                <w:iCs/>
                <w:sz w:val="28"/>
                <w:szCs w:val="28"/>
                <w:lang w:val="vi-VN"/>
              </w:rPr>
              <w:t>- Điều khiển, điều hòa và phối hợp hoạt động của tất cả các bộ phận, các cơ quan và hệ cơ quan trong cơ thể,</w:t>
            </w:r>
          </w:p>
          <w:p w:rsidR="008400BE" w:rsidRPr="000C086A" w:rsidRDefault="008400BE" w:rsidP="00A360AD">
            <w:pPr>
              <w:pStyle w:val="BodyTextIndent2"/>
              <w:keepLines/>
              <w:ind w:firstLine="0"/>
              <w:outlineLvl w:val="2"/>
              <w:rPr>
                <w:rFonts w:ascii="Times New Roman" w:hAnsi="Times New Roman"/>
                <w:iCs/>
                <w:sz w:val="28"/>
                <w:szCs w:val="28"/>
                <w:lang w:val="vi-VN"/>
              </w:rPr>
            </w:pPr>
            <w:r w:rsidRPr="000C086A">
              <w:rPr>
                <w:rFonts w:ascii="Times New Roman" w:hAnsi="Times New Roman"/>
                <w:iCs/>
                <w:sz w:val="28"/>
                <w:szCs w:val="28"/>
                <w:lang w:val="vi-VN"/>
              </w:rPr>
              <w:t xml:space="preserve">- Đảm bảo cơ thể luôn là một khối thống nhất, </w:t>
            </w:r>
          </w:p>
          <w:p w:rsidR="008400BE" w:rsidRPr="000C086A" w:rsidRDefault="008400BE" w:rsidP="00A360AD">
            <w:pPr>
              <w:spacing w:before="0" w:after="0"/>
              <w:jc w:val="both"/>
              <w:rPr>
                <w:b/>
                <w:color w:val="000000"/>
                <w:lang w:val="vi-VN"/>
              </w:rPr>
            </w:pPr>
            <w:r w:rsidRPr="000C086A">
              <w:rPr>
                <w:iCs/>
                <w:lang w:val="vi-VN"/>
              </w:rPr>
              <w:t>- Đảm bảo sự thống nhất giữa cơ thể và môi trường.</w:t>
            </w:r>
          </w:p>
        </w:tc>
        <w:tc>
          <w:tcPr>
            <w:tcW w:w="873" w:type="dxa"/>
          </w:tcPr>
          <w:p w:rsidR="008400BE" w:rsidRPr="000C086A" w:rsidRDefault="008400BE" w:rsidP="00A360AD">
            <w:pPr>
              <w:spacing w:before="0" w:after="0"/>
              <w:jc w:val="center"/>
              <w:rPr>
                <w:color w:val="000000"/>
              </w:rPr>
            </w:pPr>
            <w:r>
              <w:rPr>
                <w:color w:val="000000"/>
              </w:rPr>
              <w:t>0,25</w:t>
            </w:r>
          </w:p>
          <w:p w:rsidR="008400BE" w:rsidRDefault="008400BE" w:rsidP="00A360AD">
            <w:pPr>
              <w:spacing w:before="0" w:after="0"/>
              <w:jc w:val="center"/>
            </w:pPr>
          </w:p>
          <w:p w:rsidR="008400BE" w:rsidRPr="000C086A" w:rsidRDefault="008400BE" w:rsidP="00A360AD">
            <w:pPr>
              <w:spacing w:before="0" w:after="0"/>
              <w:jc w:val="center"/>
            </w:pPr>
            <w:r>
              <w:t>0,25</w:t>
            </w:r>
          </w:p>
          <w:p w:rsidR="008400BE" w:rsidRPr="000C086A" w:rsidRDefault="008400BE" w:rsidP="00A360AD">
            <w:pPr>
              <w:spacing w:before="0" w:after="0"/>
              <w:jc w:val="center"/>
            </w:pPr>
            <w:r>
              <w:t>0,25</w:t>
            </w:r>
          </w:p>
        </w:tc>
      </w:tr>
      <w:tr w:rsidR="008400BE" w:rsidRPr="000C086A" w:rsidTr="00A360AD">
        <w:tc>
          <w:tcPr>
            <w:tcW w:w="648" w:type="dxa"/>
            <w:vAlign w:val="center"/>
          </w:tcPr>
          <w:p w:rsidR="008400BE" w:rsidRPr="000C086A" w:rsidRDefault="008400BE" w:rsidP="00A360AD">
            <w:pPr>
              <w:spacing w:before="0" w:after="0"/>
              <w:jc w:val="center"/>
              <w:rPr>
                <w:b/>
                <w:color w:val="000000"/>
              </w:rPr>
            </w:pPr>
            <w:r>
              <w:rPr>
                <w:b/>
                <w:color w:val="000000"/>
              </w:rPr>
              <w:t>c</w:t>
            </w:r>
          </w:p>
        </w:tc>
        <w:tc>
          <w:tcPr>
            <w:tcW w:w="8532" w:type="dxa"/>
          </w:tcPr>
          <w:p w:rsidR="008400BE" w:rsidRPr="000C086A" w:rsidRDefault="008400BE" w:rsidP="00A360AD">
            <w:pPr>
              <w:spacing w:before="0" w:after="0"/>
              <w:jc w:val="both"/>
              <w:rPr>
                <w:lang w:val="vi-VN"/>
              </w:rPr>
            </w:pPr>
            <w:r w:rsidRPr="000C086A">
              <w:rPr>
                <w:lang w:val="vi-VN"/>
              </w:rPr>
              <w:t>- Do enzim axetincolin-esteraza bị ức chế nên axetincolin không bị phân huỷ ở màng sau xináp</w:t>
            </w:r>
          </w:p>
          <w:p w:rsidR="008400BE" w:rsidRPr="00C66051" w:rsidRDefault="008400BE" w:rsidP="00A360AD">
            <w:pPr>
              <w:spacing w:before="0" w:after="0"/>
              <w:jc w:val="both"/>
              <w:rPr>
                <w:lang w:val="vi-VN"/>
              </w:rPr>
            </w:pPr>
            <w:r w:rsidRPr="000C086A">
              <w:rPr>
                <w:lang w:val="vi-VN"/>
              </w:rPr>
              <w:t xml:space="preserve">- Axêtincôlin liên tục kích thích lên cơ thể, gây co cơ liên tục, cuối cùng gây liệt cơ, có thể gây ra tử vong. </w:t>
            </w:r>
          </w:p>
        </w:tc>
        <w:tc>
          <w:tcPr>
            <w:tcW w:w="873" w:type="dxa"/>
          </w:tcPr>
          <w:p w:rsidR="008400BE" w:rsidRPr="000C086A" w:rsidRDefault="008400BE" w:rsidP="00A360AD">
            <w:pPr>
              <w:spacing w:before="0" w:after="0"/>
              <w:jc w:val="center"/>
              <w:rPr>
                <w:color w:val="000000"/>
              </w:rPr>
            </w:pPr>
            <w:r>
              <w:rPr>
                <w:color w:val="000000"/>
              </w:rPr>
              <w:t>0,25</w:t>
            </w:r>
          </w:p>
          <w:p w:rsidR="008400BE" w:rsidRPr="000C086A" w:rsidRDefault="008400BE" w:rsidP="00A360AD">
            <w:pPr>
              <w:spacing w:before="0" w:after="0"/>
              <w:jc w:val="center"/>
            </w:pPr>
          </w:p>
          <w:p w:rsidR="008400BE" w:rsidRPr="000C086A" w:rsidRDefault="008400BE" w:rsidP="00A360AD">
            <w:pPr>
              <w:spacing w:before="0" w:after="0"/>
              <w:jc w:val="center"/>
            </w:pPr>
            <w:r>
              <w:t>0,5</w:t>
            </w:r>
          </w:p>
        </w:tc>
      </w:tr>
    </w:tbl>
    <w:p w:rsidR="008400BE" w:rsidRDefault="008400BE" w:rsidP="008400BE">
      <w:pPr>
        <w:pStyle w:val="Title"/>
        <w:ind w:left="0" w:firstLine="0"/>
        <w:jc w:val="both"/>
        <w:rPr>
          <w:rFonts w:ascii="Times New Roman" w:hAnsi="Times New Roman"/>
          <w:szCs w:val="28"/>
          <w:lang w:val="pt-BR"/>
        </w:rPr>
      </w:pPr>
    </w:p>
    <w:p w:rsidR="008400BE" w:rsidRPr="007834FE" w:rsidRDefault="008400BE" w:rsidP="008400BE">
      <w:pPr>
        <w:pStyle w:val="Title"/>
        <w:ind w:left="0" w:firstLine="0"/>
        <w:jc w:val="both"/>
        <w:rPr>
          <w:rFonts w:ascii="Times New Roman" w:hAnsi="Times New Roman"/>
          <w:szCs w:val="28"/>
          <w:lang w:val="pt-BR"/>
        </w:rPr>
      </w:pPr>
      <w:r w:rsidRPr="007834FE">
        <w:rPr>
          <w:rFonts w:ascii="Times New Roman" w:hAnsi="Times New Roman"/>
          <w:szCs w:val="28"/>
          <w:lang w:val="pt-BR"/>
        </w:rPr>
        <w:t>Câu 10. (2,0 điểm) Sinh sản động vật</w:t>
      </w:r>
    </w:p>
    <w:p w:rsidR="008400BE" w:rsidRPr="007834FE" w:rsidRDefault="008400BE" w:rsidP="008400BE">
      <w:pPr>
        <w:spacing w:before="0" w:after="0"/>
        <w:rPr>
          <w:szCs w:val="28"/>
          <w:lang w:val="pt-BR"/>
        </w:rPr>
      </w:pPr>
      <w:r w:rsidRPr="007834FE">
        <w:rPr>
          <w:szCs w:val="28"/>
          <w:lang w:val="pt-BR"/>
        </w:rPr>
        <w:t xml:space="preserve">a. Một người phụ nữ sử dụng biện pháp tránh thai là thắt ống dẫn trứng. </w:t>
      </w:r>
    </w:p>
    <w:p w:rsidR="008400BE" w:rsidRPr="007834FE" w:rsidRDefault="008400BE" w:rsidP="008400BE">
      <w:pPr>
        <w:spacing w:before="0" w:after="0"/>
        <w:rPr>
          <w:szCs w:val="28"/>
          <w:lang w:val="pt-BR"/>
        </w:rPr>
      </w:pPr>
      <w:r w:rsidRPr="007834FE">
        <w:rPr>
          <w:szCs w:val="28"/>
          <w:lang w:val="pt-BR"/>
        </w:rPr>
        <w:t xml:space="preserve">- Nêu cơ chế tác dụng  của việc thắt ống dẫn trứng. </w:t>
      </w:r>
    </w:p>
    <w:p w:rsidR="008400BE" w:rsidRPr="007834FE" w:rsidRDefault="008400BE" w:rsidP="008400BE">
      <w:pPr>
        <w:spacing w:before="0" w:after="0"/>
        <w:rPr>
          <w:szCs w:val="28"/>
          <w:lang w:val="pt-BR"/>
        </w:rPr>
      </w:pPr>
      <w:r w:rsidRPr="007834FE">
        <w:rPr>
          <w:szCs w:val="28"/>
          <w:lang w:val="pt-BR"/>
        </w:rPr>
        <w:t>- Chu kì kinh nguyệt của người đó có điều gì bất thường không? Giải thích</w:t>
      </w:r>
    </w:p>
    <w:p w:rsidR="008400BE" w:rsidRDefault="008400BE" w:rsidP="008400BE">
      <w:pPr>
        <w:spacing w:before="0" w:after="0"/>
        <w:jc w:val="both"/>
        <w:rPr>
          <w:szCs w:val="28"/>
          <w:lang w:val="pt-BR"/>
        </w:rPr>
      </w:pPr>
      <w:r w:rsidRPr="007834FE">
        <w:rPr>
          <w:szCs w:val="28"/>
          <w:lang w:val="pt-BR"/>
        </w:rPr>
        <w:t>b. Các bệnh nhân ưng thư tuyến giáp được điều trị theo phác đồ: phẫu thuật cắt bỏ tuyến giáp,uống iot phóng xạ để tiêu diệt hết tế bào ung thư. Trước khi iot phóng xạ bệnh nhân không sử dụng hoocmon tuyến giáp (tổng hợp nhân tạo) trong một tháng. Trong thời gian này khả năng chịu lạnh và trí nhớ của bệnh nhân như thế nào? Giải thích?</w:t>
      </w:r>
    </w:p>
    <w:p w:rsidR="008400BE" w:rsidRDefault="008400BE" w:rsidP="008400BE">
      <w:pPr>
        <w:spacing w:before="0" w:after="0"/>
        <w:jc w:val="both"/>
        <w:rPr>
          <w:szCs w:val="28"/>
          <w:lang w:val="pt-BR"/>
        </w:rPr>
      </w:pPr>
    </w:p>
    <w:p w:rsidR="008400BE" w:rsidRDefault="008400BE" w:rsidP="008400BE">
      <w:pPr>
        <w:spacing w:before="0" w:after="0"/>
        <w:jc w:val="both"/>
        <w:rPr>
          <w:szCs w:val="28"/>
          <w:lang w:val="pt-BR"/>
        </w:rPr>
      </w:pPr>
    </w:p>
    <w:p w:rsidR="008400BE" w:rsidRDefault="008400BE" w:rsidP="008400BE">
      <w:pPr>
        <w:spacing w:before="0" w:after="0"/>
        <w:jc w:val="both"/>
        <w:rPr>
          <w:szCs w:val="28"/>
          <w:lang w:val="pt-BR"/>
        </w:rPr>
      </w:pPr>
    </w:p>
    <w:p w:rsidR="008400BE" w:rsidRDefault="008400BE" w:rsidP="008400BE">
      <w:pPr>
        <w:spacing w:before="0" w:after="0"/>
        <w:jc w:val="both"/>
        <w:rPr>
          <w:szCs w:val="28"/>
          <w:lang w:val="pt-BR"/>
        </w:rPr>
      </w:pPr>
    </w:p>
    <w:p w:rsidR="008400BE" w:rsidRDefault="008400BE" w:rsidP="008400BE">
      <w:pPr>
        <w:spacing w:before="0" w:after="0"/>
        <w:jc w:val="both"/>
        <w:rPr>
          <w:szCs w:val="28"/>
          <w:lang w:val="pt-BR"/>
        </w:rPr>
      </w:pPr>
    </w:p>
    <w:p w:rsidR="008400BE" w:rsidRDefault="008400BE" w:rsidP="008400BE">
      <w:pPr>
        <w:spacing w:before="0" w:after="0"/>
        <w:jc w:val="both"/>
        <w:rPr>
          <w:szCs w:val="28"/>
          <w:lang w:val="pt-BR"/>
        </w:rPr>
      </w:pPr>
    </w:p>
    <w:p w:rsidR="008400BE" w:rsidRDefault="008400BE" w:rsidP="008400BE">
      <w:pPr>
        <w:spacing w:before="0" w:after="0"/>
        <w:jc w:val="both"/>
        <w:rPr>
          <w:szCs w:val="28"/>
          <w:lang w:val="pt-BR"/>
        </w:rPr>
      </w:pPr>
    </w:p>
    <w:p w:rsidR="008400BE" w:rsidRDefault="008400BE" w:rsidP="008400BE">
      <w:pPr>
        <w:spacing w:before="0" w:after="0"/>
        <w:jc w:val="both"/>
        <w:rPr>
          <w:szCs w:val="28"/>
          <w:lang w:val="pt-BR"/>
        </w:rPr>
      </w:pPr>
    </w:p>
    <w:tbl>
      <w:tblPr>
        <w:tblStyle w:val="TableGrid"/>
        <w:tblW w:w="10031" w:type="dxa"/>
        <w:tblLook w:val="04A0" w:firstRow="1" w:lastRow="0" w:firstColumn="1" w:lastColumn="0" w:noHBand="0" w:noVBand="1"/>
      </w:tblPr>
      <w:tblGrid>
        <w:gridCol w:w="600"/>
        <w:gridCol w:w="8439"/>
        <w:gridCol w:w="992"/>
      </w:tblGrid>
      <w:tr w:rsidR="008400BE" w:rsidTr="00A360AD">
        <w:tc>
          <w:tcPr>
            <w:tcW w:w="600" w:type="dxa"/>
          </w:tcPr>
          <w:p w:rsidR="008400BE" w:rsidRDefault="008400BE" w:rsidP="00A360AD">
            <w:pPr>
              <w:spacing w:before="0" w:after="0"/>
              <w:jc w:val="both"/>
              <w:rPr>
                <w:szCs w:val="28"/>
              </w:rPr>
            </w:pPr>
            <w:r>
              <w:rPr>
                <w:szCs w:val="28"/>
              </w:rPr>
              <w:t>a</w:t>
            </w:r>
          </w:p>
        </w:tc>
        <w:tc>
          <w:tcPr>
            <w:tcW w:w="8439" w:type="dxa"/>
          </w:tcPr>
          <w:p w:rsidR="008400BE" w:rsidRPr="002B7E88" w:rsidRDefault="008400BE" w:rsidP="00A360AD">
            <w:pPr>
              <w:spacing w:before="0" w:after="0"/>
              <w:rPr>
                <w:szCs w:val="28"/>
              </w:rPr>
            </w:pPr>
            <w:r>
              <w:rPr>
                <w:szCs w:val="28"/>
              </w:rPr>
              <w:t>- C</w:t>
            </w:r>
            <w:r w:rsidRPr="002B7E88">
              <w:rPr>
                <w:szCs w:val="28"/>
              </w:rPr>
              <w:t>ơ chế tác dụng: ngăn cản trứng di chuyển xuống tử cung</w:t>
            </w:r>
          </w:p>
          <w:p w:rsidR="008400BE" w:rsidRPr="002B7E88" w:rsidRDefault="008400BE" w:rsidP="00A360AD">
            <w:pPr>
              <w:spacing w:before="0" w:after="0"/>
              <w:rPr>
                <w:szCs w:val="28"/>
              </w:rPr>
            </w:pPr>
            <w:r w:rsidRPr="002B7E88">
              <w:rPr>
                <w:szCs w:val="28"/>
              </w:rPr>
              <w:t xml:space="preserve">- Chu kì kinh nguyệt bình thường: </w:t>
            </w:r>
          </w:p>
          <w:p w:rsidR="008400BE" w:rsidRPr="002B7E88" w:rsidRDefault="008400BE" w:rsidP="00A360AD">
            <w:pPr>
              <w:spacing w:before="0" w:after="0"/>
              <w:rPr>
                <w:szCs w:val="28"/>
              </w:rPr>
            </w:pPr>
            <w:r>
              <w:rPr>
                <w:szCs w:val="28"/>
              </w:rPr>
              <w:lastRenderedPageBreak/>
              <w:t xml:space="preserve">   + V</w:t>
            </w:r>
            <w:r w:rsidRPr="002B7E88">
              <w:rPr>
                <w:szCs w:val="28"/>
              </w:rPr>
              <w:t>iệc thắt ống dẫn trứng không ảnh hưởng gì đến việc tiết hormon GnRH của vùng dưới đồi, FSH và LH của tuyến yên</w:t>
            </w:r>
          </w:p>
          <w:p w:rsidR="008400BE" w:rsidRPr="002B7E88" w:rsidRDefault="008400BE" w:rsidP="00A360AD">
            <w:pPr>
              <w:spacing w:before="0" w:after="0"/>
              <w:rPr>
                <w:szCs w:val="28"/>
              </w:rPr>
            </w:pPr>
            <w:r>
              <w:rPr>
                <w:szCs w:val="28"/>
              </w:rPr>
              <w:t xml:space="preserve">   + S</w:t>
            </w:r>
            <w:r w:rsidRPr="002B7E88">
              <w:rPr>
                <w:szCs w:val="28"/>
              </w:rPr>
              <w:t>ự rụng trứng và tạo thể vàng vẫn diễn ra.</w:t>
            </w:r>
          </w:p>
          <w:p w:rsidR="008400BE" w:rsidRPr="002B7E88" w:rsidRDefault="008400BE" w:rsidP="00A360AD">
            <w:pPr>
              <w:spacing w:before="0" w:after="0"/>
              <w:rPr>
                <w:szCs w:val="28"/>
              </w:rPr>
            </w:pPr>
            <w:r>
              <w:rPr>
                <w:szCs w:val="28"/>
              </w:rPr>
              <w:t xml:space="preserve">   +  H</w:t>
            </w:r>
            <w:r w:rsidRPr="002B7E88">
              <w:rPr>
                <w:szCs w:val="28"/>
              </w:rPr>
              <w:t>ormon ostrogen và progesteron do thể vàng tiết ra kích thích niêm mạc tử cung dày và xung huyết.</w:t>
            </w:r>
          </w:p>
          <w:p w:rsidR="008400BE" w:rsidRDefault="008400BE" w:rsidP="00A360AD">
            <w:pPr>
              <w:spacing w:before="0" w:after="0"/>
              <w:rPr>
                <w:szCs w:val="28"/>
              </w:rPr>
            </w:pPr>
            <w:r>
              <w:rPr>
                <w:szCs w:val="28"/>
              </w:rPr>
              <w:t xml:space="preserve">   + T</w:t>
            </w:r>
            <w:r w:rsidRPr="002B7E88">
              <w:rPr>
                <w:szCs w:val="28"/>
              </w:rPr>
              <w:t>rứng ko được làm tổ -&gt; lớp niêm mạc bong -&gt; kinh nguyệt</w:t>
            </w:r>
          </w:p>
          <w:p w:rsidR="008400BE" w:rsidRPr="00B93005" w:rsidRDefault="008400BE" w:rsidP="00A360AD">
            <w:pPr>
              <w:spacing w:before="0" w:after="0"/>
              <w:jc w:val="center"/>
              <w:rPr>
                <w:b/>
                <w:i/>
                <w:szCs w:val="28"/>
              </w:rPr>
            </w:pPr>
            <w:r w:rsidRPr="00B93005">
              <w:rPr>
                <w:i/>
                <w:szCs w:val="28"/>
              </w:rPr>
              <w:t>(2 ý đúng được 0,25 điểm)</w:t>
            </w:r>
          </w:p>
        </w:tc>
        <w:tc>
          <w:tcPr>
            <w:tcW w:w="992" w:type="dxa"/>
          </w:tcPr>
          <w:p w:rsidR="008400BE" w:rsidRDefault="008400BE" w:rsidP="00A360AD">
            <w:pPr>
              <w:spacing w:before="0" w:after="0"/>
              <w:jc w:val="center"/>
              <w:rPr>
                <w:szCs w:val="28"/>
              </w:rPr>
            </w:pPr>
            <w:r>
              <w:rPr>
                <w:szCs w:val="28"/>
              </w:rPr>
              <w:lastRenderedPageBreak/>
              <w:t>0,25</w:t>
            </w:r>
          </w:p>
          <w:p w:rsidR="008400BE" w:rsidRDefault="008400BE" w:rsidP="00A360AD">
            <w:pPr>
              <w:spacing w:before="0" w:after="0"/>
              <w:jc w:val="center"/>
              <w:rPr>
                <w:szCs w:val="28"/>
              </w:rPr>
            </w:pPr>
            <w:r>
              <w:rPr>
                <w:szCs w:val="28"/>
              </w:rPr>
              <w:t>0,25</w:t>
            </w:r>
          </w:p>
          <w:p w:rsidR="008400BE" w:rsidRDefault="008400BE" w:rsidP="00A360AD">
            <w:pPr>
              <w:spacing w:before="0" w:after="0"/>
              <w:jc w:val="center"/>
              <w:rPr>
                <w:szCs w:val="28"/>
              </w:rPr>
            </w:pPr>
          </w:p>
          <w:p w:rsidR="008400BE" w:rsidRPr="00857F10" w:rsidRDefault="008400BE" w:rsidP="00A360AD">
            <w:pPr>
              <w:spacing w:before="0" w:after="0"/>
              <w:jc w:val="center"/>
              <w:rPr>
                <w:szCs w:val="28"/>
              </w:rPr>
            </w:pPr>
            <w:r>
              <w:rPr>
                <w:szCs w:val="28"/>
              </w:rPr>
              <w:t>0,5</w:t>
            </w:r>
          </w:p>
        </w:tc>
      </w:tr>
      <w:tr w:rsidR="008400BE" w:rsidTr="00A360AD">
        <w:tc>
          <w:tcPr>
            <w:tcW w:w="600" w:type="dxa"/>
          </w:tcPr>
          <w:p w:rsidR="008400BE" w:rsidRDefault="008400BE" w:rsidP="00A360AD">
            <w:pPr>
              <w:spacing w:before="0" w:after="0"/>
              <w:jc w:val="both"/>
              <w:rPr>
                <w:szCs w:val="28"/>
              </w:rPr>
            </w:pPr>
            <w:r>
              <w:rPr>
                <w:szCs w:val="28"/>
              </w:rPr>
              <w:lastRenderedPageBreak/>
              <w:t>b</w:t>
            </w:r>
          </w:p>
        </w:tc>
        <w:tc>
          <w:tcPr>
            <w:tcW w:w="8439" w:type="dxa"/>
          </w:tcPr>
          <w:p w:rsidR="008400BE" w:rsidRPr="007834FE" w:rsidRDefault="008400BE" w:rsidP="00A360AD">
            <w:pPr>
              <w:tabs>
                <w:tab w:val="left" w:pos="4060"/>
              </w:tabs>
              <w:spacing w:before="0" w:after="0"/>
              <w:jc w:val="both"/>
              <w:rPr>
                <w:szCs w:val="28"/>
              </w:rPr>
            </w:pPr>
            <w:r w:rsidRPr="007834FE">
              <w:rPr>
                <w:szCs w:val="28"/>
              </w:rPr>
              <w:t>Khả năng chịu nhiệt và trí nhớ của bệnh nhân sẽ giảm sút vì:</w:t>
            </w:r>
          </w:p>
          <w:p w:rsidR="008400BE" w:rsidRPr="007834FE" w:rsidRDefault="008400BE" w:rsidP="00A360AD">
            <w:pPr>
              <w:tabs>
                <w:tab w:val="left" w:pos="4060"/>
              </w:tabs>
              <w:spacing w:before="0" w:after="0"/>
              <w:jc w:val="both"/>
              <w:rPr>
                <w:szCs w:val="28"/>
              </w:rPr>
            </w:pPr>
            <w:r w:rsidRPr="007834FE">
              <w:rPr>
                <w:szCs w:val="28"/>
              </w:rPr>
              <w:t>-</w:t>
            </w:r>
            <w:r>
              <w:rPr>
                <w:szCs w:val="28"/>
              </w:rPr>
              <w:t xml:space="preserve"> </w:t>
            </w:r>
            <w:r w:rsidRPr="007834FE">
              <w:rPr>
                <w:szCs w:val="28"/>
              </w:rPr>
              <w:t xml:space="preserve">Các bệnh nhân cắt tuyến giáp không được tiếp nhận hoocmon tuyến giáp trong một tháng-&gt;cơ thể còn rất ít tiroxin    </w:t>
            </w:r>
          </w:p>
          <w:p w:rsidR="008400BE" w:rsidRPr="002B7E88" w:rsidRDefault="008400BE" w:rsidP="00A360AD">
            <w:pPr>
              <w:spacing w:before="0" w:after="0"/>
              <w:jc w:val="both"/>
              <w:rPr>
                <w:szCs w:val="28"/>
              </w:rPr>
            </w:pPr>
            <w:r w:rsidRPr="007834FE">
              <w:rPr>
                <w:szCs w:val="28"/>
              </w:rPr>
              <w:t>-</w:t>
            </w:r>
            <w:r>
              <w:rPr>
                <w:szCs w:val="28"/>
              </w:rPr>
              <w:t xml:space="preserve"> </w:t>
            </w:r>
            <w:r w:rsidRPr="007834FE">
              <w:rPr>
                <w:szCs w:val="28"/>
              </w:rPr>
              <w:t>Tiroxin ít-&gt;chuyển hóa cơ bản giảm-&gt; sinh nhiệt giảm-&gt;chịu lạnh giảm, đồng thời trí nhớ giảm</w:t>
            </w:r>
          </w:p>
        </w:tc>
        <w:tc>
          <w:tcPr>
            <w:tcW w:w="992" w:type="dxa"/>
          </w:tcPr>
          <w:p w:rsidR="008400BE" w:rsidRDefault="008400BE" w:rsidP="00A360AD">
            <w:pPr>
              <w:spacing w:before="0" w:after="0"/>
              <w:jc w:val="center"/>
              <w:rPr>
                <w:szCs w:val="28"/>
              </w:rPr>
            </w:pPr>
            <w:r>
              <w:rPr>
                <w:szCs w:val="28"/>
              </w:rPr>
              <w:t>0,5</w:t>
            </w:r>
          </w:p>
          <w:p w:rsidR="008400BE" w:rsidRDefault="008400BE" w:rsidP="00A360AD">
            <w:pPr>
              <w:spacing w:before="0" w:after="0"/>
              <w:jc w:val="center"/>
              <w:rPr>
                <w:szCs w:val="28"/>
              </w:rPr>
            </w:pPr>
            <w:r>
              <w:rPr>
                <w:szCs w:val="28"/>
              </w:rPr>
              <w:t>0,25</w:t>
            </w:r>
          </w:p>
          <w:p w:rsidR="008400BE" w:rsidRDefault="008400BE" w:rsidP="00A360AD">
            <w:pPr>
              <w:spacing w:before="0" w:after="0"/>
              <w:jc w:val="center"/>
              <w:rPr>
                <w:szCs w:val="28"/>
              </w:rPr>
            </w:pPr>
          </w:p>
          <w:p w:rsidR="008400BE" w:rsidRPr="00857F10" w:rsidRDefault="008400BE" w:rsidP="00A360AD">
            <w:pPr>
              <w:spacing w:before="0" w:after="0"/>
              <w:jc w:val="center"/>
              <w:rPr>
                <w:szCs w:val="28"/>
              </w:rPr>
            </w:pPr>
            <w:r>
              <w:rPr>
                <w:szCs w:val="28"/>
              </w:rPr>
              <w:t>0,25</w:t>
            </w:r>
          </w:p>
          <w:p w:rsidR="008400BE" w:rsidRPr="002B7E88" w:rsidRDefault="008400BE" w:rsidP="00A360AD">
            <w:pPr>
              <w:spacing w:before="0" w:after="0"/>
              <w:jc w:val="center"/>
              <w:rPr>
                <w:b/>
                <w:szCs w:val="28"/>
              </w:rPr>
            </w:pPr>
          </w:p>
        </w:tc>
      </w:tr>
    </w:tbl>
    <w:p w:rsidR="008400BE" w:rsidRDefault="008400BE" w:rsidP="008400BE">
      <w:pPr>
        <w:spacing w:before="0" w:after="0"/>
      </w:pPr>
    </w:p>
    <w:p w:rsidR="008400BE" w:rsidRDefault="008400BE" w:rsidP="008400BE">
      <w:pPr>
        <w:spacing w:before="0" w:after="0"/>
        <w:jc w:val="center"/>
      </w:pPr>
      <w:r>
        <w:t>---Hết----</w:t>
      </w:r>
    </w:p>
    <w:p w:rsidR="008400BE" w:rsidRDefault="008400BE" w:rsidP="00930D15">
      <w:pPr>
        <w:spacing w:before="0" w:after="0"/>
        <w:jc w:val="center"/>
      </w:pPr>
    </w:p>
    <w:p w:rsidR="00041E34" w:rsidRPr="00041E34" w:rsidRDefault="00041E34" w:rsidP="00930D15">
      <w:pPr>
        <w:spacing w:before="0" w:after="0"/>
        <w:jc w:val="center"/>
        <w:rPr>
          <w:b/>
        </w:rPr>
      </w:pPr>
      <w:r w:rsidRPr="00041E34">
        <w:rPr>
          <w:b/>
        </w:rPr>
        <w:t>Giáo viên: Nguyễn Văn Phương</w:t>
      </w:r>
    </w:p>
    <w:p w:rsidR="00041E34" w:rsidRPr="00041E34" w:rsidRDefault="00041E34" w:rsidP="00930D15">
      <w:pPr>
        <w:spacing w:before="0" w:after="0"/>
        <w:jc w:val="center"/>
        <w:rPr>
          <w:b/>
        </w:rPr>
      </w:pPr>
      <w:r w:rsidRPr="00041E34">
        <w:rPr>
          <w:b/>
        </w:rPr>
        <w:t>SĐT: 0948 063 36</w:t>
      </w:r>
      <w:bookmarkStart w:id="0" w:name="_GoBack"/>
      <w:bookmarkEnd w:id="0"/>
      <w:r w:rsidRPr="00041E34">
        <w:rPr>
          <w:b/>
        </w:rPr>
        <w:t>0</w:t>
      </w:r>
    </w:p>
    <w:sectPr w:rsidR="00041E34" w:rsidRPr="00041E34" w:rsidSect="00E467E9">
      <w:footerReference w:type="default" r:id="rId12"/>
      <w:pgSz w:w="12240" w:h="15840"/>
      <w:pgMar w:top="810" w:right="990" w:bottom="900" w:left="1440" w:header="720" w:footer="1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DB" w:rsidRDefault="004519DB" w:rsidP="00E467E9">
      <w:pPr>
        <w:spacing w:before="0" w:after="0"/>
      </w:pPr>
      <w:r>
        <w:separator/>
      </w:r>
    </w:p>
  </w:endnote>
  <w:endnote w:type="continuationSeparator" w:id="0">
    <w:p w:rsidR="004519DB" w:rsidRDefault="004519DB" w:rsidP="00E467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I-Times">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271867"/>
      <w:docPartObj>
        <w:docPartGallery w:val="Page Numbers (Bottom of Page)"/>
        <w:docPartUnique/>
      </w:docPartObj>
    </w:sdtPr>
    <w:sdtEndPr>
      <w:rPr>
        <w:noProof/>
      </w:rPr>
    </w:sdtEndPr>
    <w:sdtContent>
      <w:p w:rsidR="00E467E9" w:rsidRDefault="00E467E9">
        <w:pPr>
          <w:pStyle w:val="Footer"/>
          <w:jc w:val="center"/>
        </w:pPr>
        <w:r>
          <w:fldChar w:fldCharType="begin"/>
        </w:r>
        <w:r>
          <w:instrText xml:space="preserve"> PAGE   \* MERGEFORMAT </w:instrText>
        </w:r>
        <w:r>
          <w:fldChar w:fldCharType="separate"/>
        </w:r>
        <w:r w:rsidR="00041E34">
          <w:rPr>
            <w:noProof/>
          </w:rPr>
          <w:t>9</w:t>
        </w:r>
        <w:r>
          <w:rPr>
            <w:noProof/>
          </w:rPr>
          <w:fldChar w:fldCharType="end"/>
        </w:r>
      </w:p>
    </w:sdtContent>
  </w:sdt>
  <w:p w:rsidR="00E467E9" w:rsidRDefault="00E46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DB" w:rsidRDefault="004519DB" w:rsidP="00E467E9">
      <w:pPr>
        <w:spacing w:before="0" w:after="0"/>
      </w:pPr>
      <w:r>
        <w:separator/>
      </w:r>
    </w:p>
  </w:footnote>
  <w:footnote w:type="continuationSeparator" w:id="0">
    <w:p w:rsidR="004519DB" w:rsidRDefault="004519DB" w:rsidP="00E467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417D"/>
    <w:multiLevelType w:val="hybridMultilevel"/>
    <w:tmpl w:val="8C38A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251B93"/>
    <w:multiLevelType w:val="hybridMultilevel"/>
    <w:tmpl w:val="462C77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62ECBB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FE39BF"/>
    <w:multiLevelType w:val="hybridMultilevel"/>
    <w:tmpl w:val="20A0F028"/>
    <w:lvl w:ilvl="0" w:tplc="2EB8CCEC">
      <w:start w:val="2"/>
      <w:numFmt w:val="bullet"/>
      <w:lvlText w:val="-"/>
      <w:lvlJc w:val="left"/>
      <w:pPr>
        <w:ind w:left="234" w:hanging="360"/>
      </w:pPr>
      <w:rPr>
        <w:rFonts w:ascii="Times New Roman" w:eastAsia="Calibri" w:hAnsi="Times New Roman" w:cs="Times New Roman" w:hint="default"/>
      </w:rPr>
    </w:lvl>
    <w:lvl w:ilvl="1" w:tplc="04090003" w:tentative="1">
      <w:start w:val="1"/>
      <w:numFmt w:val="bullet"/>
      <w:lvlText w:val="o"/>
      <w:lvlJc w:val="left"/>
      <w:pPr>
        <w:ind w:left="954" w:hanging="360"/>
      </w:pPr>
      <w:rPr>
        <w:rFonts w:ascii="Courier New" w:hAnsi="Courier New" w:cs="Courier New" w:hint="default"/>
      </w:rPr>
    </w:lvl>
    <w:lvl w:ilvl="2" w:tplc="04090005" w:tentative="1">
      <w:start w:val="1"/>
      <w:numFmt w:val="bullet"/>
      <w:lvlText w:val=""/>
      <w:lvlJc w:val="left"/>
      <w:pPr>
        <w:ind w:left="1674" w:hanging="360"/>
      </w:pPr>
      <w:rPr>
        <w:rFonts w:ascii="Wingdings" w:hAnsi="Wingdings" w:hint="default"/>
      </w:rPr>
    </w:lvl>
    <w:lvl w:ilvl="3" w:tplc="04090001" w:tentative="1">
      <w:start w:val="1"/>
      <w:numFmt w:val="bullet"/>
      <w:lvlText w:val=""/>
      <w:lvlJc w:val="left"/>
      <w:pPr>
        <w:ind w:left="2394" w:hanging="360"/>
      </w:pPr>
      <w:rPr>
        <w:rFonts w:ascii="Symbol" w:hAnsi="Symbol" w:hint="default"/>
      </w:rPr>
    </w:lvl>
    <w:lvl w:ilvl="4" w:tplc="04090003" w:tentative="1">
      <w:start w:val="1"/>
      <w:numFmt w:val="bullet"/>
      <w:lvlText w:val="o"/>
      <w:lvlJc w:val="left"/>
      <w:pPr>
        <w:ind w:left="3114" w:hanging="360"/>
      </w:pPr>
      <w:rPr>
        <w:rFonts w:ascii="Courier New" w:hAnsi="Courier New" w:cs="Courier New" w:hint="default"/>
      </w:rPr>
    </w:lvl>
    <w:lvl w:ilvl="5" w:tplc="04090005" w:tentative="1">
      <w:start w:val="1"/>
      <w:numFmt w:val="bullet"/>
      <w:lvlText w:val=""/>
      <w:lvlJc w:val="left"/>
      <w:pPr>
        <w:ind w:left="3834" w:hanging="360"/>
      </w:pPr>
      <w:rPr>
        <w:rFonts w:ascii="Wingdings" w:hAnsi="Wingdings" w:hint="default"/>
      </w:rPr>
    </w:lvl>
    <w:lvl w:ilvl="6" w:tplc="04090001" w:tentative="1">
      <w:start w:val="1"/>
      <w:numFmt w:val="bullet"/>
      <w:lvlText w:val=""/>
      <w:lvlJc w:val="left"/>
      <w:pPr>
        <w:ind w:left="4554" w:hanging="360"/>
      </w:pPr>
      <w:rPr>
        <w:rFonts w:ascii="Symbol" w:hAnsi="Symbol" w:hint="default"/>
      </w:rPr>
    </w:lvl>
    <w:lvl w:ilvl="7" w:tplc="04090003" w:tentative="1">
      <w:start w:val="1"/>
      <w:numFmt w:val="bullet"/>
      <w:lvlText w:val="o"/>
      <w:lvlJc w:val="left"/>
      <w:pPr>
        <w:ind w:left="5274" w:hanging="360"/>
      </w:pPr>
      <w:rPr>
        <w:rFonts w:ascii="Courier New" w:hAnsi="Courier New" w:cs="Courier New" w:hint="default"/>
      </w:rPr>
    </w:lvl>
    <w:lvl w:ilvl="8" w:tplc="04090005" w:tentative="1">
      <w:start w:val="1"/>
      <w:numFmt w:val="bullet"/>
      <w:lvlText w:val=""/>
      <w:lvlJc w:val="left"/>
      <w:pPr>
        <w:ind w:left="599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7C"/>
    <w:rsid w:val="00001F6F"/>
    <w:rsid w:val="00012D47"/>
    <w:rsid w:val="00041E34"/>
    <w:rsid w:val="001C2B8B"/>
    <w:rsid w:val="00374736"/>
    <w:rsid w:val="004519DB"/>
    <w:rsid w:val="005228E1"/>
    <w:rsid w:val="00523005"/>
    <w:rsid w:val="005449B9"/>
    <w:rsid w:val="00557B25"/>
    <w:rsid w:val="005B4928"/>
    <w:rsid w:val="008400BE"/>
    <w:rsid w:val="00894EEE"/>
    <w:rsid w:val="008F7DCD"/>
    <w:rsid w:val="00930D15"/>
    <w:rsid w:val="009801EB"/>
    <w:rsid w:val="009B217C"/>
    <w:rsid w:val="00A81613"/>
    <w:rsid w:val="00AA088E"/>
    <w:rsid w:val="00AC6FA2"/>
    <w:rsid w:val="00B83BE4"/>
    <w:rsid w:val="00B93005"/>
    <w:rsid w:val="00CA0D04"/>
    <w:rsid w:val="00DA1A9B"/>
    <w:rsid w:val="00E35A0E"/>
    <w:rsid w:val="00E467E9"/>
    <w:rsid w:val="00F27123"/>
    <w:rsid w:val="00F71033"/>
    <w:rsid w:val="00F9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EE"/>
    <w:pPr>
      <w:spacing w:before="120" w:after="12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4EEE"/>
    <w:pPr>
      <w:spacing w:before="0" w:after="0"/>
      <w:ind w:left="958" w:hanging="958"/>
      <w:jc w:val="center"/>
    </w:pPr>
    <w:rPr>
      <w:rFonts w:ascii=".VnTimeH" w:eastAsia="Times New Roman" w:hAnsi=".VnTimeH"/>
      <w:b/>
      <w:szCs w:val="24"/>
      <w:lang w:val="en-GB"/>
    </w:rPr>
  </w:style>
  <w:style w:type="character" w:customStyle="1" w:styleId="TitleChar">
    <w:name w:val="Title Char"/>
    <w:basedOn w:val="DefaultParagraphFont"/>
    <w:link w:val="Title"/>
    <w:rsid w:val="00894EEE"/>
    <w:rPr>
      <w:rFonts w:ascii=".VnTimeH" w:eastAsia="Times New Roman" w:hAnsi=".VnTimeH" w:cs="Times New Roman"/>
      <w:b/>
      <w:sz w:val="28"/>
      <w:szCs w:val="24"/>
      <w:lang w:val="en-GB"/>
    </w:rPr>
  </w:style>
  <w:style w:type="table" w:styleId="TableGrid">
    <w:name w:val="Table Grid"/>
    <w:basedOn w:val="TableNormal"/>
    <w:rsid w:val="00894E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374736"/>
    <w:pPr>
      <w:spacing w:before="0" w:after="160" w:line="240" w:lineRule="exact"/>
    </w:pPr>
    <w:rPr>
      <w:rFonts w:ascii="Arial" w:eastAsia="Times New Roman" w:hAnsi="Arial"/>
      <w:sz w:val="24"/>
      <w:szCs w:val="24"/>
    </w:rPr>
  </w:style>
  <w:style w:type="paragraph" w:styleId="BodyTextIndent2">
    <w:name w:val="Body Text Indent 2"/>
    <w:basedOn w:val="Normal"/>
    <w:link w:val="BodyTextIndent2Char"/>
    <w:rsid w:val="00930D15"/>
    <w:pPr>
      <w:spacing w:before="0" w:after="0"/>
      <w:ind w:firstLine="709"/>
      <w:jc w:val="both"/>
    </w:pPr>
    <w:rPr>
      <w:rFonts w:ascii="VNI-Times" w:eastAsia="Times New Roman" w:hAnsi="VNI-Times"/>
      <w:sz w:val="24"/>
      <w:szCs w:val="20"/>
    </w:rPr>
  </w:style>
  <w:style w:type="character" w:customStyle="1" w:styleId="BodyTextIndent2Char">
    <w:name w:val="Body Text Indent 2 Char"/>
    <w:basedOn w:val="DefaultParagraphFont"/>
    <w:link w:val="BodyTextIndent2"/>
    <w:rsid w:val="00930D15"/>
    <w:rPr>
      <w:rFonts w:ascii="VNI-Times" w:eastAsia="Times New Roman" w:hAnsi="VNI-Times" w:cs="Times New Roman"/>
      <w:sz w:val="24"/>
      <w:szCs w:val="20"/>
    </w:rPr>
  </w:style>
  <w:style w:type="paragraph" w:styleId="Header">
    <w:name w:val="header"/>
    <w:basedOn w:val="Normal"/>
    <w:link w:val="HeaderChar"/>
    <w:uiPriority w:val="99"/>
    <w:unhideWhenUsed/>
    <w:rsid w:val="00E467E9"/>
    <w:pPr>
      <w:tabs>
        <w:tab w:val="center" w:pos="4680"/>
        <w:tab w:val="right" w:pos="9360"/>
      </w:tabs>
      <w:spacing w:before="0" w:after="0"/>
    </w:pPr>
  </w:style>
  <w:style w:type="character" w:customStyle="1" w:styleId="HeaderChar">
    <w:name w:val="Header Char"/>
    <w:basedOn w:val="DefaultParagraphFont"/>
    <w:link w:val="Header"/>
    <w:uiPriority w:val="99"/>
    <w:rsid w:val="00E467E9"/>
    <w:rPr>
      <w:rFonts w:ascii="Times New Roman" w:eastAsia="Calibri" w:hAnsi="Times New Roman" w:cs="Times New Roman"/>
      <w:sz w:val="28"/>
    </w:rPr>
  </w:style>
  <w:style w:type="paragraph" w:styleId="Footer">
    <w:name w:val="footer"/>
    <w:basedOn w:val="Normal"/>
    <w:link w:val="FooterChar"/>
    <w:uiPriority w:val="99"/>
    <w:unhideWhenUsed/>
    <w:rsid w:val="00E467E9"/>
    <w:pPr>
      <w:tabs>
        <w:tab w:val="center" w:pos="4680"/>
        <w:tab w:val="right" w:pos="9360"/>
      </w:tabs>
      <w:spacing w:before="0" w:after="0"/>
    </w:pPr>
  </w:style>
  <w:style w:type="character" w:customStyle="1" w:styleId="FooterChar">
    <w:name w:val="Footer Char"/>
    <w:basedOn w:val="DefaultParagraphFont"/>
    <w:link w:val="Footer"/>
    <w:uiPriority w:val="99"/>
    <w:rsid w:val="00E467E9"/>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EE"/>
    <w:pPr>
      <w:spacing w:before="120" w:after="12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4EEE"/>
    <w:pPr>
      <w:spacing w:before="0" w:after="0"/>
      <w:ind w:left="958" w:hanging="958"/>
      <w:jc w:val="center"/>
    </w:pPr>
    <w:rPr>
      <w:rFonts w:ascii=".VnTimeH" w:eastAsia="Times New Roman" w:hAnsi=".VnTimeH"/>
      <w:b/>
      <w:szCs w:val="24"/>
      <w:lang w:val="en-GB"/>
    </w:rPr>
  </w:style>
  <w:style w:type="character" w:customStyle="1" w:styleId="TitleChar">
    <w:name w:val="Title Char"/>
    <w:basedOn w:val="DefaultParagraphFont"/>
    <w:link w:val="Title"/>
    <w:rsid w:val="00894EEE"/>
    <w:rPr>
      <w:rFonts w:ascii=".VnTimeH" w:eastAsia="Times New Roman" w:hAnsi=".VnTimeH" w:cs="Times New Roman"/>
      <w:b/>
      <w:sz w:val="28"/>
      <w:szCs w:val="24"/>
      <w:lang w:val="en-GB"/>
    </w:rPr>
  </w:style>
  <w:style w:type="table" w:styleId="TableGrid">
    <w:name w:val="Table Grid"/>
    <w:basedOn w:val="TableNormal"/>
    <w:rsid w:val="00894E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374736"/>
    <w:pPr>
      <w:spacing w:before="0" w:after="160" w:line="240" w:lineRule="exact"/>
    </w:pPr>
    <w:rPr>
      <w:rFonts w:ascii="Arial" w:eastAsia="Times New Roman" w:hAnsi="Arial"/>
      <w:sz w:val="24"/>
      <w:szCs w:val="24"/>
    </w:rPr>
  </w:style>
  <w:style w:type="paragraph" w:styleId="BodyTextIndent2">
    <w:name w:val="Body Text Indent 2"/>
    <w:basedOn w:val="Normal"/>
    <w:link w:val="BodyTextIndent2Char"/>
    <w:rsid w:val="00930D15"/>
    <w:pPr>
      <w:spacing w:before="0" w:after="0"/>
      <w:ind w:firstLine="709"/>
      <w:jc w:val="both"/>
    </w:pPr>
    <w:rPr>
      <w:rFonts w:ascii="VNI-Times" w:eastAsia="Times New Roman" w:hAnsi="VNI-Times"/>
      <w:sz w:val="24"/>
      <w:szCs w:val="20"/>
    </w:rPr>
  </w:style>
  <w:style w:type="character" w:customStyle="1" w:styleId="BodyTextIndent2Char">
    <w:name w:val="Body Text Indent 2 Char"/>
    <w:basedOn w:val="DefaultParagraphFont"/>
    <w:link w:val="BodyTextIndent2"/>
    <w:rsid w:val="00930D15"/>
    <w:rPr>
      <w:rFonts w:ascii="VNI-Times" w:eastAsia="Times New Roman" w:hAnsi="VNI-Times" w:cs="Times New Roman"/>
      <w:sz w:val="24"/>
      <w:szCs w:val="20"/>
    </w:rPr>
  </w:style>
  <w:style w:type="paragraph" w:styleId="Header">
    <w:name w:val="header"/>
    <w:basedOn w:val="Normal"/>
    <w:link w:val="HeaderChar"/>
    <w:uiPriority w:val="99"/>
    <w:unhideWhenUsed/>
    <w:rsid w:val="00E467E9"/>
    <w:pPr>
      <w:tabs>
        <w:tab w:val="center" w:pos="4680"/>
        <w:tab w:val="right" w:pos="9360"/>
      </w:tabs>
      <w:spacing w:before="0" w:after="0"/>
    </w:pPr>
  </w:style>
  <w:style w:type="character" w:customStyle="1" w:styleId="HeaderChar">
    <w:name w:val="Header Char"/>
    <w:basedOn w:val="DefaultParagraphFont"/>
    <w:link w:val="Header"/>
    <w:uiPriority w:val="99"/>
    <w:rsid w:val="00E467E9"/>
    <w:rPr>
      <w:rFonts w:ascii="Times New Roman" w:eastAsia="Calibri" w:hAnsi="Times New Roman" w:cs="Times New Roman"/>
      <w:sz w:val="28"/>
    </w:rPr>
  </w:style>
  <w:style w:type="paragraph" w:styleId="Footer">
    <w:name w:val="footer"/>
    <w:basedOn w:val="Normal"/>
    <w:link w:val="FooterChar"/>
    <w:uiPriority w:val="99"/>
    <w:unhideWhenUsed/>
    <w:rsid w:val="00E467E9"/>
    <w:pPr>
      <w:tabs>
        <w:tab w:val="center" w:pos="4680"/>
        <w:tab w:val="right" w:pos="9360"/>
      </w:tabs>
      <w:spacing w:before="0" w:after="0"/>
    </w:pPr>
  </w:style>
  <w:style w:type="character" w:customStyle="1" w:styleId="FooterChar">
    <w:name w:val="Footer Char"/>
    <w:basedOn w:val="DefaultParagraphFont"/>
    <w:link w:val="Footer"/>
    <w:uiPriority w:val="99"/>
    <w:rsid w:val="00E467E9"/>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D0FF-EAC9-4DF5-BC28-C7E3869D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2755</Words>
  <Characters>15705</Characters>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2016-03-17T09:11:00Z</dcterms:created>
  <dcterms:modified xsi:type="dcterms:W3CDTF">2016-03-18T03:30:00Z</dcterms:modified>
</cp:coreProperties>
</file>