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Bài 19. Phép tính lũy thừa </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PHẦN E. CÂU HỎI TRẢ LỜI NGẮN</w:t>
      </w:r>
    </w:p>
    <w:p>
      <w:r>
        <w:rPr>
          <w:b/>
          <w:bCs/>
        </w:rPr>
        <w:t xml:space="preserve">Câu 1.</w:t>
      </w:r>
      <w:r>
        <w:t xml:space="preserve"> Một người gửi 100 triệu đồng vào ngân hàng với lãi suất </w:t>
      </w:r>
      <w:r>
        <w:rPr>
          <w:position w:val="-6"/>
        </w:rPr>
        <w:object w:dxaOrig="499" w:dyaOrig="279" w14:anchorId="0C362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4.75pt;height:14.25pt" o:ole="">
            <v:imagedata r:id="rId10001" o:title=""/>
          </v:shape>
          <o:OLEObject Type="Embed" ProgID="Equation.DSMT4" ShapeID="_x0000_i1093" DrawAspect="Content" ObjectID="_1775391975" r:id="rId10002"/>
        </w:object>
      </w:r>
      <w:r>
        <w:t xml:space="preserve"> năm. Biết rằng nếu người đó không rút tiền ra khỏi ngân hàng thì cứ sau mỗi năm số tiền lãi sẽ được nhập vào vốn để tính lãi cho năm tiếp theo. Số tiền người đó nhận sau </w:t>
      </w:r>
      <w:r>
        <w:rPr>
          <w:position w:val="-6"/>
        </w:rPr>
        <w:object w:dxaOrig="200" w:dyaOrig="220" w14:anchorId="1467A7AF">
          <v:shape id="_x0000_i1094" type="#_x0000_t75" style="width:10.5pt;height:10.5pt" o:ole="">
            <v:imagedata r:id="rId10003" o:title=""/>
          </v:shape>
          <o:OLEObject Type="Embed" ProgID="Equation.DSMT4" ShapeID="_x0000_i1094" DrawAspect="Content" ObjectID="_1775391976" r:id="rId10004"/>
        </w:object>
      </w:r>
      <w:r>
        <w:t xml:space="preserve"> năm sẽ được tính theo công thức </w:t>
      </w:r>
      <w:r>
        <w:rPr>
          <w:position w:val="-12"/>
        </w:rPr>
        <w:object w:dxaOrig="1500" w:dyaOrig="380" w14:anchorId="6798A8A5">
          <v:shape id="_x0000_i1095" type="#_x0000_t75" style="width:75pt;height:18.75pt" o:ole="">
            <v:imagedata r:id="rId10005" o:title=""/>
          </v:shape>
          <o:OLEObject Type="Embed" ProgID="Equation.DSMT4" ShapeID="_x0000_i1095" DrawAspect="Content" ObjectID="_1775391977" r:id="rId10006"/>
        </w:object>
      </w:r>
      <w:r>
        <w:t xml:space="preserve"> (triệu đồng), trong đó </w:t>
      </w:r>
      <w:r>
        <w:rPr>
          <w:position w:val="-10"/>
        </w:rPr>
        <w:object w:dxaOrig="540" w:dyaOrig="320" w14:anchorId="668AAFBF">
          <v:shape id="_x0000_i1096" type="#_x0000_t75" style="width:27pt;height:16.5pt" o:ole="">
            <v:imagedata r:id="rId10007" o:title=""/>
          </v:shape>
          <o:OLEObject Type="Embed" ProgID="Equation.DSMT4" ShapeID="_x0000_i1096" DrawAspect="Content" ObjectID="_1775391978" r:id="rId10008"/>
        </w:object>
      </w:r>
      <w:r>
        <w:t xml:space="preserve"> là lãi suất và </w:t>
      </w:r>
      <w:r>
        <w:rPr>
          <w:position w:val="-6"/>
        </w:rPr>
        <w:object w:dxaOrig="200" w:dyaOrig="220" w14:anchorId="718526D3">
          <v:shape id="_x0000_i1097" type="#_x0000_t75" style="width:10.5pt;height:10.5pt" o:ole="">
            <v:imagedata r:id="rId10009" o:title=""/>
          </v:shape>
          <o:OLEObject Type="Embed" ProgID="Equation.DSMT4" ShapeID="_x0000_i1097" DrawAspect="Content" ObjectID="_1775391979" r:id="rId10010"/>
        </w:object>
      </w:r>
      <w:r>
        <w:t xml:space="preserve"> là số năm gửi tiền.</w:t>
      </w:r>
    </w:p>
    <w:p>
      <w:r>
        <w:t xml:space="preserve">Hỏi số tiền lãi thu được của người đó sau 10 năm là bao nhiêu?</w:t>
      </w:r>
    </w:p>
    <w:p>
      <w:r>
        <w:t xml:space="preserve">(Các kết quả trong bài được tính chính xác đến hàng phần trăm)</w:t>
      </w:r>
    </w:p>
    <w:p>
      <w:r>
        <w:rPr>
          <w:b/>
          <w:bCs/>
        </w:rPr>
        <w:t xml:space="preserve">Lời giải</w:t>
      </w:r>
    </w:p>
    <w:p>
      <w:r>
        <w:t xml:space="preserve"> </w:t>
      </w:r>
      <w:r>
        <w:rPr>
          <w:b/>
          <w:bCs/>
        </w:rPr>
        <w:t xml:space="preserve">Lời giải</w:t>
      </w:r>
    </w:p>
    <w:p>
      <w:r>
        <w:t xml:space="preserve">Số tiền người đó nhận sau 10 năm là: </w:t>
      </w:r>
      <w:r>
        <w:rPr>
          <w:position w:val="-28"/>
        </w:rPr>
        <w:object w:dxaOrig="2900" w:dyaOrig="740" w14:anchorId="5E3CCFAC">
          <v:shape id="_x0000_i1099" type="#_x0000_t75" style="width:144.75pt;height:36.75pt" o:ole="">
            <v:imagedata r:id="rId10011" o:title=""/>
          </v:shape>
          <o:OLEObject Type="Embed" ProgID="Equation.DSMT4" ShapeID="_x0000_i1099" DrawAspect="Content" ObjectID="_1775391981" r:id="rId10012"/>
        </w:object>
      </w:r>
      <w:r>
        <w:t xml:space="preserve"> (triệu đồng).</w:t>
      </w:r>
    </w:p>
    <w:p>
      <w:r>
        <w:t xml:space="preserve">Số tiền lãi sau 10 năm gửi tiền xấp xỉ là: </w:t>
      </w:r>
      <w:r>
        <w:rPr>
          <w:position w:val="-10"/>
        </w:rPr>
        <w:object w:dxaOrig="2180" w:dyaOrig="320" w14:anchorId="5DF7E096">
          <v:shape id="_x0000_i1100" type="#_x0000_t75" style="width:108.75pt;height:16.5pt" o:ole="">
            <v:imagedata r:id="rId10013" o:title=""/>
          </v:shape>
          <o:OLEObject Type="Embed" ProgID="Equation.DSMT4" ShapeID="_x0000_i1100" DrawAspect="Content" ObjectID="_1775391982" r:id="rId10014"/>
        </w:object>
      </w:r>
      <w:r>
        <w:t xml:space="preserve"> (triệu đồng).</w:t>
      </w:r>
    </w:p>
    <w:p>
      <w:r>
        <w:rPr>
          <w:b/>
          <w:bCs/>
        </w:rPr>
        <w:t xml:space="preserve">Câu 2.</w:t>
      </w:r>
      <w:r>
        <w:t xml:space="preserve"> Một khu rừng có trữ lượng gỗ là </w:t>
      </w:r>
      <w:r>
        <w:rPr>
          <w:position w:val="-6"/>
        </w:rPr>
        <w:object w:dxaOrig="859" w:dyaOrig="320" w14:anchorId="096FB1F0">
          <v:shape id="_x0000_i1101" type="#_x0000_t75" style="width:42.75pt;height:16.5pt" o:ole="">
            <v:imagedata r:id="rId10015" o:title=""/>
          </v:shape>
          <o:OLEObject Type="Embed" ProgID="Equation.DSMT4" ShapeID="_x0000_i1101" DrawAspect="Content" ObjectID="_1775391983" r:id="rId10016"/>
        </w:object>
      </w:r>
      <w:r>
        <w:t xml:space="preserve">. Biết tốc độ sinh trưởng của các cây lấy gỗ trong khu rừng này là </w:t>
      </w:r>
      <w:r>
        <w:rPr>
          <w:position w:val="-6"/>
        </w:rPr>
        <w:object w:dxaOrig="400" w:dyaOrig="279" w14:anchorId="1D09F6B1">
          <v:shape id="_x0000_i1102" type="#_x0000_t75" style="width:20.25pt;height:14.25pt" o:ole="">
            <v:imagedata r:id="rId10017" o:title=""/>
          </v:shape>
          <o:OLEObject Type="Embed" ProgID="Equation.DSMT4" ShapeID="_x0000_i1102" DrawAspect="Content" ObjectID="_1775391984" r:id="rId10018"/>
        </w:object>
      </w:r>
      <w:r>
        <w:t xml:space="preserve"> mỗi năm. Hỏi sau 5 năm không khai thác, khu rừng sẽ có số mét khối gỗ là bao nhiêu?</w:t>
      </w:r>
    </w:p>
    <w:p>
      <w:r>
        <w:rPr>
          <w:b/>
          <w:bCs/>
        </w:rPr>
        <w:t xml:space="preserve">Lời giải</w:t>
      </w:r>
    </w:p>
    <w:p>
      <w:r>
        <w:t xml:space="preserve"> </w:t>
      </w:r>
      <w:r>
        <w:rPr>
          <w:b/>
          <w:bCs/>
        </w:rPr>
        <w:t xml:space="preserve">Lời giải</w:t>
      </w:r>
    </w:p>
    <w:p>
      <w:r>
        <w:t xml:space="preserve">Nếu trữ lượng gỗ của khu rừng ban đầu là </w:t>
      </w:r>
      <w:r>
        <w:rPr>
          <w:position w:val="-4"/>
        </w:rPr>
        <w:object w:dxaOrig="240" w:dyaOrig="260" w14:anchorId="2249A81D">
          <v:shape id="_x0000_i1104" type="#_x0000_t75" style="width:12pt;height:12.75pt" o:ole="">
            <v:imagedata r:id="rId10019" o:title=""/>
          </v:shape>
          <o:OLEObject Type="Embed" ProgID="Equation.DSMT4" ShapeID="_x0000_i1104" DrawAspect="Content" ObjectID="_1775391986" r:id="rId10020"/>
        </w:object>
      </w:r>
      <w:r>
        <w:t xml:space="preserve"> thì sau năm thứ nhất, lượng gỗ có được là </w:t>
      </w:r>
      <w:r>
        <w:rPr>
          <w:position w:val="-10"/>
        </w:rPr>
        <w:object w:dxaOrig="1700" w:dyaOrig="320" w14:anchorId="7EC322C5">
          <v:shape id="_x0000_i1105" type="#_x0000_t75" style="width:84.75pt;height:16.5pt" o:ole="">
            <v:imagedata r:id="rId10021" o:title=""/>
          </v:shape>
          <o:OLEObject Type="Embed" ProgID="Equation.DSMT4" ShapeID="_x0000_i1105" DrawAspect="Content" ObjectID="_1775391987" r:id="rId10022"/>
        </w:object>
      </w:r>
      <w:r>
        <w:t xml:space="preserve"> với </w:t>
      </w:r>
      <w:r>
        <w:rPr>
          <w:position w:val="-4"/>
        </w:rPr>
        <w:object w:dxaOrig="180" w:dyaOrig="200" w14:anchorId="1F19CF49">
          <v:shape id="_x0000_i1106" type="#_x0000_t75" style="width:9pt;height:10.5pt" o:ole="">
            <v:imagedata r:id="rId10023" o:title=""/>
          </v:shape>
          <o:OLEObject Type="Embed" ProgID="Equation.DSMT4" ShapeID="_x0000_i1106" DrawAspect="Content" ObjectID="_1775391988" r:id="rId10024"/>
        </w:object>
      </w:r>
      <w:r>
        <w:t xml:space="preserve"> là tốc độ tăng trưởng mỗi năm.</w:t>
      </w:r>
    </w:p>
    <w:p>
      <w:r>
        <w:t xml:space="preserve">Sau năm thứ hai, lượng gỗ có được là </w:t>
      </w:r>
      <w:r>
        <w:rPr>
          <w:position w:val="-10"/>
        </w:rPr>
        <w:object w:dxaOrig="3019" w:dyaOrig="360" w14:anchorId="3C31F6C4">
          <v:shape id="_x0000_i1107" type="#_x0000_t75" style="width:150.75pt;height:18pt" o:ole="">
            <v:imagedata r:id="rId10025" o:title=""/>
          </v:shape>
          <o:OLEObject Type="Embed" ProgID="Equation.DSMT4" ShapeID="_x0000_i1107" DrawAspect="Content" ObjectID="_1775391989" r:id="rId10026"/>
        </w:object>
      </w:r>
      <w:r>
        <w:t xml:space="preserve">.</w:t>
      </w:r>
    </w:p>
    <w:p>
      <w:r>
        <w:t xml:space="preserve">Theo phương pháp quy nạp, ta chứng minh được công thức tính lượng gỗ trong khu rừng là </w:t>
      </w:r>
      <w:r>
        <w:rPr>
          <w:position w:val="-12"/>
        </w:rPr>
        <w:object w:dxaOrig="1320" w:dyaOrig="380" w14:anchorId="63D48F79">
          <v:shape id="_x0000_i1108" type="#_x0000_t75" style="width:66pt;height:18.75pt" o:ole="">
            <v:imagedata r:id="rId10027" o:title=""/>
          </v:shape>
          <o:OLEObject Type="Embed" ProgID="Equation.DSMT4" ShapeID="_x0000_i1108" DrawAspect="Content" ObjectID="_1775391990" r:id="rId10028"/>
        </w:object>
      </w:r>
      <w:r>
        <w:t xml:space="preserve"> với </w:t>
      </w:r>
      <w:r>
        <w:rPr>
          <w:position w:val="-4"/>
        </w:rPr>
        <w:object w:dxaOrig="240" w:dyaOrig="260" w14:anchorId="6C90FFBA">
          <v:shape id="_x0000_i1109" type="#_x0000_t75" style="width:12pt;height:12.75pt" o:ole="">
            <v:imagedata r:id="rId10029" o:title=""/>
          </v:shape>
          <o:OLEObject Type="Embed" ProgID="Equation.DSMT4" ShapeID="_x0000_i1109" DrawAspect="Content" ObjectID="_1775391991" r:id="rId10030"/>
        </w:object>
      </w:r>
      <w:r>
        <w:t xml:space="preserve"> là lượng gỗ ban đầu, </w:t>
      </w:r>
      <w:r>
        <w:rPr>
          <w:position w:val="-4"/>
        </w:rPr>
        <w:object w:dxaOrig="180" w:dyaOrig="200" w14:anchorId="11AF7C8F">
          <v:shape id="_x0000_i1110" type="#_x0000_t75" style="width:9pt;height:10.5pt" o:ole="">
            <v:imagedata r:id="rId10031" o:title=""/>
          </v:shape>
          <o:OLEObject Type="Embed" ProgID="Equation.DSMT4" ShapeID="_x0000_i1110" DrawAspect="Content" ObjectID="_1775391992" r:id="rId10032"/>
        </w:object>
      </w:r>
      <w:r>
        <w:t xml:space="preserve"> là tốc độ tăng trưởng mỗi năm và </w:t>
      </w:r>
      <w:r>
        <w:rPr>
          <w:position w:val="-6"/>
        </w:rPr>
        <w:object w:dxaOrig="200" w:dyaOrig="220" w14:anchorId="144A2257">
          <v:shape id="_x0000_i1111" type="#_x0000_t75" style="width:10.5pt;height:10.5pt" o:ole="">
            <v:imagedata r:id="rId10033" o:title=""/>
          </v:shape>
          <o:OLEObject Type="Embed" ProgID="Equation.DSMT4" ShapeID="_x0000_i1111" DrawAspect="Content" ObjectID="_1775391993" r:id="rId10034"/>
        </w:object>
      </w:r>
      <w:r>
        <w:t xml:space="preserve"> là số năm tăng trưởng của rừng.</w:t>
      </w:r>
    </w:p>
    <w:p>
      <w:r>
        <w:t xml:space="preserve">Vậy sau 5 năm, lượng gỗ trong khu rừng là:</w:t>
      </w:r>
    </w:p>
    <w:p>
      <w:r>
        <w:rPr>
          <w:position w:val="-28"/>
        </w:rPr>
        <w:object w:dxaOrig="3920" w:dyaOrig="740" w14:anchorId="7B141368">
          <v:shape id="_x0000_i1112" type="#_x0000_t75" style="width:196.5pt;height:36.75pt" o:ole="">
            <v:imagedata r:id="rId10035" o:title=""/>
          </v:shape>
          <o:OLEObject Type="Embed" ProgID="Equation.DSMT4" ShapeID="_x0000_i1112" DrawAspect="Content" ObjectID="_1775391994" r:id="rId10036"/>
        </w:object>
      </w:r>
    </w:p>
    <w:p>
      <w:r>
        <w:rPr>
          <w:b/>
          <w:bCs/>
        </w:rPr>
        <w:t xml:space="preserve">Câu 3.</w:t>
      </w:r>
      <w:r>
        <w:t xml:space="preserve"> Rút gọn biểu thức sau: </w:t>
      </w:r>
      <w:r>
        <w:rPr>
          <w:position w:val="-70"/>
        </w:rPr>
        <w:object w:dxaOrig="1840" w:dyaOrig="1520" w14:anchorId="4C3978A3">
          <v:shape id="_x0000_i1113" type="#_x0000_t75" style="width:92.25pt;height:75.75pt" o:ole="">
            <v:imagedata r:id="rId10037" o:title=""/>
          </v:shape>
          <o:OLEObject Type="Embed" ProgID="Equation.DSMT4" ShapeID="_x0000_i1113" DrawAspect="Content" ObjectID="_1775391995" r:id="rId10038"/>
        </w:object>
      </w:r>
      <w:r>
        <w:t xml:space="preserve"> với </w:t>
      </w:r>
      <w:r>
        <w:rPr>
          <w:position w:val="-6"/>
        </w:rPr>
        <w:object w:dxaOrig="560" w:dyaOrig="279" w14:anchorId="53D5E8CB">
          <v:shape id="_x0000_i1114" type="#_x0000_t75" style="width:27.75pt;height:14.25pt" o:ole="">
            <v:imagedata r:id="rId10039" o:title=""/>
          </v:shape>
          <o:OLEObject Type="Embed" ProgID="Equation.DSMT4" ShapeID="_x0000_i1114" DrawAspect="Content" ObjectID="_1775391996" r:id="rId10040"/>
        </w:object>
      </w:r>
      <w:r>
        <w:t xml:space="preserve">.</w:t>
      </w:r>
    </w:p>
    <w:p>
      <w:r>
        <w:rPr>
          <w:b/>
          <w:bCs/>
        </w:rPr>
        <w:t xml:space="preserve">Lời giải</w:t>
      </w:r>
    </w:p>
    <w:p>
      <w:r>
        <w:t xml:space="preserve"> </w:t>
      </w:r>
      <w:r>
        <w:rPr>
          <w:b/>
          <w:bCs/>
        </w:rPr>
        <w:t xml:space="preserve">Lời giải</w:t>
      </w:r>
    </w:p>
    <w:p>
      <w:r>
        <w:t xml:space="preserve">Ta có: </w:t>
      </w:r>
      <w:r>
        <w:rPr>
          <w:position w:val="-70"/>
        </w:rPr>
        <w:object w:dxaOrig="4040" w:dyaOrig="1520" w14:anchorId="50509CF2">
          <v:shape id="_x0000_i1116" type="#_x0000_t75" style="width:201.75pt;height:75.75pt" o:ole="">
            <v:imagedata r:id="rId10041" o:title=""/>
          </v:shape>
          <o:OLEObject Type="Embed" ProgID="Equation.DSMT4" ShapeID="_x0000_i1116" DrawAspect="Content" ObjectID="_1775391998" r:id="rId10042"/>
        </w:object>
      </w:r>
      <w:r>
        <w:t xml:space="preserve">.</w:t>
      </w:r>
    </w:p>
    <w:p>
      <w:r>
        <w:rPr>
          <w:b/>
          <w:bCs/>
        </w:rPr>
        <w:t xml:space="preserve">Câu 4.</w:t>
      </w:r>
      <w:r>
        <w:t xml:space="preserve"> Rút gọn biểu thức sau:</w:t>
      </w:r>
    </w:p>
    <w:p>
      <w:r>
        <w:rPr>
          <w:position w:val="-36"/>
        </w:rPr>
        <w:object w:dxaOrig="5660" w:dyaOrig="840" w14:anchorId="3FA1CAA7">
          <v:shape id="_x0000_i1117" type="#_x0000_t75" style="width:283.5pt;height:42pt" o:ole="">
            <v:imagedata r:id="rId10043" o:title=""/>
          </v:shape>
          <o:OLEObject Type="Embed" ProgID="Equation.DSMT4" ShapeID="_x0000_i1117" DrawAspect="Content" ObjectID="_1775391999" r:id="rId10044"/>
        </w:object>
      </w:r>
      <w:r>
        <w:t xml:space="preserve">với </w:t>
      </w:r>
      <w:r>
        <w:rPr>
          <w:position w:val="-10"/>
        </w:rPr>
        <w:object w:dxaOrig="1760" w:dyaOrig="320" w14:anchorId="3CE8413C">
          <v:shape id="_x0000_i1118" type="#_x0000_t75" style="width:88.5pt;height:16.5pt" o:ole="">
            <v:imagedata r:id="rId10045" o:title=""/>
          </v:shape>
          <o:OLEObject Type="Embed" ProgID="Equation.DSMT4" ShapeID="_x0000_i1118" DrawAspect="Content" ObjectID="_1775392000" r:id="rId10046"/>
        </w:object>
      </w:r>
    </w:p>
    <w:p>
      <w:r>
        <w:rPr>
          <w:b/>
          <w:bCs/>
        </w:rPr>
        <w:t xml:space="preserve">Lời giải</w:t>
      </w:r>
    </w:p>
    <w:p>
      <w:r>
        <w:t xml:space="preserve"> </w:t>
      </w:r>
      <w:r>
        <w:rPr>
          <w:b/>
          <w:bCs/>
        </w:rPr>
        <w:t xml:space="preserve">Lời giải</w:t>
      </w:r>
    </w:p>
    <w:p>
      <w:r>
        <w:t xml:space="preserve">Ta có:</w:t>
      </w:r>
    </w:p>
    <w:p>
      <w:r>
        <w:rPr>
          <w:position w:val="-194"/>
        </w:rPr>
        <w:object w:dxaOrig="6720" w:dyaOrig="4480" w14:anchorId="351B6919">
          <v:shape id="_x0000_i1120" type="#_x0000_t75" style="width:336pt;height:224.25pt" o:ole="">
            <v:imagedata r:id="rId10047" o:title=""/>
          </v:shape>
          <o:OLEObject Type="Embed" ProgID="Equation.DSMT4" ShapeID="_x0000_i1120" DrawAspect="Content" ObjectID="_1775392002" r:id="rId10048"/>
        </w:object>
      </w:r>
    </w:p>
    <w:p>
      <w:r>
        <w:rPr>
          <w:b/>
          <w:bCs/>
        </w:rPr>
        <w:t xml:space="preserve">Câu 5.</w:t>
      </w:r>
      <w:r>
        <w:t xml:space="preserve"> Rút gọn biểu thức  </w:t>
      </w:r>
      <w:r>
        <w:rPr>
          <w:position w:val="-34"/>
        </w:rPr>
        <w:object w:dxaOrig="3120" w:dyaOrig="840" w14:anchorId="779BB6CD">
          <v:shape id="_x0000_i1121" type="#_x0000_t75" style="width:156pt;height:42pt" o:ole="">
            <v:imagedata r:id="rId10049" o:title=""/>
          </v:shape>
          <o:OLEObject Type="Embed" ProgID="Equation.DSMT4" ShapeID="_x0000_i1121" DrawAspect="Content" ObjectID="_1775392003" r:id="rId10050"/>
        </w:object>
      </w:r>
      <w:r>
        <w:t xml:space="preserve"> với </w:t>
      </w:r>
      <w:r>
        <w:rPr>
          <w:position w:val="-10"/>
        </w:rPr>
        <w:object w:dxaOrig="1219" w:dyaOrig="320" w14:anchorId="2BC0C4B2">
          <v:shape id="_x0000_i1122" type="#_x0000_t75" style="width:60.75pt;height:16.5pt" o:ole="">
            <v:imagedata r:id="rId10051" o:title=""/>
          </v:shape>
          <o:OLEObject Type="Embed" ProgID="Equation.DSMT4" ShapeID="_x0000_i1122" DrawAspect="Content" ObjectID="_1775392004" r:id="rId10052"/>
        </w:object>
      </w:r>
    </w:p>
    <w:p>
      <w:r>
        <w:rPr>
          <w:b/>
          <w:bCs/>
        </w:rPr>
        <w:t xml:space="preserve">Lời giải</w:t>
      </w:r>
    </w:p>
    <w:p>
      <w:r>
        <w:t xml:space="preserve"> </w:t>
      </w:r>
      <w:r>
        <w:rPr>
          <w:b/>
          <w:bCs/>
        </w:rPr>
        <w:t xml:space="preserve">Lời giải</w:t>
      </w:r>
    </w:p>
    <w:p>
      <w:r>
        <w:t xml:space="preserve">Ta có</w:t>
      </w:r>
    </w:p>
    <w:p>
      <w:r>
        <w:rPr>
          <w:position w:val="-74"/>
        </w:rPr>
        <w:object w:dxaOrig="5620" w:dyaOrig="1600" w14:anchorId="1D469BA3">
          <v:shape id="_x0000_i1124" type="#_x0000_t75" style="width:281.25pt;height:80.25pt" o:ole="">
            <v:imagedata r:id="rId10053" o:title=""/>
          </v:shape>
          <o:OLEObject Type="Embed" ProgID="Equation.DSMT4" ShapeID="_x0000_i1124" DrawAspect="Content" ObjectID="_1775392006" r:id="rId10054"/>
        </w:object>
      </w:r>
    </w:p>
    <w:p>
      <w:r>
        <w:rPr>
          <w:b/>
          <w:bCs/>
        </w:rPr>
        <w:t xml:space="preserve">Câu 6.</w:t>
      </w:r>
      <w:r>
        <w:t xml:space="preserve"> Cho </w:t>
      </w:r>
      <w:r>
        <w:rPr>
          <w:position w:val="-14"/>
        </w:rPr>
        <w:object w:dxaOrig="3220" w:dyaOrig="499" w14:anchorId="38CD6DD1">
          <v:shape id="_x0000_i1125" type="#_x0000_t75" style="width:162pt;height:24.75pt" o:ole="">
            <v:imagedata r:id="rId10055" o:title=""/>
          </v:shape>
          <o:OLEObject Type="Embed" ProgID="Equation.DSMT4" ShapeID="_x0000_i1125" DrawAspect="Content" ObjectID="_1775392007" r:id="rId10056"/>
        </w:object>
      </w:r>
      <w:r>
        <w:t xml:space="preserve"> và </w:t>
      </w:r>
      <w:r>
        <w:rPr>
          <w:position w:val="-24"/>
        </w:rPr>
        <w:object w:dxaOrig="2120" w:dyaOrig="680" w14:anchorId="3BFACE35">
          <v:shape id="_x0000_i1126" type="#_x0000_t75" style="width:105.75pt;height:33.75pt" o:ole="">
            <v:imagedata r:id="rId10057" o:title=""/>
          </v:shape>
          <o:OLEObject Type="Embed" ProgID="Equation.DSMT4" ShapeID="_x0000_i1126" DrawAspect="Content" ObjectID="_1775392008" r:id="rId10058"/>
        </w:object>
      </w:r>
      <w:r>
        <w:t xml:space="preserve"> với </w:t>
      </w:r>
      <w:r>
        <w:rPr>
          <w:position w:val="-10"/>
        </w:rPr>
        <w:object w:dxaOrig="420" w:dyaOrig="260" w14:anchorId="1FC59495">
          <v:shape id="_x0000_i1127" type="#_x0000_t75" style="width:21pt;height:12.75pt" o:ole="">
            <v:imagedata r:id="rId10059" o:title=""/>
          </v:shape>
          <o:OLEObject Type="Embed" ProgID="Equation.DSMT4" ShapeID="_x0000_i1127" DrawAspect="Content" ObjectID="_1775392009" r:id="rId10060"/>
        </w:object>
      </w:r>
      <w:r>
        <w:t xml:space="preserve"> là các số thực khác 0 . So sánh </w:t>
      </w:r>
      <w:r>
        <w:rPr>
          <w:position w:val="-4"/>
        </w:rPr>
        <w:object w:dxaOrig="240" w:dyaOrig="260" w14:anchorId="79E1DCFC">
          <v:shape id="_x0000_i1128" type="#_x0000_t75" style="width:12pt;height:12.75pt" o:ole="">
            <v:imagedata r:id="rId10061" o:title=""/>
          </v:shape>
          <o:OLEObject Type="Embed" ProgID="Equation.DSMT4" ShapeID="_x0000_i1128" DrawAspect="Content" ObjectID="_1775392010" r:id="rId10062"/>
        </w:object>
      </w:r>
      <w:r>
        <w:t xml:space="preserve"> và </w:t>
      </w:r>
      <w:r>
        <w:rPr>
          <w:position w:val="-10"/>
        </w:rPr>
        <w:object w:dxaOrig="240" w:dyaOrig="320" w14:anchorId="68E7ACFA">
          <v:shape id="_x0000_i1129" type="#_x0000_t75" style="width:12pt;height:15.75pt" o:ole="">
            <v:imagedata r:id="rId10063" o:title=""/>
          </v:shape>
          <o:OLEObject Type="Embed" ProgID="Equation.DSMT4" ShapeID="_x0000_i1129" DrawAspect="Content" ObjectID="_1775392011" r:id="rId10064"/>
        </w:object>
      </w:r>
    </w:p>
    <w:p>
      <w:r>
        <w:rPr>
          <w:b/>
          <w:bCs/>
        </w:rPr>
        <w:t xml:space="preserve">Lời giải</w:t>
      </w:r>
    </w:p>
    <w:p>
      <w:r>
        <w:t xml:space="preserve"> </w:t>
      </w:r>
      <w:r>
        <w:rPr>
          <w:b/>
          <w:bCs/>
        </w:rPr>
        <w:t xml:space="preserve">Lời giải</w:t>
      </w:r>
    </w:p>
    <w:p>
      <w:r>
        <w:t xml:space="preserve">Ta có </w:t>
      </w:r>
      <w:r>
        <w:rPr>
          <w:position w:val="-12"/>
        </w:rPr>
        <w:object w:dxaOrig="2079" w:dyaOrig="440" w14:anchorId="1AE3CF5C">
          <v:shape id="_x0000_i1131" type="#_x0000_t75" style="width:103.5pt;height:21.75pt" o:ole="">
            <v:imagedata r:id="rId10065" o:title=""/>
          </v:shape>
          <o:OLEObject Type="Embed" ProgID="Equation.DSMT4" ShapeID="_x0000_i1131" DrawAspect="Content" ObjectID="_1775392013" r:id="rId10066"/>
        </w:object>
      </w:r>
      <w:r>
        <w:t xml:space="preserve"> là những số thực dương với mọi </w:t>
      </w:r>
      <w:r>
        <w:rPr>
          <w:position w:val="-10"/>
        </w:rPr>
        <w:object w:dxaOrig="780" w:dyaOrig="320" w14:anchorId="3096BC69">
          <v:shape id="_x0000_i1132" type="#_x0000_t75" style="width:39pt;height:16.5pt" o:ole="">
            <v:imagedata r:id="rId10067" o:title=""/>
          </v:shape>
          <o:OLEObject Type="Embed" ProgID="Equation.DSMT4" ShapeID="_x0000_i1132" DrawAspect="Content" ObjectID="_1775392014" r:id="rId10068"/>
        </w:object>
      </w:r>
      <w:r>
        <w:t xml:space="preserve">.</w:t>
      </w:r>
    </w:p>
    <w:p>
      <w:r>
        <w:rPr>
          <w:position w:val="-96"/>
        </w:rPr>
        <w:object w:dxaOrig="6640" w:dyaOrig="2040" w14:anchorId="21C6E6A2">
          <v:shape id="_x0000_i1133" type="#_x0000_t75" style="width:331.5pt;height:102pt" o:ole="">
            <v:imagedata r:id="rId10069" o:title=""/>
          </v:shape>
          <o:OLEObject Type="Embed" ProgID="Equation.DSMT4" ShapeID="_x0000_i1133" DrawAspect="Content" ObjectID="_1775392015" r:id="rId10070"/>
        </w:object>
      </w:r>
    </w:p>
    <w:p>
      <w:r>
        <w:t xml:space="preserve">Vậy với điều kiện trên của </w:t>
      </w:r>
      <w:r>
        <w:rPr>
          <w:position w:val="-10"/>
        </w:rPr>
        <w:object w:dxaOrig="420" w:dyaOrig="260" w14:anchorId="668A8A33">
          <v:shape id="_x0000_i1134" type="#_x0000_t75" style="width:21pt;height:12.75pt" o:ole="">
            <v:imagedata r:id="rId10071" o:title=""/>
          </v:shape>
          <o:OLEObject Type="Embed" ProgID="Equation.DSMT4" ShapeID="_x0000_i1134" DrawAspect="Content" ObjectID="_1775392016" r:id="rId10072"/>
        </w:object>
      </w:r>
      <w:r>
        <w:t xml:space="preserve"> thì </w:t>
      </w:r>
      <w:r>
        <w:rPr>
          <w:position w:val="-10"/>
        </w:rPr>
        <w:object w:dxaOrig="639" w:dyaOrig="320" w14:anchorId="6BE4ACF4">
          <v:shape id="_x0000_i1135" type="#_x0000_t75" style="width:31.5pt;height:16.5pt" o:ole="">
            <v:imagedata r:id="rId10073" o:title=""/>
          </v:shape>
          <o:OLEObject Type="Embed" ProgID="Equation.DSMT4" ShapeID="_x0000_i1135" DrawAspect="Content" ObjectID="_1775392017" r:id="rId10074"/>
        </w:object>
      </w:r>
      <w:r>
        <w:t xml:space="preserve">.</w:t>
      </w:r>
    </w:p>
    <w:p>
      <w:r>
        <w:rPr>
          <w:b/>
          <w:bCs/>
        </w:rPr>
        <w:t xml:space="preserve">Câu 7.</w:t>
      </w:r>
      <w:r>
        <w:t xml:space="preserve"> Tính </w:t>
      </w:r>
      <w:r>
        <w:rPr>
          <w:position w:val="-48"/>
        </w:rPr>
        <w:object w:dxaOrig="4180" w:dyaOrig="1080" w14:anchorId="3ECBF218">
          <v:shape id="_x0000_i1136" type="#_x0000_t75" style="width:209.25pt;height:54pt" o:ole="">
            <v:imagedata r:id="rId10075" o:title=""/>
          </v:shape>
          <o:OLEObject Type="Embed" ProgID="Equation.DSMT4" ShapeID="_x0000_i1136" DrawAspect="Content" ObjectID="_1775392018" r:id="rId10076"/>
        </w:object>
      </w:r>
      <w:r>
        <w:t xml:space="preserve"> khi </w:t>
      </w:r>
      <w:r>
        <w:rPr>
          <w:position w:val="-10"/>
        </w:rPr>
        <w:object w:dxaOrig="1860" w:dyaOrig="320" w14:anchorId="31135A76">
          <v:shape id="_x0000_i1137" type="#_x0000_t75" style="width:93pt;height:15.75pt" o:ole="">
            <v:imagedata r:id="rId10077" o:title=""/>
          </v:shape>
          <o:OLEObject Type="Embed" ProgID="Equation.DSMT4" ShapeID="_x0000_i1137" DrawAspect="Content" ObjectID="_1775392019" r:id="rId10078"/>
        </w:object>
      </w:r>
    </w:p>
    <w:p>
      <w:r>
        <w:rPr>
          <w:b/>
          <w:bCs/>
        </w:rPr>
        <w:t xml:space="preserve">Lời giải</w:t>
      </w:r>
    </w:p>
    <w:p>
      <w:r>
        <w:t xml:space="preserve"> </w:t>
      </w:r>
      <w:r>
        <w:rPr>
          <w:b/>
          <w:bCs/>
        </w:rPr>
        <w:t xml:space="preserve">Lời giải</w:t>
      </w:r>
    </w:p>
    <w:p>
      <w:r>
        <w:t xml:space="preserve">Ta có:</w:t>
      </w:r>
    </w:p>
    <w:p>
      <w:r>
        <w:rPr>
          <w:position w:val="-22"/>
        </w:rPr>
        <w:object w:dxaOrig="5080" w:dyaOrig="5679" w14:anchorId="4E822F3E">
          <v:shape id="_x0000_i1139" type="#_x0000_t75" style="width:254.25pt;height:284.25pt" o:ole="">
            <v:imagedata r:id="rId10079" o:title=""/>
          </v:shape>
          <o:OLEObject Type="Embed" ProgID="Equation.DSMT4" ShapeID="_x0000_i1139" DrawAspect="Content" ObjectID="_1775392021" r:id="rId10080"/>
        </w:object>
      </w:r>
    </w:p>
    <w:p>
      <w:r>
        <w:rPr>
          <w:position w:val="-28"/>
        </w:rPr>
        <w:object w:dxaOrig="1400" w:dyaOrig="700" w14:anchorId="735B3736">
          <v:shape id="_x0000_i1140" type="#_x0000_t75" style="width:69.75pt;height:35.25pt" o:ole="">
            <v:imagedata r:id="rId10081" o:title=""/>
          </v:shape>
          <o:OLEObject Type="Embed" ProgID="Equation.DSMT4" ShapeID="_x0000_i1140" DrawAspect="Content" ObjectID="_1775392022" r:id="rId10082"/>
        </w:object>
      </w:r>
      <w:r>
        <w:t xml:space="preserve"> (không phụ thuộc vào </w:t>
      </w:r>
      <w:r>
        <w:rPr>
          <w:position w:val="-10"/>
        </w:rPr>
        <w:object w:dxaOrig="420" w:dyaOrig="260" w14:anchorId="0D61FCB8">
          <v:shape id="_x0000_i1141" type="#_x0000_t75" style="width:21pt;height:12.75pt" o:ole="">
            <v:imagedata r:id="rId10083" o:title=""/>
          </v:shape>
          <o:OLEObject Type="Embed" ProgID="Equation.DSMT4" ShapeID="_x0000_i1141" DrawAspect="Content" ObjectID="_1775392023" r:id="rId10084"/>
        </w:object>
      </w:r>
      <w:r>
        <w:t xml:space="preserve">)</w:t>
      </w:r>
    </w:p>
    <w:p>
      <w:r>
        <w:rPr>
          <w:b/>
          <w:bCs/>
        </w:rPr>
        <w:t xml:space="preserve">Câu 8.</w:t>
      </w:r>
      <w:r>
        <w:t xml:space="preserve"> Số lượng của loại vi khuẩn </w:t>
      </w:r>
      <w:r>
        <w:rPr>
          <w:position w:val="-4"/>
        </w:rPr>
        <w:object w:dxaOrig="240" w:dyaOrig="260" w14:anchorId="0328DA1E">
          <v:shape id="_x0000_i1142" type="#_x0000_t75" style="width:12pt;height:12.75pt" o:ole="">
            <v:imagedata r:id="rId10085" o:title=""/>
          </v:shape>
          <o:OLEObject Type="Embed" ProgID="Equation.DSMT4" ShapeID="_x0000_i1142" DrawAspect="Content" ObjectID="_1775392024" r:id="rId10086"/>
        </w:object>
      </w:r>
      <w:r>
        <w:t xml:space="preserve"> trong một phòng thí nghiệm được tính theo công thức </w:t>
      </w:r>
      <w:r>
        <w:rPr>
          <w:position w:val="-10"/>
        </w:rPr>
        <w:object w:dxaOrig="1340" w:dyaOrig="360" w14:anchorId="51445803">
          <v:shape id="_x0000_i1143" type="#_x0000_t75" style="width:67.5pt;height:18pt" o:ole="">
            <v:imagedata r:id="rId10087" o:title=""/>
          </v:shape>
          <o:OLEObject Type="Embed" ProgID="Equation.DSMT4" ShapeID="_x0000_i1143" DrawAspect="Content" ObjectID="_1775392025" r:id="rId10088"/>
        </w:object>
      </w:r>
      <w:r>
        <w:t xml:space="preserve">, trong đó </w:t>
      </w:r>
      <w:r>
        <w:rPr>
          <w:position w:val="-10"/>
        </w:rPr>
        <w:object w:dxaOrig="460" w:dyaOrig="320" w14:anchorId="45F13DE3">
          <v:shape id="_x0000_i1144" type="#_x0000_t75" style="width:23.25pt;height:16.5pt" o:ole="">
            <v:imagedata r:id="rId10089" o:title=""/>
          </v:shape>
          <o:OLEObject Type="Embed" ProgID="Equation.DSMT4" ShapeID="_x0000_i1144" DrawAspect="Content" ObjectID="_1775392026" r:id="rId10090"/>
        </w:object>
      </w:r>
      <w:r>
        <w:t xml:space="preserve"> là số lượng vi khuẩn </w:t>
      </w:r>
      <w:r>
        <w:rPr>
          <w:position w:val="-4"/>
        </w:rPr>
        <w:object w:dxaOrig="240" w:dyaOrig="260" w14:anchorId="52E0134B">
          <v:shape id="_x0000_i1145" type="#_x0000_t75" style="width:12pt;height:12.75pt" o:ole="">
            <v:imagedata r:id="rId10091" o:title=""/>
          </v:shape>
          <o:OLEObject Type="Embed" ProgID="Equation.DSMT4" ShapeID="_x0000_i1145" DrawAspect="Content" ObjectID="_1775392027" r:id="rId10092"/>
        </w:object>
      </w:r>
      <w:r>
        <w:t xml:space="preserve"> lúc ban đầu, </w:t>
      </w:r>
      <w:r>
        <w:rPr>
          <w:position w:val="-10"/>
        </w:rPr>
        <w:object w:dxaOrig="420" w:dyaOrig="320" w14:anchorId="7950F850">
          <v:shape id="_x0000_i1146" type="#_x0000_t75" style="width:21pt;height:16.5pt" o:ole="">
            <v:imagedata r:id="rId10093" o:title=""/>
          </v:shape>
          <o:OLEObject Type="Embed" ProgID="Equation.DSMT4" ShapeID="_x0000_i1146" DrawAspect="Content" ObjectID="_1775392028" r:id="rId10094"/>
        </w:object>
      </w:r>
      <w:r>
        <w:t xml:space="preserve"> là số lượng vi khuẩn </w:t>
      </w:r>
      <w:r>
        <w:rPr>
          <w:position w:val="-4"/>
        </w:rPr>
        <w:object w:dxaOrig="240" w:dyaOrig="260" w14:anchorId="32530DA0">
          <v:shape id="_x0000_i1147" type="#_x0000_t75" style="width:12pt;height:12.75pt" o:ole="">
            <v:imagedata r:id="rId10095" o:title=""/>
          </v:shape>
          <o:OLEObject Type="Embed" ProgID="Equation.DSMT4" ShapeID="_x0000_i1147" DrawAspect="Content" ObjectID="_1775392029" r:id="rId10096"/>
        </w:object>
      </w:r>
      <w:r>
        <w:t xml:space="preserve"> có sau </w:t>
      </w:r>
      <w:r>
        <w:rPr>
          <w:position w:val="-6"/>
        </w:rPr>
        <w:object w:dxaOrig="139" w:dyaOrig="240" w14:anchorId="373E70A4">
          <v:shape id="_x0000_i1148" type="#_x0000_t75" style="width:6.75pt;height:12pt" o:ole="">
            <v:imagedata r:id="rId10097" o:title=""/>
          </v:shape>
          <o:OLEObject Type="Embed" ProgID="Equation.DSMT4" ShapeID="_x0000_i1148" DrawAspect="Content" ObjectID="_1775392030" r:id="rId10098"/>
        </w:object>
      </w:r>
      <w:r>
        <w:t xml:space="preserve"> phút. Biết sau 3 phút thì số lượng vi khuẩn </w:t>
      </w:r>
      <w:r>
        <w:rPr>
          <w:position w:val="-4"/>
        </w:rPr>
        <w:object w:dxaOrig="240" w:dyaOrig="260" w14:anchorId="71742249">
          <v:shape id="_x0000_i1149" type="#_x0000_t75" style="width:12pt;height:12.75pt" o:ole="">
            <v:imagedata r:id="rId10099" o:title=""/>
          </v:shape>
          <o:OLEObject Type="Embed" ProgID="Equation.DSMT4" ShapeID="_x0000_i1149" DrawAspect="Content" ObjectID="_1775392031" r:id="rId10100"/>
        </w:object>
      </w:r>
      <w:r>
        <w:t xml:space="preserve"> là 625 nghìn con. Hỏi sau 10 phút thì số lượng vi khuẩn </w:t>
      </w:r>
      <w:r>
        <w:rPr>
          <w:position w:val="-4"/>
        </w:rPr>
        <w:object w:dxaOrig="240" w:dyaOrig="260" w14:anchorId="0F543B24">
          <v:shape id="_x0000_i1150" type="#_x0000_t75" style="width:12pt;height:12.75pt" o:ole="">
            <v:imagedata r:id="rId10101" o:title=""/>
          </v:shape>
          <o:OLEObject Type="Embed" ProgID="Equation.DSMT4" ShapeID="_x0000_i1150" DrawAspect="Content" ObjectID="_1775392032" r:id="rId10102"/>
        </w:object>
      </w:r>
      <w:r>
        <w:t xml:space="preserve"> là bao nhiêu?</w:t>
      </w:r>
    </w:p>
    <w:p>
      <w:r>
        <w:rPr>
          <w:b/>
          <w:bCs/>
        </w:rPr>
        <w:t xml:space="preserve">Lời giải</w:t>
      </w:r>
    </w:p>
    <w:p>
      <w:r>
        <w:t xml:space="preserve"> </w:t>
      </w:r>
      <w:r>
        <w:rPr>
          <w:b/>
          <w:bCs/>
        </w:rPr>
        <w:t xml:space="preserve">Lời giải</w:t>
      </w:r>
    </w:p>
    <w:p>
      <w:r>
        <w:t xml:space="preserve">Sau 3 phút, số lượng vi khuẩn </w:t>
      </w:r>
      <w:r>
        <w:rPr>
          <w:position w:val="-4"/>
        </w:rPr>
        <w:object w:dxaOrig="240" w:dyaOrig="260" w14:anchorId="2D6D87DB">
          <v:shape id="_x0000_i1152" type="#_x0000_t75" style="width:12pt;height:12.75pt" o:ole="">
            <v:imagedata r:id="rId10103" o:title=""/>
          </v:shape>
          <o:OLEObject Type="Embed" ProgID="Equation.DSMT4" ShapeID="_x0000_i1152" DrawAspect="Content" ObjectID="_1775392034" r:id="rId10104"/>
        </w:object>
      </w:r>
      <w:r>
        <w:t xml:space="preserve"> là 625 nghìn con nên </w:t>
      </w:r>
      <w:r>
        <w:rPr>
          <w:position w:val="-10"/>
        </w:rPr>
        <w:object w:dxaOrig="1400" w:dyaOrig="360" w14:anchorId="5E01A3BD">
          <v:shape id="_x0000_i1153" type="#_x0000_t75" style="width:69.75pt;height:18pt" o:ole="">
            <v:imagedata r:id="rId10105" o:title=""/>
          </v:shape>
          <o:OLEObject Type="Embed" ProgID="Equation.DSMT4" ShapeID="_x0000_i1153" DrawAspect="Content" ObjectID="_1775392035" r:id="rId10106"/>
        </w:object>
      </w:r>
      <w:r>
        <w:t xml:space="preserve"> </w:t>
      </w:r>
      <w:r>
        <w:rPr>
          <w:position w:val="-24"/>
        </w:rPr>
        <w:object w:dxaOrig="3240" w:dyaOrig="620" w14:anchorId="7FF378ED">
          <v:shape id="_x0000_i1154" type="#_x0000_t75" style="width:162.75pt;height:30.75pt" o:ole="">
            <v:imagedata r:id="rId10107" o:title=""/>
          </v:shape>
          <o:OLEObject Type="Embed" ProgID="Equation.DSMT4" ShapeID="_x0000_i1154" DrawAspect="Content" ObjectID="_1775392036" r:id="rId10108"/>
        </w:object>
      </w:r>
      <w:r>
        <w:t xml:space="preserve"> (tức là ban đầu có 78125 con vi khuẩn </w:t>
      </w:r>
      <w:r>
        <w:rPr>
          <w:position w:val="-4"/>
        </w:rPr>
        <w:object w:dxaOrig="240" w:dyaOrig="260" w14:anchorId="3A73122F">
          <v:shape id="_x0000_i1155" type="#_x0000_t75" style="width:12pt;height:12.75pt" o:ole="">
            <v:imagedata r:id="rId10109" o:title=""/>
          </v:shape>
          <o:OLEObject Type="Embed" ProgID="Equation.DSMT4" ShapeID="_x0000_i1155" DrawAspect="Content" ObjectID="_1775392037" r:id="rId10110"/>
        </w:object>
      </w:r>
      <w:r>
        <w:t xml:space="preserve"> trong phòng thí nghiệm).</w:t>
      </w:r>
    </w:p>
    <w:p>
      <w:r>
        <w:t xml:space="preserve">Sau 10 phút, số lượng vi khuẩn là: </w:t>
      </w:r>
      <w:r>
        <w:rPr>
          <w:position w:val="-10"/>
        </w:rPr>
        <w:object w:dxaOrig="2659" w:dyaOrig="360" w14:anchorId="6B8D791A">
          <v:shape id="_x0000_i1156" type="#_x0000_t75" style="width:132.75pt;height:18pt" o:ole="">
            <v:imagedata r:id="rId10111" o:title=""/>
          </v:shape>
          <o:OLEObject Type="Embed" ProgID="Equation.DSMT4" ShapeID="_x0000_i1156" DrawAspect="Content" ObjectID="_1775392038" r:id="rId10112"/>
        </w:object>
      </w:r>
      <w:r>
        <w:t xml:space="preserve"> (con).</w:t>
      </w:r>
    </w:p>
    <w:p>
      <w:r>
        <w:rPr>
          <w:b/>
          <w:bCs/>
        </w:rPr>
        <w:t xml:space="preserve">Câu 9.</w:t>
      </w:r>
      <w:r>
        <w:t xml:space="preserve"> Tính giá trị của biểu thức </w:t>
      </w:r>
      <w:r>
        <w:rPr>
          <w:position w:val="-28"/>
        </w:rPr>
        <w:object w:dxaOrig="2020" w:dyaOrig="700" w14:anchorId="2D6BC718">
          <v:shape id="_x0000_i1157" type="#_x0000_t75" style="width:100.5pt;height:35.25pt" o:ole="">
            <v:imagedata r:id="rId10113" o:title=""/>
          </v:shape>
          <o:OLEObject Type="Embed" ProgID="Equation.DSMT4" ShapeID="_x0000_i1157" DrawAspect="Content" ObjectID="_1775392039" r:id="rId10114"/>
        </w:object>
      </w:r>
      <w:r>
        <w:t xml:space="preserve">.</w:t>
      </w:r>
    </w:p>
    <w:p>
      <w:r>
        <w:rPr>
          <w:b/>
          <w:bCs/>
        </w:rPr>
        <w:t xml:space="preserve">Lời giải</w:t>
      </w:r>
    </w:p>
    <w:p>
      <w:r>
        <w:t xml:space="preserve"> </w:t>
      </w:r>
      <w:r>
        <w:rPr>
          <w:b/>
          <w:bCs/>
        </w:rPr>
        <w:t xml:space="preserve">Lời giải</w:t>
      </w:r>
    </w:p>
    <w:p>
      <w:r>
        <w:t xml:space="preserve">Ta có </w:t>
      </w:r>
      <w:r>
        <w:rPr>
          <w:position w:val="-28"/>
        </w:rPr>
        <w:object w:dxaOrig="3580" w:dyaOrig="700" w14:anchorId="1AC1A5E2">
          <v:shape id="_x0000_i1159" type="#_x0000_t75" style="width:179.25pt;height:35.25pt" o:ole="">
            <v:imagedata r:id="rId10115" o:title=""/>
          </v:shape>
          <o:OLEObject Type="Embed" ProgID="Equation.DSMT4" ShapeID="_x0000_i1159" DrawAspect="Content" ObjectID="_1775392041" r:id="rId10116"/>
        </w:object>
      </w:r>
      <w:r>
        <w:t xml:space="preserve">.</w:t>
      </w:r>
    </w:p>
    <w:p>
      <w:r>
        <w:rPr>
          <w:b/>
          <w:bCs/>
        </w:rPr>
        <w:t xml:space="preserve">Câu 10.</w:t>
      </w:r>
      <w:r>
        <w:t xml:space="preserve"> Tính giá trị của biểu thức </w:t>
      </w:r>
      <w:r>
        <w:rPr>
          <w:position w:val="-10"/>
        </w:rPr>
        <w:object w:dxaOrig="3000" w:dyaOrig="380" w14:anchorId="1205917E">
          <v:shape id="_x0000_i1160" type="#_x0000_t75" style="width:150pt;height:18.75pt" o:ole="">
            <v:imagedata r:id="rId10117" o:title=""/>
          </v:shape>
          <o:OLEObject Type="Embed" ProgID="Equation.DSMT4" ShapeID="_x0000_i1160" DrawAspect="Content" ObjectID="_1775392042" r:id="rId10118"/>
        </w:object>
      </w:r>
      <w:r>
        <w:t xml:space="preserve">.</w:t>
      </w:r>
    </w:p>
    <w:p>
      <w:r>
        <w:rPr>
          <w:b/>
          <w:bCs/>
        </w:rPr>
        <w:t xml:space="preserve">Lời giải</w:t>
      </w:r>
    </w:p>
    <w:p>
      <w:r>
        <w:t xml:space="preserve"> </w:t>
      </w:r>
      <w:r>
        <w:rPr>
          <w:b/>
          <w:bCs/>
        </w:rPr>
        <w:t xml:space="preserve">Lời giải</w:t>
      </w:r>
    </w:p>
    <w:p>
      <w:r>
        <w:t xml:space="preserve">Ta có: </w:t>
      </w:r>
      <w:r>
        <w:rPr>
          <w:position w:val="-10"/>
        </w:rPr>
        <w:object w:dxaOrig="3140" w:dyaOrig="380" w14:anchorId="7AAB3FB3">
          <v:shape id="_x0000_i1162" type="#_x0000_t75" style="width:156.75pt;height:18.75pt" o:ole="">
            <v:imagedata r:id="rId10119" o:title=""/>
          </v:shape>
          <o:OLEObject Type="Embed" ProgID="Equation.DSMT4" ShapeID="_x0000_i1162" DrawAspect="Content" ObjectID="_1775392044" r:id="rId10120"/>
        </w:object>
      </w:r>
      <w:r>
        <w:t xml:space="preserve">.</w:t>
      </w:r>
    </w:p>
    <w:p>
      <w:r>
        <w:t xml:space="preserve">Do đó:</w:t>
      </w:r>
    </w:p>
    <w:p>
      <w:r>
        <w:rPr>
          <w:position w:val="-10"/>
        </w:rPr>
        <w:object w:dxaOrig="7540" w:dyaOrig="380" w14:anchorId="16B7A752">
          <v:shape id="_x0000_i1163" type="#_x0000_t75" style="width:378pt;height:18.75pt" o:ole="">
            <v:imagedata r:id="rId10121" o:title=""/>
          </v:shape>
          <o:OLEObject Type="Embed" ProgID="Equation.DSMT4" ShapeID="_x0000_i1163" DrawAspect="Content" ObjectID="_1775392045" r:id="rId10122"/>
        </w:object>
      </w:r>
    </w:p>
    <w:p>
      <w:r>
        <w:rPr>
          <w:b/>
          <w:bCs/>
        </w:rPr>
        <w:t xml:space="preserve">Câu 11.</w:t>
      </w:r>
      <w:r>
        <w:t xml:space="preserve"> Rút gọn biểu thức sau: </w:t>
      </w:r>
      <w:r>
        <w:rPr>
          <w:position w:val="-28"/>
        </w:rPr>
        <w:object w:dxaOrig="3780" w:dyaOrig="720" w14:anchorId="1E9AC0D8">
          <v:shape id="_x0000_i1164" type="#_x0000_t75" style="width:189pt;height:36pt" o:ole="">
            <v:imagedata r:id="rId10123" o:title=""/>
          </v:shape>
          <o:OLEObject Type="Embed" ProgID="Equation.DSMT4" ShapeID="_x0000_i1164" DrawAspect="Content" ObjectID="_1775392046" r:id="rId10124"/>
        </w:object>
      </w:r>
    </w:p>
    <w:p>
      <w:r>
        <w:rPr>
          <w:b/>
          <w:bCs/>
        </w:rPr>
        <w:t xml:space="preserve">Lời giải</w:t>
      </w:r>
    </w:p>
    <w:p>
      <w:r>
        <w:t xml:space="preserve"> </w:t>
      </w:r>
      <w:r>
        <w:rPr>
          <w:b/>
          <w:bCs/>
        </w:rPr>
        <w:t xml:space="preserve">Lời giải</w:t>
      </w:r>
    </w:p>
    <w:p>
      <w:r>
        <w:rPr>
          <w:position w:val="-28"/>
        </w:rPr>
        <w:object w:dxaOrig="5520" w:dyaOrig="720" w14:anchorId="31E4DFF5">
          <v:shape id="_x0000_i1166" type="#_x0000_t75" style="width:276.75pt;height:36pt" o:ole="">
            <v:imagedata r:id="rId10125" o:title=""/>
          </v:shape>
          <o:OLEObject Type="Embed" ProgID="Equation.DSMT4" ShapeID="_x0000_i1166" DrawAspect="Content" ObjectID="_1775392048" r:id="rId10126"/>
        </w:object>
      </w:r>
    </w:p>
    <w:p>
      <w:r>
        <w:rPr>
          <w:position w:val="-28"/>
        </w:rPr>
        <w:object w:dxaOrig="6240" w:dyaOrig="720" w14:anchorId="34708A67">
          <v:shape id="_x0000_i1167" type="#_x0000_t75" style="width:312pt;height:36pt" o:ole="">
            <v:imagedata r:id="rId10127" o:title=""/>
          </v:shape>
          <o:OLEObject Type="Embed" ProgID="Equation.DSMT4" ShapeID="_x0000_i1167" DrawAspect="Content" ObjectID="_1775392049" r:id="rId10128"/>
        </w:object>
      </w:r>
    </w:p>
    <w:p>
      <w:r>
        <w:rPr>
          <w:b/>
          <w:bCs/>
        </w:rPr>
        <w:t xml:space="preserve">Câu 12.</w:t>
      </w:r>
      <w:r>
        <w:t xml:space="preserve"> Rút gọn biểu thức sau: </w:t>
      </w:r>
      <w:r>
        <w:rPr>
          <w:position w:val="-52"/>
        </w:rPr>
        <w:object w:dxaOrig="2280" w:dyaOrig="960" w14:anchorId="5C7A676F">
          <v:shape id="_x0000_i1168" type="#_x0000_t75" style="width:114pt;height:48pt" o:ole="">
            <v:imagedata r:id="rId10129" o:title=""/>
          </v:shape>
          <o:OLEObject Type="Embed" ProgID="Equation.DSMT4" ShapeID="_x0000_i1168" DrawAspect="Content" ObjectID="_1775392050" r:id="rId10130"/>
        </w:object>
      </w:r>
      <w:r>
        <w:t xml:space="preserve">.</w:t>
      </w:r>
    </w:p>
    <w:p>
      <w:r>
        <w:rPr>
          <w:b/>
          <w:bCs/>
        </w:rPr>
        <w:t xml:space="preserve">Lời giải</w:t>
      </w:r>
    </w:p>
    <w:p>
      <w:r>
        <w:t xml:space="preserve"> </w:t>
      </w:r>
      <w:r>
        <w:rPr>
          <w:b/>
          <w:bCs/>
        </w:rPr>
        <w:t xml:space="preserve">Lời giải</w:t>
      </w:r>
    </w:p>
    <w:p>
      <w:r>
        <w:t xml:space="preserve"> Ta có: </w:t>
      </w:r>
      <w:r>
        <w:rPr>
          <w:position w:val="-46"/>
        </w:rPr>
        <w:object w:dxaOrig="4660" w:dyaOrig="1040" w14:anchorId="5EDEFB3E">
          <v:shape id="_x0000_i1170" type="#_x0000_t75" style="width:233.25pt;height:51.75pt" o:ole="">
            <v:imagedata r:id="rId10131" o:title=""/>
          </v:shape>
          <o:OLEObject Type="Embed" ProgID="Equation.DSMT4" ShapeID="_x0000_i1170" DrawAspect="Content" ObjectID="_1775392052" r:id="rId10132"/>
        </w:object>
      </w:r>
      <w:r>
        <w:t xml:space="preserve">.</w:t>
      </w:r>
    </w:p>
    <w:p>
      <w:r>
        <w:rPr>
          <w:b/>
          <w:bCs/>
        </w:rPr>
        <w:t xml:space="preserve">Câu 13.</w:t>
      </w:r>
      <w:r>
        <w:t xml:space="preserve"> Rút gọn biểu thức sau: </w:t>
      </w:r>
      <w:r>
        <w:rPr>
          <w:position w:val="-34"/>
        </w:rPr>
        <w:object w:dxaOrig="4420" w:dyaOrig="840" w14:anchorId="2B596546">
          <v:shape id="_x0000_i1171" type="#_x0000_t75" style="width:221.25pt;height:42pt" o:ole="">
            <v:imagedata r:id="rId10133" o:title=""/>
          </v:shape>
          <o:OLEObject Type="Embed" ProgID="Equation.DSMT4" ShapeID="_x0000_i1171" DrawAspect="Content" ObjectID="_1775392053" r:id="rId10134"/>
        </w:object>
      </w:r>
      <w:r>
        <w:t xml:space="preserve">.</w:t>
      </w:r>
    </w:p>
    <w:p>
      <w:r>
        <w:rPr>
          <w:b/>
          <w:bCs/>
        </w:rPr>
        <w:t xml:space="preserve">Lời giải</w:t>
      </w:r>
    </w:p>
    <w:p>
      <w:r>
        <w:t xml:space="preserve"> </w:t>
      </w:r>
      <w:r>
        <w:rPr>
          <w:b/>
          <w:bCs/>
        </w:rPr>
        <w:t xml:space="preserve">Lời giải</w:t>
      </w:r>
    </w:p>
    <w:p>
      <w:r>
        <w:t xml:space="preserve"> Rút gọn </w:t>
      </w:r>
      <w:r>
        <w:rPr>
          <w:position w:val="-32"/>
        </w:rPr>
        <w:object w:dxaOrig="2460" w:dyaOrig="820" w14:anchorId="1F8EE98D">
          <v:shape id="_x0000_i1173" type="#_x0000_t75" style="width:123pt;height:41.25pt" o:ole="">
            <v:imagedata r:id="rId10135" o:title=""/>
          </v:shape>
          <o:OLEObject Type="Embed" ProgID="Equation.DSMT4" ShapeID="_x0000_i1173" DrawAspect="Content" ObjectID="_1775392055" r:id="rId10136"/>
        </w:object>
      </w:r>
    </w:p>
    <w:p>
      <w:r>
        <w:rPr>
          <w:position w:val="-40"/>
        </w:rPr>
        <w:object w:dxaOrig="6220" w:dyaOrig="980" w14:anchorId="48A285C3">
          <v:shape id="_x0000_i1174" type="#_x0000_t75" style="width:311.25pt;height:48.75pt" o:ole="">
            <v:imagedata r:id="rId10137" o:title=""/>
          </v:shape>
          <o:OLEObject Type="Embed" ProgID="Equation.DSMT4" ShapeID="_x0000_i1174" DrawAspect="Content" ObjectID="_1775392056" r:id="rId10138"/>
        </w:object>
      </w:r>
    </w:p>
    <w:p>
      <w:r>
        <w:t xml:space="preserve">Vậy </w:t>
      </w:r>
      <w:r>
        <w:rPr>
          <w:position w:val="-34"/>
        </w:rPr>
        <w:object w:dxaOrig="3260" w:dyaOrig="859" w14:anchorId="1DF264E1">
          <v:shape id="_x0000_i1175" type="#_x0000_t75" style="width:162pt;height:43.5pt" o:ole="">
            <v:imagedata r:id="rId10139" o:title=""/>
          </v:shape>
          <o:OLEObject Type="Embed" ProgID="Equation.DSMT4" ShapeID="_x0000_i1175" DrawAspect="Content" ObjectID="_1775392057" r:id="rId10140"/>
        </w:object>
      </w:r>
    </w:p>
    <w:p>
      <w:r>
        <w:rPr>
          <w:b/>
          <w:bCs/>
        </w:rPr>
        <w:t xml:space="preserve">Câu 14.</w:t>
      </w:r>
      <w:r>
        <w:t xml:space="preserve"> Biết </w:t>
      </w:r>
      <w:r>
        <w:rPr>
          <w:position w:val="-6"/>
        </w:rPr>
        <w:object w:dxaOrig="1300" w:dyaOrig="320" w14:anchorId="7714D9CF">
          <v:shape id="_x0000_i1176" type="#_x0000_t75" style="width:65.25pt;height:16.5pt" o:ole="">
            <v:imagedata r:id="rId10141" o:title=""/>
          </v:shape>
          <o:OLEObject Type="Embed" ProgID="Equation.DSMT4" ShapeID="_x0000_i1176" DrawAspect="Content" ObjectID="_1775392058" r:id="rId10142"/>
        </w:object>
      </w:r>
      <w:r>
        <w:t xml:space="preserve">, tính giá trị biểu thức </w:t>
      </w:r>
      <w:r>
        <w:rPr>
          <w:position w:val="-4"/>
        </w:rPr>
        <w:object w:dxaOrig="1200" w:dyaOrig="300" w14:anchorId="75F4E4BD">
          <v:shape id="_x0000_i1177" type="#_x0000_t75" style="width:60pt;height:15pt" o:ole="">
            <v:imagedata r:id="rId10143" o:title=""/>
          </v:shape>
          <o:OLEObject Type="Embed" ProgID="Equation.DSMT4" ShapeID="_x0000_i1177" DrawAspect="Content" ObjectID="_1775392059" r:id="rId10144"/>
        </w:object>
      </w:r>
      <w:r>
        <w:t xml:space="preserve">.</w:t>
      </w:r>
    </w:p>
    <w:p>
      <w:r>
        <w:rPr>
          <w:b/>
          <w:bCs/>
        </w:rPr>
        <w:t xml:space="preserve">Lời giải</w:t>
      </w:r>
    </w:p>
    <w:p>
      <w:r>
        <w:t xml:space="preserve"> </w:t>
      </w:r>
      <w:r>
        <w:rPr>
          <w:b/>
          <w:bCs/>
        </w:rPr>
        <w:t xml:space="preserve">Lời giải</w:t>
      </w:r>
    </w:p>
    <w:p>
      <w:r>
        <w:t xml:space="preserve">Đặt </w:t>
      </w:r>
      <w:r>
        <w:rPr>
          <w:position w:val="-6"/>
        </w:rPr>
        <w:object w:dxaOrig="2079" w:dyaOrig="320" w14:anchorId="4EF82151">
          <v:shape id="_x0000_i1179" type="#_x0000_t75" style="width:103.5pt;height:16.5pt" o:ole="">
            <v:imagedata r:id="rId10145" o:title=""/>
          </v:shape>
          <o:OLEObject Type="Embed" ProgID="Equation.DSMT4" ShapeID="_x0000_i1179" DrawAspect="Content" ObjectID="_1775392061" r:id="rId10146"/>
        </w:object>
      </w:r>
      <w:r>
        <w:t xml:space="preserve">.</w:t>
      </w:r>
    </w:p>
    <w:p>
      <w:r>
        <w:t xml:space="preserve">Ta có </w:t>
      </w:r>
      <w:r>
        <w:rPr>
          <w:position w:val="-16"/>
        </w:rPr>
        <w:object w:dxaOrig="5000" w:dyaOrig="499" w14:anchorId="2023079B">
          <v:shape id="_x0000_i1180" type="#_x0000_t75" style="width:249.75pt;height:24.75pt" o:ole="">
            <v:imagedata r:id="rId10147" o:title=""/>
          </v:shape>
          <o:OLEObject Type="Embed" ProgID="Equation.DSMT4" ShapeID="_x0000_i1180" DrawAspect="Content" ObjectID="_1775392062" r:id="rId10148"/>
        </w:object>
      </w:r>
      <w:r>
        <w:t xml:space="preserve">.</w:t>
      </w:r>
    </w:p>
    <w:p>
      <w:r>
        <w:t xml:space="preserve">Do đó </w:t>
      </w:r>
      <w:r>
        <w:rPr>
          <w:position w:val="-6"/>
        </w:rPr>
        <w:object w:dxaOrig="580" w:dyaOrig="279" w14:anchorId="7AE77D5A">
          <v:shape id="_x0000_i1181" type="#_x0000_t75" style="width:28.5pt;height:13.5pt" o:ole="">
            <v:imagedata r:id="rId10149" o:title=""/>
          </v:shape>
          <o:OLEObject Type="Embed" ProgID="Equation.DSMT4" ShapeID="_x0000_i1181" DrawAspect="Content" ObjectID="_1775392063" r:id="rId10150"/>
        </w:object>
      </w:r>
      <w:r>
        <w:t xml:space="preserve">.</w:t>
      </w:r>
    </w:p>
    <w:p>
      <w:r>
        <w:rPr>
          <w:b/>
          <w:bCs/>
        </w:rPr>
        <w:t xml:space="preserve">Câu 15.</w:t>
      </w:r>
      <w:r>
        <w:t xml:space="preserve"> Giả sử số tiền gốc là </w:t>
      </w:r>
      <w:r>
        <w:rPr>
          <w:position w:val="-4"/>
        </w:rPr>
        <w:object w:dxaOrig="240" w:dyaOrig="260" w14:anchorId="1DC0E0CE">
          <v:shape id="_x0000_i1182" type="#_x0000_t75" style="width:12pt;height:13.5pt" o:ole="">
            <v:imagedata r:id="rId10151" o:title=""/>
          </v:shape>
          <o:OLEObject Type="Embed" ProgID="Equation.DSMT4" ShapeID="_x0000_i1182" DrawAspect="Content" ObjectID="_1775392064" r:id="rId10152"/>
        </w:object>
      </w:r>
      <w:r>
        <w:t xml:space="preserve">, lãi suất là </w:t>
      </w:r>
      <w:r>
        <w:rPr>
          <w:position w:val="-6"/>
        </w:rPr>
        <w:object w:dxaOrig="499" w:dyaOrig="279" w14:anchorId="0B7D0319">
          <v:shape id="_x0000_i1183" type="#_x0000_t75" style="width:24.75pt;height:13.5pt" o:ole="">
            <v:imagedata r:id="rId10153" o:title=""/>
          </v:shape>
          <o:OLEObject Type="Embed" ProgID="Equation.DSMT4" ShapeID="_x0000_i1183" DrawAspect="Content" ObjectID="_1775392065" r:id="rId10154"/>
        </w:object>
      </w:r>
      <w:r>
        <w:t xml:space="preserve"> kì hạn gửi (có thể là tháng, quý hay năm) thì tồng số tiền nhận được cả gốc và lãi sau </w:t>
      </w:r>
      <w:r>
        <w:rPr>
          <w:position w:val="-6"/>
        </w:rPr>
        <w:object w:dxaOrig="200" w:dyaOrig="220" w14:anchorId="55EC9BC4">
          <v:shape id="_x0000_i1184" type="#_x0000_t75" style="width:9.75pt;height:10.5pt" o:ole="">
            <v:imagedata r:id="rId10155" o:title=""/>
          </v:shape>
          <o:OLEObject Type="Embed" ProgID="Equation.DSMT4" ShapeID="_x0000_i1184" DrawAspect="Content" ObjectID="_1775392066" r:id="rId10156"/>
        </w:object>
      </w:r>
      <w:r>
        <w:t xml:space="preserve"> kì hạn gửi là </w:t>
      </w:r>
      <w:r>
        <w:rPr>
          <w:position w:val="-10"/>
        </w:rPr>
        <w:object w:dxaOrig="880" w:dyaOrig="360" w14:anchorId="71208531">
          <v:shape id="_x0000_i1185" type="#_x0000_t75" style="width:43.5pt;height:18.75pt" o:ole="">
            <v:imagedata r:id="rId10157" o:title=""/>
          </v:shape>
          <o:OLEObject Type="Embed" ProgID="Equation.DSMT4" ShapeID="_x0000_i1185" DrawAspect="Content" ObjectID="_1775392067" r:id="rId10158"/>
        </w:object>
      </w:r>
      <w:r>
        <w:t xml:space="preserve">. Bà Hạnh gửi 100 triệu vào tài khoản định kỳ tính lãi kép với lãi suất là </w:t>
      </w:r>
      <w:r>
        <w:rPr>
          <w:position w:val="-6"/>
        </w:rPr>
        <w:object w:dxaOrig="499" w:dyaOrig="279" w14:anchorId="07A2A496">
          <v:shape id="_x0000_i1186" type="#_x0000_t75" style="width:24.75pt;height:13.5pt" o:ole="">
            <v:imagedata r:id="rId10159" o:title=""/>
          </v:shape>
          <o:OLEObject Type="Embed" ProgID="Equation.DSMT4" ShapeID="_x0000_i1186" DrawAspect="Content" ObjectID="_1775392068" r:id="rId10160"/>
        </w:object>
      </w:r>
      <w:r>
        <w:t xml:space="preserve"> năm. Tính số tiền lãi thu được sau 10 năm.</w:t>
      </w:r>
    </w:p>
    <w:p>
      <w:r>
        <w:rPr>
          <w:b/>
          <w:bCs/>
        </w:rPr>
        <w:t xml:space="preserve">Lời giải</w:t>
      </w:r>
    </w:p>
    <w:p>
      <w:r>
        <w:t xml:space="preserve"> </w:t>
      </w:r>
      <w:r>
        <w:rPr>
          <w:b/>
          <w:bCs/>
        </w:rPr>
        <w:t xml:space="preserve">Lời giải</w:t>
      </w:r>
    </w:p>
    <w:p>
      <w:r>
        <w:t xml:space="preserve">Áp dụng công thức tính lãi kép, sau 10 năm số tiền cả gốc và lãi bà Hạnh thu về là : </w:t>
      </w:r>
      <w:r>
        <w:rPr>
          <w:position w:val="-10"/>
        </w:rPr>
        <w:object w:dxaOrig="3560" w:dyaOrig="360" w14:anchorId="0590C4AB">
          <v:shape id="_x0000_i1188" type="#_x0000_t75" style="width:177.75pt;height:18.75pt" o:ole="">
            <v:imagedata r:id="rId10161" o:title=""/>
          </v:shape>
          <o:OLEObject Type="Embed" ProgID="Equation.DSMT4" ShapeID="_x0000_i1188" DrawAspect="Content" ObjectID="_1775392070" r:id="rId10162"/>
        </w:object>
      </w:r>
      <w:r>
        <w:t xml:space="preserve"> triệu đồng.</w:t>
      </w:r>
    </w:p>
    <w:p>
      <w:r>
        <w:t xml:space="preserve">Suy ra số tiền lãi bà Hạnh thu về sau 10 năm là </w:t>
      </w:r>
      <w:r>
        <w:rPr>
          <w:position w:val="-10"/>
        </w:rPr>
        <w:object w:dxaOrig="2420" w:dyaOrig="320" w14:anchorId="1DD5941D">
          <v:shape id="_x0000_i1189" type="#_x0000_t75" style="width:120.75pt;height:16.5pt" o:ole="">
            <v:imagedata r:id="rId10163" o:title=""/>
          </v:shape>
          <o:OLEObject Type="Embed" ProgID="Equation.DSMT4" ShapeID="_x0000_i1189" DrawAspect="Content" ObjectID="_1775392071" r:id="rId10164"/>
        </w:object>
      </w:r>
      <w:r>
        <w:t xml:space="preserve"> triệu đồng.</w:t>
      </w:r>
    </w:p>
    <w:p>
      <w:r>
        <w:rPr>
          <w:b/>
          <w:bCs/>
        </w:rPr>
        <w:t xml:space="preserve">Câu 16.</w:t>
      </w:r>
      <w:r>
        <w:t xml:space="preserve"> Số lượng của loại vi khuẩn A trong một phòng thí nghiệm được tính theo công thức </w:t>
      </w:r>
      <w:r>
        <w:rPr>
          <w:position w:val="-10"/>
        </w:rPr>
        <w:object w:dxaOrig="1340" w:dyaOrig="360" w14:anchorId="259FD4A9">
          <v:shape id="_x0000_i1190" type="#_x0000_t75" style="width:66.75pt;height:18.75pt" o:ole="">
            <v:imagedata r:id="rId10165" o:title=""/>
          </v:shape>
          <o:OLEObject Type="Embed" ProgID="Equation.DSMT4" ShapeID="_x0000_i1190" DrawAspect="Content" ObjectID="_1775392072" r:id="rId10166"/>
        </w:object>
      </w:r>
      <w:r>
        <w:t xml:space="preserve">, trong đó </w:t>
      </w:r>
      <w:r>
        <w:rPr>
          <w:position w:val="-10"/>
        </w:rPr>
        <w:object w:dxaOrig="460" w:dyaOrig="320" w14:anchorId="7FAE0CBD">
          <v:shape id="_x0000_i1191" type="#_x0000_t75" style="width:23.25pt;height:16.5pt" o:ole="">
            <v:imagedata r:id="rId10167" o:title=""/>
          </v:shape>
          <o:OLEObject Type="Embed" ProgID="Equation.DSMT4" ShapeID="_x0000_i1191" DrawAspect="Content" ObjectID="_1775392073" r:id="rId10168"/>
        </w:object>
      </w:r>
      <w:r>
        <w:t xml:space="preserve"> là số lượng vi khuẩn </w:t>
      </w:r>
      <w:r>
        <w:rPr>
          <w:position w:val="-4"/>
        </w:rPr>
        <w:object w:dxaOrig="240" w:dyaOrig="260" w14:anchorId="532BBB73">
          <v:shape id="_x0000_i1192" type="#_x0000_t75" style="width:12pt;height:13.5pt" o:ole="">
            <v:imagedata r:id="rId10169" o:title=""/>
          </v:shape>
          <o:OLEObject Type="Embed" ProgID="Equation.DSMT4" ShapeID="_x0000_i1192" DrawAspect="Content" ObjectID="_1775392074" r:id="rId10170"/>
        </w:object>
      </w:r>
      <w:r>
        <w:t xml:space="preserve"> lúc ban đầu, </w:t>
      </w:r>
      <w:r>
        <w:rPr>
          <w:position w:val="-10"/>
        </w:rPr>
        <w:object w:dxaOrig="420" w:dyaOrig="320" w14:anchorId="4FC3104E">
          <v:shape id="_x0000_i1193" type="#_x0000_t75" style="width:21pt;height:16.5pt" o:ole="">
            <v:imagedata r:id="rId10171" o:title=""/>
          </v:shape>
          <o:OLEObject Type="Embed" ProgID="Equation.DSMT4" ShapeID="_x0000_i1193" DrawAspect="Content" ObjectID="_1775392075" r:id="rId10172"/>
        </w:object>
      </w:r>
      <w:r>
        <w:t xml:space="preserve"> là số lượng vi khuẩn </w:t>
      </w:r>
      <w:r>
        <w:rPr>
          <w:position w:val="-4"/>
        </w:rPr>
        <w:object w:dxaOrig="240" w:dyaOrig="260" w14:anchorId="09555EE6">
          <v:shape id="_x0000_i1194" type="#_x0000_t75" style="width:12pt;height:13.5pt" o:ole="">
            <v:imagedata r:id="rId10173" o:title=""/>
          </v:shape>
          <o:OLEObject Type="Embed" ProgID="Equation.DSMT4" ShapeID="_x0000_i1194" DrawAspect="Content" ObjectID="_1775392076" r:id="rId10174"/>
        </w:object>
      </w:r>
      <w:r>
        <w:t xml:space="preserve"> có sau </w:t>
      </w:r>
      <w:r>
        <w:rPr>
          <w:position w:val="-6"/>
        </w:rPr>
        <w:object w:dxaOrig="139" w:dyaOrig="240" w14:anchorId="2B2659E0">
          <v:shape id="_x0000_i1195" type="#_x0000_t75" style="width:6.75pt;height:12pt" o:ole="">
            <v:imagedata r:id="rId10175" o:title=""/>
          </v:shape>
          <o:OLEObject Type="Embed" ProgID="Equation.DSMT4" ShapeID="_x0000_i1195" DrawAspect="Content" ObjectID="_1775392077" r:id="rId10176"/>
        </w:object>
      </w:r>
      <w:r>
        <w:t xml:space="preserve"> phút. Biết sau 3 phút thì số lượng vi khuẩn </w:t>
      </w:r>
      <w:r>
        <w:rPr>
          <w:position w:val="-4"/>
        </w:rPr>
        <w:object w:dxaOrig="240" w:dyaOrig="260" w14:anchorId="7952A251">
          <v:shape id="_x0000_i1196" type="#_x0000_t75" style="width:12pt;height:13.5pt" o:ole="">
            <v:imagedata r:id="rId10177" o:title=""/>
          </v:shape>
          <o:OLEObject Type="Embed" ProgID="Equation.DSMT4" ShapeID="_x0000_i1196" DrawAspect="Content" ObjectID="_1775392078" r:id="rId10178"/>
        </w:object>
      </w:r>
      <w:r>
        <w:t xml:space="preserve"> là 625 con. Hỏi sau bao lâu, kể từ lúc ban đầu, số lượng vi khuẩn A là 10 triệu con?</w:t>
      </w:r>
    </w:p>
    <w:p>
      <w:r>
        <w:rPr>
          <w:b/>
          <w:bCs/>
        </w:rPr>
        <w:t xml:space="preserve">Lời giải</w:t>
      </w:r>
    </w:p>
    <w:p>
      <w:r>
        <w:t xml:space="preserve"> </w:t>
      </w:r>
      <w:r>
        <w:rPr>
          <w:b/>
          <w:bCs/>
        </w:rPr>
        <w:t xml:space="preserve">Lời giải</w:t>
      </w:r>
    </w:p>
    <w:p>
      <w:r>
        <w:t xml:space="preserve">Ta có: </w:t>
      </w:r>
      <w:r>
        <w:rPr>
          <w:position w:val="-24"/>
        </w:rPr>
        <w:object w:dxaOrig="3680" w:dyaOrig="620" w14:anchorId="7229E340">
          <v:shape id="_x0000_i1198" type="#_x0000_t75" style="width:184.5pt;height:30.75pt" o:ole="">
            <v:imagedata r:id="rId10179" o:title=""/>
          </v:shape>
          <o:OLEObject Type="Embed" ProgID="Equation.DSMT4" ShapeID="_x0000_i1198" DrawAspect="Content" ObjectID="_1775392080" r:id="rId10180"/>
        </w:object>
      </w:r>
      <w:r>
        <w:t xml:space="preserve"> nghìn con.</w:t>
      </w:r>
    </w:p>
    <w:p>
      <w:r>
        <w:t xml:space="preserve">Do đó </w:t>
      </w:r>
      <w:r>
        <w:rPr>
          <w:position w:val="-10"/>
        </w:rPr>
        <w:object w:dxaOrig="880" w:dyaOrig="320" w14:anchorId="4C0008C2">
          <v:shape id="_x0000_i1199" type="#_x0000_t75" style="width:43.5pt;height:16.5pt" o:ole="">
            <v:imagedata r:id="rId10181" o:title=""/>
          </v:shape>
          <o:OLEObject Type="Embed" ProgID="Equation.DSMT4" ShapeID="_x0000_i1199" DrawAspect="Content" ObjectID="_1775392081" r:id="rId10182"/>
        </w:object>
      </w:r>
      <w:r>
        <w:t xml:space="preserve"> triệu con </w:t>
      </w:r>
      <w:r>
        <w:rPr>
          <w:position w:val="-6"/>
        </w:rPr>
        <w:object w:dxaOrig="840" w:dyaOrig="279" w14:anchorId="385CD3B8">
          <v:shape id="_x0000_i1200" type="#_x0000_t75" style="width:42pt;height:13.5pt" o:ole="">
            <v:imagedata r:id="rId10183" o:title=""/>
          </v:shape>
          <o:OLEObject Type="Embed" ProgID="Equation.DSMT4" ShapeID="_x0000_i1200" DrawAspect="Content" ObjectID="_1775392082" r:id="rId10184"/>
        </w:object>
      </w:r>
      <w:r>
        <w:t xml:space="preserve"> nghìn con khi:</w:t>
      </w:r>
    </w:p>
    <w:p>
      <w:r>
        <w:rPr>
          <w:position w:val="-28"/>
        </w:rPr>
        <w:object w:dxaOrig="5480" w:dyaOrig="660" w14:anchorId="5C32FA21">
          <v:shape id="_x0000_i1201" type="#_x0000_t75" style="width:274.5pt;height:33pt" o:ole="">
            <v:imagedata r:id="rId10185" o:title=""/>
          </v:shape>
          <o:OLEObject Type="Embed" ProgID="Equation.DSMT4" ShapeID="_x0000_i1201" DrawAspect="Content" ObjectID="_1775392083" r:id="rId10186"/>
        </w:object>
      </w:r>
    </w:p>
    <w:p>
      <w:r>
        <w:rPr>
          <w:b/>
          <w:bCs/>
        </w:rPr>
        <w:t xml:space="preserve">Câu 17.</w:t>
      </w:r>
      <w:r>
        <w:t xml:space="preserve"> Cho </w:t>
      </w:r>
      <w:r>
        <w:rPr>
          <w:position w:val="-10"/>
        </w:rPr>
        <w:object w:dxaOrig="1800" w:dyaOrig="620" w14:anchorId="2AB2BE59">
          <v:shape id="_x0000_i1202" type="#_x0000_t75" style="width:90.75pt;height:30.75pt" o:ole="">
            <v:imagedata r:id="rId10187" o:title=""/>
          </v:shape>
          <o:OLEObject Type="Embed" ProgID="Equation.DSMT4" ShapeID="_x0000_i1202" DrawAspect="Content" ObjectID="_1775392084" r:id="rId10188"/>
        </w:object>
      </w:r>
      <w:r>
        <w:t xml:space="preserve">. Biết rằng </w:t>
      </w:r>
      <w:r>
        <w:rPr>
          <w:position w:val="-10"/>
        </w:rPr>
        <w:object w:dxaOrig="3180" w:dyaOrig="520" w14:anchorId="263D2790">
          <v:shape id="_x0000_i1203" type="#_x0000_t75" style="width:159pt;height:26.25pt" o:ole="">
            <v:imagedata r:id="rId10189" o:title=""/>
          </v:shape>
          <o:OLEObject Type="Embed" ProgID="Equation.DSMT4" ShapeID="_x0000_i1203" DrawAspect="Content" ObjectID="_1775392085" r:id="rId10190"/>
        </w:object>
      </w:r>
      <w:r>
        <w:t xml:space="preserve"> với </w:t>
      </w:r>
      <w:r>
        <w:rPr>
          <w:position w:val="-10"/>
        </w:rPr>
        <w:object w:dxaOrig="460" w:dyaOrig="260" w14:anchorId="132380E1">
          <v:shape id="_x0000_i1204" type="#_x0000_t75" style="width:23.25pt;height:13.5pt" o:ole="">
            <v:imagedata r:id="rId10191" o:title=""/>
          </v:shape>
          <o:OLEObject Type="Embed" ProgID="Equation.DSMT4" ShapeID="_x0000_i1204" DrawAspect="Content" ObjectID="_1775392086" r:id="rId10192"/>
        </w:object>
      </w:r>
      <w:r>
        <w:t xml:space="preserve"> là các số tự nhiên và </w:t>
      </w:r>
      <w:r>
        <w:rPr>
          <w:position w:val="-24"/>
        </w:rPr>
        <w:object w:dxaOrig="300" w:dyaOrig="620" w14:anchorId="5413E8BE">
          <v:shape id="_x0000_i1205" type="#_x0000_t75" style="width:15pt;height:30.75pt" o:ole="">
            <v:imagedata r:id="rId10193" o:title=""/>
          </v:shape>
          <o:OLEObject Type="Embed" ProgID="Equation.DSMT4" ShapeID="_x0000_i1205" DrawAspect="Content" ObjectID="_1775392087" r:id="rId10194"/>
        </w:object>
      </w:r>
      <w:r>
        <w:t xml:space="preserve"> là phân số tối giản. Tính </w:t>
      </w:r>
      <w:r>
        <w:rPr>
          <w:position w:val="-6"/>
        </w:rPr>
        <w:object w:dxaOrig="660" w:dyaOrig="320" w14:anchorId="1AD492EC">
          <v:shape id="_x0000_i1206" type="#_x0000_t75" style="width:33pt;height:16.5pt" o:ole="">
            <v:imagedata r:id="rId10195" o:title=""/>
          </v:shape>
          <o:OLEObject Type="Embed" ProgID="Equation.DSMT4" ShapeID="_x0000_i1206" DrawAspect="Content" ObjectID="_1775392088" r:id="rId10196"/>
        </w:object>
      </w:r>
      <w:r>
        <w:t xml:space="preserve">.</w:t>
      </w:r>
    </w:p>
    <w:p>
      <w:r>
        <w:rPr>
          <w:b/>
          <w:bCs/>
        </w:rPr>
        <w:t xml:space="preserve">Lời giải</w:t>
      </w:r>
    </w:p>
    <w:p>
      <w:r>
        <w:t xml:space="preserve"> </w:t>
      </w:r>
      <w:r>
        <w:rPr>
          <w:b/>
          <w:bCs/>
        </w:rPr>
        <w:t xml:space="preserve">Lời giải</w:t>
      </w:r>
    </w:p>
    <w:p>
      <w:r>
        <w:t xml:space="preserve">Đặt </w:t>
      </w:r>
      <w:r>
        <w:rPr>
          <w:position w:val="-30"/>
        </w:rPr>
        <w:object w:dxaOrig="2420" w:dyaOrig="740" w14:anchorId="68152FAA">
          <v:shape id="_x0000_i1208" type="#_x0000_t75" style="width:120.75pt;height:36.75pt" o:ole="">
            <v:imagedata r:id="rId10197" o:title=""/>
          </v:shape>
          <o:OLEObject Type="Embed" ProgID="Equation.DSMT4" ShapeID="_x0000_i1208" DrawAspect="Content" ObjectID="_1775392090" r:id="rId10198"/>
        </w:object>
      </w:r>
    </w:p>
    <w:p>
      <w:r>
        <w:t xml:space="preserve">Với </w:t>
      </w:r>
      <w:r>
        <w:rPr>
          <w:position w:val="-6"/>
        </w:rPr>
        <w:object w:dxaOrig="560" w:dyaOrig="279" w14:anchorId="0FD274FD">
          <v:shape id="_x0000_i1209" type="#_x0000_t75" style="width:28.5pt;height:13.5pt" o:ole="">
            <v:imagedata r:id="rId10199" o:title=""/>
          </v:shape>
          <o:OLEObject Type="Embed" ProgID="Equation.DSMT4" ShapeID="_x0000_i1209" DrawAspect="Content" ObjectID="_1775392091" r:id="rId10200"/>
        </w:object>
      </w:r>
      <w:r>
        <w:t xml:space="preserve"> ta có:</w:t>
      </w:r>
    </w:p>
    <w:p>
      <w:r>
        <w:rPr>
          <w:position w:val="-76"/>
        </w:rPr>
        <w:object w:dxaOrig="7020" w:dyaOrig="1640" w14:anchorId="17DEB46D">
          <v:shape id="_x0000_i1210" type="#_x0000_t75" style="width:351pt;height:82.5pt" o:ole="">
            <v:imagedata r:id="rId10201" o:title=""/>
          </v:shape>
          <o:OLEObject Type="Embed" ProgID="Equation.DSMT4" ShapeID="_x0000_i1210" DrawAspect="Content" ObjectID="_1775392092" r:id="rId10202"/>
        </w:object>
      </w:r>
    </w:p>
    <w:p>
      <w:r>
        <w:t xml:space="preserve">Suy ra </w:t>
      </w:r>
      <w:r>
        <w:rPr>
          <w:position w:val="-10"/>
        </w:rPr>
        <w:object w:dxaOrig="3180" w:dyaOrig="320" w14:anchorId="55BC7B02">
          <v:shape id="_x0000_i1211" type="#_x0000_t75" style="width:159pt;height:16.5pt" o:ole="">
            <v:imagedata r:id="rId10203" o:title=""/>
          </v:shape>
          <o:OLEObject Type="Embed" ProgID="Equation.DSMT4" ShapeID="_x0000_i1211" DrawAspect="Content" ObjectID="_1775392093" r:id="rId10204"/>
        </w:object>
      </w:r>
    </w:p>
    <w:p>
      <w:r>
        <w:rPr>
          <w:position w:val="-28"/>
        </w:rPr>
        <w:object w:dxaOrig="7620" w:dyaOrig="680" w14:anchorId="3AC7EB85">
          <v:shape id="_x0000_i1212" type="#_x0000_t75" style="width:380.25pt;height:33.75pt" o:ole="">
            <v:imagedata r:id="rId10205" o:title=""/>
          </v:shape>
          <o:OLEObject Type="Embed" ProgID="Equation.DSMT4" ShapeID="_x0000_i1212" DrawAspect="Content" ObjectID="_1775392094" r:id="rId10206"/>
        </w:object>
      </w:r>
    </w:p>
    <w:p>
      <w:r>
        <w:t xml:space="preserve">Khi đó </w:t>
      </w:r>
      <w:r>
        <w:rPr>
          <w:position w:val="-10"/>
        </w:rPr>
        <w:object w:dxaOrig="7260" w:dyaOrig="560" w14:anchorId="22A32775">
          <v:shape id="_x0000_i1213" type="#_x0000_t75" style="width:363pt;height:28.5pt" o:ole="">
            <v:imagedata r:id="rId10207" o:title=""/>
          </v:shape>
          <o:OLEObject Type="Embed" ProgID="Equation.DSMT4" ShapeID="_x0000_i1213" DrawAspect="Content" ObjectID="_1775392095" r:id="rId10208"/>
        </w:object>
      </w:r>
      <w:r>
        <w:t xml:space="preserve">.</w:t>
      </w:r>
    </w:p>
    <w:p>
      <w:r>
        <w:t xml:space="preserve">Do đó </w:t>
      </w:r>
      <w:r>
        <w:rPr>
          <w:position w:val="-10"/>
        </w:rPr>
        <w:object w:dxaOrig="2280" w:dyaOrig="360" w14:anchorId="682D7AAF">
          <v:shape id="_x0000_i1214" type="#_x0000_t75" style="width:114pt;height:18.75pt" o:ole="">
            <v:imagedata r:id="rId10209" o:title=""/>
          </v:shape>
          <o:OLEObject Type="Embed" ProgID="Equation.DSMT4" ShapeID="_x0000_i1214" DrawAspect="Content" ObjectID="_1775392096" r:id="rId10210"/>
        </w:object>
      </w:r>
      <w:r>
        <w:t xml:space="preserve">.</w:t>
      </w:r>
    </w:p>
    <w:p>
      <w:r>
        <w:t xml:space="preserve">Vậy </w:t>
      </w:r>
      <w:r>
        <w:rPr>
          <w:position w:val="-6"/>
        </w:rPr>
        <w:object w:dxaOrig="3180" w:dyaOrig="320" w14:anchorId="33C87AD8">
          <v:shape id="_x0000_i1215" type="#_x0000_t75" style="width:159pt;height:16.5pt" o:ole="">
            <v:imagedata r:id="rId10211" o:title=""/>
          </v:shape>
          <o:OLEObject Type="Embed" ProgID="Equation.DSMT4" ShapeID="_x0000_i1215" DrawAspect="Content" ObjectID="_1775392097" r:id="rId10212"/>
        </w:object>
      </w:r>
      <w:r>
        <w:t xml:space="preserve">.</w:t>
      </w:r>
    </w:p>
    <w:p>
      <w:r>
        <w:rPr>
          <w:b/>
          <w:bCs/>
        </w:rPr>
        <w:t xml:space="preserve">Câu 18.</w:t>
      </w:r>
      <w:r>
        <w:t xml:space="preserve"> Biết </w:t>
      </w:r>
      <w:r>
        <w:rPr>
          <w:position w:val="-10"/>
        </w:rPr>
        <w:object w:dxaOrig="1560" w:dyaOrig="360" w14:anchorId="2D1D8032">
          <v:shape id="_x0000_i1216" type="#_x0000_t75" style="width:78pt;height:18pt" o:ole="">
            <v:imagedata r:id="rId10213" o:title=""/>
          </v:shape>
          <o:OLEObject Type="Embed" ProgID="Equation.DSMT4" ShapeID="_x0000_i1216" DrawAspect="Content" ObjectID="_1775392098" r:id="rId10214"/>
        </w:object>
      </w:r>
      <w:r>
        <w:t xml:space="preserve">. Tính </w:t>
      </w:r>
      <w:r>
        <w:rPr>
          <w:position w:val="-24"/>
        </w:rPr>
        <w:object w:dxaOrig="1760" w:dyaOrig="660" w14:anchorId="5FCBBBD4">
          <v:shape id="_x0000_i1217" type="#_x0000_t75" style="width:87.75pt;height:33pt" o:ole="">
            <v:imagedata r:id="rId10215" o:title=""/>
          </v:shape>
          <o:OLEObject Type="Embed" ProgID="Equation.DSMT4" ShapeID="_x0000_i1217" DrawAspect="Content" ObjectID="_1775392099" r:id="rId10216"/>
        </w:object>
      </w:r>
      <w:r>
        <w:t xml:space="preserve">.</w:t>
      </w:r>
    </w:p>
    <w:p>
      <w:r>
        <w:rPr>
          <w:b/>
          <w:bCs/>
        </w:rPr>
        <w:t xml:space="preserve">Lời giải</w:t>
      </w:r>
    </w:p>
    <w:p>
      <w:r>
        <w:t xml:space="preserve"> </w:t>
      </w:r>
      <w:r>
        <w:rPr>
          <w:b/>
          <w:bCs/>
        </w:rPr>
        <w:t xml:space="preserve">Lời giải</w:t>
      </w:r>
    </w:p>
    <w:p>
      <w:r>
        <w:rPr>
          <w:position w:val="-24"/>
        </w:rPr>
        <w:object w:dxaOrig="5220" w:dyaOrig="780" w14:anchorId="25F1A0AA">
          <v:shape id="_x0000_i1219" type="#_x0000_t75" style="width:261pt;height:39pt" o:ole="">
            <v:imagedata r:id="rId10217" o:title=""/>
          </v:shape>
          <o:OLEObject Type="Embed" ProgID="Equation.DSMT4" ShapeID="_x0000_i1219" DrawAspect="Content" ObjectID="_1775392101" r:id="rId10218"/>
        </w:object>
      </w:r>
    </w:p>
    <w:p>
      <w:r>
        <w:rPr>
          <w:position w:val="-24"/>
        </w:rPr>
        <w:object w:dxaOrig="5319" w:dyaOrig="660" w14:anchorId="41AD5BC5">
          <v:shape id="_x0000_i1220" type="#_x0000_t75" style="width:266.25pt;height:33pt" o:ole="">
            <v:imagedata r:id="rId10219" o:title=""/>
          </v:shape>
          <o:OLEObject Type="Embed" ProgID="Equation.DSMT4" ShapeID="_x0000_i1220" DrawAspect="Content" ObjectID="_1775392102" r:id="rId10220"/>
        </w:object>
      </w:r>
    </w:p>
    <w:p>
      <w:r>
        <w:rPr>
          <w:b/>
          <w:bCs/>
        </w:rPr>
        <w:t xml:space="preserve">Câu 19.</w:t>
      </w:r>
      <w:r>
        <w:t xml:space="preserve"> Biết </w:t>
      </w:r>
      <w:r>
        <w:rPr>
          <w:position w:val="-24"/>
        </w:rPr>
        <w:object w:dxaOrig="720" w:dyaOrig="620" w14:anchorId="32A66F61">
          <v:shape id="_x0000_i1221" type="#_x0000_t75" style="width:36pt;height:30.75pt" o:ole="">
            <v:imagedata r:id="rId10221" o:title=""/>
          </v:shape>
          <o:OLEObject Type="Embed" ProgID="Equation.DSMT4" ShapeID="_x0000_i1221" DrawAspect="Content" ObjectID="_1775392103" r:id="rId10222"/>
        </w:object>
      </w:r>
      <w:r>
        <w:t xml:space="preserve">. Tính </w:t>
      </w:r>
      <w:r>
        <w:rPr>
          <w:position w:val="-16"/>
        </w:rPr>
        <w:object w:dxaOrig="2900" w:dyaOrig="499" w14:anchorId="360BBBC6">
          <v:shape id="_x0000_i1222" type="#_x0000_t75" style="width:144.75pt;height:24.75pt" o:ole="">
            <v:imagedata r:id="rId10223" o:title=""/>
          </v:shape>
          <o:OLEObject Type="Embed" ProgID="Equation.DSMT4" ShapeID="_x0000_i1222" DrawAspect="Content" ObjectID="_1775392104" r:id="rId10224"/>
        </w:object>
      </w:r>
      <w:r>
        <w:t xml:space="preserve">.</w:t>
      </w:r>
    </w:p>
    <w:p>
      <w:r>
        <w:rPr>
          <w:b/>
          <w:bCs/>
        </w:rPr>
        <w:t xml:space="preserve">Lời giải</w:t>
      </w:r>
    </w:p>
    <w:p>
      <w:r>
        <w:t xml:space="preserve"> </w:t>
      </w:r>
      <w:r>
        <w:rPr>
          <w:b/>
          <w:bCs/>
        </w:rPr>
        <w:t xml:space="preserve">Lời giải</w:t>
      </w:r>
    </w:p>
    <w:p>
      <w:r>
        <w:rPr>
          <w:position w:val="-92"/>
        </w:rPr>
        <w:object w:dxaOrig="7140" w:dyaOrig="1780" w14:anchorId="7B2F651B">
          <v:shape id="_x0000_i1224" type="#_x0000_t75" style="width:357pt;height:89.25pt" o:ole="">
            <v:imagedata r:id="rId10225" o:title=""/>
          </v:shape>
          <o:OLEObject Type="Embed" ProgID="Equation.DSMT4" ShapeID="_x0000_i1224" DrawAspect="Content" ObjectID="_1775392106" r:id="rId10226"/>
        </w:object>
      </w:r>
    </w:p>
    <w:p>
      <w:r>
        <w:rPr>
          <w:b/>
          <w:bCs/>
        </w:rPr>
        <w:t xml:space="preserve">Câu 20.</w:t>
      </w:r>
      <w:r>
        <w:t xml:space="preserve"> Công ty FTK về mua bán xe ô tô đã qua sử dụng, sau khi khảo sát thị trường 6 tháng đã đưa ra công thức chung về giá trị còn lại của ô tô 4 chỗ kể từ khi đưa vào sử dụng (các loại xe 4 chỗ không sử dụng mục đích kinh doanh) được tính </w:t>
      </w:r>
      <w:r>
        <w:rPr>
          <w:position w:val="-28"/>
        </w:rPr>
        <w:object w:dxaOrig="1500" w:dyaOrig="820" w14:anchorId="6446B644">
          <v:shape id="_x0000_i1225" type="#_x0000_t75" style="width:75pt;height:41.25pt" o:ole="">
            <v:imagedata r:id="rId10227" o:title=""/>
          </v:shape>
          <o:OLEObject Type="Embed" ProgID="Equation.DSMT4" ShapeID="_x0000_i1225" DrawAspect="Content" ObjectID="_1775392107" r:id="rId10228"/>
        </w:object>
      </w:r>
      <w:r>
        <w:t xml:space="preserve">. Trong đó </w:t>
      </w:r>
      <w:r>
        <w:rPr>
          <w:position w:val="-4"/>
        </w:rPr>
        <w:object w:dxaOrig="240" w:dyaOrig="260" w14:anchorId="07CB397B">
          <v:shape id="_x0000_i1226" type="#_x0000_t75" style="width:12pt;height:12.75pt" o:ole="">
            <v:imagedata r:id="rId10229" o:title=""/>
          </v:shape>
          <o:OLEObject Type="Embed" ProgID="Equation.DSMT4" ShapeID="_x0000_i1226" DrawAspect="Content" ObjectID="_1775392108" r:id="rId10230"/>
        </w:object>
      </w:r>
      <w:r>
        <w:t xml:space="preserve"> là giá tiền ban đầu mua xe, </w:t>
      </w:r>
      <w:r>
        <w:rPr>
          <w:position w:val="-6"/>
        </w:rPr>
        <w:object w:dxaOrig="139" w:dyaOrig="240" w14:anchorId="1A68D0F1">
          <v:shape id="_x0000_i1227" type="#_x0000_t75" style="width:6.75pt;height:12pt" o:ole="">
            <v:imagedata r:id="rId10231" o:title=""/>
          </v:shape>
          <o:OLEObject Type="Embed" ProgID="Equation.DSMT4" ShapeID="_x0000_i1227" DrawAspect="Content" ObjectID="_1775392109" r:id="rId10232"/>
        </w:object>
      </w:r>
      <w:r>
        <w:t xml:space="preserve"> là số năm kể từ khi đưa vào sử dụng.</w:t>
      </w:r>
    </w:p>
    <w:p>
      <w:r>
        <w:t xml:space="preserve">Tính giá trị còn lại của xe ô tô sau 30 tháng đưa vào sử dụng. Biết giá trị mua xe ban đầu là 920 triệu.</w:t>
      </w:r>
    </w:p>
    <w:p>
      <w:r>
        <w:rPr>
          <w:b/>
          <w:bCs/>
        </w:rPr>
        <w:t xml:space="preserve">Lời giải</w:t>
      </w:r>
    </w:p>
    <w:p>
      <w:r>
        <w:t xml:space="preserve"> </w:t>
      </w:r>
      <w:r>
        <w:rPr>
          <w:b/>
          <w:bCs/>
        </w:rPr>
        <w:t xml:space="preserve">Lời giải</w:t>
      </w:r>
    </w:p>
    <w:p>
      <w:r>
        <w:t xml:space="preserve">Ta có: </w:t>
      </w:r>
      <w:r>
        <w:rPr>
          <w:position w:val="-6"/>
        </w:rPr>
        <w:object w:dxaOrig="820" w:dyaOrig="279" w14:anchorId="42247C4D">
          <v:shape id="_x0000_i1229" type="#_x0000_t75" style="width:41.25pt;height:14.25pt" o:ole="">
            <v:imagedata r:id="rId10233" o:title=""/>
          </v:shape>
          <o:OLEObject Type="Embed" ProgID="Equation.DSMT4" ShapeID="_x0000_i1229" DrawAspect="Content" ObjectID="_1775392111" r:id="rId10234"/>
        </w:object>
      </w:r>
      <w:r>
        <w:t xml:space="preserve"> triệu; </w:t>
      </w:r>
      <w:r>
        <w:rPr>
          <w:position w:val="-10"/>
        </w:rPr>
        <w:object w:dxaOrig="700" w:dyaOrig="320" w14:anchorId="0CC16C25">
          <v:shape id="_x0000_i1230" type="#_x0000_t75" style="width:35.25pt;height:15.75pt" o:ole="">
            <v:imagedata r:id="rId10235" o:title=""/>
          </v:shape>
          <o:OLEObject Type="Embed" ProgID="Equation.DSMT4" ShapeID="_x0000_i1230" DrawAspect="Content" ObjectID="_1775392112" r:id="rId10236"/>
        </w:object>
      </w:r>
      <w:r>
        <w:t xml:space="preserve"> năm</w:t>
      </w:r>
    </w:p>
    <w:p>
      <w:r>
        <w:t xml:space="preserve">Vậy giá trị còn lại của xe ô tô sau 30 tháng đưa vào sử dụng là:</w:t>
      </w:r>
    </w:p>
    <w:p>
      <w:r>
        <w:rPr>
          <w:position w:val="-28"/>
        </w:rPr>
        <w:object w:dxaOrig="3460" w:dyaOrig="820" w14:anchorId="735E7692">
          <v:shape id="_x0000_i1231" type="#_x0000_t75" style="width:173.25pt;height:41.25pt" o:ole="">
            <v:imagedata r:id="rId10237" o:title=""/>
          </v:shape>
          <o:OLEObject Type="Embed" ProgID="Equation.DSMT4" ShapeID="_x0000_i1231" DrawAspect="Content" ObjectID="_1775392113" r:id="rId10238"/>
        </w:object>
      </w:r>
    </w:p>
    <w:p>
      <w:r>
        <w:rPr>
          <w:b/>
          <w:bCs/>
        </w:rPr>
        <w:t xml:space="preserve">Câu 21.</w:t>
      </w:r>
      <w:r>
        <w:t xml:space="preserve"> Số lượng vi khuẩn </w:t>
      </w:r>
      <w:r>
        <w:rPr>
          <w:position w:val="-6"/>
        </w:rPr>
        <w:object w:dxaOrig="240" w:dyaOrig="279" w14:anchorId="7B740E6D">
          <v:shape id="_x0000_i1232" type="#_x0000_t75" style="width:12pt;height:14.25pt" o:ole="">
            <v:imagedata r:id="rId10239" o:title=""/>
          </v:shape>
          <o:OLEObject Type="Embed" ProgID="Equation.DSMT4" ShapeID="_x0000_i1232" DrawAspect="Content" ObjectID="_1775392114" r:id="rId10240"/>
        </w:object>
      </w:r>
      <w:r>
        <w:t xml:space="preserve"> trong phòng thí nghiệm tính theo công thức </w:t>
      </w:r>
      <w:r>
        <w:rPr>
          <w:position w:val="-12"/>
        </w:rPr>
        <w:object w:dxaOrig="1080" w:dyaOrig="380" w14:anchorId="2E5A6A4E">
          <v:shape id="_x0000_i1233" type="#_x0000_t75" style="width:54pt;height:18.75pt" o:ole="">
            <v:imagedata r:id="rId10241" o:title=""/>
          </v:shape>
          <o:OLEObject Type="Embed" ProgID="Equation.DSMT4" ShapeID="_x0000_i1233" DrawAspect="Content" ObjectID="_1775392115" r:id="rId10242"/>
        </w:object>
      </w:r>
      <w:r>
        <w:t xml:space="preserve"> trong đó </w:t>
      </w:r>
      <w:r>
        <w:rPr>
          <w:position w:val="-12"/>
        </w:rPr>
        <w:object w:dxaOrig="240" w:dyaOrig="360" w14:anchorId="5DACEBCE">
          <v:shape id="_x0000_i1234" type="#_x0000_t75" style="width:12pt;height:18pt" o:ole="">
            <v:imagedata r:id="rId10243" o:title=""/>
          </v:shape>
          <o:OLEObject Type="Embed" ProgID="Equation.DSMT4" ShapeID="_x0000_i1234" DrawAspect="Content" ObjectID="_1775392116" r:id="rId10244"/>
        </w:object>
      </w:r>
      <w:r>
        <w:t xml:space="preserve"> là số lượng vi khuẩn </w:t>
      </w:r>
      <w:r>
        <w:rPr>
          <w:position w:val="-6"/>
        </w:rPr>
        <w:object w:dxaOrig="240" w:dyaOrig="279" w14:anchorId="4DDF23E3">
          <v:shape id="_x0000_i1235" type="#_x0000_t75" style="width:12pt;height:14.25pt" o:ole="">
            <v:imagedata r:id="rId10245" o:title=""/>
          </v:shape>
          <o:OLEObject Type="Embed" ProgID="Equation.DSMT4" ShapeID="_x0000_i1235" DrawAspect="Content" ObjectID="_1775392117" r:id="rId10246"/>
        </w:object>
      </w:r>
      <w:r>
        <w:t xml:space="preserve"> lúc đầu, </w:t>
      </w:r>
      <w:r>
        <w:rPr>
          <w:position w:val="-10"/>
        </w:rPr>
        <w:object w:dxaOrig="420" w:dyaOrig="320" w14:anchorId="0470A471">
          <v:shape id="_x0000_i1236" type="#_x0000_t75" style="width:21pt;height:15.75pt" o:ole="">
            <v:imagedata r:id="rId10247" o:title=""/>
          </v:shape>
          <o:OLEObject Type="Embed" ProgID="Equation.DSMT4" ShapeID="_x0000_i1236" DrawAspect="Content" ObjectID="_1775392118" r:id="rId10248"/>
        </w:object>
      </w:r>
      <w:r>
        <w:t xml:space="preserve"> là số lượng vi khuẩn có trong </w:t>
      </w:r>
      <w:r>
        <w:rPr>
          <w:position w:val="-6"/>
        </w:rPr>
        <w:object w:dxaOrig="139" w:dyaOrig="240" w14:anchorId="706148E2">
          <v:shape id="_x0000_i1237" type="#_x0000_t75" style="width:6.75pt;height:12pt" o:ole="">
            <v:imagedata r:id="rId10249" o:title=""/>
          </v:shape>
          <o:OLEObject Type="Embed" ProgID="Equation.DSMT4" ShapeID="_x0000_i1237" DrawAspect="Content" ObjectID="_1775392119" r:id="rId10250"/>
        </w:object>
      </w:r>
      <w:r>
        <w:t xml:space="preserve"> phút. Biết sau 3 phút thì số lượng vi khuẩn </w:t>
      </w:r>
      <w:r>
        <w:rPr>
          <w:position w:val="-4"/>
        </w:rPr>
        <w:object w:dxaOrig="240" w:dyaOrig="260" w14:anchorId="5F35EB07">
          <v:shape id="_x0000_i1238" type="#_x0000_t75" style="width:12pt;height:12.75pt" o:ole="">
            <v:imagedata r:id="rId10251" o:title=""/>
          </v:shape>
          <o:OLEObject Type="Embed" ProgID="Equation.DSMT4" ShapeID="_x0000_i1238" DrawAspect="Content" ObjectID="_1775392120" r:id="rId10252"/>
        </w:object>
      </w:r>
      <w:r>
        <w:t xml:space="preserve"> là 625 nghìn con. Hỏi sau 9 phút thì số lượng vi khuẩn </w:t>
      </w:r>
      <w:r>
        <w:rPr>
          <w:position w:val="-6"/>
        </w:rPr>
        <w:object w:dxaOrig="240" w:dyaOrig="279" w14:anchorId="32865F29">
          <v:shape id="_x0000_i1239" type="#_x0000_t75" style="width:12pt;height:14.25pt" o:ole="">
            <v:imagedata r:id="rId10253" o:title=""/>
          </v:shape>
          <o:OLEObject Type="Embed" ProgID="Equation.DSMT4" ShapeID="_x0000_i1239" DrawAspect="Content" ObjectID="_1775392121" r:id="rId10254"/>
        </w:object>
      </w:r>
      <w:r>
        <w:t xml:space="preserve"> bao nhiêu?</w:t>
      </w:r>
    </w:p>
    <w:p>
      <w:r>
        <w:rPr>
          <w:b/>
          <w:bCs/>
        </w:rPr>
        <w:t xml:space="preserve">Lời giải</w:t>
      </w:r>
    </w:p>
    <w:p>
      <w:r>
        <w:t xml:space="preserve"> </w:t>
      </w:r>
      <w:r>
        <w:rPr>
          <w:b/>
          <w:bCs/>
        </w:rPr>
        <w:t xml:space="preserve">Lời giải</w:t>
      </w:r>
    </w:p>
    <w:p>
      <w:r>
        <w:t xml:space="preserve">Vì sau 3 phút thì số lượng vi khuẩn </w:t>
      </w:r>
      <w:r>
        <w:rPr>
          <w:position w:val="-4"/>
        </w:rPr>
        <w:object w:dxaOrig="240" w:dyaOrig="260" w14:anchorId="67FD65C8">
          <v:shape id="_x0000_i1241" type="#_x0000_t75" style="width:12pt;height:12.75pt" o:ole="">
            <v:imagedata r:id="rId10255" o:title=""/>
          </v:shape>
          <o:OLEObject Type="Embed" ProgID="Equation.DSMT4" ShapeID="_x0000_i1241" DrawAspect="Content" ObjectID="_1775392123" r:id="rId10256"/>
        </w:object>
      </w:r>
      <w:r>
        <w:t xml:space="preserve"> là 625 nghìn con nên: </w:t>
      </w:r>
      <w:r>
        <w:rPr>
          <w:position w:val="-12"/>
        </w:rPr>
        <w:object w:dxaOrig="1520" w:dyaOrig="380" w14:anchorId="7F36AB34">
          <v:shape id="_x0000_i1242" type="#_x0000_t75" style="width:75.75pt;height:18.75pt" o:ole="">
            <v:imagedata r:id="rId10257" o:title=""/>
          </v:shape>
          <o:OLEObject Type="Embed" ProgID="Equation.DSMT4" ShapeID="_x0000_i1242" DrawAspect="Content" ObjectID="_1775392124" r:id="rId10258"/>
        </w:object>
      </w:r>
      <w:r>
        <w:t xml:space="preserve"> </w:t>
      </w:r>
    </w:p>
    <w:p>
      <w:r>
        <w:t xml:space="preserve">Số lượng vi khuẩn </w:t>
      </w:r>
      <w:r>
        <w:rPr>
          <w:position w:val="-6"/>
        </w:rPr>
        <w:object w:dxaOrig="240" w:dyaOrig="279" w14:anchorId="6F52EC43">
          <v:shape id="_x0000_i1243" type="#_x0000_t75" style="width:12pt;height:14.25pt" o:ole="">
            <v:imagedata r:id="rId10259" o:title=""/>
          </v:shape>
          <o:OLEObject Type="Embed" ProgID="Equation.DSMT4" ShapeID="_x0000_i1243" DrawAspect="Content" ObjectID="_1775392125" r:id="rId10260"/>
        </w:object>
      </w:r>
      <w:r>
        <w:t xml:space="preserve"> sau 9 phút là:</w:t>
      </w:r>
    </w:p>
    <w:p>
      <w:r>
        <w:rPr>
          <w:position w:val="-24"/>
        </w:rPr>
        <w:object w:dxaOrig="3820" w:dyaOrig="620" w14:anchorId="5B3EC8A4">
          <v:shape id="_x0000_i1244" type="#_x0000_t75" style="width:190.5pt;height:30.75pt" o:ole="">
            <v:imagedata r:id="rId10261" o:title=""/>
          </v:shape>
          <o:OLEObject Type="Embed" ProgID="Equation.DSMT4" ShapeID="_x0000_i1244" DrawAspect="Content" ObjectID="_1775392126" r:id="rId10262"/>
        </w:object>
      </w:r>
      <w:r>
        <w:t xml:space="preserve">(con)</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2_rId10003.wmf"/><Relationship Id="rId10004" Type="http://schemas.openxmlformats.org/officeDocument/2006/relationships/oleObject" Target="embeddings/oleObject2_rId10004.bin"/><Relationship Id="rId10005" Type="http://schemas.openxmlformats.org/officeDocument/2006/relationships/image" Target="media/image3_rId10005.wmf"/><Relationship Id="rId10006" Type="http://schemas.openxmlformats.org/officeDocument/2006/relationships/oleObject" Target="embeddings/oleObject3_rId10006.bin"/><Relationship Id="rId10007" Type="http://schemas.openxmlformats.org/officeDocument/2006/relationships/image" Target="media/image4_rId10007.wmf"/><Relationship Id="rId10008" Type="http://schemas.openxmlformats.org/officeDocument/2006/relationships/oleObject" Target="embeddings/oleObject4_rId10008.bin"/><Relationship Id="rId10009" Type="http://schemas.openxmlformats.org/officeDocument/2006/relationships/image" Target="media/image5_rId10009.wmf"/><Relationship Id="rId10010" Type="http://schemas.openxmlformats.org/officeDocument/2006/relationships/oleObject" Target="embeddings/oleObject5_rId10010.bin"/><Relationship Id="rId10011" Type="http://schemas.openxmlformats.org/officeDocument/2006/relationships/image" Target="media/image7_rId10011.wmf"/><Relationship Id="rId10012" Type="http://schemas.openxmlformats.org/officeDocument/2006/relationships/oleObject" Target="embeddings/oleObject7_rId10012.bin"/><Relationship Id="rId10013" Type="http://schemas.openxmlformats.org/officeDocument/2006/relationships/image" Target="media/image8_rId10013.wmf"/><Relationship Id="rId10014" Type="http://schemas.openxmlformats.org/officeDocument/2006/relationships/oleObject" Target="embeddings/oleObject8_rId10014.bin"/><Relationship Id="rId10015" Type="http://schemas.openxmlformats.org/officeDocument/2006/relationships/image" Target="media/image9_rId10015.wmf"/><Relationship Id="rId10016" Type="http://schemas.openxmlformats.org/officeDocument/2006/relationships/oleObject" Target="embeddings/oleObject9_rId10016.bin"/><Relationship Id="rId10017" Type="http://schemas.openxmlformats.org/officeDocument/2006/relationships/image" Target="media/image10_rId10017.wmf"/><Relationship Id="rId10018" Type="http://schemas.openxmlformats.org/officeDocument/2006/relationships/oleObject" Target="embeddings/oleObject10_rId10018.bin"/><Relationship Id="rId10019" Type="http://schemas.openxmlformats.org/officeDocument/2006/relationships/image" Target="media/image12_rId10019.wmf"/><Relationship Id="rId10020" Type="http://schemas.openxmlformats.org/officeDocument/2006/relationships/oleObject" Target="embeddings/oleObject12_rId10020.bin"/><Relationship Id="rId10021" Type="http://schemas.openxmlformats.org/officeDocument/2006/relationships/image" Target="media/image13_rId10021.wmf"/><Relationship Id="rId10022" Type="http://schemas.openxmlformats.org/officeDocument/2006/relationships/oleObject" Target="embeddings/oleObject13_rId10022.bin"/><Relationship Id="rId10023" Type="http://schemas.openxmlformats.org/officeDocument/2006/relationships/image" Target="media/image14_rId10023.wmf"/><Relationship Id="rId10024" Type="http://schemas.openxmlformats.org/officeDocument/2006/relationships/oleObject" Target="embeddings/oleObject14_rId10024.bin"/><Relationship Id="rId10025" Type="http://schemas.openxmlformats.org/officeDocument/2006/relationships/image" Target="media/image15_rId10025.wmf"/><Relationship Id="rId10026" Type="http://schemas.openxmlformats.org/officeDocument/2006/relationships/oleObject" Target="embeddings/oleObject15_rId10026.bin"/><Relationship Id="rId10027" Type="http://schemas.openxmlformats.org/officeDocument/2006/relationships/image" Target="media/image16_rId10027.wmf"/><Relationship Id="rId10028" Type="http://schemas.openxmlformats.org/officeDocument/2006/relationships/oleObject" Target="embeddings/oleObject16_rId10028.bin"/><Relationship Id="rId10029" Type="http://schemas.openxmlformats.org/officeDocument/2006/relationships/image" Target="media/image17_rId10029.wmf"/><Relationship Id="rId10030" Type="http://schemas.openxmlformats.org/officeDocument/2006/relationships/oleObject" Target="embeddings/oleObject17_rId10030.bin"/><Relationship Id="rId10031" Type="http://schemas.openxmlformats.org/officeDocument/2006/relationships/image" Target="media/image18_rId10031.wmf"/><Relationship Id="rId10032" Type="http://schemas.openxmlformats.org/officeDocument/2006/relationships/oleObject" Target="embeddings/oleObject18_rId10032.bin"/><Relationship Id="rId10033" Type="http://schemas.openxmlformats.org/officeDocument/2006/relationships/image" Target="media/image19_rId10033.wmf"/><Relationship Id="rId10034" Type="http://schemas.openxmlformats.org/officeDocument/2006/relationships/oleObject" Target="embeddings/oleObject19_rId10034.bin"/><Relationship Id="rId10035" Type="http://schemas.openxmlformats.org/officeDocument/2006/relationships/image" Target="media/image20_rId10035.wmf"/><Relationship Id="rId10036" Type="http://schemas.openxmlformats.org/officeDocument/2006/relationships/oleObject" Target="embeddings/oleObject20_rId10036.bin"/><Relationship Id="rId10037" Type="http://schemas.openxmlformats.org/officeDocument/2006/relationships/image" Target="media/image21_rId10037.wmf"/><Relationship Id="rId10038" Type="http://schemas.openxmlformats.org/officeDocument/2006/relationships/oleObject" Target="embeddings/oleObject21_rId10038.bin"/><Relationship Id="rId10039" Type="http://schemas.openxmlformats.org/officeDocument/2006/relationships/image" Target="media/image22_rId10039.wmf"/><Relationship Id="rId10040" Type="http://schemas.openxmlformats.org/officeDocument/2006/relationships/oleObject" Target="embeddings/oleObject22_rId10040.bin"/><Relationship Id="rId10041" Type="http://schemas.openxmlformats.org/officeDocument/2006/relationships/image" Target="media/image24_rId10041.wmf"/><Relationship Id="rId10042" Type="http://schemas.openxmlformats.org/officeDocument/2006/relationships/oleObject" Target="embeddings/oleObject24_rId10042.bin"/><Relationship Id="rId10043" Type="http://schemas.openxmlformats.org/officeDocument/2006/relationships/image" Target="media/image25_rId10043.wmf"/><Relationship Id="rId10044" Type="http://schemas.openxmlformats.org/officeDocument/2006/relationships/oleObject" Target="embeddings/oleObject25_rId10044.bin"/><Relationship Id="rId10045" Type="http://schemas.openxmlformats.org/officeDocument/2006/relationships/image" Target="media/image26_rId10045.wmf"/><Relationship Id="rId10046" Type="http://schemas.openxmlformats.org/officeDocument/2006/relationships/oleObject" Target="embeddings/oleObject26_rId10046.bin"/><Relationship Id="rId10047" Type="http://schemas.openxmlformats.org/officeDocument/2006/relationships/image" Target="media/image28_rId10047.wmf"/><Relationship Id="rId10048" Type="http://schemas.openxmlformats.org/officeDocument/2006/relationships/oleObject" Target="embeddings/oleObject28_rId10048.bin"/><Relationship Id="rId10049" Type="http://schemas.openxmlformats.org/officeDocument/2006/relationships/image" Target="media/image29_rId10049.wmf"/><Relationship Id="rId10050" Type="http://schemas.openxmlformats.org/officeDocument/2006/relationships/oleObject" Target="embeddings/oleObject29_rId10050.bin"/><Relationship Id="rId10051" Type="http://schemas.openxmlformats.org/officeDocument/2006/relationships/image" Target="media/image30_rId10051.wmf"/><Relationship Id="rId10052" Type="http://schemas.openxmlformats.org/officeDocument/2006/relationships/oleObject" Target="embeddings/oleObject30_rId10052.bin"/><Relationship Id="rId10053" Type="http://schemas.openxmlformats.org/officeDocument/2006/relationships/image" Target="media/image32_rId10053.wmf"/><Relationship Id="rId10054" Type="http://schemas.openxmlformats.org/officeDocument/2006/relationships/oleObject" Target="embeddings/oleObject32_rId10054.bin"/><Relationship Id="rId10055" Type="http://schemas.openxmlformats.org/officeDocument/2006/relationships/image" Target="media/image33_rId10055.wmf"/><Relationship Id="rId10056" Type="http://schemas.openxmlformats.org/officeDocument/2006/relationships/oleObject" Target="embeddings/oleObject33_rId10056.bin"/><Relationship Id="rId10057" Type="http://schemas.openxmlformats.org/officeDocument/2006/relationships/image" Target="media/image34_rId10057.wmf"/><Relationship Id="rId10058" Type="http://schemas.openxmlformats.org/officeDocument/2006/relationships/oleObject" Target="embeddings/oleObject34_rId10058.bin"/><Relationship Id="rId10059" Type="http://schemas.openxmlformats.org/officeDocument/2006/relationships/image" Target="media/image35_rId10059.wmf"/><Relationship Id="rId10060" Type="http://schemas.openxmlformats.org/officeDocument/2006/relationships/oleObject" Target="embeddings/oleObject35_rId10060.bin"/><Relationship Id="rId10061" Type="http://schemas.openxmlformats.org/officeDocument/2006/relationships/image" Target="media/image36_rId10061.wmf"/><Relationship Id="rId10062" Type="http://schemas.openxmlformats.org/officeDocument/2006/relationships/oleObject" Target="embeddings/oleObject36_rId10062.bin"/><Relationship Id="rId10063" Type="http://schemas.openxmlformats.org/officeDocument/2006/relationships/image" Target="media/image37_rId10063.wmf"/><Relationship Id="rId10064" Type="http://schemas.openxmlformats.org/officeDocument/2006/relationships/oleObject" Target="embeddings/oleObject37_rId10064.bin"/><Relationship Id="rId10065" Type="http://schemas.openxmlformats.org/officeDocument/2006/relationships/image" Target="media/image39_rId10065.wmf"/><Relationship Id="rId10066" Type="http://schemas.openxmlformats.org/officeDocument/2006/relationships/oleObject" Target="embeddings/oleObject39_rId10066.bin"/><Relationship Id="rId10067" Type="http://schemas.openxmlformats.org/officeDocument/2006/relationships/image" Target="media/image40_rId10067.wmf"/><Relationship Id="rId10068" Type="http://schemas.openxmlformats.org/officeDocument/2006/relationships/oleObject" Target="embeddings/oleObject40_rId10068.bin"/><Relationship Id="rId10069" Type="http://schemas.openxmlformats.org/officeDocument/2006/relationships/image" Target="media/image41_rId10069.wmf"/><Relationship Id="rId10070" Type="http://schemas.openxmlformats.org/officeDocument/2006/relationships/oleObject" Target="embeddings/oleObject41_rId10070.bin"/><Relationship Id="rId10071" Type="http://schemas.openxmlformats.org/officeDocument/2006/relationships/image" Target="media/image42_rId10071.wmf"/><Relationship Id="rId10072" Type="http://schemas.openxmlformats.org/officeDocument/2006/relationships/oleObject" Target="embeddings/oleObject42_rId10072.bin"/><Relationship Id="rId10073" Type="http://schemas.openxmlformats.org/officeDocument/2006/relationships/image" Target="media/image38_rId10073.wmf"/><Relationship Id="rId10074" Type="http://schemas.openxmlformats.org/officeDocument/2006/relationships/oleObject" Target="embeddings/oleObject43_rId10074.bin"/><Relationship Id="rId10075" Type="http://schemas.openxmlformats.org/officeDocument/2006/relationships/image" Target="media/image43_rId10075.wmf"/><Relationship Id="rId10076" Type="http://schemas.openxmlformats.org/officeDocument/2006/relationships/oleObject" Target="embeddings/oleObject44_rId10076.bin"/><Relationship Id="rId10077" Type="http://schemas.openxmlformats.org/officeDocument/2006/relationships/image" Target="media/image44_rId10077.wmf"/><Relationship Id="rId10078" Type="http://schemas.openxmlformats.org/officeDocument/2006/relationships/oleObject" Target="embeddings/oleObject45_rId10078.bin"/><Relationship Id="rId10079" Type="http://schemas.openxmlformats.org/officeDocument/2006/relationships/image" Target="media/image46_rId10079.wmf"/><Relationship Id="rId10080" Type="http://schemas.openxmlformats.org/officeDocument/2006/relationships/oleObject" Target="embeddings/oleObject47_rId10080.bin"/><Relationship Id="rId10081" Type="http://schemas.openxmlformats.org/officeDocument/2006/relationships/image" Target="media/image47_rId10081.wmf"/><Relationship Id="rId10082" Type="http://schemas.openxmlformats.org/officeDocument/2006/relationships/oleObject" Target="embeddings/oleObject48_rId10082.bin"/><Relationship Id="rId10083" Type="http://schemas.openxmlformats.org/officeDocument/2006/relationships/image" Target="media/image48_rId10083.wmf"/><Relationship Id="rId10084" Type="http://schemas.openxmlformats.org/officeDocument/2006/relationships/oleObject" Target="embeddings/oleObject49_rId10084.bin"/><Relationship Id="rId10085" Type="http://schemas.openxmlformats.org/officeDocument/2006/relationships/image" Target="media/image49_rId10085.wmf"/><Relationship Id="rId10086" Type="http://schemas.openxmlformats.org/officeDocument/2006/relationships/oleObject" Target="embeddings/oleObject50_rId10086.bin"/><Relationship Id="rId10087" Type="http://schemas.openxmlformats.org/officeDocument/2006/relationships/image" Target="media/image50_rId10087.wmf"/><Relationship Id="rId10088" Type="http://schemas.openxmlformats.org/officeDocument/2006/relationships/oleObject" Target="embeddings/oleObject51_rId10088.bin"/><Relationship Id="rId10089" Type="http://schemas.openxmlformats.org/officeDocument/2006/relationships/image" Target="media/image51_rId10089.wmf"/><Relationship Id="rId10090" Type="http://schemas.openxmlformats.org/officeDocument/2006/relationships/oleObject" Target="embeddings/oleObject52_rId10090.bin"/><Relationship Id="rId10091" Type="http://schemas.openxmlformats.org/officeDocument/2006/relationships/image" Target="media/image52_rId10091.wmf"/><Relationship Id="rId10092" Type="http://schemas.openxmlformats.org/officeDocument/2006/relationships/oleObject" Target="embeddings/oleObject53_rId10092.bin"/><Relationship Id="rId10093" Type="http://schemas.openxmlformats.org/officeDocument/2006/relationships/image" Target="media/image53_rId10093.wmf"/><Relationship Id="rId10094" Type="http://schemas.openxmlformats.org/officeDocument/2006/relationships/oleObject" Target="embeddings/oleObject54_rId10094.bin"/><Relationship Id="rId10095" Type="http://schemas.openxmlformats.org/officeDocument/2006/relationships/image" Target="media/image54_rId10095.wmf"/><Relationship Id="rId10096" Type="http://schemas.openxmlformats.org/officeDocument/2006/relationships/oleObject" Target="embeddings/oleObject55_rId10096.bin"/><Relationship Id="rId10097" Type="http://schemas.openxmlformats.org/officeDocument/2006/relationships/image" Target="media/image55_rId10097.wmf"/><Relationship Id="rId10098" Type="http://schemas.openxmlformats.org/officeDocument/2006/relationships/oleObject" Target="embeddings/oleObject56_rId10098.bin"/><Relationship Id="rId10099" Type="http://schemas.openxmlformats.org/officeDocument/2006/relationships/image" Target="media/image56_rId10099.wmf"/><Relationship Id="rId10100" Type="http://schemas.openxmlformats.org/officeDocument/2006/relationships/oleObject" Target="embeddings/oleObject57_rId10100.bin"/><Relationship Id="rId10101" Type="http://schemas.openxmlformats.org/officeDocument/2006/relationships/image" Target="media/image57_rId10101.wmf"/><Relationship Id="rId10102" Type="http://schemas.openxmlformats.org/officeDocument/2006/relationships/oleObject" Target="embeddings/oleObject58_rId10102.bin"/><Relationship Id="rId10103" Type="http://schemas.openxmlformats.org/officeDocument/2006/relationships/image" Target="media/image59_rId10103.wmf"/><Relationship Id="rId10104" Type="http://schemas.openxmlformats.org/officeDocument/2006/relationships/oleObject" Target="embeddings/oleObject60_rId10104.bin"/><Relationship Id="rId10105" Type="http://schemas.openxmlformats.org/officeDocument/2006/relationships/image" Target="media/image60_rId10105.wmf"/><Relationship Id="rId10106" Type="http://schemas.openxmlformats.org/officeDocument/2006/relationships/oleObject" Target="embeddings/oleObject61_rId10106.bin"/><Relationship Id="rId10107" Type="http://schemas.openxmlformats.org/officeDocument/2006/relationships/image" Target="media/image61_rId10107.wmf"/><Relationship Id="rId10108" Type="http://schemas.openxmlformats.org/officeDocument/2006/relationships/oleObject" Target="embeddings/oleObject62_rId10108.bin"/><Relationship Id="rId10109" Type="http://schemas.openxmlformats.org/officeDocument/2006/relationships/image" Target="media/image62_rId10109.wmf"/><Relationship Id="rId10110" Type="http://schemas.openxmlformats.org/officeDocument/2006/relationships/oleObject" Target="embeddings/oleObject63_rId10110.bin"/><Relationship Id="rId10111" Type="http://schemas.openxmlformats.org/officeDocument/2006/relationships/image" Target="media/image63_rId10111.wmf"/><Relationship Id="rId10112" Type="http://schemas.openxmlformats.org/officeDocument/2006/relationships/oleObject" Target="embeddings/oleObject64_rId10112.bin"/><Relationship Id="rId10113" Type="http://schemas.openxmlformats.org/officeDocument/2006/relationships/image" Target="media/image64_rId10113.wmf"/><Relationship Id="rId10114" Type="http://schemas.openxmlformats.org/officeDocument/2006/relationships/oleObject" Target="embeddings/oleObject65_rId10114.bin"/><Relationship Id="rId10115" Type="http://schemas.openxmlformats.org/officeDocument/2006/relationships/image" Target="media/image66_rId10115.wmf"/><Relationship Id="rId10116" Type="http://schemas.openxmlformats.org/officeDocument/2006/relationships/oleObject" Target="embeddings/oleObject67_rId10116.bin"/><Relationship Id="rId10117" Type="http://schemas.openxmlformats.org/officeDocument/2006/relationships/image" Target="media/image67_rId10117.wmf"/><Relationship Id="rId10118" Type="http://schemas.openxmlformats.org/officeDocument/2006/relationships/oleObject" Target="embeddings/oleObject68_rId10118.bin"/><Relationship Id="rId10119" Type="http://schemas.openxmlformats.org/officeDocument/2006/relationships/image" Target="media/image69_rId10119.wmf"/><Relationship Id="rId10120" Type="http://schemas.openxmlformats.org/officeDocument/2006/relationships/oleObject" Target="embeddings/oleObject70_rId10120.bin"/><Relationship Id="rId10121" Type="http://schemas.openxmlformats.org/officeDocument/2006/relationships/image" Target="media/image70_rId10121.wmf"/><Relationship Id="rId10122" Type="http://schemas.openxmlformats.org/officeDocument/2006/relationships/oleObject" Target="embeddings/oleObject71_rId10122.bin"/><Relationship Id="rId10123" Type="http://schemas.openxmlformats.org/officeDocument/2006/relationships/image" Target="media/image71_rId10123.wmf"/><Relationship Id="rId10124" Type="http://schemas.openxmlformats.org/officeDocument/2006/relationships/oleObject" Target="embeddings/oleObject72_rId10124.bin"/><Relationship Id="rId10125" Type="http://schemas.openxmlformats.org/officeDocument/2006/relationships/image" Target="media/image73_rId10125.wmf"/><Relationship Id="rId10126" Type="http://schemas.openxmlformats.org/officeDocument/2006/relationships/oleObject" Target="embeddings/oleObject74_rId10126.bin"/><Relationship Id="rId10127" Type="http://schemas.openxmlformats.org/officeDocument/2006/relationships/image" Target="media/image74_rId10127.wmf"/><Relationship Id="rId10128" Type="http://schemas.openxmlformats.org/officeDocument/2006/relationships/oleObject" Target="embeddings/oleObject75_rId10128.bin"/><Relationship Id="rId10129" Type="http://schemas.openxmlformats.org/officeDocument/2006/relationships/image" Target="media/image75_rId10129.wmf"/><Relationship Id="rId10130" Type="http://schemas.openxmlformats.org/officeDocument/2006/relationships/oleObject" Target="embeddings/oleObject76_rId10130.bin"/><Relationship Id="rId10131" Type="http://schemas.openxmlformats.org/officeDocument/2006/relationships/image" Target="media/image77_rId10131.wmf"/><Relationship Id="rId10132" Type="http://schemas.openxmlformats.org/officeDocument/2006/relationships/oleObject" Target="embeddings/oleObject78_rId10132.bin"/><Relationship Id="rId10133" Type="http://schemas.openxmlformats.org/officeDocument/2006/relationships/image" Target="media/image78_rId10133.wmf"/><Relationship Id="rId10134" Type="http://schemas.openxmlformats.org/officeDocument/2006/relationships/oleObject" Target="embeddings/oleObject79_rId10134.bin"/><Relationship Id="rId10135" Type="http://schemas.openxmlformats.org/officeDocument/2006/relationships/image" Target="media/image80_rId10135.wmf"/><Relationship Id="rId10136" Type="http://schemas.openxmlformats.org/officeDocument/2006/relationships/oleObject" Target="embeddings/oleObject81_rId10136.bin"/><Relationship Id="rId10137" Type="http://schemas.openxmlformats.org/officeDocument/2006/relationships/image" Target="media/image81_rId10137.wmf"/><Relationship Id="rId10138" Type="http://schemas.openxmlformats.org/officeDocument/2006/relationships/oleObject" Target="embeddings/oleObject82_rId10138.bin"/><Relationship Id="rId10139" Type="http://schemas.openxmlformats.org/officeDocument/2006/relationships/image" Target="media/image82_rId10139.wmf"/><Relationship Id="rId10140" Type="http://schemas.openxmlformats.org/officeDocument/2006/relationships/oleObject" Target="embeddings/oleObject83_rId10140.bin"/><Relationship Id="rId10141" Type="http://schemas.openxmlformats.org/officeDocument/2006/relationships/image" Target="media/image83_rId10141.wmf"/><Relationship Id="rId10142" Type="http://schemas.openxmlformats.org/officeDocument/2006/relationships/oleObject" Target="embeddings/oleObject84_rId10142.bin"/><Relationship Id="rId10143" Type="http://schemas.openxmlformats.org/officeDocument/2006/relationships/image" Target="media/image84_rId10143.wmf"/><Relationship Id="rId10144" Type="http://schemas.openxmlformats.org/officeDocument/2006/relationships/oleObject" Target="embeddings/oleObject85_rId10144.bin"/><Relationship Id="rId10145" Type="http://schemas.openxmlformats.org/officeDocument/2006/relationships/image" Target="media/image86_rId10145.wmf"/><Relationship Id="rId10146" Type="http://schemas.openxmlformats.org/officeDocument/2006/relationships/oleObject" Target="embeddings/oleObject87_rId10146.bin"/><Relationship Id="rId10147" Type="http://schemas.openxmlformats.org/officeDocument/2006/relationships/image" Target="media/image87_rId10147.wmf"/><Relationship Id="rId10148" Type="http://schemas.openxmlformats.org/officeDocument/2006/relationships/oleObject" Target="embeddings/oleObject88_rId10148.bin"/><Relationship Id="rId10149" Type="http://schemas.openxmlformats.org/officeDocument/2006/relationships/image" Target="media/image85_rId10149.wmf"/><Relationship Id="rId10150" Type="http://schemas.openxmlformats.org/officeDocument/2006/relationships/oleObject" Target="embeddings/oleObject89_rId10150.bin"/><Relationship Id="rId10151" Type="http://schemas.openxmlformats.org/officeDocument/2006/relationships/image" Target="media/image88_rId10151.wmf"/><Relationship Id="rId10152" Type="http://schemas.openxmlformats.org/officeDocument/2006/relationships/oleObject" Target="embeddings/oleObject90_rId10152.bin"/><Relationship Id="rId10153" Type="http://schemas.openxmlformats.org/officeDocument/2006/relationships/image" Target="media/image89_rId10153.wmf"/><Relationship Id="rId10154" Type="http://schemas.openxmlformats.org/officeDocument/2006/relationships/oleObject" Target="embeddings/oleObject91_rId10154.bin"/><Relationship Id="rId10155" Type="http://schemas.openxmlformats.org/officeDocument/2006/relationships/image" Target="media/image90_rId10155.wmf"/><Relationship Id="rId10156" Type="http://schemas.openxmlformats.org/officeDocument/2006/relationships/oleObject" Target="embeddings/oleObject92_rId10156.bin"/><Relationship Id="rId10157" Type="http://schemas.openxmlformats.org/officeDocument/2006/relationships/image" Target="media/image91_rId10157.wmf"/><Relationship Id="rId10158" Type="http://schemas.openxmlformats.org/officeDocument/2006/relationships/oleObject" Target="embeddings/oleObject93_rId10158.bin"/><Relationship Id="rId10159" Type="http://schemas.openxmlformats.org/officeDocument/2006/relationships/image" Target="media/image92_rId10159.wmf"/><Relationship Id="rId10160" Type="http://schemas.openxmlformats.org/officeDocument/2006/relationships/oleObject" Target="embeddings/oleObject94_rId10160.bin"/><Relationship Id="rId10161" Type="http://schemas.openxmlformats.org/officeDocument/2006/relationships/image" Target="media/image94_rId10161.wmf"/><Relationship Id="rId10162" Type="http://schemas.openxmlformats.org/officeDocument/2006/relationships/oleObject" Target="embeddings/oleObject96_rId10162.bin"/><Relationship Id="rId10163" Type="http://schemas.openxmlformats.org/officeDocument/2006/relationships/image" Target="media/image95_rId10163.wmf"/><Relationship Id="rId10164" Type="http://schemas.openxmlformats.org/officeDocument/2006/relationships/oleObject" Target="embeddings/oleObject97_rId10164.bin"/><Relationship Id="rId10165" Type="http://schemas.openxmlformats.org/officeDocument/2006/relationships/image" Target="media/image96_rId10165.wmf"/><Relationship Id="rId10166" Type="http://schemas.openxmlformats.org/officeDocument/2006/relationships/oleObject" Target="embeddings/oleObject98_rId10166.bin"/><Relationship Id="rId10167" Type="http://schemas.openxmlformats.org/officeDocument/2006/relationships/image" Target="media/image97_rId10167.wmf"/><Relationship Id="rId10168" Type="http://schemas.openxmlformats.org/officeDocument/2006/relationships/oleObject" Target="embeddings/oleObject99_rId10168.bin"/><Relationship Id="rId10169" Type="http://schemas.openxmlformats.org/officeDocument/2006/relationships/image" Target="media/image98_rId10169.wmf"/><Relationship Id="rId10170" Type="http://schemas.openxmlformats.org/officeDocument/2006/relationships/oleObject" Target="embeddings/oleObject100_rId10170.bin"/><Relationship Id="rId10171" Type="http://schemas.openxmlformats.org/officeDocument/2006/relationships/image" Target="media/image99_rId10171.wmf"/><Relationship Id="rId10172" Type="http://schemas.openxmlformats.org/officeDocument/2006/relationships/oleObject" Target="embeddings/oleObject101_rId10172.bin"/><Relationship Id="rId10173" Type="http://schemas.openxmlformats.org/officeDocument/2006/relationships/image" Target="media/image100_rId10173.wmf"/><Relationship Id="rId10174" Type="http://schemas.openxmlformats.org/officeDocument/2006/relationships/oleObject" Target="embeddings/oleObject102_rId10174.bin"/><Relationship Id="rId10175" Type="http://schemas.openxmlformats.org/officeDocument/2006/relationships/image" Target="media/image101_rId10175.wmf"/><Relationship Id="rId10176" Type="http://schemas.openxmlformats.org/officeDocument/2006/relationships/oleObject" Target="embeddings/oleObject103_rId10176.bin"/><Relationship Id="rId10177" Type="http://schemas.openxmlformats.org/officeDocument/2006/relationships/image" Target="media/image102_rId10177.wmf"/><Relationship Id="rId10178" Type="http://schemas.openxmlformats.org/officeDocument/2006/relationships/oleObject" Target="embeddings/oleObject104_rId10178.bin"/><Relationship Id="rId10179" Type="http://schemas.openxmlformats.org/officeDocument/2006/relationships/image" Target="media/image104_rId10179.wmf"/><Relationship Id="rId10180" Type="http://schemas.openxmlformats.org/officeDocument/2006/relationships/oleObject" Target="embeddings/oleObject106_rId10180.bin"/><Relationship Id="rId10181" Type="http://schemas.openxmlformats.org/officeDocument/2006/relationships/image" Target="media/image105_rId10181.wmf"/><Relationship Id="rId10182" Type="http://schemas.openxmlformats.org/officeDocument/2006/relationships/oleObject" Target="embeddings/oleObject107_rId10182.bin"/><Relationship Id="rId10183" Type="http://schemas.openxmlformats.org/officeDocument/2006/relationships/image" Target="media/image106_rId10183.wmf"/><Relationship Id="rId10184" Type="http://schemas.openxmlformats.org/officeDocument/2006/relationships/oleObject" Target="embeddings/oleObject108_rId10184.bin"/><Relationship Id="rId10185" Type="http://schemas.openxmlformats.org/officeDocument/2006/relationships/image" Target="media/image107_rId10185.wmf"/><Relationship Id="rId10186" Type="http://schemas.openxmlformats.org/officeDocument/2006/relationships/oleObject" Target="embeddings/oleObject109_rId10186.bin"/><Relationship Id="rId10187" Type="http://schemas.openxmlformats.org/officeDocument/2006/relationships/image" Target="media/image108_rId10187.wmf"/><Relationship Id="rId10188" Type="http://schemas.openxmlformats.org/officeDocument/2006/relationships/oleObject" Target="embeddings/oleObject110_rId10188.bin"/><Relationship Id="rId10189" Type="http://schemas.openxmlformats.org/officeDocument/2006/relationships/image" Target="media/image109_rId10189.wmf"/><Relationship Id="rId10190" Type="http://schemas.openxmlformats.org/officeDocument/2006/relationships/oleObject" Target="embeddings/oleObject111_rId10190.bin"/><Relationship Id="rId10191" Type="http://schemas.openxmlformats.org/officeDocument/2006/relationships/image" Target="media/image110_rId10191.wmf"/><Relationship Id="rId10192" Type="http://schemas.openxmlformats.org/officeDocument/2006/relationships/oleObject" Target="embeddings/oleObject112_rId10192.bin"/><Relationship Id="rId10193" Type="http://schemas.openxmlformats.org/officeDocument/2006/relationships/image" Target="media/image111_rId10193.wmf"/><Relationship Id="rId10194" Type="http://schemas.openxmlformats.org/officeDocument/2006/relationships/oleObject" Target="embeddings/oleObject113_rId10194.bin"/><Relationship Id="rId10195" Type="http://schemas.openxmlformats.org/officeDocument/2006/relationships/image" Target="media/image112_rId10195.wmf"/><Relationship Id="rId10196" Type="http://schemas.openxmlformats.org/officeDocument/2006/relationships/oleObject" Target="embeddings/oleObject114_rId10196.bin"/><Relationship Id="rId10197" Type="http://schemas.openxmlformats.org/officeDocument/2006/relationships/image" Target="media/image114_rId10197.wmf"/><Relationship Id="rId10198" Type="http://schemas.openxmlformats.org/officeDocument/2006/relationships/oleObject" Target="embeddings/oleObject116_rId10198.bin"/><Relationship Id="rId10199" Type="http://schemas.openxmlformats.org/officeDocument/2006/relationships/image" Target="media/image115_rId10199.wmf"/><Relationship Id="rId10200" Type="http://schemas.openxmlformats.org/officeDocument/2006/relationships/oleObject" Target="embeddings/oleObject117_rId10200.bin"/><Relationship Id="rId10201" Type="http://schemas.openxmlformats.org/officeDocument/2006/relationships/image" Target="media/image116_rId10201.wmf"/><Relationship Id="rId10202" Type="http://schemas.openxmlformats.org/officeDocument/2006/relationships/oleObject" Target="embeddings/oleObject118_rId10202.bin"/><Relationship Id="rId10203" Type="http://schemas.openxmlformats.org/officeDocument/2006/relationships/image" Target="media/image117_rId10203.wmf"/><Relationship Id="rId10204" Type="http://schemas.openxmlformats.org/officeDocument/2006/relationships/oleObject" Target="embeddings/oleObject119_rId10204.bin"/><Relationship Id="rId10205" Type="http://schemas.openxmlformats.org/officeDocument/2006/relationships/image" Target="media/image118_rId10205.wmf"/><Relationship Id="rId10206" Type="http://schemas.openxmlformats.org/officeDocument/2006/relationships/oleObject" Target="embeddings/oleObject120_rId10206.bin"/><Relationship Id="rId10207" Type="http://schemas.openxmlformats.org/officeDocument/2006/relationships/image" Target="media/image119_rId10207.wmf"/><Relationship Id="rId10208" Type="http://schemas.openxmlformats.org/officeDocument/2006/relationships/oleObject" Target="embeddings/oleObject121_rId10208.bin"/><Relationship Id="rId10209" Type="http://schemas.openxmlformats.org/officeDocument/2006/relationships/image" Target="media/image120_rId10209.wmf"/><Relationship Id="rId10210" Type="http://schemas.openxmlformats.org/officeDocument/2006/relationships/oleObject" Target="embeddings/oleObject122_rId10210.bin"/><Relationship Id="rId10211" Type="http://schemas.openxmlformats.org/officeDocument/2006/relationships/image" Target="media/image121_rId10211.wmf"/><Relationship Id="rId10212" Type="http://schemas.openxmlformats.org/officeDocument/2006/relationships/oleObject" Target="embeddings/oleObject123_rId10212.bin"/><Relationship Id="rId10213" Type="http://schemas.openxmlformats.org/officeDocument/2006/relationships/image" Target="media/image122_rId10213.wmf"/><Relationship Id="rId10214" Type="http://schemas.openxmlformats.org/officeDocument/2006/relationships/oleObject" Target="embeddings/oleObject124_rId10214.bin"/><Relationship Id="rId10215" Type="http://schemas.openxmlformats.org/officeDocument/2006/relationships/image" Target="media/image123_rId10215.wmf"/><Relationship Id="rId10216" Type="http://schemas.openxmlformats.org/officeDocument/2006/relationships/oleObject" Target="embeddings/oleObject125_rId10216.bin"/><Relationship Id="rId10217" Type="http://schemas.openxmlformats.org/officeDocument/2006/relationships/image" Target="media/image125_rId10217.wmf"/><Relationship Id="rId10218" Type="http://schemas.openxmlformats.org/officeDocument/2006/relationships/oleObject" Target="embeddings/oleObject127_rId10218.bin"/><Relationship Id="rId10219" Type="http://schemas.openxmlformats.org/officeDocument/2006/relationships/image" Target="media/image126_rId10219.wmf"/><Relationship Id="rId10220" Type="http://schemas.openxmlformats.org/officeDocument/2006/relationships/oleObject" Target="embeddings/oleObject128_rId10220.bin"/><Relationship Id="rId10221" Type="http://schemas.openxmlformats.org/officeDocument/2006/relationships/image" Target="media/image127_rId10221.wmf"/><Relationship Id="rId10222" Type="http://schemas.openxmlformats.org/officeDocument/2006/relationships/oleObject" Target="embeddings/oleObject129_rId10222.bin"/><Relationship Id="rId10223" Type="http://schemas.openxmlformats.org/officeDocument/2006/relationships/image" Target="media/image128_rId10223.wmf"/><Relationship Id="rId10224" Type="http://schemas.openxmlformats.org/officeDocument/2006/relationships/oleObject" Target="embeddings/oleObject130_rId10224.bin"/><Relationship Id="rId10225" Type="http://schemas.openxmlformats.org/officeDocument/2006/relationships/image" Target="media/image130_rId10225.wmf"/><Relationship Id="rId10226" Type="http://schemas.openxmlformats.org/officeDocument/2006/relationships/oleObject" Target="embeddings/oleObject132_rId10226.bin"/><Relationship Id="rId10227" Type="http://schemas.openxmlformats.org/officeDocument/2006/relationships/image" Target="media/image131_rId10227.wmf"/><Relationship Id="rId10228" Type="http://schemas.openxmlformats.org/officeDocument/2006/relationships/oleObject" Target="embeddings/oleObject133_rId10228.bin"/><Relationship Id="rId10229" Type="http://schemas.openxmlformats.org/officeDocument/2006/relationships/image" Target="media/image132_rId10229.wmf"/><Relationship Id="rId10230" Type="http://schemas.openxmlformats.org/officeDocument/2006/relationships/oleObject" Target="embeddings/oleObject134_rId10230.bin"/><Relationship Id="rId10231" Type="http://schemas.openxmlformats.org/officeDocument/2006/relationships/image" Target="media/image133_rId10231.wmf"/><Relationship Id="rId10232" Type="http://schemas.openxmlformats.org/officeDocument/2006/relationships/oleObject" Target="embeddings/oleObject135_rId10232.bin"/><Relationship Id="rId10233" Type="http://schemas.openxmlformats.org/officeDocument/2006/relationships/image" Target="media/image135_rId10233.wmf"/><Relationship Id="rId10234" Type="http://schemas.openxmlformats.org/officeDocument/2006/relationships/oleObject" Target="embeddings/oleObject137_rId10234.bin"/><Relationship Id="rId10235" Type="http://schemas.openxmlformats.org/officeDocument/2006/relationships/image" Target="media/image136_rId10235.wmf"/><Relationship Id="rId10236" Type="http://schemas.openxmlformats.org/officeDocument/2006/relationships/oleObject" Target="embeddings/oleObject138_rId10236.bin"/><Relationship Id="rId10237" Type="http://schemas.openxmlformats.org/officeDocument/2006/relationships/image" Target="media/image137_rId10237.wmf"/><Relationship Id="rId10238" Type="http://schemas.openxmlformats.org/officeDocument/2006/relationships/oleObject" Target="embeddings/oleObject139_rId10238.bin"/><Relationship Id="rId10239" Type="http://schemas.openxmlformats.org/officeDocument/2006/relationships/image" Target="media/image138_rId10239.wmf"/><Relationship Id="rId10240" Type="http://schemas.openxmlformats.org/officeDocument/2006/relationships/oleObject" Target="embeddings/oleObject140_rId10240.bin"/><Relationship Id="rId10241" Type="http://schemas.openxmlformats.org/officeDocument/2006/relationships/image" Target="media/image139_rId10241.wmf"/><Relationship Id="rId10242" Type="http://schemas.openxmlformats.org/officeDocument/2006/relationships/oleObject" Target="embeddings/oleObject141_rId10242.bin"/><Relationship Id="rId10243" Type="http://schemas.openxmlformats.org/officeDocument/2006/relationships/image" Target="media/image140_rId10243.wmf"/><Relationship Id="rId10244" Type="http://schemas.openxmlformats.org/officeDocument/2006/relationships/oleObject" Target="embeddings/oleObject142_rId10244.bin"/><Relationship Id="rId10245" Type="http://schemas.openxmlformats.org/officeDocument/2006/relationships/image" Target="media/image141_rId10245.wmf"/><Relationship Id="rId10246" Type="http://schemas.openxmlformats.org/officeDocument/2006/relationships/oleObject" Target="embeddings/oleObject143_rId10246.bin"/><Relationship Id="rId10247" Type="http://schemas.openxmlformats.org/officeDocument/2006/relationships/image" Target="media/image142_rId10247.wmf"/><Relationship Id="rId10248" Type="http://schemas.openxmlformats.org/officeDocument/2006/relationships/oleObject" Target="embeddings/oleObject144_rId10248.bin"/><Relationship Id="rId10249" Type="http://schemas.openxmlformats.org/officeDocument/2006/relationships/image" Target="media/image143_rId10249.wmf"/><Relationship Id="rId10250" Type="http://schemas.openxmlformats.org/officeDocument/2006/relationships/oleObject" Target="embeddings/oleObject145_rId10250.bin"/><Relationship Id="rId10251" Type="http://schemas.openxmlformats.org/officeDocument/2006/relationships/image" Target="media/image144_rId10251.wmf"/><Relationship Id="rId10252" Type="http://schemas.openxmlformats.org/officeDocument/2006/relationships/oleObject" Target="embeddings/oleObject146_rId10252.bin"/><Relationship Id="rId10253" Type="http://schemas.openxmlformats.org/officeDocument/2006/relationships/image" Target="media/image145_rId10253.wmf"/><Relationship Id="rId10254" Type="http://schemas.openxmlformats.org/officeDocument/2006/relationships/oleObject" Target="embeddings/oleObject147_rId10254.bin"/><Relationship Id="rId10255" Type="http://schemas.openxmlformats.org/officeDocument/2006/relationships/image" Target="media/image147_rId10255.wmf"/><Relationship Id="rId10256" Type="http://schemas.openxmlformats.org/officeDocument/2006/relationships/oleObject" Target="embeddings/oleObject149_rId10256.bin"/><Relationship Id="rId10257" Type="http://schemas.openxmlformats.org/officeDocument/2006/relationships/image" Target="media/image148_rId10257.wmf"/><Relationship Id="rId10258" Type="http://schemas.openxmlformats.org/officeDocument/2006/relationships/oleObject" Target="embeddings/oleObject150_rId10258.bin"/><Relationship Id="rId10259" Type="http://schemas.openxmlformats.org/officeDocument/2006/relationships/image" Target="media/image138_rId10259.wmf"/><Relationship Id="rId10260" Type="http://schemas.openxmlformats.org/officeDocument/2006/relationships/oleObject" Target="embeddings/oleObject151_rId10260.bin"/><Relationship Id="rId10261" Type="http://schemas.openxmlformats.org/officeDocument/2006/relationships/image" Target="media/image149_rId10261.wmf"/><Relationship Id="rId10262" Type="http://schemas.openxmlformats.org/officeDocument/2006/relationships/oleObject" Target="embeddings/oleObject152_rId102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