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AEE5" w14:textId="37C756C4" w:rsidR="00D15A76" w:rsidRDefault="00D15A76" w:rsidP="00CB7407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szCs w:val="28"/>
          <w:lang w:val="en-US"/>
        </w:rPr>
      </w:pPr>
    </w:p>
    <w:p w14:paraId="54CD0873" w14:textId="744106EA" w:rsidR="00D15A76" w:rsidRPr="00EC1008" w:rsidRDefault="001010B8" w:rsidP="00EC1008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theme="majorHAnsi"/>
          <w:b/>
          <w:szCs w:val="28"/>
          <w:lang w:val="en-US"/>
        </w:rPr>
      </w:pPr>
      <w:r>
        <w:rPr>
          <w:rFonts w:asciiTheme="majorHAnsi" w:hAnsiTheme="majorHAnsi" w:cstheme="majorHAnsi"/>
          <w:b/>
          <w:szCs w:val="28"/>
          <w:lang w:val="en-US"/>
        </w:rPr>
        <w:t xml:space="preserve">BAI 22: </w:t>
      </w:r>
      <w:r w:rsidR="00D15A76" w:rsidRPr="00EC1008">
        <w:rPr>
          <w:rFonts w:asciiTheme="majorHAnsi" w:hAnsiTheme="majorHAnsi" w:cstheme="majorHAnsi"/>
          <w:b/>
          <w:szCs w:val="28"/>
          <w:lang w:val="en-US"/>
        </w:rPr>
        <w:t>HỆ THỐNG CÂU HỎI TRẮC NGHIỆM</w:t>
      </w:r>
    </w:p>
    <w:p w14:paraId="0415D867" w14:textId="551B91C0" w:rsidR="00D15A76" w:rsidRDefault="00D15A76" w:rsidP="00CB7407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szCs w:val="28"/>
          <w:lang w:val="en-US"/>
        </w:rPr>
      </w:pPr>
    </w:p>
    <w:p w14:paraId="39826615" w14:textId="2AEFF40C" w:rsidR="005A5695" w:rsidRDefault="005A5695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Câu 1. </w:t>
      </w:r>
      <w:r w:rsidR="00C21402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Quan sát hình sau </w:t>
      </w:r>
      <w:r w:rsidR="006B1A38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và </w:t>
      </w:r>
      <w:r w:rsidR="00C21402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>cho biết đây là quy trình gì?</w:t>
      </w:r>
    </w:p>
    <w:p w14:paraId="005B0EB2" w14:textId="05934BB7" w:rsidR="00C21402" w:rsidRDefault="00C21402" w:rsidP="00782829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noProof/>
          <w:color w:val="000000" w:themeColor="text1"/>
          <w:kern w:val="0"/>
          <w:szCs w:val="28"/>
          <w:lang w:val="en-US" w:eastAsia="vi-VN"/>
        </w:rPr>
        <w:drawing>
          <wp:inline distT="0" distB="0" distL="0" distR="0" wp14:anchorId="1DD5F2A5" wp14:editId="48F1F6BB">
            <wp:extent cx="4419600" cy="2486257"/>
            <wp:effectExtent l="0" t="0" r="0" b="9525"/>
            <wp:docPr id="10" name="Picture 10" descr="A picture containing text, grass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grass, outdoor,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516" cy="249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6C53" w14:textId="77777777" w:rsidR="00B733A8" w:rsidRDefault="00C21402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 w:rsidRPr="006B1A38">
        <w:rPr>
          <w:rFonts w:asciiTheme="majorHAnsi" w:eastAsia="Times New Roman" w:hAnsiTheme="majorHAnsi" w:cstheme="majorHAnsi"/>
          <w:color w:val="000000" w:themeColor="text1"/>
          <w:kern w:val="0"/>
          <w:szCs w:val="28"/>
          <w:u w:val="single"/>
          <w:lang w:val="en-US" w:eastAsia="vi-VN"/>
          <w14:ligatures w14:val="none"/>
        </w:rPr>
        <w:t>A.</w:t>
      </w:r>
      <w:r w:rsidRPr="00C21402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Ủ phân compost.</w:t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</w:r>
    </w:p>
    <w:p w14:paraId="7ECC4E8B" w14:textId="75107C31" w:rsidR="00C21402" w:rsidRDefault="00C21402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B. </w:t>
      </w:r>
      <w:r w:rsidR="006B1A38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Sản xuất chế phẩm sinh học.</w:t>
      </w:r>
    </w:p>
    <w:p w14:paraId="7A457843" w14:textId="1639EF44" w:rsidR="00B733A8" w:rsidRDefault="006B1A38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 w:rsidRPr="00B733A8">
        <w:rPr>
          <w:rFonts w:asciiTheme="majorHAnsi" w:hAnsiTheme="majorHAnsi" w:cstheme="majorHAnsi"/>
          <w:b w:val="0"/>
          <w:bCs w:val="0"/>
          <w:color w:val="000000" w:themeColor="text1"/>
          <w:szCs w:val="28"/>
          <w:lang w:val="en-US"/>
        </w:rPr>
        <w:t>C. Xử lí nh</w:t>
      </w:r>
      <w:r w:rsidR="00480D9B">
        <w:rPr>
          <w:rFonts w:asciiTheme="majorHAnsi" w:hAnsiTheme="majorHAnsi" w:cstheme="majorHAnsi"/>
          <w:b w:val="0"/>
          <w:bCs w:val="0"/>
          <w:color w:val="000000" w:themeColor="text1"/>
          <w:szCs w:val="28"/>
          <w:lang w:val="en-US"/>
        </w:rPr>
        <w:t>i</w:t>
      </w:r>
      <w:r w:rsidRPr="00B733A8">
        <w:rPr>
          <w:rFonts w:asciiTheme="majorHAnsi" w:hAnsiTheme="majorHAnsi" w:cstheme="majorHAnsi"/>
          <w:b w:val="0"/>
          <w:bCs w:val="0"/>
          <w:color w:val="000000" w:themeColor="text1"/>
          <w:szCs w:val="28"/>
          <w:lang w:val="en-US"/>
        </w:rPr>
        <w:t>ệt.</w:t>
      </w: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  <w:r>
        <w:rPr>
          <w:rFonts w:asciiTheme="majorHAnsi" w:hAnsiTheme="majorHAnsi" w:cstheme="majorHAnsi"/>
          <w:color w:val="000000" w:themeColor="text1"/>
          <w:szCs w:val="28"/>
          <w:lang w:val="en-US"/>
        </w:rPr>
        <w:tab/>
      </w:r>
    </w:p>
    <w:p w14:paraId="67EF60A2" w14:textId="2DA15CF4" w:rsidR="006B1A38" w:rsidRDefault="006B1A38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6B1A38">
        <w:rPr>
          <w:rFonts w:asciiTheme="majorHAnsi" w:hAnsiTheme="majorHAnsi" w:cstheme="majorHAnsi"/>
          <w:b w:val="0"/>
          <w:bCs w:val="0"/>
          <w:color w:val="000000" w:themeColor="text1"/>
          <w:sz w:val="28"/>
          <w:szCs w:val="28"/>
          <w:lang w:val="en-US"/>
        </w:rPr>
        <w:t xml:space="preserve">D. </w:t>
      </w:r>
      <w:r w:rsidRPr="006B1A38">
        <w:rPr>
          <w:rFonts w:asciiTheme="majorHAnsi" w:hAnsiTheme="majorHAnsi" w:cstheme="majorHAnsi"/>
          <w:b w:val="0"/>
          <w:bCs w:val="0"/>
          <w:sz w:val="28"/>
          <w:szCs w:val="28"/>
        </w:rPr>
        <w:t>Xử lý chất thải chăn nuôi bằng giải pháp đệm lót sinh học</w:t>
      </w:r>
      <w:r w:rsidR="00B733A8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.</w:t>
      </w:r>
    </w:p>
    <w:p w14:paraId="2277D728" w14:textId="44F5E6AF" w:rsidR="00B733A8" w:rsidRDefault="00234BFC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234BFC">
        <w:rPr>
          <w:rFonts w:asciiTheme="majorHAnsi" w:hAnsiTheme="majorHAnsi" w:cstheme="majorHAnsi"/>
          <w:sz w:val="28"/>
          <w:szCs w:val="28"/>
          <w:lang w:val="en-US"/>
        </w:rPr>
        <w:t xml:space="preserve">Câu 2. </w:t>
      </w:r>
      <w:r w:rsidR="00CA3E8D">
        <w:rPr>
          <w:rFonts w:asciiTheme="majorHAnsi" w:hAnsiTheme="majorHAnsi" w:cstheme="majorHAnsi"/>
          <w:sz w:val="28"/>
          <w:szCs w:val="28"/>
          <w:lang w:val="en-US"/>
        </w:rPr>
        <w:t>Quy trình khí sinh học và hố sinh học là</w:t>
      </w:r>
    </w:p>
    <w:p w14:paraId="289FB32C" w14:textId="30A7601E" w:rsidR="00CA3E8D" w:rsidRPr="00CA3E8D" w:rsidRDefault="00CA3E8D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CA3E8D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A. </w:t>
      </w:r>
      <w:r w:rsidR="007076A8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Ủ</w:t>
      </w:r>
      <w:r w:rsidR="00442FBE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,</w:t>
      </w:r>
      <w:r w:rsidR="007076A8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 chất hữu cơ </w:t>
      </w:r>
      <w:r w:rsidR="00442FBE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phân hủy nhờ hoạt động lên men của vi sinh vật.</w:t>
      </w:r>
    </w:p>
    <w:p w14:paraId="79C01EB0" w14:textId="201F1B4B" w:rsidR="00CA3E8D" w:rsidRDefault="00CA3E8D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943F4F">
        <w:rPr>
          <w:rFonts w:asciiTheme="majorHAnsi" w:hAnsiTheme="majorHAnsi" w:cstheme="majorHAnsi"/>
          <w:b w:val="0"/>
          <w:bCs w:val="0"/>
          <w:sz w:val="28"/>
          <w:szCs w:val="28"/>
          <w:u w:val="single"/>
          <w:lang w:val="en-US"/>
        </w:rPr>
        <w:t>B.</w:t>
      </w: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 Lên men kị khí để phân giải chất hữu cơ thành khí sinh học.</w:t>
      </w:r>
    </w:p>
    <w:p w14:paraId="6466CF28" w14:textId="48E7BFC8" w:rsidR="00442FBE" w:rsidRDefault="00442FBE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C. Đốt chất thải rắn có độ an toàn</w:t>
      </w:r>
      <w:r w:rsidR="00943F4F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 dịch bệnh cao, đẩm bảo diệt được cả bào tử của vi khuẩn.</w:t>
      </w:r>
    </w:p>
    <w:p w14:paraId="7DB52934" w14:textId="401F67A1" w:rsidR="00943F4F" w:rsidRDefault="00943F4F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D. Kĩ thuật tách khí bằng cách chất hấp thụ thể lỏng, thể rắn và hóa lỏng khí.</w:t>
      </w:r>
    </w:p>
    <w:p w14:paraId="2D872022" w14:textId="77777777" w:rsidR="00410A8C" w:rsidRPr="00410A8C" w:rsidRDefault="00A46D6A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410A8C">
        <w:rPr>
          <w:rFonts w:asciiTheme="majorHAnsi" w:hAnsiTheme="majorHAnsi" w:cstheme="majorHAnsi"/>
          <w:sz w:val="28"/>
          <w:szCs w:val="28"/>
          <w:lang w:val="en-US"/>
        </w:rPr>
        <w:t xml:space="preserve">Câu 3. Phương pháp đơn giản, ít tốn kém, dễ áp dụng trong các biện pháp xử lí chất thải </w:t>
      </w:r>
      <w:r w:rsidR="00410A8C" w:rsidRPr="00410A8C">
        <w:rPr>
          <w:rFonts w:asciiTheme="majorHAnsi" w:hAnsiTheme="majorHAnsi" w:cstheme="majorHAnsi"/>
          <w:sz w:val="28"/>
          <w:szCs w:val="28"/>
          <w:lang w:val="en-US"/>
        </w:rPr>
        <w:t>chăn nuôi là.</w:t>
      </w:r>
    </w:p>
    <w:p w14:paraId="189FE0A5" w14:textId="0F9844F4" w:rsidR="00410A8C" w:rsidRPr="00410A8C" w:rsidRDefault="00410A8C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 xml:space="preserve">A. </w:t>
      </w:r>
      <w:r w:rsidRPr="00410A8C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Khí sinh học (Biogas) và hố sinh học.</w:t>
      </w:r>
    </w:p>
    <w:p w14:paraId="4879D0B7" w14:textId="7DC65CB4" w:rsidR="00410A8C" w:rsidRPr="00410A8C" w:rsidRDefault="00410A8C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 xml:space="preserve">B. </w:t>
      </w:r>
      <w:r w:rsidRPr="00410A8C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Ủ phân compost.</w:t>
      </w:r>
    </w:p>
    <w:p w14:paraId="780E0812" w14:textId="6799C3DD" w:rsidR="00410A8C" w:rsidRPr="00410A8C" w:rsidRDefault="00410A8C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 w:rsidRPr="00410A8C">
        <w:rPr>
          <w:rFonts w:asciiTheme="majorHAnsi" w:eastAsia="Calibri" w:hAnsiTheme="majorHAnsi" w:cstheme="majorHAnsi"/>
          <w:kern w:val="0"/>
          <w:szCs w:val="28"/>
          <w:u w:val="single"/>
          <w:lang w:val="en-US"/>
          <w14:ligatures w14:val="none"/>
        </w:rPr>
        <w:t>C.</w:t>
      </w:r>
      <w:r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 xml:space="preserve"> </w:t>
      </w:r>
      <w:r w:rsidRPr="00410A8C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Xử lí nhiệt.</w:t>
      </w:r>
    </w:p>
    <w:p w14:paraId="4D589F9C" w14:textId="152D2C53" w:rsidR="00410A8C" w:rsidRDefault="00410A8C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 xml:space="preserve">D. </w:t>
      </w:r>
      <w:r w:rsidRPr="00410A8C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Lọc khí thải.</w:t>
      </w:r>
    </w:p>
    <w:p w14:paraId="355B94AC" w14:textId="3412C004" w:rsidR="00882EE5" w:rsidRDefault="002059AF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Câu 4. </w:t>
      </w:r>
      <w:r w:rsidR="00F72FBC">
        <w:rPr>
          <w:rFonts w:asciiTheme="majorHAnsi" w:hAnsiTheme="majorHAnsi" w:cstheme="majorHAnsi"/>
          <w:sz w:val="28"/>
          <w:szCs w:val="28"/>
          <w:lang w:val="en-US"/>
        </w:rPr>
        <w:t>Trong ứng dụng CNSH để giảm thiểu phát sinh chất thải chăn nuôi</w:t>
      </w:r>
      <w:r w:rsidR="00F47166">
        <w:rPr>
          <w:rFonts w:asciiTheme="majorHAnsi" w:hAnsiTheme="majorHAnsi" w:cstheme="majorHAnsi"/>
          <w:sz w:val="28"/>
          <w:szCs w:val="28"/>
          <w:lang w:val="en-US"/>
        </w:rPr>
        <w:t xml:space="preserve">  công nghệ s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ản xuất </w:t>
      </w:r>
      <w:r w:rsidR="00F72FBC">
        <w:rPr>
          <w:rFonts w:asciiTheme="majorHAnsi" w:hAnsiTheme="majorHAnsi" w:cstheme="majorHAnsi"/>
          <w:sz w:val="28"/>
          <w:szCs w:val="28"/>
          <w:lang w:val="en-US"/>
        </w:rPr>
        <w:t xml:space="preserve">các </w:t>
      </w:r>
      <w:r>
        <w:rPr>
          <w:rFonts w:asciiTheme="majorHAnsi" w:hAnsiTheme="majorHAnsi" w:cstheme="majorHAnsi"/>
          <w:sz w:val="28"/>
          <w:szCs w:val="28"/>
          <w:lang w:val="en-US"/>
        </w:rPr>
        <w:t>e</w:t>
      </w:r>
      <w:r w:rsidR="00F72FBC">
        <w:rPr>
          <w:rFonts w:asciiTheme="majorHAnsi" w:hAnsiTheme="majorHAnsi" w:cstheme="majorHAnsi"/>
          <w:sz w:val="28"/>
          <w:szCs w:val="28"/>
          <w:lang w:val="en-US"/>
        </w:rPr>
        <w:t>n</w:t>
      </w:r>
      <w:r>
        <w:rPr>
          <w:rFonts w:asciiTheme="majorHAnsi" w:hAnsiTheme="majorHAnsi" w:cstheme="majorHAnsi"/>
          <w:sz w:val="28"/>
          <w:szCs w:val="28"/>
          <w:lang w:val="en-US"/>
        </w:rPr>
        <w:t>zyme</w:t>
      </w:r>
      <w:r w:rsidR="00F72FBC">
        <w:rPr>
          <w:rFonts w:asciiTheme="majorHAnsi" w:hAnsiTheme="majorHAnsi" w:cstheme="majorHAnsi"/>
          <w:sz w:val="28"/>
          <w:szCs w:val="28"/>
          <w:lang w:val="en-US"/>
        </w:rPr>
        <w:t xml:space="preserve"> là </w:t>
      </w:r>
    </w:p>
    <w:p w14:paraId="4E5D3AA2" w14:textId="1D7821AA" w:rsidR="00F47166" w:rsidRDefault="00F47166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B552E7">
        <w:rPr>
          <w:rFonts w:asciiTheme="majorHAnsi" w:hAnsiTheme="majorHAnsi" w:cstheme="majorHAnsi"/>
          <w:b w:val="0"/>
          <w:bCs w:val="0"/>
          <w:sz w:val="28"/>
          <w:szCs w:val="28"/>
          <w:u w:val="single"/>
          <w:lang w:val="en-US"/>
        </w:rPr>
        <w:t>A.</w:t>
      </w: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 làm tăng hiệu quả tiêu hóa thức ăn và làm giảm lượng chất thải từ vật nuôi.</w:t>
      </w:r>
    </w:p>
    <w:p w14:paraId="24B03A58" w14:textId="2FF0A370" w:rsidR="00F47166" w:rsidRDefault="00280BB9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B. làm tăng hiệu quả tiêu hóa thức ăn và tăng lượng chất thải từ vật nuôi.</w:t>
      </w:r>
    </w:p>
    <w:p w14:paraId="3DBAD7E1" w14:textId="572A0A19" w:rsidR="00280BB9" w:rsidRDefault="00280BB9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lastRenderedPageBreak/>
        <w:t>C. làm giảm hiệu quả tiêu hóa thức ăn và làm tăng lượng chất thải từ vật nuôi.</w:t>
      </w:r>
    </w:p>
    <w:p w14:paraId="02D25826" w14:textId="5CE161C7" w:rsidR="00280BB9" w:rsidRDefault="00280BB9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D. Để sản xuất sinh khối, làm giảm </w:t>
      </w:r>
      <w:r w:rsidR="00B552E7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lượng nitrogen thải ra môi trường.</w:t>
      </w:r>
    </w:p>
    <w:p w14:paraId="4D70F1C0" w14:textId="53D7E08D" w:rsidR="00B552E7" w:rsidRDefault="00B552E7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Câu 5. </w:t>
      </w:r>
      <w:r w:rsidR="003A0E87">
        <w:rPr>
          <w:rFonts w:asciiTheme="majorHAnsi" w:hAnsiTheme="majorHAnsi" w:cstheme="majorHAnsi"/>
          <w:sz w:val="28"/>
          <w:szCs w:val="28"/>
          <w:lang w:val="en-US"/>
        </w:rPr>
        <w:t>Áp dụng chăn nuôi có đệm lót sinh vật là để</w:t>
      </w:r>
    </w:p>
    <w:p w14:paraId="1BCE59B7" w14:textId="3F2682D7" w:rsidR="003A0E87" w:rsidRPr="00782829" w:rsidRDefault="003A0E87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782829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A. </w:t>
      </w:r>
      <w:r w:rsidR="00C40F65" w:rsidRPr="00782829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Giảm mùi hôi thối, giảm lượng vật nuôi.</w:t>
      </w:r>
    </w:p>
    <w:p w14:paraId="0CB7B8B2" w14:textId="314DEA2A" w:rsidR="00C40F65" w:rsidRPr="00782829" w:rsidRDefault="00C40F65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782829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B. Giảm mùi hôi thối, tăng lượng vật nuôi.</w:t>
      </w:r>
    </w:p>
    <w:p w14:paraId="0EFF5BE3" w14:textId="40E1E75E" w:rsidR="00C40F65" w:rsidRPr="00782829" w:rsidRDefault="00C40F65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782829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C. Gảm ruồi muỗi, tăng lượng vật nuôi.</w:t>
      </w:r>
    </w:p>
    <w:p w14:paraId="0FFA96E2" w14:textId="0AD13438" w:rsidR="00C40F65" w:rsidRPr="00782829" w:rsidRDefault="00C40F65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782829">
        <w:rPr>
          <w:rFonts w:asciiTheme="majorHAnsi" w:hAnsiTheme="majorHAnsi" w:cstheme="majorHAnsi"/>
          <w:b w:val="0"/>
          <w:bCs w:val="0"/>
          <w:sz w:val="28"/>
          <w:szCs w:val="28"/>
          <w:u w:val="single"/>
          <w:lang w:val="en-US"/>
        </w:rPr>
        <w:t>D.</w:t>
      </w:r>
      <w:r w:rsidRPr="00782829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 Giảm mùi hôi thối, giảm ruồi muỗi.</w:t>
      </w:r>
    </w:p>
    <w:p w14:paraId="5C161D04" w14:textId="7E16377C" w:rsidR="00B76B7E" w:rsidRDefault="0042062B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Câu </w:t>
      </w:r>
      <w:r w:rsidR="00882EE5">
        <w:rPr>
          <w:rFonts w:asciiTheme="majorHAnsi" w:hAnsiTheme="majorHAnsi" w:cstheme="majorHAnsi"/>
          <w:sz w:val="28"/>
          <w:szCs w:val="28"/>
          <w:lang w:val="en-US"/>
        </w:rPr>
        <w:t>6</w:t>
      </w:r>
      <w:r>
        <w:rPr>
          <w:rFonts w:asciiTheme="majorHAnsi" w:hAnsiTheme="majorHAnsi" w:cstheme="majorHAnsi"/>
          <w:sz w:val="28"/>
          <w:szCs w:val="28"/>
          <w:lang w:val="en-US"/>
        </w:rPr>
        <w:t>. Để giảm thiểu phát sinh chất thải chăn nuôi chúng ta cần:</w:t>
      </w:r>
    </w:p>
    <w:p w14:paraId="02E34006" w14:textId="77777777" w:rsidR="0042062B" w:rsidRDefault="0042062B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Cs w:val="28"/>
          <w:lang w:val="en-US"/>
        </w:rPr>
      </w:pPr>
      <w:r w:rsidRPr="0042062B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1. </w:t>
      </w:r>
      <w:r w:rsidRPr="0042062B">
        <w:rPr>
          <w:rFonts w:asciiTheme="majorHAnsi" w:hAnsiTheme="majorHAnsi" w:cstheme="majorHAnsi"/>
          <w:b w:val="0"/>
          <w:bCs w:val="0"/>
          <w:szCs w:val="28"/>
          <w:lang w:val="en-US"/>
        </w:rPr>
        <w:t>sản xuất chế phẩm sinh học</w:t>
      </w:r>
      <w:r>
        <w:rPr>
          <w:rFonts w:asciiTheme="majorHAnsi" w:hAnsiTheme="majorHAnsi" w:cstheme="majorHAnsi"/>
          <w:b w:val="0"/>
          <w:bCs w:val="0"/>
          <w:szCs w:val="28"/>
          <w:lang w:val="en-US"/>
        </w:rPr>
        <w:t>.</w:t>
      </w:r>
    </w:p>
    <w:p w14:paraId="6688F36F" w14:textId="77777777" w:rsidR="007D3E5C" w:rsidRDefault="0042062B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Cs w:val="28"/>
          <w:lang w:val="en-US"/>
        </w:rPr>
        <w:t>2.</w:t>
      </w:r>
      <w:r w:rsidRPr="0042062B">
        <w:rPr>
          <w:rFonts w:asciiTheme="majorHAnsi" w:hAnsiTheme="majorHAnsi" w:cstheme="majorHAnsi"/>
          <w:b w:val="0"/>
          <w:bCs w:val="0"/>
          <w:szCs w:val="28"/>
          <w:lang w:val="en-US"/>
        </w:rPr>
        <w:t xml:space="preserve"> chế phẩm enyme có chức năng nâng cao tỉ lệ tiêu hóa thức ăn và làm giảm lượng phát sinh chất thải</w:t>
      </w:r>
      <w:r w:rsidR="007D3E5C">
        <w:rPr>
          <w:rFonts w:asciiTheme="majorHAnsi" w:hAnsiTheme="majorHAnsi" w:cstheme="majorHAnsi"/>
          <w:b w:val="0"/>
          <w:bCs w:val="0"/>
          <w:szCs w:val="28"/>
          <w:lang w:val="en-US"/>
        </w:rPr>
        <w:t>.</w:t>
      </w:r>
    </w:p>
    <w:p w14:paraId="58BAAE03" w14:textId="3891B5D5" w:rsidR="0042062B" w:rsidRPr="0042062B" w:rsidRDefault="007D3E5C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Cs w:val="28"/>
          <w:lang w:val="en-US"/>
        </w:rPr>
        <w:t>3.</w:t>
      </w:r>
      <w:r w:rsidR="0042062B" w:rsidRPr="0042062B">
        <w:rPr>
          <w:rFonts w:asciiTheme="majorHAnsi" w:hAnsiTheme="majorHAnsi" w:cstheme="majorHAnsi"/>
          <w:b w:val="0"/>
          <w:bCs w:val="0"/>
          <w:szCs w:val="28"/>
          <w:lang w:val="en-US"/>
        </w:rPr>
        <w:t xml:space="preserve"> cân đối khẩu phần ăn ủ chua để giảm sinh khí methane từ lên men dạ cỏ</w:t>
      </w:r>
      <w:r>
        <w:rPr>
          <w:rFonts w:asciiTheme="majorHAnsi" w:hAnsiTheme="majorHAnsi" w:cstheme="majorHAnsi"/>
          <w:b w:val="0"/>
          <w:bCs w:val="0"/>
          <w:szCs w:val="28"/>
          <w:lang w:val="en-US"/>
        </w:rPr>
        <w:t>.</w:t>
      </w:r>
    </w:p>
    <w:p w14:paraId="58BE34EB" w14:textId="7A49E5AC" w:rsidR="00536CB0" w:rsidRPr="00536CB0" w:rsidRDefault="00536CB0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536CB0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Hãy chọn phương án đúng</w:t>
      </w:r>
    </w:p>
    <w:p w14:paraId="7FFCE301" w14:textId="5FD03B37" w:rsidR="00536CB0" w:rsidRDefault="00536CB0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A. 1, 2.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 xml:space="preserve">B. 1, </w:t>
      </w:r>
      <w:r w:rsidR="00882EE5">
        <w:rPr>
          <w:rFonts w:asciiTheme="majorHAnsi" w:hAnsiTheme="majorHAnsi" w:cstheme="majorHAnsi"/>
          <w:sz w:val="28"/>
          <w:szCs w:val="28"/>
          <w:lang w:val="en-US"/>
        </w:rPr>
        <w:t>3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C. 2, 3.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882EE5">
        <w:rPr>
          <w:rFonts w:asciiTheme="majorHAnsi" w:hAnsiTheme="majorHAnsi" w:cstheme="majorHAnsi"/>
          <w:sz w:val="28"/>
          <w:szCs w:val="28"/>
          <w:u w:val="single"/>
          <w:lang w:val="en-US"/>
        </w:rPr>
        <w:t>D.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1, 2, 3.</w:t>
      </w:r>
    </w:p>
    <w:p w14:paraId="72DF0707" w14:textId="5EAAC7C2" w:rsidR="00943F4F" w:rsidRDefault="00A9592D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Câu </w:t>
      </w:r>
      <w:r w:rsidR="00B76B7E">
        <w:rPr>
          <w:rFonts w:asciiTheme="majorHAnsi" w:hAnsiTheme="majorHAnsi" w:cstheme="majorHAnsi"/>
          <w:sz w:val="28"/>
          <w:szCs w:val="28"/>
          <w:lang w:val="en-US"/>
        </w:rPr>
        <w:t>7</w:t>
      </w:r>
      <w:r>
        <w:rPr>
          <w:rFonts w:asciiTheme="majorHAnsi" w:hAnsiTheme="majorHAnsi" w:cstheme="majorHAnsi"/>
          <w:sz w:val="28"/>
          <w:szCs w:val="28"/>
          <w:lang w:val="en-US"/>
        </w:rPr>
        <w:t>. Vai trò của công nghệ khí sinh học trong xử lí chất thải chăn nuôi</w:t>
      </w:r>
    </w:p>
    <w:p w14:paraId="7BAAF563" w14:textId="6FE2D1A2" w:rsidR="00A9592D" w:rsidRDefault="009D393A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1</w:t>
      </w:r>
      <w:r w:rsidR="00A9592D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 xml:space="preserve">. </w:t>
      </w:r>
      <w:r w:rsidR="00153C7C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làm chất đốt, chạy máy phát điện, làm phân bón.</w:t>
      </w:r>
    </w:p>
    <w:p w14:paraId="7262FBC2" w14:textId="3E1B90CB" w:rsidR="00153C7C" w:rsidRDefault="009D393A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2</w:t>
      </w:r>
      <w:r w:rsidR="00153C7C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. làm chất độn chuồng trong chăn nuôi.</w:t>
      </w:r>
    </w:p>
    <w:p w14:paraId="7D29ACB6" w14:textId="3AA8506B" w:rsidR="00153C7C" w:rsidRDefault="009D393A" w:rsidP="00782829">
      <w:pPr>
        <w:pStyle w:val="Heading3"/>
        <w:shd w:val="clear" w:color="auto" w:fill="FFFFFF"/>
        <w:spacing w:before="120" w:beforeAutospacing="0" w:after="0" w:afterAutospacing="0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3</w:t>
      </w:r>
      <w:r w:rsidR="00153C7C"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  <w:t>. làm lò hơi, lò sưởi, các ngành công nghiệp cần nhiệt.</w:t>
      </w:r>
    </w:p>
    <w:p w14:paraId="3DCEE42E" w14:textId="25969B6D" w:rsidR="009D393A" w:rsidRDefault="009D393A" w:rsidP="00782829">
      <w:pPr>
        <w:shd w:val="clear" w:color="auto" w:fill="FFFFFF"/>
        <w:spacing w:before="120" w:after="0" w:line="240" w:lineRule="auto"/>
        <w:rPr>
          <w:rFonts w:asciiTheme="majorHAnsi" w:hAnsiTheme="majorHAnsi" w:cstheme="majorHAnsi"/>
          <w:color w:val="000000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>4.</w:t>
      </w:r>
      <w:r w:rsidRPr="009D393A">
        <w:rPr>
          <w:rFonts w:asciiTheme="majorHAnsi" w:hAnsiTheme="majorHAnsi" w:cstheme="majorHAnsi"/>
          <w:color w:val="000000"/>
          <w:szCs w:val="28"/>
          <w:shd w:val="clear" w:color="auto" w:fill="FFFFFF"/>
        </w:rPr>
        <w:t xml:space="preserve"> </w:t>
      </w:r>
      <w:r w:rsidR="007D3E5C"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>t</w:t>
      </w:r>
      <w:r w:rsidRPr="009D393A">
        <w:rPr>
          <w:rFonts w:asciiTheme="majorHAnsi" w:hAnsiTheme="majorHAnsi" w:cstheme="majorHAnsi"/>
          <w:color w:val="000000"/>
          <w:szCs w:val="28"/>
          <w:shd w:val="clear" w:color="auto" w:fill="FFFFFF"/>
        </w:rPr>
        <w:t>iêu diệt các vi sinh vật gây bệnh cho con người và vật nuôi.</w:t>
      </w:r>
    </w:p>
    <w:p w14:paraId="15816A0D" w14:textId="3C99D82F" w:rsidR="009D393A" w:rsidRDefault="009D393A" w:rsidP="00782829">
      <w:pPr>
        <w:shd w:val="clear" w:color="auto" w:fill="FFFFFF"/>
        <w:spacing w:before="120" w:after="0" w:line="240" w:lineRule="auto"/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>Có bao nhiêu phương án đúng</w:t>
      </w:r>
    </w:p>
    <w:p w14:paraId="2960A249" w14:textId="217BC6D0" w:rsidR="009D393A" w:rsidRPr="00B76B7E" w:rsidRDefault="009D393A" w:rsidP="00782829">
      <w:pPr>
        <w:shd w:val="clear" w:color="auto" w:fill="FFFFFF"/>
        <w:spacing w:before="120" w:after="0" w:line="240" w:lineRule="auto"/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 xml:space="preserve">A. 1. 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 w:rsidRPr="009D393A">
        <w:rPr>
          <w:rFonts w:asciiTheme="majorHAnsi" w:hAnsiTheme="majorHAnsi" w:cstheme="majorHAnsi"/>
          <w:color w:val="000000"/>
          <w:szCs w:val="28"/>
          <w:u w:val="single"/>
          <w:shd w:val="clear" w:color="auto" w:fill="FFFFFF"/>
          <w:lang w:val="en-US"/>
        </w:rPr>
        <w:t>B.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 xml:space="preserve"> 2.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  <w:t>C. 3.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  <w:t>D. 4.</w:t>
      </w:r>
    </w:p>
    <w:p w14:paraId="6D217386" w14:textId="5A92F5CA" w:rsidR="0028712F" w:rsidRDefault="0028712F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Câu </w:t>
      </w:r>
      <w:r w:rsidR="005A5695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>8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. </w:t>
      </w:r>
      <w:r w:rsidR="00D24D84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>Trong các chất thải sa</w:t>
      </w:r>
      <w:r w:rsidR="00D8238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>u</w:t>
      </w:r>
      <w:r w:rsidR="0059559C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>:</w:t>
      </w:r>
      <w:r w:rsidR="00D24D84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 </w:t>
      </w:r>
    </w:p>
    <w:p w14:paraId="63A29C1E" w14:textId="4DE2F718" w:rsidR="0028712F" w:rsidRPr="005A5695" w:rsidRDefault="00D8238B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1</w:t>
      </w:r>
      <w:r w:rsidR="00D24D84"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. Nước tắm cho gia súc.</w:t>
      </w:r>
    </w:p>
    <w:p w14:paraId="6348ACFE" w14:textId="5B2BE2BF" w:rsidR="00D24D84" w:rsidRPr="005A5695" w:rsidRDefault="00D8238B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2</w:t>
      </w:r>
      <w:r w:rsidR="00D24D84"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. </w:t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Phân và nước tiểu của gia súc.</w:t>
      </w:r>
    </w:p>
    <w:p w14:paraId="3DA6A536" w14:textId="169A3955" w:rsidR="00D8238B" w:rsidRPr="005A5695" w:rsidRDefault="00D8238B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3. Thức ăn dư thừa của vật nuôi.</w:t>
      </w:r>
    </w:p>
    <w:p w14:paraId="3596255B" w14:textId="7E156E1E" w:rsidR="00D8238B" w:rsidRPr="005A5695" w:rsidRDefault="00D8238B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4. </w:t>
      </w:r>
      <w:r w:rsidR="0059559C"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Rác thải </w:t>
      </w:r>
      <w:r w:rsidR="005A5695"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từ trồng trọt</w:t>
      </w:r>
      <w:r w:rsidR="0059559C"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.</w:t>
      </w:r>
    </w:p>
    <w:p w14:paraId="33A45881" w14:textId="3D6D6DDE" w:rsidR="0059559C" w:rsidRPr="005A5695" w:rsidRDefault="0059559C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5. </w:t>
      </w:r>
      <w:r w:rsidR="005A5695"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Khí thải từ vật nuôi.</w:t>
      </w:r>
    </w:p>
    <w:p w14:paraId="716993C7" w14:textId="146FEE9E" w:rsidR="0059559C" w:rsidRDefault="0059559C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</w:pPr>
      <w:r w:rsidRPr="0059559C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có 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>bao nhiêu loại</w:t>
      </w:r>
      <w:r w:rsidRPr="0059559C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 chất thải chăn nuôi?</w:t>
      </w:r>
    </w:p>
    <w:p w14:paraId="10C4DC1C" w14:textId="604BC84E" w:rsidR="0059559C" w:rsidRPr="005A5695" w:rsidRDefault="0059559C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</w:pP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>A. 2.</w:t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  <w:t>B. 3.</w:t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u w:val="single"/>
          <w:lang w:val="en-US" w:eastAsia="vi-VN"/>
          <w14:ligatures w14:val="none"/>
        </w:rPr>
        <w:t>C.</w:t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 4.</w:t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</w: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ab/>
        <w:t>D. 5.</w:t>
      </w:r>
    </w:p>
    <w:p w14:paraId="526600D8" w14:textId="0AC5DC57" w:rsidR="00F04732" w:rsidRDefault="00F04732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Câu </w:t>
      </w:r>
      <w:r w:rsidR="0028712F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>9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>. Đâu là biện pháp xử lý chất thải chăn nuôi?</w:t>
      </w:r>
    </w:p>
    <w:p w14:paraId="243AB50D" w14:textId="51E0A7DA" w:rsidR="00F04732" w:rsidRPr="005A5695" w:rsidRDefault="00F04732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1. </w:t>
      </w:r>
      <w:r w:rsidR="00093251"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Khí sinh học (Biogas) và hố sinh học.</w:t>
      </w:r>
    </w:p>
    <w:p w14:paraId="32943CB3" w14:textId="03B06C09" w:rsidR="00093251" w:rsidRPr="005A5695" w:rsidRDefault="00093251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 xml:space="preserve">2. Ủ phân </w:t>
      </w:r>
      <w:r w:rsidR="00871F32"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compost.</w:t>
      </w:r>
    </w:p>
    <w:p w14:paraId="5DE937D7" w14:textId="13B5AD56" w:rsidR="00EC1008" w:rsidRPr="005A5695" w:rsidRDefault="0028712F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3</w:t>
      </w:r>
      <w:r w:rsidR="00EC1008"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 xml:space="preserve">. </w:t>
      </w:r>
      <w:r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Trồng cây luân canh.</w:t>
      </w:r>
    </w:p>
    <w:p w14:paraId="14562ED5" w14:textId="6FE17750" w:rsidR="0028712F" w:rsidRPr="005A5695" w:rsidRDefault="0028712F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lastRenderedPageBreak/>
        <w:t>4. Xử lí nhiệt.</w:t>
      </w:r>
    </w:p>
    <w:p w14:paraId="601885A1" w14:textId="3190C68A" w:rsidR="0028712F" w:rsidRPr="005A5695" w:rsidRDefault="0028712F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5. Lọc khí thải.</w:t>
      </w:r>
    </w:p>
    <w:p w14:paraId="28E00233" w14:textId="3759CACD" w:rsidR="00F04732" w:rsidRPr="0028712F" w:rsidRDefault="0028712F" w:rsidP="00782829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</w:pP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>A. 1, 2, 3, 4.</w:t>
      </w: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ab/>
      </w: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ab/>
      </w: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ab/>
        <w:t>B. 1, 2, 3, 5.</w:t>
      </w: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ab/>
      </w: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ab/>
      </w:r>
      <w:r w:rsidRPr="0028712F">
        <w:rPr>
          <w:rFonts w:asciiTheme="majorHAnsi" w:eastAsia="Calibri" w:hAnsiTheme="majorHAnsi" w:cstheme="majorHAnsi"/>
          <w:bCs/>
          <w:kern w:val="0"/>
          <w:szCs w:val="28"/>
          <w:u w:val="single"/>
          <w:lang w:val="en-US"/>
          <w14:ligatures w14:val="none"/>
        </w:rPr>
        <w:t>C.</w:t>
      </w: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 xml:space="preserve"> 1, 2, 4, 5.</w:t>
      </w: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ab/>
      </w:r>
      <w:r>
        <w:rPr>
          <w:rFonts w:asciiTheme="majorHAnsi" w:eastAsia="Calibri" w:hAnsiTheme="majorHAnsi" w:cstheme="majorHAnsi"/>
          <w:bCs/>
          <w:kern w:val="0"/>
          <w:szCs w:val="28"/>
          <w:lang w:val="en-US"/>
          <w14:ligatures w14:val="none"/>
        </w:rPr>
        <w:tab/>
        <w:t>D. 1, 3, 4, 5.</w:t>
      </w:r>
    </w:p>
    <w:p w14:paraId="35C81817" w14:textId="7FED6C70" w:rsidR="00D15A76" w:rsidRPr="00D15A76" w:rsidRDefault="00F04732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eastAsia="vi-VN"/>
          <w14:ligatures w14:val="none"/>
        </w:rPr>
      </w:pPr>
      <w:r w:rsidRPr="00F04732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val="en-US" w:eastAsia="vi-VN"/>
          <w14:ligatures w14:val="none"/>
        </w:rPr>
        <w:t xml:space="preserve">Câu 10. </w:t>
      </w:r>
      <w:r w:rsidR="00D15A76" w:rsidRPr="00D15A76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Cs w:val="28"/>
          <w:lang w:eastAsia="vi-VN"/>
          <w14:ligatures w14:val="none"/>
        </w:rPr>
        <w:t>Trong các hình sau, hình nào thể hiện biện pháp chăn nuôi hiện đại?</w:t>
      </w:r>
    </w:p>
    <w:p w14:paraId="1BC2D29D" w14:textId="2E3B378F" w:rsidR="00D15A76" w:rsidRDefault="00D15A76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</w:pPr>
      <w:r>
        <w:rPr>
          <w:rFonts w:asciiTheme="majorHAnsi" w:eastAsia="Times New Roman" w:hAnsiTheme="majorHAnsi" w:cstheme="majorHAnsi"/>
          <w:noProof/>
          <w:color w:val="000000" w:themeColor="text1"/>
          <w:kern w:val="0"/>
          <w:szCs w:val="28"/>
          <w:lang w:eastAsia="vi-VN"/>
        </w:rPr>
        <w:drawing>
          <wp:inline distT="0" distB="0" distL="0" distR="0" wp14:anchorId="2DBDF728" wp14:editId="44F1F107">
            <wp:extent cx="6029960" cy="2945130"/>
            <wp:effectExtent l="0" t="0" r="8890" b="762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AA42E" w14:textId="0B46FD40" w:rsidR="00D15A76" w:rsidRPr="00D15A76" w:rsidRDefault="00D15A76" w:rsidP="00782829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</w:pPr>
      <w:r w:rsidRPr="00D15A76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>A. a, b, c, e</w:t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ab/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ab/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ab/>
      </w:r>
      <w:r w:rsidRPr="00D15A76">
        <w:rPr>
          <w:rFonts w:asciiTheme="majorHAnsi" w:eastAsia="Times New Roman" w:hAnsiTheme="majorHAnsi" w:cstheme="majorHAnsi"/>
          <w:color w:val="000000" w:themeColor="text1"/>
          <w:kern w:val="0"/>
          <w:szCs w:val="28"/>
          <w:u w:val="single"/>
          <w:lang w:eastAsia="vi-VN"/>
          <w14:ligatures w14:val="none"/>
        </w:rPr>
        <w:t>B.</w:t>
      </w:r>
      <w:r w:rsidRPr="00D15A76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 xml:space="preserve"> a, c, d, e</w:t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ab/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ab/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ab/>
      </w:r>
      <w:r w:rsidRPr="00D15A76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>C. a, c, d, f</w:t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ab/>
      </w:r>
      <w:r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ab/>
      </w:r>
      <w:r w:rsidRPr="00D15A76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eastAsia="vi-VN"/>
          <w14:ligatures w14:val="none"/>
        </w:rPr>
        <w:t>D. a, d, e, f</w:t>
      </w:r>
    </w:p>
    <w:p w14:paraId="1DB364A5" w14:textId="6BA3C3A9" w:rsidR="00D15A76" w:rsidRPr="006805EC" w:rsidRDefault="006805EC" w:rsidP="0078282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6805EC">
        <w:rPr>
          <w:rFonts w:asciiTheme="majorHAnsi" w:hAnsiTheme="majorHAnsi" w:cstheme="majorHAnsi"/>
          <w:b/>
          <w:szCs w:val="28"/>
          <w:lang w:val="en-US"/>
        </w:rPr>
        <w:t>Câu 11. Vai trò của công nghệ sinh học trong xử lí chất thải vào bảo vệ môi trường</w:t>
      </w:r>
      <w:r w:rsidR="00156493">
        <w:rPr>
          <w:rFonts w:asciiTheme="majorHAnsi" w:hAnsiTheme="majorHAnsi" w:cstheme="majorHAnsi"/>
          <w:b/>
          <w:szCs w:val="28"/>
          <w:lang w:val="en-US"/>
        </w:rPr>
        <w:t>:</w:t>
      </w:r>
    </w:p>
    <w:p w14:paraId="46A174FA" w14:textId="270031B5" w:rsidR="00D15A76" w:rsidRDefault="003C7CB2" w:rsidP="0078282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szCs w:val="28"/>
          <w:lang w:val="en-US"/>
        </w:rPr>
      </w:pPr>
      <w:r>
        <w:rPr>
          <w:rFonts w:asciiTheme="majorHAnsi" w:hAnsiTheme="majorHAnsi" w:cstheme="majorHAnsi"/>
          <w:bCs/>
          <w:szCs w:val="28"/>
          <w:lang w:val="en-US"/>
        </w:rPr>
        <w:t>1. Nâng cao hiệu quả và đẩy nhanh quá trình phân hủy chất hữu cơ trong chất thải.</w:t>
      </w:r>
    </w:p>
    <w:p w14:paraId="4D7FC099" w14:textId="0D2D9C6D" w:rsidR="003C7CB2" w:rsidRDefault="003C7CB2" w:rsidP="0078282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szCs w:val="28"/>
          <w:lang w:val="en-US"/>
        </w:rPr>
      </w:pPr>
      <w:r>
        <w:rPr>
          <w:rFonts w:asciiTheme="majorHAnsi" w:hAnsiTheme="majorHAnsi" w:cstheme="majorHAnsi"/>
          <w:bCs/>
          <w:szCs w:val="28"/>
          <w:lang w:val="en-US"/>
        </w:rPr>
        <w:t>2. Giảm được chất thải ra môi trường.</w:t>
      </w:r>
    </w:p>
    <w:p w14:paraId="29D6AB09" w14:textId="485D53A5" w:rsidR="003C7CB2" w:rsidRDefault="003C7CB2" w:rsidP="0078282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szCs w:val="28"/>
          <w:lang w:val="en-US"/>
        </w:rPr>
      </w:pPr>
      <w:r>
        <w:rPr>
          <w:rFonts w:asciiTheme="majorHAnsi" w:hAnsiTheme="majorHAnsi" w:cstheme="majorHAnsi"/>
          <w:bCs/>
          <w:szCs w:val="28"/>
          <w:lang w:val="en-US"/>
        </w:rPr>
        <w:t>3. Tiêu diệt được các mầm bệnh.</w:t>
      </w:r>
    </w:p>
    <w:p w14:paraId="3F5EB2FD" w14:textId="7AF78EB7" w:rsidR="003C7CB2" w:rsidRPr="00CA3E91" w:rsidRDefault="003C7CB2" w:rsidP="0078282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szCs w:val="28"/>
          <w:lang w:val="en-US"/>
        </w:rPr>
      </w:pPr>
      <w:r w:rsidRPr="003C7CB2">
        <w:rPr>
          <w:rFonts w:asciiTheme="majorHAnsi" w:hAnsiTheme="majorHAnsi" w:cstheme="majorHAnsi"/>
          <w:bCs/>
          <w:szCs w:val="28"/>
          <w:lang w:val="en-US"/>
        </w:rPr>
        <w:t xml:space="preserve">4. </w:t>
      </w:r>
      <w:r w:rsidRPr="003C7CB2">
        <w:rPr>
          <w:rFonts w:asciiTheme="majorHAnsi" w:hAnsiTheme="majorHAnsi" w:cstheme="majorHAnsi"/>
          <w:color w:val="212529"/>
          <w:spacing w:val="-5"/>
          <w:szCs w:val="28"/>
          <w:shd w:val="clear" w:color="auto" w:fill="FFFFFF"/>
        </w:rPr>
        <w:t>Giảm mùi hôi thối, giảm ruồi muỗi</w:t>
      </w:r>
      <w:r w:rsidR="00CA3E91">
        <w:rPr>
          <w:rFonts w:asciiTheme="majorHAnsi" w:hAnsiTheme="majorHAnsi" w:cstheme="majorHAnsi"/>
          <w:color w:val="212529"/>
          <w:spacing w:val="-5"/>
          <w:szCs w:val="28"/>
          <w:shd w:val="clear" w:color="auto" w:fill="FFFFFF"/>
          <w:lang w:val="en-US"/>
        </w:rPr>
        <w:t>.</w:t>
      </w:r>
    </w:p>
    <w:p w14:paraId="28E8DB3B" w14:textId="3BC76613" w:rsidR="00D15A76" w:rsidRDefault="00156493" w:rsidP="0078282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Cs/>
          <w:szCs w:val="28"/>
          <w:lang w:val="en-US"/>
        </w:rPr>
      </w:pPr>
      <w:r>
        <w:rPr>
          <w:rFonts w:asciiTheme="majorHAnsi" w:hAnsiTheme="majorHAnsi" w:cstheme="majorHAnsi"/>
          <w:bCs/>
          <w:szCs w:val="28"/>
          <w:lang w:val="en-US"/>
        </w:rPr>
        <w:t>Có bao nhiêu phương án đúng?</w:t>
      </w:r>
    </w:p>
    <w:p w14:paraId="24318717" w14:textId="77777777" w:rsidR="00156493" w:rsidRPr="00B76B7E" w:rsidRDefault="00156493" w:rsidP="00156493">
      <w:pPr>
        <w:shd w:val="clear" w:color="auto" w:fill="FFFFFF"/>
        <w:spacing w:before="120" w:after="0" w:line="240" w:lineRule="auto"/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 xml:space="preserve">A. 1. 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 w:rsidRPr="00156493"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>B. 2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>.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  <w:t>C. 3.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ab/>
      </w:r>
      <w:r w:rsidRPr="00156493">
        <w:rPr>
          <w:rFonts w:asciiTheme="majorHAnsi" w:hAnsiTheme="majorHAnsi" w:cstheme="majorHAnsi"/>
          <w:color w:val="000000"/>
          <w:szCs w:val="28"/>
          <w:u w:val="single"/>
          <w:shd w:val="clear" w:color="auto" w:fill="FFFFFF"/>
          <w:lang w:val="en-US"/>
        </w:rPr>
        <w:t>D.</w:t>
      </w:r>
      <w:r>
        <w:rPr>
          <w:rFonts w:asciiTheme="majorHAnsi" w:hAnsiTheme="majorHAnsi" w:cstheme="majorHAnsi"/>
          <w:color w:val="000000"/>
          <w:szCs w:val="28"/>
          <w:shd w:val="clear" w:color="auto" w:fill="FFFFFF"/>
          <w:lang w:val="en-US"/>
        </w:rPr>
        <w:t xml:space="preserve"> 4.</w:t>
      </w:r>
    </w:p>
    <w:p w14:paraId="14D9109A" w14:textId="46FA848C" w:rsidR="00D15A76" w:rsidRDefault="00000DF3" w:rsidP="0078282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165EDD">
        <w:rPr>
          <w:rFonts w:asciiTheme="majorHAnsi" w:hAnsiTheme="majorHAnsi" w:cstheme="majorHAnsi"/>
          <w:b/>
          <w:szCs w:val="28"/>
          <w:lang w:val="en-US"/>
        </w:rPr>
        <w:t xml:space="preserve">Câu 12. Giải pháp phù hợp </w:t>
      </w:r>
      <w:r w:rsidR="0022329E">
        <w:rPr>
          <w:rFonts w:asciiTheme="majorHAnsi" w:hAnsiTheme="majorHAnsi" w:cstheme="majorHAnsi"/>
          <w:b/>
          <w:szCs w:val="28"/>
          <w:lang w:val="en-US"/>
        </w:rPr>
        <w:t xml:space="preserve">có thể áp dụng </w:t>
      </w:r>
      <w:r w:rsidRPr="00165EDD">
        <w:rPr>
          <w:rFonts w:asciiTheme="majorHAnsi" w:hAnsiTheme="majorHAnsi" w:cstheme="majorHAnsi"/>
          <w:b/>
          <w:szCs w:val="28"/>
          <w:lang w:val="en-US"/>
        </w:rPr>
        <w:t>để xử lí chất thải chăn nuôi</w:t>
      </w:r>
      <w:r w:rsidR="00165EDD" w:rsidRPr="00165EDD">
        <w:rPr>
          <w:rFonts w:asciiTheme="majorHAnsi" w:hAnsiTheme="majorHAnsi" w:cstheme="majorHAnsi"/>
          <w:b/>
          <w:szCs w:val="28"/>
          <w:lang w:val="en-US"/>
        </w:rPr>
        <w:t xml:space="preserve"> trong hệ thống chăn nuôi nhỏ hộ gia đình</w:t>
      </w:r>
      <w:r w:rsidR="00C95EB1">
        <w:rPr>
          <w:rFonts w:asciiTheme="majorHAnsi" w:hAnsiTheme="majorHAnsi" w:cstheme="majorHAnsi"/>
          <w:b/>
          <w:szCs w:val="28"/>
          <w:lang w:val="en-US"/>
        </w:rPr>
        <w:t>:</w:t>
      </w:r>
    </w:p>
    <w:p w14:paraId="009443DA" w14:textId="77777777" w:rsidR="00165EDD" w:rsidRPr="005A5695" w:rsidRDefault="00165EDD" w:rsidP="00165EDD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 w:rsidRPr="005A5695">
        <w:rPr>
          <w:rFonts w:asciiTheme="majorHAnsi" w:eastAsia="Times New Roman" w:hAnsiTheme="majorHAnsi" w:cstheme="majorHAnsi"/>
          <w:color w:val="000000" w:themeColor="text1"/>
          <w:kern w:val="0"/>
          <w:szCs w:val="28"/>
          <w:lang w:val="en-US" w:eastAsia="vi-VN"/>
          <w14:ligatures w14:val="none"/>
        </w:rPr>
        <w:t xml:space="preserve">1. </w:t>
      </w:r>
      <w:r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Khí sinh học (Biogas) và hố sinh học.</w:t>
      </w:r>
    </w:p>
    <w:p w14:paraId="52FBC063" w14:textId="6ED6D025" w:rsidR="00165EDD" w:rsidRDefault="00165EDD" w:rsidP="00165EDD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 w:rsidRPr="005A5695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2. Ủ phân compost.</w:t>
      </w:r>
    </w:p>
    <w:p w14:paraId="41FC1640" w14:textId="65A82412" w:rsidR="00C95EB1" w:rsidRDefault="00C95EB1" w:rsidP="00165EDD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3. Thu gom chất thải hữu cơ chăn nuôi.</w:t>
      </w:r>
    </w:p>
    <w:p w14:paraId="7E7CB2F5" w14:textId="1936F2EE" w:rsidR="00C95EB1" w:rsidRPr="005A5695" w:rsidRDefault="00C95EB1" w:rsidP="00165EDD">
      <w:pPr>
        <w:shd w:val="clear" w:color="auto" w:fill="FFFFFF"/>
        <w:spacing w:before="120" w:after="0" w:line="240" w:lineRule="auto"/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</w:pPr>
      <w:r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A. 1</w:t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>.</w:t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ab/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ab/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ab/>
        <w:t>B. 1, 2.</w:t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ab/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ab/>
        <w:t>C. 1, 3.</w:t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ab/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ab/>
      </w:r>
      <w:r w:rsidR="0022329E" w:rsidRPr="0022329E">
        <w:rPr>
          <w:rFonts w:asciiTheme="majorHAnsi" w:eastAsia="Calibri" w:hAnsiTheme="majorHAnsi" w:cstheme="majorHAnsi"/>
          <w:kern w:val="0"/>
          <w:szCs w:val="28"/>
          <w:u w:val="single"/>
          <w:lang w:val="en-US"/>
          <w14:ligatures w14:val="none"/>
        </w:rPr>
        <w:t>D.</w:t>
      </w:r>
      <w:r w:rsidR="0022329E">
        <w:rPr>
          <w:rFonts w:asciiTheme="majorHAnsi" w:eastAsia="Calibri" w:hAnsiTheme="majorHAnsi" w:cstheme="majorHAnsi"/>
          <w:kern w:val="0"/>
          <w:szCs w:val="28"/>
          <w:lang w:val="en-US"/>
          <w14:ligatures w14:val="none"/>
        </w:rPr>
        <w:t xml:space="preserve"> 1, 2, 3.</w:t>
      </w:r>
    </w:p>
    <w:p w14:paraId="0027592A" w14:textId="56959022" w:rsidR="00165EDD" w:rsidRPr="00EE4AB5" w:rsidRDefault="00EE4AB5" w:rsidP="00EE4AB5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 w:rsidRPr="00EE4AB5">
        <w:rPr>
          <w:rFonts w:asciiTheme="majorHAnsi" w:hAnsiTheme="majorHAnsi" w:cstheme="majorHAnsi"/>
          <w:b/>
          <w:bCs/>
          <w:shd w:val="clear" w:color="auto" w:fill="FFFFFF"/>
          <w:lang w:val="en-US"/>
        </w:rPr>
        <w:t xml:space="preserve">Câu 13. </w:t>
      </w:r>
      <w:r w:rsidRPr="00EE4AB5">
        <w:rPr>
          <w:rFonts w:asciiTheme="majorHAnsi" w:hAnsiTheme="majorHAnsi" w:cstheme="majorHAnsi"/>
          <w:b/>
          <w:bCs/>
          <w:shd w:val="clear" w:color="auto" w:fill="FFFFFF"/>
        </w:rPr>
        <w:t>Biogas (khí sinh học) là loại chất đốt mà người dân có thể tự sản xuất và sử dụng để đun nấu ở nhiều vùng nông thôn. Theo em, người dân ở nông thôn thu khí biogas từ hoạt động nào?</w:t>
      </w:r>
    </w:p>
    <w:p w14:paraId="42C73CCC" w14:textId="2A0E4683" w:rsidR="00EE4AB5" w:rsidRPr="00EE4AB5" w:rsidRDefault="00EE4AB5" w:rsidP="00EE4AB5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 w:rsidRPr="00EE4AB5">
        <w:rPr>
          <w:rStyle w:val="cautl"/>
          <w:rFonts w:asciiTheme="majorHAnsi" w:hAnsiTheme="majorHAnsi" w:cstheme="majorHAnsi"/>
          <w:shd w:val="clear" w:color="auto" w:fill="FFFFFF"/>
        </w:rPr>
        <w:t>A.</w:t>
      </w:r>
      <w:r w:rsidRPr="00EE4AB5">
        <w:rPr>
          <w:rFonts w:asciiTheme="majorHAnsi" w:hAnsiTheme="majorHAnsi" w:cstheme="majorHAnsi"/>
          <w:shd w:val="clear" w:color="auto" w:fill="FFFFFF"/>
        </w:rPr>
        <w:t> Khai thác dầu mỏ</w:t>
      </w:r>
      <w:r w:rsidRPr="00EE4AB5">
        <w:rPr>
          <w:rFonts w:asciiTheme="majorHAnsi" w:hAnsiTheme="majorHAnsi" w:cstheme="majorHAnsi"/>
          <w:shd w:val="clear" w:color="auto" w:fill="FFFFFF"/>
          <w:lang w:val="en-US"/>
        </w:rPr>
        <w:t>.</w:t>
      </w:r>
    </w:p>
    <w:p w14:paraId="00B3D67A" w14:textId="69F878DB" w:rsidR="00EE4AB5" w:rsidRPr="00EE4AB5" w:rsidRDefault="00EE4AB5" w:rsidP="00EE4AB5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 w:rsidRPr="00EE4AB5">
        <w:rPr>
          <w:rStyle w:val="cautl"/>
          <w:rFonts w:asciiTheme="majorHAnsi" w:hAnsiTheme="majorHAnsi" w:cstheme="majorHAnsi"/>
          <w:shd w:val="clear" w:color="auto" w:fill="FFFFFF"/>
        </w:rPr>
        <w:lastRenderedPageBreak/>
        <w:t>B.</w:t>
      </w:r>
      <w:r w:rsidRPr="00EE4AB5">
        <w:rPr>
          <w:rFonts w:asciiTheme="majorHAnsi" w:hAnsiTheme="majorHAnsi" w:cstheme="majorHAnsi"/>
          <w:shd w:val="clear" w:color="auto" w:fill="FFFFFF"/>
        </w:rPr>
        <w:t> Khai thác than đá</w:t>
      </w:r>
      <w:r w:rsidRPr="00EE4AB5">
        <w:rPr>
          <w:rFonts w:asciiTheme="majorHAnsi" w:hAnsiTheme="majorHAnsi" w:cstheme="majorHAnsi"/>
          <w:shd w:val="clear" w:color="auto" w:fill="FFFFFF"/>
          <w:lang w:val="en-US"/>
        </w:rPr>
        <w:t>.</w:t>
      </w:r>
    </w:p>
    <w:p w14:paraId="7C4148B7" w14:textId="4EFD5453" w:rsidR="00EE4AB5" w:rsidRPr="00EE4AB5" w:rsidRDefault="00EE4AB5" w:rsidP="00EE4AB5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 w:rsidRPr="00EE4AB5">
        <w:rPr>
          <w:rStyle w:val="cautl"/>
          <w:rFonts w:asciiTheme="majorHAnsi" w:hAnsiTheme="majorHAnsi" w:cstheme="majorHAnsi"/>
          <w:u w:val="single"/>
          <w:shd w:val="clear" w:color="auto" w:fill="FFFFFF"/>
        </w:rPr>
        <w:t>C.</w:t>
      </w:r>
      <w:r w:rsidRPr="00EE4AB5">
        <w:rPr>
          <w:rFonts w:asciiTheme="majorHAnsi" w:hAnsiTheme="majorHAnsi" w:cstheme="majorHAnsi"/>
          <w:shd w:val="clear" w:color="auto" w:fill="FFFFFF"/>
        </w:rPr>
        <w:t> Ủ phân, ủ rác thải</w:t>
      </w:r>
      <w:r w:rsidRPr="00EE4AB5">
        <w:rPr>
          <w:rFonts w:asciiTheme="majorHAnsi" w:hAnsiTheme="majorHAnsi" w:cstheme="majorHAnsi"/>
          <w:shd w:val="clear" w:color="auto" w:fill="FFFFFF"/>
          <w:lang w:val="en-US"/>
        </w:rPr>
        <w:t>.</w:t>
      </w:r>
    </w:p>
    <w:p w14:paraId="6798D778" w14:textId="49437CB5" w:rsidR="00EE4AB5" w:rsidRPr="00EE4AB5" w:rsidRDefault="00EE4AB5" w:rsidP="00EE4AB5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/>
          <w:szCs w:val="28"/>
          <w:lang w:val="en-US"/>
        </w:rPr>
      </w:pPr>
      <w:r w:rsidRPr="00EE4AB5">
        <w:rPr>
          <w:rStyle w:val="cautl"/>
          <w:rFonts w:asciiTheme="majorHAnsi" w:hAnsiTheme="majorHAnsi" w:cstheme="majorHAnsi"/>
          <w:shd w:val="clear" w:color="auto" w:fill="FFFFFF"/>
        </w:rPr>
        <w:t>D.</w:t>
      </w:r>
      <w:r w:rsidRPr="00EE4AB5">
        <w:rPr>
          <w:rFonts w:asciiTheme="majorHAnsi" w:hAnsiTheme="majorHAnsi" w:cstheme="majorHAnsi"/>
          <w:shd w:val="clear" w:color="auto" w:fill="FFFFFF"/>
        </w:rPr>
        <w:t> Chế biến gỗ</w:t>
      </w:r>
      <w:r>
        <w:rPr>
          <w:rFonts w:asciiTheme="majorHAnsi" w:hAnsiTheme="majorHAnsi" w:cstheme="majorHAnsi"/>
          <w:shd w:val="clear" w:color="auto" w:fill="FFFFFF"/>
          <w:lang w:val="en-US"/>
        </w:rPr>
        <w:t>.</w:t>
      </w:r>
    </w:p>
    <w:sectPr w:rsidR="00EE4AB5" w:rsidRPr="00EE4AB5" w:rsidSect="0014577E">
      <w:pgSz w:w="11906" w:h="16838"/>
      <w:pgMar w:top="1134" w:right="1134" w:bottom="1134" w:left="1276" w:header="272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B06"/>
    <w:multiLevelType w:val="hybridMultilevel"/>
    <w:tmpl w:val="7DE0A07C"/>
    <w:lvl w:ilvl="0" w:tplc="7D640B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218BF"/>
    <w:multiLevelType w:val="hybridMultilevel"/>
    <w:tmpl w:val="FCACF04E"/>
    <w:lvl w:ilvl="0" w:tplc="D9B45D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2" w:hanging="360"/>
      </w:pPr>
    </w:lvl>
    <w:lvl w:ilvl="2" w:tplc="042A001B" w:tentative="1">
      <w:start w:val="1"/>
      <w:numFmt w:val="lowerRoman"/>
      <w:lvlText w:val="%3."/>
      <w:lvlJc w:val="right"/>
      <w:pPr>
        <w:ind w:left="1872" w:hanging="180"/>
      </w:pPr>
    </w:lvl>
    <w:lvl w:ilvl="3" w:tplc="042A000F" w:tentative="1">
      <w:start w:val="1"/>
      <w:numFmt w:val="decimal"/>
      <w:lvlText w:val="%4."/>
      <w:lvlJc w:val="left"/>
      <w:pPr>
        <w:ind w:left="2592" w:hanging="360"/>
      </w:pPr>
    </w:lvl>
    <w:lvl w:ilvl="4" w:tplc="042A0019" w:tentative="1">
      <w:start w:val="1"/>
      <w:numFmt w:val="lowerLetter"/>
      <w:lvlText w:val="%5."/>
      <w:lvlJc w:val="left"/>
      <w:pPr>
        <w:ind w:left="3312" w:hanging="360"/>
      </w:pPr>
    </w:lvl>
    <w:lvl w:ilvl="5" w:tplc="042A001B" w:tentative="1">
      <w:start w:val="1"/>
      <w:numFmt w:val="lowerRoman"/>
      <w:lvlText w:val="%6."/>
      <w:lvlJc w:val="right"/>
      <w:pPr>
        <w:ind w:left="4032" w:hanging="180"/>
      </w:pPr>
    </w:lvl>
    <w:lvl w:ilvl="6" w:tplc="042A000F" w:tentative="1">
      <w:start w:val="1"/>
      <w:numFmt w:val="decimal"/>
      <w:lvlText w:val="%7."/>
      <w:lvlJc w:val="left"/>
      <w:pPr>
        <w:ind w:left="4752" w:hanging="360"/>
      </w:pPr>
    </w:lvl>
    <w:lvl w:ilvl="7" w:tplc="042A0019" w:tentative="1">
      <w:start w:val="1"/>
      <w:numFmt w:val="lowerLetter"/>
      <w:lvlText w:val="%8."/>
      <w:lvlJc w:val="left"/>
      <w:pPr>
        <w:ind w:left="5472" w:hanging="360"/>
      </w:pPr>
    </w:lvl>
    <w:lvl w:ilvl="8" w:tplc="042A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920680969">
    <w:abstractNumId w:val="0"/>
  </w:num>
  <w:num w:numId="2" w16cid:durableId="191785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70"/>
    <w:rsid w:val="00000DF3"/>
    <w:rsid w:val="00002B19"/>
    <w:rsid w:val="00021892"/>
    <w:rsid w:val="00037FEF"/>
    <w:rsid w:val="000415BB"/>
    <w:rsid w:val="00042EEE"/>
    <w:rsid w:val="0008208C"/>
    <w:rsid w:val="000846F3"/>
    <w:rsid w:val="00093251"/>
    <w:rsid w:val="00093FB2"/>
    <w:rsid w:val="000A5EDD"/>
    <w:rsid w:val="000C3687"/>
    <w:rsid w:val="000D55AF"/>
    <w:rsid w:val="000F68D7"/>
    <w:rsid w:val="001010B8"/>
    <w:rsid w:val="00110617"/>
    <w:rsid w:val="0011773A"/>
    <w:rsid w:val="00143FC5"/>
    <w:rsid w:val="0014577E"/>
    <w:rsid w:val="00151917"/>
    <w:rsid w:val="00153C7C"/>
    <w:rsid w:val="001555F7"/>
    <w:rsid w:val="00156493"/>
    <w:rsid w:val="00165EDD"/>
    <w:rsid w:val="00175589"/>
    <w:rsid w:val="00177973"/>
    <w:rsid w:val="00186753"/>
    <w:rsid w:val="0019506A"/>
    <w:rsid w:val="001A0B08"/>
    <w:rsid w:val="001A240D"/>
    <w:rsid w:val="001C4AD0"/>
    <w:rsid w:val="001D6BB5"/>
    <w:rsid w:val="001E1940"/>
    <w:rsid w:val="002059AF"/>
    <w:rsid w:val="0021622C"/>
    <w:rsid w:val="0022329E"/>
    <w:rsid w:val="00230819"/>
    <w:rsid w:val="00234BFC"/>
    <w:rsid w:val="00243D02"/>
    <w:rsid w:val="002474D9"/>
    <w:rsid w:val="00247B41"/>
    <w:rsid w:val="00280BB9"/>
    <w:rsid w:val="0028712F"/>
    <w:rsid w:val="00287982"/>
    <w:rsid w:val="002904CE"/>
    <w:rsid w:val="00296378"/>
    <w:rsid w:val="002A2A66"/>
    <w:rsid w:val="002B11BB"/>
    <w:rsid w:val="002B57C4"/>
    <w:rsid w:val="002C3C4F"/>
    <w:rsid w:val="002E2BF2"/>
    <w:rsid w:val="002F63FD"/>
    <w:rsid w:val="00305B15"/>
    <w:rsid w:val="00322EF9"/>
    <w:rsid w:val="00327A42"/>
    <w:rsid w:val="0034327A"/>
    <w:rsid w:val="0038053D"/>
    <w:rsid w:val="003835AD"/>
    <w:rsid w:val="00391EF7"/>
    <w:rsid w:val="003942BB"/>
    <w:rsid w:val="003A0E87"/>
    <w:rsid w:val="003A473B"/>
    <w:rsid w:val="003A770A"/>
    <w:rsid w:val="003A789E"/>
    <w:rsid w:val="003B4D18"/>
    <w:rsid w:val="003C7CB2"/>
    <w:rsid w:val="003D184B"/>
    <w:rsid w:val="003D6F14"/>
    <w:rsid w:val="003F3BEC"/>
    <w:rsid w:val="004041C8"/>
    <w:rsid w:val="00410A8C"/>
    <w:rsid w:val="00411695"/>
    <w:rsid w:val="00411EDA"/>
    <w:rsid w:val="0042062B"/>
    <w:rsid w:val="0043558A"/>
    <w:rsid w:val="00442FBE"/>
    <w:rsid w:val="00447E21"/>
    <w:rsid w:val="00470CA3"/>
    <w:rsid w:val="00480D9B"/>
    <w:rsid w:val="004941FD"/>
    <w:rsid w:val="004A0E60"/>
    <w:rsid w:val="004B7AC1"/>
    <w:rsid w:val="004C6982"/>
    <w:rsid w:val="004D5F50"/>
    <w:rsid w:val="004E0709"/>
    <w:rsid w:val="00502428"/>
    <w:rsid w:val="0050754C"/>
    <w:rsid w:val="00507C66"/>
    <w:rsid w:val="005231EE"/>
    <w:rsid w:val="00527ABF"/>
    <w:rsid w:val="005321AB"/>
    <w:rsid w:val="00536CB0"/>
    <w:rsid w:val="00550254"/>
    <w:rsid w:val="00556851"/>
    <w:rsid w:val="005775AB"/>
    <w:rsid w:val="00590AB3"/>
    <w:rsid w:val="0059559C"/>
    <w:rsid w:val="005A5695"/>
    <w:rsid w:val="005C5C2A"/>
    <w:rsid w:val="005F4466"/>
    <w:rsid w:val="00610ADF"/>
    <w:rsid w:val="006468C6"/>
    <w:rsid w:val="0067514A"/>
    <w:rsid w:val="006805EC"/>
    <w:rsid w:val="0069423E"/>
    <w:rsid w:val="00697B53"/>
    <w:rsid w:val="006A3358"/>
    <w:rsid w:val="006B1A38"/>
    <w:rsid w:val="006C6216"/>
    <w:rsid w:val="006D1324"/>
    <w:rsid w:val="006E64DF"/>
    <w:rsid w:val="006F388B"/>
    <w:rsid w:val="0070439B"/>
    <w:rsid w:val="00707033"/>
    <w:rsid w:val="007076A8"/>
    <w:rsid w:val="00713159"/>
    <w:rsid w:val="00727C16"/>
    <w:rsid w:val="0078239C"/>
    <w:rsid w:val="00782829"/>
    <w:rsid w:val="00783A11"/>
    <w:rsid w:val="007A742F"/>
    <w:rsid w:val="007B060E"/>
    <w:rsid w:val="007B506C"/>
    <w:rsid w:val="007D3E5C"/>
    <w:rsid w:val="007D504C"/>
    <w:rsid w:val="007D5E98"/>
    <w:rsid w:val="007D78BB"/>
    <w:rsid w:val="007E62C7"/>
    <w:rsid w:val="007F5B79"/>
    <w:rsid w:val="007F651D"/>
    <w:rsid w:val="008015A3"/>
    <w:rsid w:val="008044AB"/>
    <w:rsid w:val="00806130"/>
    <w:rsid w:val="008104F0"/>
    <w:rsid w:val="00812363"/>
    <w:rsid w:val="00827D5A"/>
    <w:rsid w:val="00835DEC"/>
    <w:rsid w:val="00844FE8"/>
    <w:rsid w:val="00844FF3"/>
    <w:rsid w:val="00846B92"/>
    <w:rsid w:val="00846D07"/>
    <w:rsid w:val="00862BCF"/>
    <w:rsid w:val="00863E68"/>
    <w:rsid w:val="00866055"/>
    <w:rsid w:val="00866694"/>
    <w:rsid w:val="00871F32"/>
    <w:rsid w:val="00882EE5"/>
    <w:rsid w:val="00883F19"/>
    <w:rsid w:val="00894418"/>
    <w:rsid w:val="008977AF"/>
    <w:rsid w:val="008B2971"/>
    <w:rsid w:val="008C0312"/>
    <w:rsid w:val="008D2043"/>
    <w:rsid w:val="008F2B62"/>
    <w:rsid w:val="008F7A1C"/>
    <w:rsid w:val="009016EF"/>
    <w:rsid w:val="0093218B"/>
    <w:rsid w:val="009362D5"/>
    <w:rsid w:val="00943F4F"/>
    <w:rsid w:val="0094417D"/>
    <w:rsid w:val="00957BBF"/>
    <w:rsid w:val="00967769"/>
    <w:rsid w:val="00974BF6"/>
    <w:rsid w:val="00990369"/>
    <w:rsid w:val="009A089F"/>
    <w:rsid w:val="009A2BB0"/>
    <w:rsid w:val="009A601B"/>
    <w:rsid w:val="009D393A"/>
    <w:rsid w:val="009D3B32"/>
    <w:rsid w:val="009D66D2"/>
    <w:rsid w:val="009E531E"/>
    <w:rsid w:val="009E58C5"/>
    <w:rsid w:val="009F01FA"/>
    <w:rsid w:val="00A049C5"/>
    <w:rsid w:val="00A1519B"/>
    <w:rsid w:val="00A401B6"/>
    <w:rsid w:val="00A46966"/>
    <w:rsid w:val="00A46D6A"/>
    <w:rsid w:val="00A72E0E"/>
    <w:rsid w:val="00A911DE"/>
    <w:rsid w:val="00A94EE7"/>
    <w:rsid w:val="00A9592D"/>
    <w:rsid w:val="00AB2D28"/>
    <w:rsid w:val="00AD359C"/>
    <w:rsid w:val="00AD6A1A"/>
    <w:rsid w:val="00AE32A6"/>
    <w:rsid w:val="00B32894"/>
    <w:rsid w:val="00B3724A"/>
    <w:rsid w:val="00B43712"/>
    <w:rsid w:val="00B552E7"/>
    <w:rsid w:val="00B60F26"/>
    <w:rsid w:val="00B733A8"/>
    <w:rsid w:val="00B76B7E"/>
    <w:rsid w:val="00B77467"/>
    <w:rsid w:val="00B77494"/>
    <w:rsid w:val="00B84ECC"/>
    <w:rsid w:val="00BA2845"/>
    <w:rsid w:val="00BB3E83"/>
    <w:rsid w:val="00BC4DE3"/>
    <w:rsid w:val="00BE3937"/>
    <w:rsid w:val="00C068FE"/>
    <w:rsid w:val="00C21402"/>
    <w:rsid w:val="00C40134"/>
    <w:rsid w:val="00C40EAE"/>
    <w:rsid w:val="00C40F65"/>
    <w:rsid w:val="00C5752A"/>
    <w:rsid w:val="00C5779A"/>
    <w:rsid w:val="00C649F2"/>
    <w:rsid w:val="00C71A10"/>
    <w:rsid w:val="00C80962"/>
    <w:rsid w:val="00C85421"/>
    <w:rsid w:val="00C93EC9"/>
    <w:rsid w:val="00C95EB1"/>
    <w:rsid w:val="00CA3E8D"/>
    <w:rsid w:val="00CA3E91"/>
    <w:rsid w:val="00CA4D90"/>
    <w:rsid w:val="00CB29A2"/>
    <w:rsid w:val="00CB7407"/>
    <w:rsid w:val="00CC5E15"/>
    <w:rsid w:val="00CD1E53"/>
    <w:rsid w:val="00CD58BA"/>
    <w:rsid w:val="00CD62CF"/>
    <w:rsid w:val="00CE4EFD"/>
    <w:rsid w:val="00D15A76"/>
    <w:rsid w:val="00D24D84"/>
    <w:rsid w:val="00D45B7E"/>
    <w:rsid w:val="00D50B98"/>
    <w:rsid w:val="00D5763B"/>
    <w:rsid w:val="00D63F6A"/>
    <w:rsid w:val="00D8238B"/>
    <w:rsid w:val="00DC0013"/>
    <w:rsid w:val="00DF7B8C"/>
    <w:rsid w:val="00E04557"/>
    <w:rsid w:val="00E44D70"/>
    <w:rsid w:val="00E73337"/>
    <w:rsid w:val="00E73566"/>
    <w:rsid w:val="00E77C28"/>
    <w:rsid w:val="00EB3DC6"/>
    <w:rsid w:val="00EC06BB"/>
    <w:rsid w:val="00EC1008"/>
    <w:rsid w:val="00EC4F91"/>
    <w:rsid w:val="00EC7C26"/>
    <w:rsid w:val="00ED2EA0"/>
    <w:rsid w:val="00ED31FD"/>
    <w:rsid w:val="00EE4AB5"/>
    <w:rsid w:val="00EF49E5"/>
    <w:rsid w:val="00F04732"/>
    <w:rsid w:val="00F072FC"/>
    <w:rsid w:val="00F25B1E"/>
    <w:rsid w:val="00F316B4"/>
    <w:rsid w:val="00F4533A"/>
    <w:rsid w:val="00F47166"/>
    <w:rsid w:val="00F50799"/>
    <w:rsid w:val="00F520D9"/>
    <w:rsid w:val="00F56E34"/>
    <w:rsid w:val="00F60587"/>
    <w:rsid w:val="00F676F6"/>
    <w:rsid w:val="00F72FBC"/>
    <w:rsid w:val="00F778B9"/>
    <w:rsid w:val="00F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6CD9"/>
  <w15:chartTrackingRefBased/>
  <w15:docId w15:val="{4282B77C-1D64-474F-9254-23823AD2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DD"/>
  </w:style>
  <w:style w:type="paragraph" w:styleId="Heading3">
    <w:name w:val="heading 3"/>
    <w:basedOn w:val="Normal"/>
    <w:link w:val="Heading3Char"/>
    <w:uiPriority w:val="9"/>
    <w:qFormat/>
    <w:rsid w:val="006B1A3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E44D70"/>
    <w:pPr>
      <w:spacing w:after="0" w:line="240" w:lineRule="auto"/>
    </w:pPr>
    <w:rPr>
      <w:rFonts w:ascii="Calibri" w:hAnsi="Calibri"/>
      <w:kern w:val="0"/>
      <w:sz w:val="22"/>
      <w:lang w:val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C6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11ED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B60F2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31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6B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B1A38"/>
    <w:rPr>
      <w:rFonts w:eastAsia="Times New Roman" w:cs="Times New Roman"/>
      <w:b/>
      <w:bCs/>
      <w:kern w:val="0"/>
      <w:sz w:val="27"/>
      <w:szCs w:val="27"/>
      <w:lang w:eastAsia="vi-VN"/>
      <w14:ligatures w14:val="none"/>
    </w:rPr>
  </w:style>
  <w:style w:type="character" w:styleId="Strong">
    <w:name w:val="Strong"/>
    <w:basedOn w:val="DefaultParagraphFont"/>
    <w:uiPriority w:val="22"/>
    <w:qFormat/>
    <w:rsid w:val="00C80962"/>
    <w:rPr>
      <w:b/>
      <w:bCs/>
    </w:rPr>
  </w:style>
  <w:style w:type="character" w:customStyle="1" w:styleId="cautl">
    <w:name w:val="cautl"/>
    <w:basedOn w:val="DefaultParagraphFont"/>
    <w:rsid w:val="00EE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3023</Characters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2023-07-06T13:06:00Z</dcterms:created>
  <dcterms:modified xsi:type="dcterms:W3CDTF">2023-07-06T13:06:00Z</dcterms:modified>
</cp:coreProperties>
</file>