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FA" w:rsidRPr="00E5412D" w:rsidRDefault="00E94FFA" w:rsidP="00E5412D">
      <w:pPr>
        <w:spacing w:after="0" w:line="240" w:lineRule="auto"/>
        <w:jc w:val="center"/>
        <w:rPr>
          <w:rFonts w:ascii="Palatino Linotype" w:hAnsi="Palatino Linotype"/>
          <w:b/>
          <w:sz w:val="34"/>
          <w:szCs w:val="24"/>
        </w:rPr>
      </w:pPr>
      <w:r w:rsidRPr="00E10BF2">
        <w:rPr>
          <w:rFonts w:ascii="Palatino Linotype" w:hAnsi="Palatino Linotype"/>
          <w:b/>
          <w:color w:val="00B050"/>
          <w:sz w:val="34"/>
          <w:szCs w:val="24"/>
        </w:rPr>
        <w:t xml:space="preserve">Chủ đề </w:t>
      </w:r>
      <w:r w:rsidR="008F28C8">
        <w:rPr>
          <w:rFonts w:ascii="Palatino Linotype" w:hAnsi="Palatino Linotype"/>
          <w:b/>
          <w:color w:val="00B050"/>
          <w:sz w:val="34"/>
          <w:szCs w:val="24"/>
        </w:rPr>
        <w:t>1</w:t>
      </w:r>
      <w:r w:rsidR="00636E16">
        <w:rPr>
          <w:rFonts w:ascii="Palatino Linotype" w:hAnsi="Palatino Linotype"/>
          <w:b/>
          <w:color w:val="00B050"/>
          <w:sz w:val="34"/>
          <w:szCs w:val="24"/>
        </w:rPr>
        <w:t>4</w:t>
      </w:r>
      <w:r w:rsidRPr="00E10BF2">
        <w:rPr>
          <w:rFonts w:ascii="Palatino Linotype" w:hAnsi="Palatino Linotype"/>
          <w:b/>
          <w:color w:val="00B050"/>
          <w:sz w:val="34"/>
          <w:szCs w:val="24"/>
        </w:rPr>
        <w:t>.</w:t>
      </w:r>
      <w:r w:rsidRPr="00E5412D">
        <w:rPr>
          <w:rFonts w:ascii="Palatino Linotype" w:hAnsi="Palatino Linotype"/>
          <w:b/>
          <w:sz w:val="34"/>
          <w:szCs w:val="24"/>
        </w:rPr>
        <w:t xml:space="preserve"> </w:t>
      </w:r>
      <w:r w:rsidR="00636E16">
        <w:rPr>
          <w:rFonts w:ascii="Palatino Linotype" w:hAnsi="Palatino Linotype"/>
          <w:b/>
          <w:color w:val="C00000"/>
          <w:sz w:val="58"/>
          <w:szCs w:val="24"/>
        </w:rPr>
        <w:t>MỞ ĐẦU HÓA HỌC HỮU CƠ</w:t>
      </w:r>
    </w:p>
    <w:p w:rsidR="00E94FFA" w:rsidRDefault="00565ED6" w:rsidP="00E5412D">
      <w:pPr>
        <w:spacing w:after="0" w:line="240" w:lineRule="auto"/>
        <w:rPr>
          <w:rFonts w:ascii="Palatino Linotype" w:hAnsi="Palatino Linotype"/>
          <w:b/>
          <w:sz w:val="24"/>
          <w:szCs w:val="24"/>
        </w:rPr>
      </w:pPr>
      <w:r w:rsidRPr="002C7DF1">
        <w:rPr>
          <w:rFonts w:ascii="Palatino Linotype" w:hAnsi="Palatino Linotype"/>
          <w:noProof/>
        </w:rPr>
        <mc:AlternateContent>
          <mc:Choice Requires="wpg">
            <w:drawing>
              <wp:inline distT="0" distB="0" distL="0" distR="0" wp14:anchorId="60C698A7" wp14:editId="3DDB1A4E">
                <wp:extent cx="1971675" cy="323850"/>
                <wp:effectExtent l="27305" t="12700" r="20320" b="15875"/>
                <wp:docPr id="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71675" cy="323850"/>
                          <a:chOff x="0" y="0"/>
                          <a:chExt cx="4442544" cy="800100"/>
                        </a:xfrm>
                      </wpg:grpSpPr>
                      <wps:wsp>
                        <wps:cNvPr id="38" name="Rounded Rectangle 3"/>
                        <wps:cNvSpPr>
                          <a:spLocks noChangeArrowheads="1"/>
                        </wps:cNvSpPr>
                        <wps:spPr bwMode="auto">
                          <a:xfrm rot="10800000">
                            <a:off x="622214" y="0"/>
                            <a:ext cx="3820330" cy="800100"/>
                          </a:xfrm>
                          <a:prstGeom prst="roundRect">
                            <a:avLst>
                              <a:gd name="adj" fmla="val 16667"/>
                            </a:avLst>
                          </a:prstGeom>
                          <a:solidFill>
                            <a:srgbClr val="31859C"/>
                          </a:solidFill>
                          <a:ln w="25400" algn="ctr">
                            <a:solidFill>
                              <a:srgbClr val="FFFFFF"/>
                            </a:solidFill>
                            <a:round/>
                            <a:headEnd/>
                            <a:tailEnd/>
                          </a:ln>
                        </wps:spPr>
                        <wps:txbx>
                          <w:txbxContent>
                            <w:p w:rsidR="00ED7105" w:rsidRPr="006067D7" w:rsidRDefault="00ED710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wps:txbx>
                        <wps:bodyPr rot="0" vert="horz" wrap="square" lIns="91440" tIns="45720" rIns="91440" bIns="45720" anchor="ctr" anchorCtr="0" upright="1">
                          <a:noAutofit/>
                        </wps:bodyPr>
                      </wps:wsp>
                      <wps:wsp>
                        <wps:cNvPr id="39" name="Hexagon 4"/>
                        <wps:cNvSpPr>
                          <a:spLocks noChangeArrowheads="1"/>
                        </wps:cNvSpPr>
                        <wps:spPr bwMode="auto">
                          <a:xfrm rot="10800000">
                            <a:off x="0" y="0"/>
                            <a:ext cx="928116" cy="800100"/>
                          </a:xfrm>
                          <a:prstGeom prst="hexagon">
                            <a:avLst>
                              <a:gd name="adj" fmla="val 24999"/>
                              <a:gd name="vf" fmla="val 115470"/>
                            </a:avLst>
                          </a:prstGeom>
                          <a:solidFill>
                            <a:srgbClr val="31859C"/>
                          </a:solidFill>
                          <a:ln w="25400" algn="ctr">
                            <a:solidFill>
                              <a:srgbClr val="FFFFFF"/>
                            </a:solidFill>
                            <a:miter lim="800000"/>
                            <a:headEnd/>
                            <a:tailEnd/>
                          </a:ln>
                        </wps:spPr>
                        <wps:txbx>
                          <w:txbxContent>
                            <w:p w:rsidR="00ED7105" w:rsidRPr="006067D7" w:rsidRDefault="00ED7105"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Group 1" o:spid="_x0000_s1026" style="width:155.25pt;height:25.5pt;flip:y;mso-position-horizontal-relative:char;mso-position-vertical-relative:line" coordsize="4442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">
                <v:roundrect id="Rounded Rectangle 3" o:spid="_x0000_s1027" style="position:absolute;left:6222;width:3820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a2MEA&#10;AADbAAAADwAAAGRycy9kb3ducmV2LnhtbERPy4rCMBTdD/gP4QqzGWzqDIhWoxRBcNGND0R3l+ba&#10;FJub0kSt8/WTxYDLw3kvVr1txIM6XztWME5SEMSl0zVXCo6HzWgKwgdkjY1jUvAiD6vl4GOBmXZP&#10;3tFjHyoRQ9hnqMCE0GZS+tKQRZ+4ljhyV9dZDBF2ldQdPmO4beR3mk6kxZpjg8GW1obK2/5uFZyL&#10;V1FIE/LLbedz/TvR8us0U+pz2OdzEIH68Bb/u7dawU8cG7/E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amtjBAAAA2wAAAA8AAAAAAAAAAAAAAAAAmAIAAGRycy9kb3du&#10;cmV2LnhtbFBLBQYAAAAABAAEAPUAAACGAwAAAAA=&#10;" fillcolor="#31859c" strokecolor="white" strokeweight="2pt">
                  <v:textbox>
                    <w:txbxContent>
                      <w:p w:rsidR="00ED7105" w:rsidRPr="006067D7" w:rsidRDefault="00ED710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TÓM TẮT LÍ THUYẾT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 o:spid="_x0000_s1028"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blMUA&#10;AADbAAAADwAAAGRycy9kb3ducmV2LnhtbESPzWrDMBCE74G+g9hCbomcFlLXjRJCoOBDDq7zQ46L&#10;tbVMrZWxVNt9+ypQ6HGYmW+YzW6yrRio941jBatlAoK4crrhWsH59L5IQfiArLF1TAp+yMNu+zDb&#10;YKbdyB80lKEWEcI+QwUmhC6T0leGLPql64ij9+l6iyHKvpa6xzHCbSufkmQtLTYcFwx2dDBUfZXf&#10;VoHdX319OeJ1LIrbIeWXVX4zF6Xmj9P+DUSgKfyH/9q5VvD8Cvc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luUxQAAANsAAAAPAAAAAAAAAAAAAAAAAJgCAABkcnMv&#10;ZG93bnJldi54bWxQSwUGAAAAAAQABAD1AAAAigMAAAAA&#10;" adj="4655" fillcolor="#31859c" strokecolor="white" strokeweight="2pt">
                  <v:textbox inset="0,0,0,0">
                    <w:txbxContent>
                      <w:p w:rsidR="00ED7105" w:rsidRPr="006067D7" w:rsidRDefault="00ED7105" w:rsidP="00565ED6">
                        <w:pPr>
                          <w:jc w:val="center"/>
                          <w:rPr>
                            <w:rFonts w:ascii="Palatino Linotype" w:hAnsi="Palatino Linotype" w:cs="Serpentine"/>
                            <w:b/>
                            <w:color w:val="FFFFFF"/>
                          </w:rPr>
                        </w:pPr>
                        <w:r w:rsidRPr="006067D7">
                          <w:rPr>
                            <w:rFonts w:ascii="Palatino Linotype" w:hAnsi="Palatino Linotype" w:cs="Serpentine"/>
                            <w:b/>
                            <w:color w:val="FFFFFF"/>
                          </w:rPr>
                          <w:t>I</w:t>
                        </w:r>
                      </w:p>
                    </w:txbxContent>
                  </v:textbox>
                </v:shape>
                <w10:anchorlock/>
              </v:group>
            </w:pict>
          </mc:Fallback>
        </mc:AlternateContent>
      </w:r>
    </w:p>
    <w:p w:rsidR="00565ED6" w:rsidRPr="00373EC8" w:rsidRDefault="00636E16" w:rsidP="00741DAE">
      <w:pPr>
        <w:pStyle w:val="ListParagraph"/>
        <w:numPr>
          <w:ilvl w:val="0"/>
          <w:numId w:val="15"/>
        </w:numPr>
        <w:spacing w:before="60" w:after="6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Khái niệm về hợp chất hữu cơ</w:t>
      </w:r>
    </w:p>
    <w:p w:rsidR="004D00D7" w:rsidRDefault="00636E16" w:rsidP="00741DAE">
      <w:pPr>
        <w:pStyle w:val="ListParagraph"/>
        <w:spacing w:before="60" w:after="60" w:line="240" w:lineRule="auto"/>
        <w:jc w:val="both"/>
        <w:rPr>
          <w:rFonts w:ascii="Palatino Linotype" w:hAnsi="Palatino Linotype" w:cs="Times New Roman"/>
          <w:color w:val="000000"/>
          <w:sz w:val="24"/>
          <w:szCs w:val="24"/>
          <w:lang w:val="nl-NL"/>
        </w:rPr>
      </w:pPr>
      <w:r>
        <w:rPr>
          <w:rFonts w:ascii="Palatino Linotype" w:hAnsi="Palatino Linotype" w:cs="Times New Roman"/>
          <w:color w:val="000000"/>
          <w:sz w:val="24"/>
          <w:szCs w:val="24"/>
          <w:lang w:val="nl-NL"/>
        </w:rPr>
        <w:t xml:space="preserve">Hợp chất hữu cơ là hợp chất của Cacbon (trừ </w:t>
      </w:r>
      <w:r w:rsidRPr="00636E16">
        <w:rPr>
          <w:rFonts w:ascii="Palatino Linotype" w:hAnsi="Palatino Linotype" w:cs="Times New Roman"/>
          <w:color w:val="000000"/>
          <w:position w:val="-12"/>
          <w:sz w:val="24"/>
          <w:szCs w:val="24"/>
          <w:lang w:val="nl-NL"/>
        </w:rPr>
        <w:object w:dxaOrig="1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o:ole="">
            <v:imagedata r:id="rId6" o:title=""/>
          </v:shape>
          <o:OLEObject Type="Embed" ProgID="Equation.DSMT4" ShapeID="_x0000_i1025" DrawAspect="Content" ObjectID="_1673111996" r:id="rId7"/>
        </w:object>
      </w:r>
      <w:r>
        <w:rPr>
          <w:rFonts w:ascii="Palatino Linotype" w:hAnsi="Palatino Linotype" w:cs="Times New Roman"/>
          <w:color w:val="000000"/>
          <w:sz w:val="24"/>
          <w:szCs w:val="24"/>
          <w:lang w:val="nl-NL"/>
        </w:rPr>
        <w:t xml:space="preserve"> các muối cacbonat; cacbua).</w:t>
      </w:r>
    </w:p>
    <w:p w:rsidR="00636E16" w:rsidRPr="004D00D7" w:rsidRDefault="00636E16" w:rsidP="00741DAE">
      <w:pPr>
        <w:pStyle w:val="ListParagraph"/>
        <w:spacing w:before="60" w:after="60" w:line="240" w:lineRule="auto"/>
        <w:jc w:val="both"/>
        <w:rPr>
          <w:rFonts w:ascii="Palatino Linotype" w:hAnsi="Palatino Linotype" w:cs="Times New Roman"/>
          <w:color w:val="000000"/>
          <w:sz w:val="24"/>
          <w:szCs w:val="24"/>
          <w:lang w:val="nl-NL"/>
        </w:rPr>
      </w:pPr>
      <w:r>
        <w:rPr>
          <w:rFonts w:ascii="Palatino Linotype" w:hAnsi="Palatino Linotype" w:cs="Times New Roman"/>
          <w:color w:val="000000"/>
          <w:sz w:val="24"/>
          <w:szCs w:val="24"/>
          <w:lang w:val="nl-NL"/>
        </w:rPr>
        <w:t xml:space="preserve">Hợp chất hữu cơ thường chứa 4 nguyên tố chính </w:t>
      </w:r>
      <w:r w:rsidRPr="00636E16">
        <w:rPr>
          <w:rFonts w:ascii="Palatino Linotype" w:hAnsi="Palatino Linotype" w:cs="Times New Roman"/>
          <w:color w:val="000000"/>
          <w:position w:val="-10"/>
          <w:sz w:val="24"/>
          <w:szCs w:val="24"/>
          <w:lang w:val="nl-NL"/>
        </w:rPr>
        <w:object w:dxaOrig="1080" w:dyaOrig="320">
          <v:shape id="_x0000_i1026" type="#_x0000_t75" style="width:54pt;height:15.75pt" o:ole="">
            <v:imagedata r:id="rId8" o:title=""/>
          </v:shape>
          <o:OLEObject Type="Embed" ProgID="Equation.DSMT4" ShapeID="_x0000_i1026" DrawAspect="Content" ObjectID="_1673111997" r:id="rId9"/>
        </w:object>
      </w:r>
      <w:r>
        <w:rPr>
          <w:rFonts w:ascii="Palatino Linotype" w:hAnsi="Palatino Linotype" w:cs="Times New Roman"/>
          <w:color w:val="000000"/>
          <w:sz w:val="24"/>
          <w:szCs w:val="24"/>
          <w:lang w:val="nl-NL"/>
        </w:rPr>
        <w:t xml:space="preserve">. Công thức phân tử có dạng </w:t>
      </w:r>
      <w:r w:rsidRPr="00636E16">
        <w:rPr>
          <w:rFonts w:ascii="Palatino Linotype" w:hAnsi="Palatino Linotype" w:cs="Times New Roman"/>
          <w:color w:val="000000"/>
          <w:position w:val="-14"/>
          <w:sz w:val="24"/>
          <w:szCs w:val="24"/>
          <w:lang w:val="nl-NL"/>
        </w:rPr>
        <w:object w:dxaOrig="1060" w:dyaOrig="380">
          <v:shape id="_x0000_i1027" type="#_x0000_t75" style="width:53.25pt;height:18.75pt" o:ole="">
            <v:imagedata r:id="rId10" o:title=""/>
          </v:shape>
          <o:OLEObject Type="Embed" ProgID="Equation.DSMT4" ShapeID="_x0000_i1027" DrawAspect="Content" ObjectID="_1673111998" r:id="rId11"/>
        </w:object>
      </w:r>
      <w:r>
        <w:rPr>
          <w:rFonts w:ascii="Palatino Linotype" w:hAnsi="Palatino Linotype" w:cs="Times New Roman"/>
          <w:color w:val="000000"/>
          <w:sz w:val="24"/>
          <w:szCs w:val="24"/>
          <w:lang w:val="nl-NL"/>
        </w:rPr>
        <w:t xml:space="preserve"> (</w:t>
      </w:r>
      <w:r w:rsidR="00C122B5" w:rsidRPr="00636E16">
        <w:rPr>
          <w:rFonts w:ascii="Palatino Linotype" w:hAnsi="Palatino Linotype" w:cs="Times New Roman"/>
          <w:color w:val="000000"/>
          <w:position w:val="-10"/>
          <w:sz w:val="24"/>
          <w:szCs w:val="24"/>
          <w:lang w:val="nl-NL"/>
        </w:rPr>
        <w:object w:dxaOrig="3000" w:dyaOrig="320">
          <v:shape id="_x0000_i1028" type="#_x0000_t75" style="width:150pt;height:15.75pt" o:ole="">
            <v:imagedata r:id="rId12" o:title=""/>
          </v:shape>
          <o:OLEObject Type="Embed" ProgID="Equation.DSMT4" ShapeID="_x0000_i1028" DrawAspect="Content" ObjectID="_1673111999" r:id="rId13"/>
        </w:object>
      </w:r>
      <w:r w:rsidR="00C122B5">
        <w:rPr>
          <w:rFonts w:ascii="Palatino Linotype" w:hAnsi="Palatino Linotype" w:cs="Times New Roman"/>
          <w:color w:val="000000"/>
          <w:sz w:val="24"/>
          <w:szCs w:val="24"/>
          <w:lang w:val="nl-NL"/>
        </w:rPr>
        <w:t>)</w:t>
      </w:r>
    </w:p>
    <w:p w:rsidR="00373EC8" w:rsidRDefault="00C122B5" w:rsidP="00741DAE">
      <w:pPr>
        <w:pStyle w:val="ListParagraph"/>
        <w:numPr>
          <w:ilvl w:val="0"/>
          <w:numId w:val="15"/>
        </w:numPr>
        <w:spacing w:before="60" w:after="6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Phân loại</w:t>
      </w:r>
    </w:p>
    <w:p w:rsidR="004D00D7" w:rsidRPr="00C122B5" w:rsidRDefault="00C122B5" w:rsidP="00741DAE">
      <w:pPr>
        <w:pStyle w:val="ListParagraph"/>
        <w:spacing w:before="60" w:after="60" w:line="240" w:lineRule="auto"/>
        <w:jc w:val="both"/>
        <w:rPr>
          <w:rFonts w:ascii="Palatino Linotype" w:hAnsi="Palatino Linotype" w:cs="Times New Roman"/>
          <w:b/>
          <w:i/>
          <w:color w:val="000000"/>
          <w:sz w:val="24"/>
          <w:szCs w:val="24"/>
          <w:lang w:val="nl-NL"/>
        </w:rPr>
      </w:pPr>
      <w:r>
        <w:rPr>
          <w:rFonts w:ascii="Palatino Linotype" w:hAnsi="Palatino Linotype" w:cs="Times New Roman"/>
          <w:i/>
          <w:color w:val="000000"/>
          <w:sz w:val="24"/>
          <w:szCs w:val="24"/>
          <w:lang w:val="nl-NL"/>
        </w:rPr>
        <w:t xml:space="preserve">Dựa vào thành phần các nguyên tố trong phân tử, hợp chất hữu cơ chia thành hai loại là </w:t>
      </w:r>
      <w:r>
        <w:rPr>
          <w:rFonts w:ascii="Palatino Linotype" w:hAnsi="Palatino Linotype" w:cs="Times New Roman"/>
          <w:b/>
          <w:i/>
          <w:color w:val="000000"/>
          <w:sz w:val="24"/>
          <w:szCs w:val="24"/>
          <w:lang w:val="nl-NL"/>
        </w:rPr>
        <w:t xml:space="preserve">hidrocacbon </w:t>
      </w:r>
      <w:r>
        <w:rPr>
          <w:rFonts w:ascii="Palatino Linotype" w:hAnsi="Palatino Linotype" w:cs="Times New Roman"/>
          <w:i/>
          <w:color w:val="000000"/>
          <w:sz w:val="24"/>
          <w:szCs w:val="24"/>
          <w:lang w:val="nl-NL"/>
        </w:rPr>
        <w:t xml:space="preserve">và </w:t>
      </w:r>
      <w:r>
        <w:rPr>
          <w:rFonts w:ascii="Palatino Linotype" w:hAnsi="Palatino Linotype" w:cs="Times New Roman"/>
          <w:b/>
          <w:i/>
          <w:color w:val="000000"/>
          <w:sz w:val="24"/>
          <w:szCs w:val="24"/>
          <w:lang w:val="nl-NL"/>
        </w:rPr>
        <w:t>dẫn xuất hidrocacbon</w:t>
      </w:r>
      <w:r w:rsidRPr="00C122B5">
        <w:rPr>
          <w:rFonts w:ascii="Palatino Linotype" w:hAnsi="Palatino Linotype" w:cs="Times New Roman"/>
          <w:i/>
          <w:color w:val="000000"/>
          <w:sz w:val="24"/>
          <w:szCs w:val="24"/>
          <w:lang w:val="nl-NL"/>
        </w:rPr>
        <w:t>.</w:t>
      </w:r>
    </w:p>
    <w:p w:rsidR="00431541" w:rsidRDefault="00431541" w:rsidP="00741DAE">
      <w:pPr>
        <w:pStyle w:val="ListParagraph"/>
        <w:spacing w:before="60" w:after="6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a.</w:t>
      </w:r>
      <w:r w:rsidR="00C122B5">
        <w:rPr>
          <w:rFonts w:ascii="Palatino Linotype" w:hAnsi="Palatino Linotype" w:cs="Times New Roman"/>
          <w:b/>
          <w:color w:val="000000"/>
          <w:sz w:val="24"/>
          <w:szCs w:val="24"/>
          <w:lang w:val="nl-NL"/>
        </w:rPr>
        <w:t xml:space="preserve"> Hidrocacbon</w:t>
      </w:r>
    </w:p>
    <w:p w:rsidR="00C122B5" w:rsidRDefault="00C122B5" w:rsidP="00741DAE">
      <w:pPr>
        <w:pStyle w:val="ListParagraph"/>
        <w:spacing w:before="60" w:after="60" w:line="240" w:lineRule="auto"/>
        <w:jc w:val="both"/>
        <w:rPr>
          <w:rFonts w:ascii="Palatino Linotype" w:hAnsi="Palatino Linotype" w:cs="Times New Roman"/>
          <w:color w:val="000000"/>
          <w:sz w:val="24"/>
          <w:szCs w:val="24"/>
          <w:lang w:val="nl-NL"/>
        </w:rPr>
      </w:pPr>
      <w:r>
        <w:rPr>
          <w:rFonts w:ascii="Palatino Linotype" w:hAnsi="Palatino Linotype" w:cs="Times New Roman"/>
          <w:color w:val="000000"/>
          <w:sz w:val="24"/>
          <w:szCs w:val="24"/>
          <w:lang w:val="nl-NL"/>
        </w:rPr>
        <w:t xml:space="preserve">Là loại hợp chất hữu cơ đơn giản nhất, </w:t>
      </w:r>
      <w:r w:rsidRPr="00741DAE">
        <w:rPr>
          <w:rFonts w:ascii="Palatino Linotype" w:hAnsi="Palatino Linotype" w:cs="Times New Roman"/>
          <w:b/>
          <w:i/>
          <w:color w:val="000000"/>
          <w:sz w:val="24"/>
          <w:szCs w:val="24"/>
          <w:lang w:val="nl-NL"/>
        </w:rPr>
        <w:t>trong thành phần chỉ chứa hai nguyên tố là cacbon và hidro.</w:t>
      </w:r>
    </w:p>
    <w:p w:rsidR="00C122B5" w:rsidRDefault="00C122B5" w:rsidP="00741DAE">
      <w:pPr>
        <w:pStyle w:val="ListParagraph"/>
        <w:spacing w:before="60" w:after="60" w:line="240" w:lineRule="auto"/>
        <w:jc w:val="both"/>
        <w:rPr>
          <w:rFonts w:ascii="Palatino Linotype" w:hAnsi="Palatino Linotype" w:cs="Times New Roman"/>
          <w:i/>
          <w:color w:val="000000"/>
          <w:sz w:val="24"/>
          <w:szCs w:val="24"/>
          <w:lang w:val="nl-NL"/>
        </w:rPr>
      </w:pPr>
      <w:r>
        <w:rPr>
          <w:rFonts w:ascii="Palatino Linotype" w:hAnsi="Palatino Linotype" w:cs="Times New Roman"/>
          <w:i/>
          <w:color w:val="000000"/>
          <w:sz w:val="24"/>
          <w:szCs w:val="24"/>
          <w:lang w:val="nl-NL"/>
        </w:rPr>
        <w:t xml:space="preserve">Ví dụ: </w:t>
      </w:r>
      <w:r w:rsidRPr="00C122B5">
        <w:rPr>
          <w:rFonts w:ascii="Palatino Linotype" w:hAnsi="Palatino Linotype" w:cs="Times New Roman"/>
          <w:i/>
          <w:color w:val="000000"/>
          <w:position w:val="-12"/>
          <w:sz w:val="24"/>
          <w:szCs w:val="24"/>
          <w:lang w:val="nl-NL"/>
        </w:rPr>
        <w:object w:dxaOrig="600" w:dyaOrig="360">
          <v:shape id="_x0000_i1029" type="#_x0000_t75" style="width:30pt;height:18pt" o:ole="">
            <v:imagedata r:id="rId14" o:title=""/>
          </v:shape>
          <o:OLEObject Type="Embed" ProgID="Equation.DSMT4" ShapeID="_x0000_i1029" DrawAspect="Content" ObjectID="_1673112000" r:id="rId15"/>
        </w:object>
      </w:r>
      <w:r>
        <w:rPr>
          <w:rFonts w:ascii="Palatino Linotype" w:hAnsi="Palatino Linotype" w:cs="Times New Roman"/>
          <w:i/>
          <w:color w:val="000000"/>
          <w:sz w:val="24"/>
          <w:szCs w:val="24"/>
          <w:lang w:val="nl-NL"/>
        </w:rPr>
        <w:t xml:space="preserve"> metan; </w:t>
      </w:r>
      <w:r w:rsidRPr="00C122B5">
        <w:rPr>
          <w:rFonts w:ascii="Palatino Linotype" w:hAnsi="Palatino Linotype" w:cs="Times New Roman"/>
          <w:i/>
          <w:color w:val="000000"/>
          <w:position w:val="-12"/>
          <w:sz w:val="24"/>
          <w:szCs w:val="24"/>
          <w:lang w:val="nl-NL"/>
        </w:rPr>
        <w:object w:dxaOrig="680" w:dyaOrig="360">
          <v:shape id="_x0000_i1030" type="#_x0000_t75" style="width:33.75pt;height:18pt" o:ole="">
            <v:imagedata r:id="rId16" o:title=""/>
          </v:shape>
          <o:OLEObject Type="Embed" ProgID="Equation.DSMT4" ShapeID="_x0000_i1030" DrawAspect="Content" ObjectID="_1673112001" r:id="rId17"/>
        </w:object>
      </w:r>
      <w:r>
        <w:rPr>
          <w:rFonts w:ascii="Palatino Linotype" w:hAnsi="Palatino Linotype" w:cs="Times New Roman"/>
          <w:i/>
          <w:color w:val="000000"/>
          <w:sz w:val="24"/>
          <w:szCs w:val="24"/>
          <w:lang w:val="nl-NL"/>
        </w:rPr>
        <w:t xml:space="preserve"> etan; </w:t>
      </w:r>
      <w:r w:rsidRPr="00C122B5">
        <w:rPr>
          <w:rFonts w:ascii="Palatino Linotype" w:hAnsi="Palatino Linotype" w:cs="Times New Roman"/>
          <w:i/>
          <w:color w:val="000000"/>
          <w:position w:val="-12"/>
          <w:sz w:val="24"/>
          <w:szCs w:val="24"/>
          <w:lang w:val="nl-NL"/>
        </w:rPr>
        <w:object w:dxaOrig="700" w:dyaOrig="360">
          <v:shape id="_x0000_i1031" type="#_x0000_t75" style="width:35.25pt;height:18pt" o:ole="">
            <v:imagedata r:id="rId18" o:title=""/>
          </v:shape>
          <o:OLEObject Type="Embed" ProgID="Equation.DSMT4" ShapeID="_x0000_i1031" DrawAspect="Content" ObjectID="_1673112002" r:id="rId19"/>
        </w:object>
      </w:r>
      <w:r>
        <w:rPr>
          <w:rFonts w:ascii="Palatino Linotype" w:hAnsi="Palatino Linotype" w:cs="Times New Roman"/>
          <w:i/>
          <w:color w:val="000000"/>
          <w:sz w:val="24"/>
          <w:szCs w:val="24"/>
          <w:lang w:val="nl-NL"/>
        </w:rPr>
        <w:t xml:space="preserve"> eten (etilen); </w:t>
      </w:r>
      <w:r w:rsidRPr="00C122B5">
        <w:rPr>
          <w:rFonts w:ascii="Palatino Linotype" w:hAnsi="Palatino Linotype" w:cs="Times New Roman"/>
          <w:i/>
          <w:color w:val="000000"/>
          <w:position w:val="-12"/>
          <w:sz w:val="24"/>
          <w:szCs w:val="24"/>
          <w:lang w:val="nl-NL"/>
        </w:rPr>
        <w:object w:dxaOrig="700" w:dyaOrig="360">
          <v:shape id="_x0000_i1032" type="#_x0000_t75" style="width:35.25pt;height:18pt" o:ole="">
            <v:imagedata r:id="rId20" o:title=""/>
          </v:shape>
          <o:OLEObject Type="Embed" ProgID="Equation.DSMT4" ShapeID="_x0000_i1032" DrawAspect="Content" ObjectID="_1673112003" r:id="rId21"/>
        </w:object>
      </w:r>
      <w:r>
        <w:rPr>
          <w:rFonts w:ascii="Palatino Linotype" w:hAnsi="Palatino Linotype" w:cs="Times New Roman"/>
          <w:i/>
          <w:color w:val="000000"/>
          <w:sz w:val="24"/>
          <w:szCs w:val="24"/>
          <w:lang w:val="nl-NL"/>
        </w:rPr>
        <w:t xml:space="preserve"> etin (axetilen); </w:t>
      </w:r>
      <w:r w:rsidRPr="00C122B5">
        <w:rPr>
          <w:rFonts w:ascii="Palatino Linotype" w:hAnsi="Palatino Linotype" w:cs="Times New Roman"/>
          <w:i/>
          <w:color w:val="000000"/>
          <w:position w:val="-12"/>
          <w:sz w:val="24"/>
          <w:szCs w:val="24"/>
          <w:lang w:val="nl-NL"/>
        </w:rPr>
        <w:object w:dxaOrig="680" w:dyaOrig="360">
          <v:shape id="_x0000_i1033" type="#_x0000_t75" style="width:33.75pt;height:18pt" o:ole="">
            <v:imagedata r:id="rId22" o:title=""/>
          </v:shape>
          <o:OLEObject Type="Embed" ProgID="Equation.DSMT4" ShapeID="_x0000_i1033" DrawAspect="Content" ObjectID="_1673112004" r:id="rId23"/>
        </w:object>
      </w:r>
      <w:r>
        <w:rPr>
          <w:rFonts w:ascii="Palatino Linotype" w:hAnsi="Palatino Linotype" w:cs="Times New Roman"/>
          <w:i/>
          <w:color w:val="000000"/>
          <w:sz w:val="24"/>
          <w:szCs w:val="24"/>
          <w:lang w:val="nl-NL"/>
        </w:rPr>
        <w:t xml:space="preserve"> benzen; </w:t>
      </w:r>
      <w:r w:rsidRPr="00C122B5">
        <w:rPr>
          <w:rFonts w:ascii="Palatino Linotype" w:hAnsi="Palatino Linotype" w:cs="Times New Roman"/>
          <w:i/>
          <w:color w:val="000000"/>
          <w:position w:val="-12"/>
          <w:sz w:val="24"/>
          <w:szCs w:val="24"/>
          <w:lang w:val="nl-NL"/>
        </w:rPr>
        <w:object w:dxaOrig="1100" w:dyaOrig="360">
          <v:shape id="_x0000_i1034" type="#_x0000_t75" style="width:54.75pt;height:18pt" o:ole="">
            <v:imagedata r:id="rId24" o:title=""/>
          </v:shape>
          <o:OLEObject Type="Embed" ProgID="Equation.DSMT4" ShapeID="_x0000_i1034" DrawAspect="Content" ObjectID="_1673112005" r:id="rId25"/>
        </w:object>
      </w:r>
      <w:r>
        <w:rPr>
          <w:rFonts w:ascii="Palatino Linotype" w:hAnsi="Palatino Linotype" w:cs="Times New Roman"/>
          <w:i/>
          <w:color w:val="000000"/>
          <w:sz w:val="24"/>
          <w:szCs w:val="24"/>
          <w:lang w:val="nl-NL"/>
        </w:rPr>
        <w:t xml:space="preserve"> toluen.</w:t>
      </w:r>
    </w:p>
    <w:p w:rsidR="006271F7" w:rsidRDefault="006271F7" w:rsidP="00741DAE">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xml:space="preserve">Hydrocarbon no là các Hydrocarbon mà các nguyên tử carbon trong phân tử của nó liên kết với nhau bằng liên kết đơn. </w:t>
      </w:r>
    </w:p>
    <w:p w:rsidR="006271F7" w:rsidRPr="006271F7" w:rsidRDefault="006271F7" w:rsidP="00741DAE">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Hydrocarbon không no là các Hydrocarbon có các liên kết bội (liên kết đôi hoặc liên kết ba) giữa các nguyên tử carbon.</w:t>
      </w:r>
    </w:p>
    <w:p w:rsidR="00C122B5" w:rsidRDefault="00C122B5" w:rsidP="00741DAE">
      <w:pPr>
        <w:pStyle w:val="ListParagraph"/>
        <w:spacing w:before="60" w:after="60" w:line="240" w:lineRule="auto"/>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Hidrocabon</w:t>
      </w:r>
      <w:r>
        <w:rPr>
          <w:rFonts w:ascii="Palatino Linotype" w:hAnsi="Palatino Linotype" w:cs="Times New Roman"/>
          <w:color w:val="000000"/>
          <w:sz w:val="24"/>
          <w:szCs w:val="24"/>
          <w:lang w:val="nl-NL"/>
        </w:rPr>
        <w:t xml:space="preserve"> chia làm hai loại</w:t>
      </w:r>
    </w:p>
    <w:p w:rsidR="00C122B5" w:rsidRPr="00C122B5" w:rsidRDefault="00C122B5" w:rsidP="00741DAE">
      <w:pPr>
        <w:pStyle w:val="ListParagraph"/>
        <w:numPr>
          <w:ilvl w:val="0"/>
          <w:numId w:val="19"/>
        </w:numPr>
        <w:spacing w:before="60" w:after="60" w:line="240" w:lineRule="auto"/>
        <w:ind w:left="108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mạch hở</w:t>
      </w:r>
    </w:p>
    <w:p w:rsidR="00C122B5" w:rsidRPr="006271F7" w:rsidRDefault="00C122B5" w:rsidP="00741DAE">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no (Ankan):</w:t>
      </w:r>
      <w:r w:rsidRPr="00C122B5">
        <w:rPr>
          <w:rFonts w:ascii="Palatino Linotype" w:hAnsi="Palatino Linotype" w:cs="Times New Roman"/>
          <w:b/>
          <w:color w:val="000000"/>
          <w:position w:val="-14"/>
          <w:sz w:val="24"/>
          <w:szCs w:val="24"/>
          <w:lang w:val="nl-NL"/>
        </w:rPr>
        <w:object w:dxaOrig="1500" w:dyaOrig="400">
          <v:shape id="_x0000_i1035" type="#_x0000_t75" style="width:75pt;height:20.25pt" o:ole="">
            <v:imagedata r:id="rId26" o:title=""/>
          </v:shape>
          <o:OLEObject Type="Embed" ProgID="Equation.DSMT4" ShapeID="_x0000_i1035" DrawAspect="Content" ObjectID="_1673112006" r:id="rId27"/>
        </w:object>
      </w:r>
      <w:r>
        <w:rPr>
          <w:rFonts w:ascii="Palatino Linotype" w:hAnsi="Palatino Linotype" w:cs="Times New Roman"/>
          <w:b/>
          <w:color w:val="000000"/>
          <w:sz w:val="24"/>
          <w:szCs w:val="24"/>
          <w:lang w:val="nl-NL"/>
        </w:rPr>
        <w:t xml:space="preserve"> </w:t>
      </w:r>
    </w:p>
    <w:p w:rsidR="00C122B5" w:rsidRPr="006271F7" w:rsidRDefault="00C122B5" w:rsidP="00741DAE">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không no có 1 liên kết đôi (Anken):</w:t>
      </w:r>
      <w:r w:rsidRPr="00C122B5">
        <w:rPr>
          <w:rFonts w:ascii="Palatino Linotype" w:hAnsi="Palatino Linotype" w:cs="Times New Roman"/>
          <w:b/>
          <w:color w:val="000000"/>
          <w:position w:val="-14"/>
          <w:sz w:val="24"/>
          <w:szCs w:val="24"/>
          <w:lang w:val="nl-NL"/>
        </w:rPr>
        <w:object w:dxaOrig="1380" w:dyaOrig="400">
          <v:shape id="_x0000_i1036" type="#_x0000_t75" style="width:69pt;height:20.25pt" o:ole="">
            <v:imagedata r:id="rId28" o:title=""/>
          </v:shape>
          <o:OLEObject Type="Embed" ProgID="Equation.DSMT4" ShapeID="_x0000_i1036" DrawAspect="Content" ObjectID="_1673112007" r:id="rId29"/>
        </w:object>
      </w:r>
      <w:r>
        <w:rPr>
          <w:rFonts w:ascii="Palatino Linotype" w:hAnsi="Palatino Linotype" w:cs="Times New Roman"/>
          <w:b/>
          <w:color w:val="000000"/>
          <w:sz w:val="24"/>
          <w:szCs w:val="24"/>
          <w:lang w:val="nl-NL"/>
        </w:rPr>
        <w:t xml:space="preserve"> </w:t>
      </w:r>
    </w:p>
    <w:p w:rsidR="006271F7" w:rsidRPr="00A51DA3" w:rsidRDefault="006271F7" w:rsidP="006271F7">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 xml:space="preserve">Hidrocacbon không no có </w:t>
      </w:r>
      <w:r>
        <w:rPr>
          <w:rFonts w:ascii="Palatino Linotype" w:hAnsi="Palatino Linotype" w:cs="Times New Roman"/>
          <w:b/>
          <w:color w:val="000000"/>
          <w:sz w:val="24"/>
          <w:szCs w:val="24"/>
          <w:lang w:val="nl-NL"/>
        </w:rPr>
        <w:t>2</w:t>
      </w:r>
      <w:r>
        <w:rPr>
          <w:rFonts w:ascii="Palatino Linotype" w:hAnsi="Palatino Linotype" w:cs="Times New Roman"/>
          <w:b/>
          <w:color w:val="000000"/>
          <w:sz w:val="24"/>
          <w:szCs w:val="24"/>
          <w:lang w:val="nl-NL"/>
        </w:rPr>
        <w:t xml:space="preserve"> liên kết đôi (Ank</w:t>
      </w:r>
      <w:r>
        <w:rPr>
          <w:rFonts w:ascii="Palatino Linotype" w:hAnsi="Palatino Linotype" w:cs="Times New Roman"/>
          <w:b/>
          <w:color w:val="000000"/>
          <w:sz w:val="24"/>
          <w:szCs w:val="24"/>
          <w:lang w:val="nl-NL"/>
        </w:rPr>
        <w:t>adi</w:t>
      </w:r>
      <w:r>
        <w:rPr>
          <w:rFonts w:ascii="Palatino Linotype" w:hAnsi="Palatino Linotype" w:cs="Times New Roman"/>
          <w:b/>
          <w:color w:val="000000"/>
          <w:sz w:val="24"/>
          <w:szCs w:val="24"/>
          <w:lang w:val="nl-NL"/>
        </w:rPr>
        <w:t>en):</w:t>
      </w:r>
      <w:r w:rsidRPr="00C122B5">
        <w:rPr>
          <w:rFonts w:ascii="Palatino Linotype" w:hAnsi="Palatino Linotype" w:cs="Times New Roman"/>
          <w:b/>
          <w:color w:val="000000"/>
          <w:position w:val="-14"/>
          <w:sz w:val="24"/>
          <w:szCs w:val="24"/>
          <w:lang w:val="nl-NL"/>
        </w:rPr>
        <w:object w:dxaOrig="1380" w:dyaOrig="400">
          <v:shape id="_x0000_i1052" type="#_x0000_t75" style="width:69pt;height:20.25pt" o:ole="">
            <v:imagedata r:id="rId28" o:title=""/>
          </v:shape>
          <o:OLEObject Type="Embed" ProgID="Equation.DSMT4" ShapeID="_x0000_i1052" DrawAspect="Content" ObjectID="_1673112008" r:id="rId30"/>
        </w:object>
      </w:r>
      <w:r>
        <w:rPr>
          <w:rFonts w:ascii="Palatino Linotype" w:hAnsi="Palatino Linotype" w:cs="Times New Roman"/>
          <w:b/>
          <w:color w:val="000000"/>
          <w:sz w:val="24"/>
          <w:szCs w:val="24"/>
          <w:lang w:val="nl-NL"/>
        </w:rPr>
        <w:t xml:space="preserve"> </w:t>
      </w:r>
    </w:p>
    <w:p w:rsidR="00C122B5" w:rsidRPr="00C122B5" w:rsidRDefault="00C122B5" w:rsidP="00741DAE">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không no có 1 liên kết ba  (Ankin):</w:t>
      </w:r>
      <w:r w:rsidRPr="00C122B5">
        <w:rPr>
          <w:rFonts w:ascii="Palatino Linotype" w:hAnsi="Palatino Linotype" w:cs="Times New Roman"/>
          <w:b/>
          <w:color w:val="000000"/>
          <w:position w:val="-14"/>
          <w:sz w:val="24"/>
          <w:szCs w:val="24"/>
          <w:lang w:val="nl-NL"/>
        </w:rPr>
        <w:object w:dxaOrig="1540" w:dyaOrig="400">
          <v:shape id="_x0000_i1037" type="#_x0000_t75" style="width:77.25pt;height:20.25pt" o:ole="">
            <v:imagedata r:id="rId31" o:title=""/>
          </v:shape>
          <o:OLEObject Type="Embed" ProgID="Equation.DSMT4" ShapeID="_x0000_i1037" DrawAspect="Content" ObjectID="_1673112009" r:id="rId32"/>
        </w:object>
      </w:r>
      <w:r>
        <w:rPr>
          <w:rFonts w:ascii="Palatino Linotype" w:hAnsi="Palatino Linotype" w:cs="Times New Roman"/>
          <w:b/>
          <w:color w:val="000000"/>
          <w:sz w:val="24"/>
          <w:szCs w:val="24"/>
          <w:lang w:val="nl-NL"/>
        </w:rPr>
        <w:t xml:space="preserve"> </w:t>
      </w:r>
    </w:p>
    <w:p w:rsidR="00C122B5" w:rsidRPr="00C122B5" w:rsidRDefault="00C122B5" w:rsidP="00741DAE">
      <w:pPr>
        <w:pStyle w:val="ListParagraph"/>
        <w:numPr>
          <w:ilvl w:val="0"/>
          <w:numId w:val="19"/>
        </w:numPr>
        <w:spacing w:before="60" w:after="60" w:line="240" w:lineRule="auto"/>
        <w:ind w:left="108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mạch vòng</w:t>
      </w:r>
    </w:p>
    <w:p w:rsidR="00C122B5" w:rsidRPr="006271F7" w:rsidRDefault="00C122B5" w:rsidP="00741DAE">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r>
        <w:rPr>
          <w:rFonts w:ascii="Palatino Linotype" w:hAnsi="Palatino Linotype" w:cs="Times New Roman"/>
          <w:b/>
          <w:color w:val="000000"/>
          <w:sz w:val="24"/>
          <w:szCs w:val="24"/>
          <w:lang w:val="nl-NL"/>
        </w:rPr>
        <w:t>Hidrocacbon vòng no (Xicloankan):</w:t>
      </w:r>
      <w:r w:rsidR="00A51DA3" w:rsidRPr="00C122B5">
        <w:rPr>
          <w:rFonts w:ascii="Palatino Linotype" w:hAnsi="Palatino Linotype" w:cs="Times New Roman"/>
          <w:b/>
          <w:color w:val="000000"/>
          <w:position w:val="-14"/>
          <w:sz w:val="24"/>
          <w:szCs w:val="24"/>
          <w:lang w:val="nl-NL"/>
        </w:rPr>
        <w:object w:dxaOrig="1359" w:dyaOrig="400">
          <v:shape id="_x0000_i1038" type="#_x0000_t75" style="width:68.25pt;height:20.25pt" o:ole="">
            <v:imagedata r:id="rId33" o:title=""/>
          </v:shape>
          <o:OLEObject Type="Embed" ProgID="Equation.DSMT4" ShapeID="_x0000_i1038" DrawAspect="Content" ObjectID="_1673112010" r:id="rId34"/>
        </w:object>
      </w:r>
      <w:r>
        <w:rPr>
          <w:rFonts w:ascii="Palatino Linotype" w:hAnsi="Palatino Linotype" w:cs="Times New Roman"/>
          <w:b/>
          <w:color w:val="000000"/>
          <w:sz w:val="24"/>
          <w:szCs w:val="24"/>
          <w:lang w:val="nl-NL"/>
        </w:rPr>
        <w:t xml:space="preserve"> </w:t>
      </w:r>
    </w:p>
    <w:p w:rsidR="00A51DA3" w:rsidRPr="00741DAE" w:rsidRDefault="00A51DA3" w:rsidP="00741DAE">
      <w:pPr>
        <w:pStyle w:val="ListParagraph"/>
        <w:numPr>
          <w:ilvl w:val="0"/>
          <w:numId w:val="20"/>
        </w:numPr>
        <w:spacing w:before="60" w:after="60" w:line="240" w:lineRule="auto"/>
        <w:ind w:left="1440"/>
        <w:jc w:val="both"/>
        <w:rPr>
          <w:rFonts w:ascii="Palatino Linotype" w:hAnsi="Palatino Linotype" w:cs="Times New Roman"/>
          <w:color w:val="000000"/>
          <w:sz w:val="24"/>
          <w:szCs w:val="24"/>
          <w:lang w:val="nl-NL"/>
        </w:rPr>
      </w:pPr>
      <w:bookmarkStart w:id="0" w:name="_GoBack"/>
      <w:bookmarkEnd w:id="0"/>
      <w:r>
        <w:rPr>
          <w:rFonts w:ascii="Palatino Linotype" w:hAnsi="Palatino Linotype" w:cs="Times New Roman"/>
          <w:b/>
          <w:color w:val="000000"/>
          <w:sz w:val="24"/>
          <w:szCs w:val="24"/>
          <w:lang w:val="nl-NL"/>
        </w:rPr>
        <w:t>Hidrocacbon vòng không no (Aren):</w:t>
      </w:r>
      <w:r w:rsidRPr="00C122B5">
        <w:rPr>
          <w:rFonts w:ascii="Palatino Linotype" w:hAnsi="Palatino Linotype" w:cs="Times New Roman"/>
          <w:b/>
          <w:color w:val="000000"/>
          <w:position w:val="-14"/>
          <w:sz w:val="24"/>
          <w:szCs w:val="24"/>
          <w:lang w:val="nl-NL"/>
        </w:rPr>
        <w:object w:dxaOrig="1540" w:dyaOrig="400">
          <v:shape id="_x0000_i1039" type="#_x0000_t75" style="width:77.25pt;height:20.25pt" o:ole="">
            <v:imagedata r:id="rId35" o:title=""/>
          </v:shape>
          <o:OLEObject Type="Embed" ProgID="Equation.DSMT4" ShapeID="_x0000_i1039" DrawAspect="Content" ObjectID="_1673112011" r:id="rId36"/>
        </w:object>
      </w:r>
      <w:r>
        <w:rPr>
          <w:rFonts w:ascii="Palatino Linotype" w:hAnsi="Palatino Linotype" w:cs="Times New Roman"/>
          <w:b/>
          <w:color w:val="000000"/>
          <w:sz w:val="24"/>
          <w:szCs w:val="24"/>
          <w:lang w:val="nl-NL"/>
        </w:rPr>
        <w:t xml:space="preserve"> </w:t>
      </w:r>
    </w:p>
    <w:p w:rsidR="00741DAE" w:rsidRDefault="00741DAE" w:rsidP="00741DAE">
      <w:pPr>
        <w:pStyle w:val="ListParagraph"/>
        <w:spacing w:before="60" w:after="60" w:line="240" w:lineRule="auto"/>
        <w:jc w:val="both"/>
        <w:rPr>
          <w:rFonts w:ascii="Palatino Linotype" w:hAnsi="Palatino Linotype" w:cs="Times New Roman"/>
          <w:b/>
          <w:color w:val="000000"/>
          <w:sz w:val="24"/>
          <w:szCs w:val="24"/>
          <w:lang w:val="nl-NL"/>
        </w:rPr>
      </w:pPr>
      <w:r>
        <w:rPr>
          <w:rFonts w:ascii="Palatino Linotype" w:hAnsi="Palatino Linotype" w:cs="Times New Roman"/>
          <w:b/>
          <w:color w:val="000000"/>
          <w:sz w:val="24"/>
          <w:szCs w:val="24"/>
          <w:lang w:val="nl-NL"/>
        </w:rPr>
        <w:t xml:space="preserve">b. Dẫn xuất </w:t>
      </w:r>
      <w:r>
        <w:rPr>
          <w:rFonts w:ascii="Palatino Linotype" w:hAnsi="Palatino Linotype" w:cs="Times New Roman"/>
          <w:b/>
          <w:color w:val="000000"/>
          <w:sz w:val="24"/>
          <w:szCs w:val="24"/>
          <w:lang w:val="nl-NL"/>
        </w:rPr>
        <w:t>Hidrocacbon</w:t>
      </w:r>
    </w:p>
    <w:p w:rsidR="00741DAE" w:rsidRPr="00741DAE" w:rsidRDefault="00741DAE" w:rsidP="00741DAE">
      <w:pPr>
        <w:pStyle w:val="ListParagraph"/>
        <w:spacing w:before="60" w:after="60" w:line="240" w:lineRule="auto"/>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t xml:space="preserve">Dẫn xuất hiđrocacbon là </w:t>
      </w:r>
      <w:r w:rsidRPr="00741DAE">
        <w:rPr>
          <w:rFonts w:ascii="Palatino Linotype" w:hAnsi="Palatino Linotype" w:cs="Times New Roman"/>
          <w:b/>
          <w:i/>
          <w:color w:val="000000"/>
          <w:sz w:val="24"/>
          <w:szCs w:val="24"/>
          <w:lang w:val="nl-NL"/>
        </w:rPr>
        <w:t>hợp chất hữu cơ mà trong phân tử ngoài hai nguyên tố là cacbon và hiđro còn có các nguyên tố khác: oxi, nitơ, clo..</w:t>
      </w:r>
    </w:p>
    <w:p w:rsidR="00741DAE" w:rsidRPr="00741DAE" w:rsidRDefault="00741DAE" w:rsidP="00741DAE">
      <w:pPr>
        <w:pStyle w:val="ListParagraph"/>
        <w:numPr>
          <w:ilvl w:val="0"/>
          <w:numId w:val="15"/>
        </w:numPr>
        <w:spacing w:before="60" w:after="60" w:line="240" w:lineRule="auto"/>
        <w:jc w:val="both"/>
        <w:rPr>
          <w:rFonts w:ascii="Palatino Linotype" w:hAnsi="Palatino Linotype" w:cs="Times New Roman"/>
          <w:b/>
          <w:color w:val="000000"/>
          <w:sz w:val="24"/>
          <w:szCs w:val="24"/>
          <w:lang w:val="nl-NL"/>
        </w:rPr>
      </w:pPr>
      <w:r w:rsidRPr="00741DAE">
        <w:rPr>
          <w:rFonts w:ascii="Palatino Linotype" w:hAnsi="Palatino Linotype" w:cs="Times New Roman"/>
          <w:b/>
          <w:color w:val="000000"/>
          <w:sz w:val="24"/>
          <w:szCs w:val="24"/>
          <w:lang w:val="nl-NL"/>
        </w:rPr>
        <w:t>Đặc điểm cấu tạo phân tử hợp chất hữu cơ</w:t>
      </w:r>
    </w:p>
    <w:p w:rsidR="00741DAE" w:rsidRPr="00741DAE" w:rsidRDefault="00741DAE" w:rsidP="00741DAE">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741DAE">
        <w:rPr>
          <w:rFonts w:ascii="Palatino Linotype" w:hAnsi="Palatino Linotype" w:cs="Times New Roman"/>
          <w:b/>
          <w:color w:val="000000"/>
          <w:sz w:val="24"/>
          <w:szCs w:val="24"/>
          <w:lang w:val="nl-NL"/>
        </w:rPr>
        <w:t>Hóa trị và liên kết giữa các nguyên tử</w:t>
      </w:r>
    </w:p>
    <w:p w:rsidR="00741DAE" w:rsidRPr="00741DAE" w:rsidRDefault="00741DAE" w:rsidP="00741DAE">
      <w:pPr>
        <w:pStyle w:val="ListParagraph"/>
        <w:spacing w:before="60" w:after="60" w:line="240" w:lineRule="auto"/>
        <w:ind w:left="1080"/>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t>Trong các hợp chắt hữu cơ, cacbon luôn có hóa trị IV, hiđro có hóa trị I, oxi có hóa trị II. (mỗi hóa trị được biểu diễn bằng một gạch nối giữa hai nguyên tử liên kết)</w:t>
      </w:r>
    </w:p>
    <w:p w:rsidR="00741DAE" w:rsidRPr="00741DAE" w:rsidRDefault="00741DAE" w:rsidP="00741DAE">
      <w:pPr>
        <w:pStyle w:val="ListParagraph"/>
        <w:spacing w:before="60" w:after="60" w:line="240" w:lineRule="auto"/>
        <w:ind w:left="1080"/>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t>Các nguyên tử liên kết với nhau theo đúng hóa trị của chúng. Mỗi liên kết được biểu diễn bằng một nét gạch nối giữa hai nguyên tử.</w:t>
      </w:r>
    </w:p>
    <w:p w:rsidR="00741DAE" w:rsidRPr="00741DAE" w:rsidRDefault="00741DAE" w:rsidP="00741DAE">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741DAE">
        <w:rPr>
          <w:rFonts w:ascii="Palatino Linotype" w:hAnsi="Palatino Linotype" w:cs="Times New Roman"/>
          <w:b/>
          <w:color w:val="000000"/>
          <w:sz w:val="24"/>
          <w:szCs w:val="24"/>
          <w:lang w:val="nl-NL"/>
        </w:rPr>
        <w:t>Mạch cacbon</w:t>
      </w:r>
    </w:p>
    <w:p w:rsidR="00741DAE" w:rsidRPr="00741DAE" w:rsidRDefault="00741DAE" w:rsidP="00741DAE">
      <w:pPr>
        <w:pStyle w:val="ListParagraph"/>
        <w:spacing w:before="60" w:after="60" w:line="240" w:lineRule="auto"/>
        <w:ind w:left="1080"/>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t xml:space="preserve">Những nguyên tử cacbon trong phân tử hợp chất hữu cơ có thể liên kết trực tiếp với nhau tạo thành mạch cacbon.  Có 3 loại mạch cacbon:  </w:t>
      </w:r>
      <w:r w:rsidRPr="00741DAE">
        <w:rPr>
          <w:rFonts w:ascii="Palatino Linotype" w:hAnsi="Palatino Linotype" w:cs="Times New Roman"/>
          <w:b/>
          <w:i/>
          <w:color w:val="000000"/>
          <w:sz w:val="24"/>
          <w:szCs w:val="24"/>
          <w:lang w:val="nl-NL"/>
        </w:rPr>
        <w:t>mạch không phân nhánh (mạch thẳng), mạch nhánh và mạch vòng</w:t>
      </w:r>
      <w:r w:rsidRPr="00741DAE">
        <w:rPr>
          <w:rFonts w:ascii="Palatino Linotype" w:hAnsi="Palatino Linotype" w:cs="Times New Roman"/>
          <w:color w:val="000000"/>
          <w:sz w:val="24"/>
          <w:szCs w:val="24"/>
          <w:lang w:val="nl-NL"/>
        </w:rPr>
        <w:t>.</w:t>
      </w:r>
    </w:p>
    <w:p w:rsidR="00741DAE" w:rsidRPr="00741DAE" w:rsidRDefault="00741DAE" w:rsidP="00741DAE">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741DAE">
        <w:rPr>
          <w:rFonts w:ascii="Palatino Linotype" w:hAnsi="Palatino Linotype" w:cs="Times New Roman"/>
          <w:b/>
          <w:color w:val="000000"/>
          <w:sz w:val="24"/>
          <w:szCs w:val="24"/>
          <w:lang w:val="nl-NL"/>
        </w:rPr>
        <w:t>Trật tự liên kết giữa các nguyên tử trong phân tử</w:t>
      </w:r>
    </w:p>
    <w:p w:rsidR="00741DAE" w:rsidRPr="00741DAE" w:rsidRDefault="00741DAE" w:rsidP="00741DAE">
      <w:pPr>
        <w:pStyle w:val="ListParagraph"/>
        <w:spacing w:before="60" w:after="60" w:line="240" w:lineRule="auto"/>
        <w:ind w:left="1080"/>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t xml:space="preserve">Mỗi hợp chất hữu cơ có một trật tự liên kết giữa các nguyên tử trong phân tử. </w:t>
      </w:r>
    </w:p>
    <w:p w:rsidR="00741DAE" w:rsidRPr="00741DAE" w:rsidRDefault="00741DAE" w:rsidP="00741DAE">
      <w:pPr>
        <w:pStyle w:val="ListParagraph"/>
        <w:numPr>
          <w:ilvl w:val="0"/>
          <w:numId w:val="15"/>
        </w:numPr>
        <w:spacing w:before="60" w:after="60" w:line="240" w:lineRule="auto"/>
        <w:jc w:val="both"/>
        <w:rPr>
          <w:rFonts w:ascii="Palatino Linotype" w:hAnsi="Palatino Linotype" w:cs="Times New Roman"/>
          <w:b/>
          <w:color w:val="000000"/>
          <w:sz w:val="24"/>
          <w:szCs w:val="24"/>
          <w:lang w:val="nl-NL"/>
        </w:rPr>
      </w:pPr>
      <w:r w:rsidRPr="00741DAE">
        <w:rPr>
          <w:rFonts w:ascii="Palatino Linotype" w:hAnsi="Palatino Linotype" w:cs="Times New Roman"/>
          <w:b/>
          <w:color w:val="000000"/>
          <w:sz w:val="24"/>
          <w:szCs w:val="24"/>
          <w:lang w:val="nl-NL"/>
        </w:rPr>
        <w:t>Công thức cấu tạo</w:t>
      </w:r>
    </w:p>
    <w:p w:rsidR="00C122B5" w:rsidRDefault="00741DAE" w:rsidP="00741DAE">
      <w:pPr>
        <w:pStyle w:val="ListParagraph"/>
        <w:spacing w:before="60" w:after="60" w:line="240" w:lineRule="auto"/>
        <w:jc w:val="both"/>
        <w:rPr>
          <w:rFonts w:ascii="Palatino Linotype" w:hAnsi="Palatino Linotype" w:cs="Times New Roman"/>
          <w:color w:val="000000"/>
          <w:sz w:val="24"/>
          <w:szCs w:val="24"/>
          <w:lang w:val="nl-NL"/>
        </w:rPr>
      </w:pPr>
      <w:r w:rsidRPr="00741DAE">
        <w:rPr>
          <w:rFonts w:ascii="Palatino Linotype" w:hAnsi="Palatino Linotype" w:cs="Times New Roman"/>
          <w:color w:val="000000"/>
          <w:sz w:val="24"/>
          <w:szCs w:val="24"/>
          <w:lang w:val="nl-NL"/>
        </w:rPr>
        <w:lastRenderedPageBreak/>
        <w:t>Công thức  biểu diễn đầy đủ liên kết giữa các nguyên tử trong phân tử gọi là công thức cấu tạo</w:t>
      </w:r>
      <w:r>
        <w:rPr>
          <w:rFonts w:ascii="Palatino Linotype" w:hAnsi="Palatino Linotype" w:cs="Times New Roman"/>
          <w:color w:val="000000"/>
          <w:sz w:val="24"/>
          <w:szCs w:val="24"/>
          <w:lang w:val="nl-NL"/>
        </w:rPr>
        <w:t xml:space="preserve">. </w:t>
      </w:r>
      <w:r w:rsidRPr="00741DAE">
        <w:rPr>
          <w:rFonts w:ascii="Palatino Linotype" w:hAnsi="Palatino Linotype" w:cs="Times New Roman"/>
          <w:color w:val="000000"/>
          <w:sz w:val="24"/>
          <w:szCs w:val="24"/>
          <w:lang w:val="nl-NL"/>
        </w:rPr>
        <w:t>Công thức cấu tạo cho biết thành phần của phân tử và trật tự liên kết giữa các nguyên tử trong phân tử.</w:t>
      </w:r>
    </w:p>
    <w:p w:rsidR="006271F7" w:rsidRPr="006271F7" w:rsidRDefault="006271F7" w:rsidP="006271F7">
      <w:pPr>
        <w:pStyle w:val="ListParagraph"/>
        <w:numPr>
          <w:ilvl w:val="0"/>
          <w:numId w:val="15"/>
        </w:numPr>
        <w:spacing w:before="60" w:after="60" w:line="240" w:lineRule="auto"/>
        <w:jc w:val="both"/>
        <w:rPr>
          <w:rFonts w:ascii="Palatino Linotype" w:hAnsi="Palatino Linotype" w:cs="Times New Roman"/>
          <w:b/>
          <w:color w:val="000000"/>
          <w:sz w:val="24"/>
          <w:szCs w:val="24"/>
          <w:lang w:val="nl-NL"/>
        </w:rPr>
      </w:pPr>
      <w:r w:rsidRPr="006271F7">
        <w:rPr>
          <w:rFonts w:ascii="Palatino Linotype" w:hAnsi="Palatino Linotype" w:cs="Times New Roman"/>
          <w:b/>
          <w:color w:val="000000"/>
          <w:sz w:val="24"/>
          <w:szCs w:val="24"/>
          <w:lang w:val="nl-NL"/>
        </w:rPr>
        <w:t>Đặc điểm chun</w:t>
      </w:r>
      <w:r>
        <w:rPr>
          <w:rFonts w:ascii="Palatino Linotype" w:hAnsi="Palatino Linotype" w:cs="Times New Roman"/>
          <w:b/>
          <w:color w:val="000000"/>
          <w:sz w:val="24"/>
          <w:szCs w:val="24"/>
          <w:lang w:val="nl-NL"/>
        </w:rPr>
        <w:t>g</w:t>
      </w:r>
      <w:r w:rsidRPr="006271F7">
        <w:rPr>
          <w:rFonts w:ascii="Palatino Linotype" w:hAnsi="Palatino Linotype" w:cs="Times New Roman"/>
          <w:b/>
          <w:color w:val="000000"/>
          <w:sz w:val="24"/>
          <w:szCs w:val="24"/>
          <w:lang w:val="nl-NL"/>
        </w:rPr>
        <w:t xml:space="preserve"> của hợp chất hữu cơ</w:t>
      </w:r>
    </w:p>
    <w:p w:rsidR="006271F7" w:rsidRPr="006271F7" w:rsidRDefault="006271F7" w:rsidP="006271F7">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6271F7">
        <w:rPr>
          <w:rFonts w:ascii="Palatino Linotype" w:hAnsi="Palatino Linotype" w:cs="Times New Roman"/>
          <w:b/>
          <w:color w:val="000000"/>
          <w:sz w:val="24"/>
          <w:szCs w:val="24"/>
          <w:lang w:val="nl-NL"/>
        </w:rPr>
        <w:t>Đặc điểm cấu tạo</w:t>
      </w:r>
    </w:p>
    <w:p w:rsidR="006271F7"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Liên kết hoá học chủ yếu trong chất hữu cơ là liên kết cộng hoá trị.</w:t>
      </w:r>
    </w:p>
    <w:p w:rsidR="006271F7" w:rsidRPr="006271F7" w:rsidRDefault="006271F7" w:rsidP="006271F7">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6271F7">
        <w:rPr>
          <w:rFonts w:ascii="Palatino Linotype" w:hAnsi="Palatino Linotype" w:cs="Times New Roman"/>
          <w:b/>
          <w:color w:val="000000"/>
          <w:sz w:val="24"/>
          <w:szCs w:val="24"/>
          <w:lang w:val="nl-NL"/>
        </w:rPr>
        <w:t>Tính chất vật lý</w:t>
      </w:r>
    </w:p>
    <w:p w:rsidR="006271F7" w:rsidRPr="006271F7"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Nhiệt độ nóng chảy và nhiệt độ sôi thấp.</w:t>
      </w:r>
    </w:p>
    <w:p w:rsidR="006271F7" w:rsidRPr="006271F7"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Các hợp chất hữu cơ thường dễ bay hơi, không tan hoặc ít tan trong nước, tan nhiều trong dung môi hữu cơ.</w:t>
      </w:r>
    </w:p>
    <w:p w:rsidR="006271F7" w:rsidRPr="006271F7" w:rsidRDefault="006271F7" w:rsidP="006271F7">
      <w:pPr>
        <w:pStyle w:val="ListParagraph"/>
        <w:numPr>
          <w:ilvl w:val="0"/>
          <w:numId w:val="19"/>
        </w:numPr>
        <w:spacing w:before="60" w:after="60" w:line="240" w:lineRule="auto"/>
        <w:ind w:left="1080"/>
        <w:jc w:val="both"/>
        <w:rPr>
          <w:rFonts w:ascii="Palatino Linotype" w:hAnsi="Palatino Linotype" w:cs="Times New Roman"/>
          <w:b/>
          <w:color w:val="000000"/>
          <w:sz w:val="24"/>
          <w:szCs w:val="24"/>
          <w:lang w:val="nl-NL"/>
        </w:rPr>
      </w:pPr>
      <w:r w:rsidRPr="006271F7">
        <w:rPr>
          <w:rFonts w:ascii="Palatino Linotype" w:hAnsi="Palatino Linotype" w:cs="Times New Roman"/>
          <w:b/>
          <w:color w:val="000000"/>
          <w:sz w:val="24"/>
          <w:szCs w:val="24"/>
          <w:lang w:val="nl-NL"/>
        </w:rPr>
        <w:t>Tính chất hóa học</w:t>
      </w:r>
    </w:p>
    <w:p w:rsidR="006271F7" w:rsidRPr="006271F7"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Thường kém bền với nhiệt và dễ cháy.</w:t>
      </w:r>
    </w:p>
    <w:p w:rsidR="006271F7" w:rsidRPr="00741DAE" w:rsidRDefault="006271F7" w:rsidP="006271F7">
      <w:pPr>
        <w:pStyle w:val="ListParagraph"/>
        <w:spacing w:before="60" w:after="60" w:line="240" w:lineRule="auto"/>
        <w:jc w:val="both"/>
        <w:rPr>
          <w:rFonts w:ascii="Palatino Linotype" w:hAnsi="Palatino Linotype" w:cs="Times New Roman"/>
          <w:color w:val="000000"/>
          <w:sz w:val="24"/>
          <w:szCs w:val="24"/>
          <w:lang w:val="nl-NL"/>
        </w:rPr>
      </w:pPr>
      <w:r w:rsidRPr="006271F7">
        <w:rPr>
          <w:rFonts w:ascii="Palatino Linotype" w:hAnsi="Palatino Linotype" w:cs="Times New Roman"/>
          <w:color w:val="000000"/>
          <w:sz w:val="24"/>
          <w:szCs w:val="24"/>
          <w:lang w:val="nl-NL"/>
        </w:rPr>
        <w:t>- Các phản ứng của hợp chất hữu cơ thường chậm và không hoàn toàn theo một hướng nhất định trong cùng điều kiện, nên tạo ra hỗn hợp sản phẩm</w:t>
      </w:r>
    </w:p>
    <w:p w:rsidR="00E94FFA" w:rsidRDefault="00565ED6" w:rsidP="00E5412D">
      <w:pPr>
        <w:spacing w:after="0" w:line="240" w:lineRule="auto"/>
        <w:rPr>
          <w:rFonts w:ascii="Palatino Linotype" w:hAnsi="Palatino Linotype"/>
          <w:sz w:val="24"/>
          <w:szCs w:val="24"/>
        </w:rPr>
      </w:pPr>
      <w:r w:rsidRPr="002C7DF1">
        <w:rPr>
          <w:rFonts w:ascii="Palatino Linotype" w:hAnsi="Palatino Linotype"/>
          <w:noProof/>
        </w:rPr>
        <mc:AlternateContent>
          <mc:Choice Requires="wpg">
            <w:drawing>
              <wp:inline distT="0" distB="0" distL="0" distR="0" wp14:anchorId="198D01CC" wp14:editId="518AB252">
                <wp:extent cx="1762125" cy="323850"/>
                <wp:effectExtent l="19050" t="0" r="28575" b="19050"/>
                <wp:docPr id="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35"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D7105" w:rsidRPr="006067D7" w:rsidRDefault="00ED710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wps:txbx>
                        <wps:bodyPr rot="0" vert="horz" wrap="square" lIns="91440" tIns="45720" rIns="91440" bIns="45720" anchor="ctr" anchorCtr="0" upright="1">
                          <a:noAutofit/>
                        </wps:bodyPr>
                      </wps:wsp>
                      <wps:wsp>
                        <wps:cNvPr id="36"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D7105" w:rsidRPr="006067D7" w:rsidRDefault="00ED7105"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wps:txbx>
                        <wps:bodyPr rot="0" vert="horz" wrap="square" lIns="0" tIns="0" rIns="0" bIns="0" anchor="ctr" anchorCtr="0" upright="1">
                          <a:noAutofit/>
                        </wps:bodyPr>
                      </wps:wsp>
                    </wpg:wgp>
                  </a:graphicData>
                </a:graphic>
              </wp:inline>
            </w:drawing>
          </mc:Choice>
          <mc:Fallback>
            <w:pict>
              <v:group id="_x0000_s1029"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lGYwMAAOYJAAAOAAAAZHJzL2Uyb0RvYy54bWzkVt1v0zAQf0fif7D8ztKk6aeWTaNjA2nA&#10;tAHvruN8gGMH2206/nrO57TrNpDG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">
                <v:roundrect id="Rounded Rectangle 3" o:spid="_x0000_s1030"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1RsQA&#10;AADbAAAADwAAAGRycy9kb3ducmV2LnhtbESPT4vCMBTE78J+h/AWvCyaqqy41ShFEPbQi38Q9/Zo&#10;nk2xeSlN1Lqf3iwseBxm5jfMYtXZWtyo9ZVjBaNhAoK4cLriUsFhvxnMQPiArLF2TAoe5GG1fOst&#10;MNXuzlu67UIpIoR9igpMCE0qpS8MWfRD1xBH7+xaiyHKtpS6xXuE21qOk2QqLVYcFww2tDZUXHZX&#10;q+CUP/JcmpD9XLY+079TLT+OX0r137tsDiJQF17h//a3VjD5hL8v8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NUbEAAAA2wAAAA8AAAAAAAAAAAAAAAAAmAIAAGRycy9k&#10;b3ducmV2LnhtbFBLBQYAAAAABAAEAPUAAACJAwAAAAA=&#10;" fillcolor="#31859c" strokecolor="white" strokeweight="2pt">
                  <v:textbox>
                    <w:txbxContent>
                      <w:p w:rsidR="00ED7105" w:rsidRPr="006067D7" w:rsidRDefault="00ED7105" w:rsidP="00565ED6">
                        <w:pPr>
                          <w:jc w:val="right"/>
                          <w:rPr>
                            <w:rFonts w:ascii="Palatino Linotype" w:hAnsi="Palatino Linotype"/>
                            <w:b/>
                            <w:color w:val="FFFFFF"/>
                            <w:sz w:val="20"/>
                            <w:szCs w:val="20"/>
                          </w:rPr>
                        </w:pPr>
                        <w:r w:rsidRPr="006067D7">
                          <w:rPr>
                            <w:rFonts w:ascii="Palatino Linotype" w:hAnsi="Palatino Linotype"/>
                            <w:b/>
                            <w:color w:val="FFFFFF"/>
                            <w:sz w:val="20"/>
                            <w:szCs w:val="20"/>
                          </w:rPr>
                          <w:t>CÁC DẠNG TOÁN</w:t>
                        </w:r>
                      </w:p>
                    </w:txbxContent>
                  </v:textbox>
                </v:roundrect>
                <v:shape id="Hexagon 4" o:spid="_x0000_s1031"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P5sQA&#10;AADbAAAADwAAAGRycy9kb3ducmV2LnhtbESPwWrDMBBE74X+g9hCb42cFpLgWgnBUPChBydpgo+L&#10;tbVMrZWxVNv5+yhQ6HGYmTdMtpttJ0YafOtYwXKRgCCunW65UfB1+njZgPABWWPnmBRcycNu+/iQ&#10;YardxAcaj6EREcI+RQUmhD6V0teGLPqF64mj9+0GiyHKoZF6wCnCbSdfk2QlLbYcFwz2lBuqf46/&#10;VoHdX3xz/sTLVJZVvuH1sqjMWannp3n/DiLQHP7Df+1CK3hbwf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z+bEAAAA2wAAAA8AAAAAAAAAAAAAAAAAmAIAAGRycy9k&#10;b3ducmV2LnhtbFBLBQYAAAAABAAEAPUAAACJAwAAAAA=&#10;" adj="4655" fillcolor="#31859c" strokecolor="white" strokeweight="2pt">
                  <v:textbox inset="0,0,0,0">
                    <w:txbxContent>
                      <w:p w:rsidR="00ED7105" w:rsidRPr="006067D7" w:rsidRDefault="00ED7105" w:rsidP="00565ED6">
                        <w:pPr>
                          <w:jc w:val="center"/>
                          <w:rPr>
                            <w:rFonts w:ascii="Palatino Linotype" w:hAnsi="Palatino Linotype" w:cs="Serpentine"/>
                            <w:b/>
                            <w:color w:val="FFFFFF"/>
                          </w:rPr>
                        </w:pPr>
                        <w:r w:rsidRPr="006067D7">
                          <w:rPr>
                            <w:rFonts w:ascii="Palatino Linotype" w:hAnsi="Palatino Linotype" w:cs="Serpentine"/>
                            <w:b/>
                            <w:color w:val="FFFFFF"/>
                          </w:rPr>
                          <w:t>II</w:t>
                        </w:r>
                      </w:p>
                    </w:txbxContent>
                  </v:textbox>
                </v:shape>
                <w10:anchorlock/>
              </v:group>
            </w:pict>
          </mc:Fallback>
        </mc:AlternateContent>
      </w:r>
    </w:p>
    <w:p w:rsidR="00565ED6" w:rsidRPr="002C7DF1" w:rsidRDefault="00565ED6"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1. </w:t>
      </w:r>
      <w:r w:rsidR="007605DB">
        <w:rPr>
          <w:rFonts w:ascii="Palatino Linotype" w:hAnsi="Palatino Linotype"/>
          <w:b/>
          <w:bCs/>
          <w:lang w:val="nl-NL"/>
        </w:rPr>
        <w:t>Giải thích các hiện tượng hóa học</w:t>
      </w:r>
      <w:r w:rsidR="00CF3825">
        <w:rPr>
          <w:rFonts w:ascii="Palatino Linotype" w:hAnsi="Palatino Linotype"/>
          <w:b/>
          <w:bCs/>
          <w:lang w:val="nl-NL"/>
        </w:rPr>
        <w:t>, nhận biết hóa chất</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50E7CB01" wp14:editId="6763CFAF">
                <wp:extent cx="1504950" cy="327025"/>
                <wp:effectExtent l="19050" t="0" r="19050" b="1587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3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D7105" w:rsidRPr="00A51940" w:rsidRDefault="00ED7105" w:rsidP="00565ED6">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D7105" w:rsidRPr="00A51940" w:rsidRDefault="00ED7105" w:rsidP="00565ED6">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Group 7" o:spid="_x0000_s1032"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">
                <v:rect id="Rectangle 4" o:spid="_x0000_s1033"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3TcQA&#10;AADbAAAADwAAAGRycy9kb3ducmV2LnhtbESPQYvCMBSE74L/ITzBi9hUBZFqlCKUFRZhV0Xw9mie&#10;bbF5KU1Wq79+s7DgcZiZb5jVpjO1uFPrKssKJlEMgji3uuJCwemYjRcgnEfWWFsmBU9ysFn3eytM&#10;tH3wN90PvhABwi5BBaX3TSKly0sy6CLbEAfvaluDPsi2kLrFR4CbWk7jeC4NVhwWSmxoW1J+O/wY&#10;BdkZL+lcd/vnx2c+kn72wv3XS6nhoEuXIDx1/h3+b++0gtkU/r6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N03EAAAA2wAAAA8AAAAAAAAAAAAAAAAAmAIAAGRycy9k&#10;b3ducmV2LnhtbFBLBQYAAAAABAAEAPUAAACJAwAAAAA=&#10;" fillcolor="#77933c" strokecolor="#f2f2f2" strokeweight="2pt">
                  <v:textbox inset="0,0,2mm,0">
                    <w:txbxContent>
                      <w:p w:rsidR="00ED7105" w:rsidRPr="00A51940" w:rsidRDefault="00ED7105" w:rsidP="00565ED6">
                        <w:pPr>
                          <w:jc w:val="right"/>
                          <w:rPr>
                            <w:rFonts w:ascii="SVN-Hemi Head" w:hAnsi="SVN-Hemi Head"/>
                            <w:color w:val="FFFFFF"/>
                          </w:rPr>
                        </w:pPr>
                        <w:r w:rsidRPr="00A51940">
                          <w:rPr>
                            <w:rFonts w:ascii="SVN-Hemi Head" w:hAnsi="SVN-Hemi Head"/>
                            <w:color w:val="FFFFFF"/>
                          </w:rPr>
                          <w:t>Phương pháp</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34"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OC8UA&#10;AADbAAAADwAAAGRycy9kb3ducmV2LnhtbESPzWrDMBCE74G+g9hCb4nchIbgRg6lEGgpPTgJgd42&#10;1tY2tlbCUv3z9lUgkOMwM98w291oWtFT52vLCp4XCQjiwuqaSwWn436+AeEDssbWMimYyMMue5ht&#10;MdV24Jz6QyhFhLBPUUEVgkul9EVFBv3COuLo/drOYIiyK6XucIhw08plkqylwZrjQoWO3isqmsOf&#10;UfBiR3/U7pI3P9+X6XN53jv6apV6ehzfXkEEGsM9fGt/aAWrFVy/xB8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Q4LxQAAANsAAAAPAAAAAAAAAAAAAAAAAJgCAABkcnMv&#10;ZG93bnJldi54bWxQSwUGAAAAAAQABAD1AAAAigMAAAAA&#10;" fillcolor="#953735" strokecolor="white" strokeweight="2pt">
                  <v:textbox inset="0,0,0,0">
                    <w:txbxContent>
                      <w:p w:rsidR="00ED7105" w:rsidRPr="00A51940" w:rsidRDefault="00ED7105" w:rsidP="00565ED6">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565ED6" w:rsidRPr="002C7DF1"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7605DB">
        <w:rPr>
          <w:rFonts w:ascii="Palatino Linotype" w:hAnsi="Palatino Linotype"/>
          <w:bCs/>
          <w:lang w:val="nl-NL"/>
        </w:rPr>
        <w:t xml:space="preserve">Nắm vững các tính chất hóa học của </w:t>
      </w:r>
      <w:r w:rsidR="00D63D5E">
        <w:rPr>
          <w:rFonts w:ascii="Palatino Linotype" w:hAnsi="Palatino Linotype"/>
          <w:bCs/>
          <w:lang w:val="nl-NL"/>
        </w:rPr>
        <w:t>Sắt</w:t>
      </w:r>
    </w:p>
    <w:p w:rsidR="00565ED6" w:rsidRPr="00E5412D" w:rsidRDefault="00565ED6"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7605DB">
        <w:rPr>
          <w:rFonts w:ascii="Palatino Linotype" w:hAnsi="Palatino Linotype"/>
          <w:bCs/>
          <w:sz w:val="24"/>
          <w:szCs w:val="24"/>
          <w:lang w:val="nl-NL"/>
        </w:rPr>
        <w:t>Phán đoán các phản ứng hóa học xảy ra phù hợp với hiện tượng.</w:t>
      </w:r>
    </w:p>
    <w:p w:rsidR="00565ED6" w:rsidRPr="002C7DF1" w:rsidRDefault="00565ED6"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7B23631C" wp14:editId="179E10A7">
                <wp:extent cx="1609725" cy="327025"/>
                <wp:effectExtent l="33020" t="15240" r="14605" b="19685"/>
                <wp:docPr id="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47"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D7105" w:rsidRPr="003A7F7D" w:rsidRDefault="00ED7105" w:rsidP="00565ED6">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48"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D7105" w:rsidRPr="003A7F7D" w:rsidRDefault="00ED7105" w:rsidP="00565ED6">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Group 6" o:spid="_x0000_s1035"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">
                <v:rect id="Rectangle 4" o:spid="_x0000_s1036"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3nqMUA&#10;AADbAAAADwAAAGRycy9kb3ducmV2LnhtbESP3YrCMBSE7wXfIRzBG9HUH3TpGkUEURDB7Yqwd4fm&#10;bFtsTkoTtfr0mwXBy2FmvmHmy8aU4ka1KywrGA4iEMSp1QVnCk7fm/4HCOeRNZaWScGDHCwX7dYc&#10;Y23v/EW3xGciQNjFqCD3voqldGlOBt3AVsTB+7W1QR9knUld4z3ATSlHUTSVBgsOCzlWtM4pvSRX&#10;o2Bzxp/VVDeHx3af9qQfP/FwfCrV7TSrTxCeGv8Ov9o7rWAyg/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eeoxQAAANsAAAAPAAAAAAAAAAAAAAAAAJgCAABkcnMv&#10;ZG93bnJldi54bWxQSwUGAAAAAAQABAD1AAAAigMAAAAA&#10;" fillcolor="#77933c" strokecolor="#f2f2f2" strokeweight="2pt">
                  <v:textbox inset="0,0,2mm,0">
                    <w:txbxContent>
                      <w:p w:rsidR="00ED7105" w:rsidRPr="003A7F7D" w:rsidRDefault="00ED7105" w:rsidP="00565ED6">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37"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B8EA&#10;AADbAAAADwAAAGRycy9kb3ducmV2LnhtbERPy4rCMBTdD/gP4QruxlRxBqlGEUEYkVlURXB3ba5t&#10;sbkJTaaPv58sBmZ5OO/1tje1aKnxlWUFs2kCgji3uuJCwfVyeF+C8AFZY22ZFAzkYbsZva0x1bbj&#10;jNpzKEQMYZ+igjIEl0rp85IM+ql1xJF72sZgiLAppG6wi+GmlvMk+ZQGK44NJTral5S/zj9GwYft&#10;/UW7R/a6fz+G4/x2cHSqlZqM+90KRKA+/Iv/3F9awSKOjV/i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7wfBAAAA2wAAAA8AAAAAAAAAAAAAAAAAmAIAAGRycy9kb3du&#10;cmV2LnhtbFBLBQYAAAAABAAEAPUAAACGAwAAAAA=&#10;" fillcolor="#953735" strokecolor="white" strokeweight="2pt">
                  <v:textbox inset="0,0,0,0">
                    <w:txbxContent>
                      <w:p w:rsidR="00ED7105" w:rsidRPr="003A7F7D" w:rsidRDefault="00ED7105" w:rsidP="00565ED6">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5C0A7C" w:rsidRPr="005C0A7C" w:rsidRDefault="00165C08" w:rsidP="005C0A7C">
      <w:pPr>
        <w:pStyle w:val="ListParagraph"/>
        <w:numPr>
          <w:ilvl w:val="0"/>
          <w:numId w:val="14"/>
        </w:numPr>
        <w:ind w:hanging="720"/>
        <w:jc w:val="both"/>
        <w:rPr>
          <w:rFonts w:ascii="Palatino Linotype" w:hAnsi="Palatino Linotype"/>
          <w:sz w:val="24"/>
          <w:szCs w:val="24"/>
        </w:rPr>
      </w:pPr>
      <w:r w:rsidRPr="00165C08">
        <w:rPr>
          <w:rFonts w:ascii="Palatino Linotype" w:hAnsi="Palatino Linotype"/>
          <w:sz w:val="24"/>
          <w:szCs w:val="24"/>
        </w:rPr>
        <w:t>Thả một mảnh nhôm vào các ống nghiệm chứa các dung dịch sau</w:t>
      </w:r>
    </w:p>
    <w:p w:rsidR="00165C08" w:rsidRDefault="00165C08" w:rsidP="00165C08">
      <w:pPr>
        <w:pStyle w:val="ListParagraph"/>
        <w:jc w:val="both"/>
        <w:rPr>
          <w:rFonts w:ascii="Palatino Linotype" w:hAnsi="Palatino Linotype"/>
          <w:sz w:val="24"/>
          <w:szCs w:val="24"/>
        </w:rPr>
      </w:pPr>
      <w:r w:rsidRPr="00165C08">
        <w:rPr>
          <w:rFonts w:ascii="Palatino Linotype" w:hAnsi="Palatino Linotype"/>
          <w:sz w:val="24"/>
          <w:szCs w:val="24"/>
        </w:rPr>
        <w:t xml:space="preserve">a) </w:t>
      </w:r>
      <w:r w:rsidRPr="00165C08">
        <w:rPr>
          <w:position w:val="-12"/>
        </w:rPr>
        <w:object w:dxaOrig="760" w:dyaOrig="360">
          <v:shape id="_x0000_i1040" type="#_x0000_t75" style="width:38.25pt;height:18pt" o:ole="">
            <v:imagedata r:id="rId37" o:title=""/>
          </v:shape>
          <o:OLEObject Type="Embed" ProgID="Equation.DSMT4" ShapeID="_x0000_i1040" DrawAspect="Content" ObjectID="_1673112012" r:id="rId38"/>
        </w:object>
      </w:r>
      <w:r>
        <w:tab/>
      </w:r>
      <w:r w:rsidRPr="00165C08">
        <w:rPr>
          <w:rFonts w:ascii="Palatino Linotype" w:hAnsi="Palatino Linotype"/>
          <w:sz w:val="24"/>
          <w:szCs w:val="24"/>
        </w:rPr>
        <w:t xml:space="preserve">b) </w:t>
      </w:r>
      <w:r w:rsidRPr="00165C08">
        <w:rPr>
          <w:position w:val="-12"/>
        </w:rPr>
        <w:object w:dxaOrig="660" w:dyaOrig="360">
          <v:shape id="_x0000_i1041" type="#_x0000_t75" style="width:33pt;height:18pt" o:ole="">
            <v:imagedata r:id="rId39" o:title=""/>
          </v:shape>
          <o:OLEObject Type="Embed" ProgID="Equation.DSMT4" ShapeID="_x0000_i1041" DrawAspect="Content" ObjectID="_1673112013" r:id="rId40"/>
        </w:object>
      </w:r>
      <w:r>
        <w:tab/>
      </w:r>
      <w:r w:rsidRPr="00165C08">
        <w:rPr>
          <w:rFonts w:ascii="Palatino Linotype" w:hAnsi="Palatino Linotype"/>
          <w:sz w:val="24"/>
          <w:szCs w:val="24"/>
        </w:rPr>
        <w:t xml:space="preserve">c) </w:t>
      </w:r>
      <w:r w:rsidRPr="00165C08">
        <w:rPr>
          <w:position w:val="-12"/>
        </w:rPr>
        <w:object w:dxaOrig="760" w:dyaOrig="360">
          <v:shape id="_x0000_i1042" type="#_x0000_t75" style="width:38.25pt;height:18pt" o:ole="">
            <v:imagedata r:id="rId41" o:title=""/>
          </v:shape>
          <o:OLEObject Type="Embed" ProgID="Equation.DSMT4" ShapeID="_x0000_i1042" DrawAspect="Content" ObjectID="_1673112014" r:id="rId42"/>
        </w:object>
      </w:r>
      <w:r>
        <w:tab/>
      </w:r>
      <w:r w:rsidRPr="00165C08">
        <w:rPr>
          <w:rFonts w:ascii="Palatino Linotype" w:hAnsi="Palatino Linotype"/>
          <w:sz w:val="24"/>
          <w:szCs w:val="24"/>
        </w:rPr>
        <w:t xml:space="preserve">d) </w:t>
      </w:r>
      <w:r w:rsidRPr="00165C08">
        <w:rPr>
          <w:rFonts w:ascii="Palatino Linotype" w:hAnsi="Palatino Linotype"/>
          <w:position w:val="-6"/>
          <w:sz w:val="24"/>
          <w:szCs w:val="24"/>
        </w:rPr>
        <w:object w:dxaOrig="540" w:dyaOrig="279">
          <v:shape id="_x0000_i1043" type="#_x0000_t75" style="width:27pt;height:14.25pt" o:ole="">
            <v:imagedata r:id="rId43" o:title=""/>
          </v:shape>
          <o:OLEObject Type="Embed" ProgID="Equation.DSMT4" ShapeID="_x0000_i1043" DrawAspect="Content" ObjectID="_1673112015" r:id="rId44"/>
        </w:object>
      </w:r>
      <w:r>
        <w:rPr>
          <w:rFonts w:ascii="Palatino Linotype" w:hAnsi="Palatino Linotype"/>
          <w:sz w:val="24"/>
          <w:szCs w:val="24"/>
        </w:rPr>
        <w:t xml:space="preserve"> </w:t>
      </w:r>
      <w:r w:rsidRPr="00165C08">
        <w:rPr>
          <w:rFonts w:ascii="Palatino Linotype" w:hAnsi="Palatino Linotype"/>
          <w:sz w:val="24"/>
          <w:szCs w:val="24"/>
        </w:rPr>
        <w:t xml:space="preserve"> </w:t>
      </w:r>
    </w:p>
    <w:p w:rsidR="00165C08" w:rsidRPr="00165C08" w:rsidRDefault="00165C08" w:rsidP="00165C08">
      <w:pPr>
        <w:pStyle w:val="ListParagraph"/>
        <w:jc w:val="both"/>
        <w:rPr>
          <w:rFonts w:ascii="Palatino Linotype" w:hAnsi="Palatino Linotype"/>
          <w:sz w:val="24"/>
          <w:szCs w:val="24"/>
        </w:rPr>
      </w:pPr>
      <w:r w:rsidRPr="00165C08">
        <w:rPr>
          <w:rFonts w:ascii="Palatino Linotype" w:hAnsi="Palatino Linotype"/>
          <w:sz w:val="24"/>
          <w:szCs w:val="24"/>
        </w:rPr>
        <w:t>Cho biết hiện tượng xảy ra. Giải th</w:t>
      </w:r>
      <w:r>
        <w:rPr>
          <w:rFonts w:ascii="Palatino Linotype" w:hAnsi="Palatino Linotype"/>
          <w:sz w:val="24"/>
          <w:szCs w:val="24"/>
        </w:rPr>
        <w:t>í</w:t>
      </w:r>
      <w:r w:rsidRPr="00165C08">
        <w:rPr>
          <w:rFonts w:ascii="Palatino Linotype" w:hAnsi="Palatino Linotype"/>
          <w:sz w:val="24"/>
          <w:szCs w:val="24"/>
        </w:rPr>
        <w:t>ch và viết phương trình hoá học.</w:t>
      </w:r>
    </w:p>
    <w:p w:rsidR="00165C08" w:rsidRDefault="00165C08" w:rsidP="00165C08">
      <w:pPr>
        <w:pStyle w:val="ListParagraph"/>
        <w:jc w:val="both"/>
        <w:rPr>
          <w:rFonts w:ascii="Palatino Linotype" w:hAnsi="Palatino Linotype"/>
          <w:b/>
          <w:sz w:val="24"/>
          <w:szCs w:val="24"/>
        </w:rPr>
      </w:pPr>
      <w:r w:rsidRPr="00FA1085">
        <w:rPr>
          <w:rFonts w:ascii="Palatino Linotype" w:hAnsi="Palatino Linotype"/>
          <w:b/>
          <w:sz w:val="24"/>
          <w:szCs w:val="24"/>
        </w:rPr>
        <w:t>Lời giải</w:t>
      </w:r>
    </w:p>
    <w:p w:rsidR="00867CB9" w:rsidRPr="00867CB9" w:rsidRDefault="00867CB9" w:rsidP="00867CB9">
      <w:pPr>
        <w:pStyle w:val="ListParagraph"/>
        <w:jc w:val="both"/>
        <w:rPr>
          <w:rFonts w:ascii="Palatino Linotype" w:hAnsi="Palatino Linotype"/>
          <w:sz w:val="24"/>
          <w:szCs w:val="24"/>
        </w:rPr>
      </w:pPr>
      <w:r w:rsidRPr="00867CB9">
        <w:rPr>
          <w:rFonts w:ascii="Palatino Linotype" w:hAnsi="Palatino Linotype"/>
          <w:sz w:val="24"/>
          <w:szCs w:val="24"/>
        </w:rPr>
        <w:t xml:space="preserve">a) Thả nhôm vào dung dịch </w:t>
      </w:r>
      <w:r w:rsidRPr="00165C08">
        <w:rPr>
          <w:position w:val="-12"/>
        </w:rPr>
        <w:object w:dxaOrig="760" w:dyaOrig="360">
          <v:shape id="_x0000_i1044" type="#_x0000_t75" style="width:38.25pt;height:18pt" o:ole="">
            <v:imagedata r:id="rId37" o:title=""/>
          </v:shape>
          <o:OLEObject Type="Embed" ProgID="Equation.DSMT4" ShapeID="_x0000_i1044" DrawAspect="Content" ObjectID="_1673112016" r:id="rId45"/>
        </w:object>
      </w:r>
      <w:r w:rsidRPr="00867CB9">
        <w:rPr>
          <w:rFonts w:ascii="Palatino Linotype" w:hAnsi="Palatino Linotype"/>
          <w:sz w:val="24"/>
          <w:szCs w:val="24"/>
        </w:rPr>
        <w:t>:</w:t>
      </w:r>
      <w:r>
        <w:rPr>
          <w:rFonts w:ascii="Palatino Linotype" w:hAnsi="Palatino Linotype"/>
          <w:sz w:val="24"/>
          <w:szCs w:val="24"/>
        </w:rPr>
        <w:t xml:space="preserve"> </w:t>
      </w:r>
      <w:r w:rsidRPr="00867CB9">
        <w:rPr>
          <w:rFonts w:ascii="Palatino Linotype" w:hAnsi="Palatino Linotype"/>
          <w:sz w:val="24"/>
          <w:szCs w:val="24"/>
        </w:rPr>
        <w:t xml:space="preserve">Không có phản ứng, vì </w:t>
      </w:r>
      <w:r w:rsidRPr="00867CB9">
        <w:rPr>
          <w:rFonts w:ascii="Palatino Linotype" w:hAnsi="Palatino Linotype"/>
          <w:position w:val="-6"/>
          <w:sz w:val="24"/>
          <w:szCs w:val="24"/>
        </w:rPr>
        <w:object w:dxaOrig="320" w:dyaOrig="279">
          <v:shape id="_x0000_i1045" type="#_x0000_t75" style="width:15.75pt;height:14.25pt" o:ole="">
            <v:imagedata r:id="rId46" o:title=""/>
          </v:shape>
          <o:OLEObject Type="Embed" ProgID="Equation.DSMT4" ShapeID="_x0000_i1045" DrawAspect="Content" ObjectID="_1673112017" r:id="rId47"/>
        </w:object>
      </w:r>
      <w:r>
        <w:rPr>
          <w:rFonts w:ascii="Palatino Linotype" w:hAnsi="Palatino Linotype"/>
          <w:sz w:val="24"/>
          <w:szCs w:val="24"/>
        </w:rPr>
        <w:t xml:space="preserve"> </w:t>
      </w:r>
      <w:r w:rsidRPr="00867CB9">
        <w:rPr>
          <w:rFonts w:ascii="Palatino Linotype" w:hAnsi="Palatino Linotype"/>
          <w:sz w:val="24"/>
          <w:szCs w:val="24"/>
        </w:rPr>
        <w:t xml:space="preserve">hoạt động hóa học kém hơn </w:t>
      </w:r>
      <w:r w:rsidRPr="00867CB9">
        <w:rPr>
          <w:rFonts w:ascii="Palatino Linotype" w:hAnsi="Palatino Linotype"/>
          <w:position w:val="-10"/>
          <w:sz w:val="24"/>
          <w:szCs w:val="24"/>
        </w:rPr>
        <w:object w:dxaOrig="420" w:dyaOrig="320">
          <v:shape id="_x0000_i1046" type="#_x0000_t75" style="width:21pt;height:15.75pt" o:ole="">
            <v:imagedata r:id="rId48" o:title=""/>
          </v:shape>
          <o:OLEObject Type="Embed" ProgID="Equation.DSMT4" ShapeID="_x0000_i1046" DrawAspect="Content" ObjectID="_1673112018" r:id="rId49"/>
        </w:object>
      </w:r>
      <w:r w:rsidRPr="00867CB9">
        <w:rPr>
          <w:rFonts w:ascii="Palatino Linotype" w:hAnsi="Palatino Linotype"/>
          <w:sz w:val="24"/>
          <w:szCs w:val="24"/>
        </w:rPr>
        <w:t>, không đẩy được magie ra khỏi muối.</w:t>
      </w:r>
    </w:p>
    <w:p w:rsidR="00E5412D" w:rsidRPr="002C7DF1" w:rsidRDefault="00E5412D" w:rsidP="00E5412D">
      <w:pPr>
        <w:shd w:val="clear" w:color="auto" w:fill="92CDDC" w:themeFill="accent5" w:themeFillTint="99"/>
        <w:tabs>
          <w:tab w:val="left" w:pos="2268"/>
          <w:tab w:val="left" w:pos="3969"/>
          <w:tab w:val="left" w:pos="5670"/>
        </w:tabs>
        <w:spacing w:after="0" w:line="240" w:lineRule="auto"/>
        <w:ind w:left="142"/>
        <w:jc w:val="both"/>
        <w:outlineLvl w:val="1"/>
        <w:rPr>
          <w:rFonts w:ascii="Palatino Linotype" w:hAnsi="Palatino Linotype"/>
          <w:b/>
        </w:rPr>
      </w:pPr>
      <w:r w:rsidRPr="002C7DF1">
        <w:rPr>
          <w:rFonts w:ascii="Palatino Linotype" w:hAnsi="Palatino Linotype"/>
          <w:b/>
        </w:rPr>
        <w:t xml:space="preserve">Dạng </w:t>
      </w:r>
      <w:r>
        <w:rPr>
          <w:rFonts w:ascii="Palatino Linotype" w:hAnsi="Palatino Linotype"/>
          <w:b/>
        </w:rPr>
        <w:t>2</w:t>
      </w:r>
      <w:r w:rsidRPr="002C7DF1">
        <w:rPr>
          <w:rFonts w:ascii="Palatino Linotype" w:hAnsi="Palatino Linotype"/>
          <w:b/>
        </w:rPr>
        <w:t xml:space="preserve">. </w:t>
      </w:r>
      <w:r w:rsidR="002655BD">
        <w:rPr>
          <w:rFonts w:ascii="Palatino Linotype" w:hAnsi="Palatino Linotype"/>
          <w:b/>
          <w:bCs/>
          <w:lang w:val="nl-NL"/>
        </w:rPr>
        <w:t>Bài tập tổng hợp</w:t>
      </w:r>
      <w:r>
        <w:rPr>
          <w:rFonts w:ascii="Palatino Linotype" w:hAnsi="Palatino Linotype"/>
          <w:b/>
          <w:bCs/>
          <w:lang w:val="nl-NL"/>
        </w:rPr>
        <w:t>.</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noProof/>
        </w:rPr>
        <mc:AlternateContent>
          <mc:Choice Requires="wpg">
            <w:drawing>
              <wp:inline distT="0" distB="0" distL="0" distR="0" wp14:anchorId="7CADBC98" wp14:editId="3028FFDE">
                <wp:extent cx="1504950" cy="327025"/>
                <wp:effectExtent l="19050" t="0" r="19050" b="1587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0" cy="327025"/>
                          <a:chOff x="0" y="0"/>
                          <a:chExt cx="1504950" cy="327150"/>
                        </a:xfrm>
                      </wpg:grpSpPr>
                      <wps:wsp>
                        <wps:cNvPr id="2" name="Rectangle 4"/>
                        <wps:cNvSpPr>
                          <a:spLocks noChangeArrowheads="1"/>
                        </wps:cNvSpPr>
                        <wps:spPr bwMode="auto">
                          <a:xfrm>
                            <a:off x="219075" y="57150"/>
                            <a:ext cx="1285875" cy="270000"/>
                          </a:xfrm>
                          <a:prstGeom prst="rect">
                            <a:avLst/>
                          </a:prstGeom>
                          <a:solidFill>
                            <a:srgbClr val="77933C"/>
                          </a:solidFill>
                          <a:ln w="25400" cap="flat" cmpd="sng" algn="ctr">
                            <a:solidFill>
                              <a:srgbClr val="F2F2F2"/>
                            </a:solidFill>
                            <a:prstDash val="solid"/>
                            <a:miter lim="800000"/>
                            <a:headEnd/>
                            <a:tailEnd/>
                          </a:ln>
                        </wps:spPr>
                        <wps:txbx>
                          <w:txbxContent>
                            <w:p w:rsidR="00ED7105" w:rsidRPr="00A51940" w:rsidRDefault="00ED7105" w:rsidP="00E5412D">
                              <w:pPr>
                                <w:jc w:val="right"/>
                                <w:rPr>
                                  <w:rFonts w:ascii="SVN-Hemi Head" w:hAnsi="SVN-Hemi Head"/>
                                  <w:color w:val="FFFFFF"/>
                                </w:rPr>
                              </w:pPr>
                              <w:r w:rsidRPr="00A51940">
                                <w:rPr>
                                  <w:rFonts w:ascii="SVN-Hemi Head" w:hAnsi="SVN-Hemi Head"/>
                                  <w:color w:val="FFFFFF"/>
                                </w:rPr>
                                <w:t>Phương pháp</w:t>
                              </w:r>
                            </w:p>
                          </w:txbxContent>
                        </wps:txbx>
                        <wps:bodyPr rot="0" vert="horz" wrap="square" lIns="0" tIns="0" rIns="72000" bIns="0" anchor="ctr" anchorCtr="0" upright="1">
                          <a:noAutofit/>
                        </wps:bodyPr>
                      </wps:wsp>
                      <wps:wsp>
                        <wps:cNvPr id="3" name="Parallelogram 5"/>
                        <wps:cNvSpPr>
                          <a:spLocks noChangeArrowheads="1"/>
                        </wps:cNvSpPr>
                        <wps:spPr bwMode="auto">
                          <a:xfrm>
                            <a:off x="0" y="0"/>
                            <a:ext cx="323850" cy="324000"/>
                          </a:xfrm>
                          <a:prstGeom prst="parallelogram">
                            <a:avLst>
                              <a:gd name="adj" fmla="val 25000"/>
                            </a:avLst>
                          </a:prstGeom>
                          <a:solidFill>
                            <a:srgbClr val="953735"/>
                          </a:solidFill>
                          <a:ln w="25400" cap="flat" cmpd="sng" algn="ctr">
                            <a:solidFill>
                              <a:srgbClr val="FFFFFF"/>
                            </a:solidFill>
                            <a:prstDash val="solid"/>
                            <a:miter lim="800000"/>
                            <a:headEnd/>
                            <a:tailEnd/>
                          </a:ln>
                        </wps:spPr>
                        <wps:txbx>
                          <w:txbxContent>
                            <w:p w:rsidR="00ED7105" w:rsidRPr="00A51940" w:rsidRDefault="00ED7105" w:rsidP="00E5412D">
                              <w:pPr>
                                <w:jc w:val="center"/>
                                <w:rPr>
                                  <w:rFonts w:ascii="SVN-Hemi Head" w:hAnsi="SVN-Hemi Head"/>
                                  <w:b/>
                                  <w:color w:val="FFFFFF"/>
                                </w:rPr>
                              </w:pPr>
                              <w:r w:rsidRPr="00A51940">
                                <w:rPr>
                                  <w:rFonts w:ascii="SVN-Hemi Head" w:hAnsi="SVN-Hemi Head"/>
                                  <w:b/>
                                  <w:color w:val="FFFFFF"/>
                                </w:rPr>
                                <w:t>1</w:t>
                              </w:r>
                            </w:p>
                          </w:txbxContent>
                        </wps:txbx>
                        <wps:bodyPr rot="0" vert="horz" wrap="square" lIns="0" tIns="0" rIns="0" bIns="0" anchor="ctr" anchorCtr="0" upright="1">
                          <a:noAutofit/>
                        </wps:bodyPr>
                      </wps:wsp>
                    </wpg:wgp>
                  </a:graphicData>
                </a:graphic>
              </wp:inline>
            </w:drawing>
          </mc:Choice>
          <mc:Fallback>
            <w:pict>
              <v:group id="_x0000_s1038" style="width:118.5pt;height:25.75pt;mso-position-horizontal-relative:char;mso-position-vertical-relative:line" coordsize="15049,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">
                <v:rect id="Rectangle 4" o:spid="_x0000_s1039" style="position:absolute;left:2190;top:571;width:12859;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IdcQA&#10;AADaAAAADwAAAGRycy9kb3ducmV2LnhtbESP3WrCQBSE7wXfYTmCN6KbpiCSuooIoQUR6g+Cd4fs&#10;aRLMng3ZrYl5+m5B8HKYmW+Y5bozlbhT40rLCt5mEQjizOqScwXnUzpdgHAeWWNlmRQ8yMF6NRws&#10;MdG25QPdjz4XAcIuQQWF93UipcsKMuhmtiYO3o9tDPogm1zqBtsAN5WMo2guDZYcFgqsaVtQdjv+&#10;GgXpBa+bue72j89dNpH+vcf9d6/UeNRtPkB46vwr/Gx/aQUx/F8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CHXEAAAA2gAAAA8AAAAAAAAAAAAAAAAAmAIAAGRycy9k&#10;b3ducmV2LnhtbFBLBQYAAAAABAAEAPUAAACJAwAAAAA=&#10;" fillcolor="#77933c" strokecolor="#f2f2f2" strokeweight="2pt">
                  <v:textbox inset="0,0,2mm,0">
                    <w:txbxContent>
                      <w:p w:rsidR="00ED7105" w:rsidRPr="00A51940" w:rsidRDefault="00ED7105" w:rsidP="00E5412D">
                        <w:pPr>
                          <w:jc w:val="right"/>
                          <w:rPr>
                            <w:rFonts w:ascii="SVN-Hemi Head" w:hAnsi="SVN-Hemi Head"/>
                            <w:color w:val="FFFFFF"/>
                          </w:rPr>
                        </w:pPr>
                        <w:r w:rsidRPr="00A51940">
                          <w:rPr>
                            <w:rFonts w:ascii="SVN-Hemi Head" w:hAnsi="SVN-Hemi Head"/>
                            <w:color w:val="FFFFFF"/>
                          </w:rPr>
                          <w:t>Phương pháp</w:t>
                        </w:r>
                      </w:p>
                    </w:txbxContent>
                  </v:textbox>
                </v:rect>
                <v:shape id="Parallelogram 5" o:spid="_x0000_s1040"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of8EA&#10;AADaAAAADwAAAGRycy9kb3ducmV2LnhtbESPzarCMBSE94LvEI5wd5rqRZFqFBEEL+LCHwR3x+bY&#10;FpuT0ORqfXsjCC6HmfmGmc4bU4k71b60rKDfS0AQZ1aXnCs4HlbdMQgfkDVWlknBkzzMZ+3WFFNt&#10;H7yj+z7kIkLYp6igCMGlUvqsIIO+Zx1x9K62NhiirHOpa3xEuKnkIElG0mDJcaFAR8uCstv+3ygY&#10;2sYftLvsbuft5fk3OK0cbSqlfjrNYgIiUBO+4U97rRX8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6H/BAAAA2gAAAA8AAAAAAAAAAAAAAAAAmAIAAGRycy9kb3du&#10;cmV2LnhtbFBLBQYAAAAABAAEAPUAAACGAwAAAAA=&#10;" fillcolor="#953735" strokecolor="white" strokeweight="2pt">
                  <v:textbox inset="0,0,0,0">
                    <w:txbxContent>
                      <w:p w:rsidR="00ED7105" w:rsidRPr="00A51940" w:rsidRDefault="00ED7105" w:rsidP="00E5412D">
                        <w:pPr>
                          <w:jc w:val="center"/>
                          <w:rPr>
                            <w:rFonts w:ascii="SVN-Hemi Head" w:hAnsi="SVN-Hemi Head"/>
                            <w:b/>
                            <w:color w:val="FFFFFF"/>
                          </w:rPr>
                        </w:pPr>
                        <w:r w:rsidRPr="00A51940">
                          <w:rPr>
                            <w:rFonts w:ascii="SVN-Hemi Head" w:hAnsi="SVN-Hemi Head"/>
                            <w:b/>
                            <w:color w:val="FFFFFF"/>
                          </w:rPr>
                          <w:t>1</w:t>
                        </w:r>
                      </w:p>
                    </w:txbxContent>
                  </v:textbox>
                </v:shape>
                <w10:anchorlock/>
              </v:group>
            </w:pict>
          </mc:Fallback>
        </mc:AlternateContent>
      </w:r>
    </w:p>
    <w:p w:rsidR="00E5412D" w:rsidRPr="002C7DF1"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lang w:val="nl-NL"/>
        </w:rPr>
      </w:pPr>
      <w:r w:rsidRPr="002C7DF1">
        <w:rPr>
          <w:rFonts w:ascii="Palatino Linotype" w:hAnsi="Palatino Linotype"/>
          <w:bCs/>
          <w:lang w:val="nl-NL"/>
        </w:rPr>
        <w:t xml:space="preserve">- </w:t>
      </w:r>
      <w:r w:rsidR="002655BD">
        <w:rPr>
          <w:rFonts w:ascii="Palatino Linotype" w:hAnsi="Palatino Linotype"/>
          <w:bCs/>
          <w:lang w:val="nl-NL"/>
        </w:rPr>
        <w:t>Viết phương trình phản ứng</w:t>
      </w:r>
    </w:p>
    <w:p w:rsidR="00E5412D" w:rsidRPr="00E5412D" w:rsidRDefault="00E5412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bCs/>
          <w:sz w:val="24"/>
          <w:szCs w:val="24"/>
          <w:lang w:val="nl-NL"/>
        </w:rPr>
      </w:pPr>
      <w:r w:rsidRPr="00E5412D">
        <w:rPr>
          <w:rFonts w:ascii="Palatino Linotype" w:hAnsi="Palatino Linotype"/>
          <w:bCs/>
          <w:sz w:val="24"/>
          <w:szCs w:val="24"/>
          <w:lang w:val="nl-NL"/>
        </w:rPr>
        <w:t xml:space="preserve">- </w:t>
      </w:r>
      <w:r w:rsidR="002655BD">
        <w:rPr>
          <w:rFonts w:ascii="Palatino Linotype" w:hAnsi="Palatino Linotype"/>
          <w:bCs/>
          <w:sz w:val="24"/>
          <w:szCs w:val="24"/>
          <w:lang w:val="nl-NL"/>
        </w:rPr>
        <w:t xml:space="preserve">Chuyển đổi khối lượng, thể tích các chất hóa học về đơn vị </w:t>
      </w:r>
      <w:r w:rsidR="002655BD" w:rsidRPr="002655BD">
        <w:rPr>
          <w:rFonts w:ascii="Palatino Linotype" w:hAnsi="Palatino Linotype"/>
          <w:b/>
          <w:bCs/>
          <w:i/>
          <w:color w:val="C00000"/>
          <w:sz w:val="24"/>
          <w:szCs w:val="24"/>
          <w:lang w:val="nl-NL"/>
        </w:rPr>
        <w:t>mol</w:t>
      </w:r>
    </w:p>
    <w:p w:rsidR="00E5412D" w:rsidRPr="00E5412D" w:rsidRDefault="002655BD" w:rsidP="00E5412D">
      <w:pPr>
        <w:pBdr>
          <w:top w:val="single" w:sz="4" w:space="1" w:color="1F497D" w:themeColor="text2"/>
          <w:left w:val="double" w:sz="6" w:space="4" w:color="632423" w:themeColor="accent2" w:themeShade="80"/>
          <w:bottom w:val="single" w:sz="4" w:space="1" w:color="1F497D" w:themeColor="text2"/>
          <w:right w:val="single" w:sz="4" w:space="4" w:color="1F497D" w:themeColor="text2"/>
        </w:pBdr>
        <w:shd w:val="clear" w:color="auto" w:fill="EAF1DD" w:themeFill="accent3" w:themeFillTint="33"/>
        <w:spacing w:after="0" w:line="240" w:lineRule="auto"/>
        <w:ind w:left="720" w:right="115"/>
        <w:rPr>
          <w:rFonts w:ascii="Palatino Linotype" w:hAnsi="Palatino Linotype" w:cs="Times New Roman"/>
          <w:color w:val="000000"/>
          <w:sz w:val="24"/>
          <w:szCs w:val="24"/>
          <w:vertAlign w:val="subscript"/>
          <w:lang w:val="nl-NL"/>
        </w:rPr>
      </w:pPr>
      <w:r>
        <w:rPr>
          <w:rFonts w:ascii="Palatino Linotype" w:hAnsi="Palatino Linotype" w:cs="Times New Roman"/>
          <w:color w:val="000000"/>
          <w:sz w:val="24"/>
          <w:szCs w:val="24"/>
          <w:lang w:val="nl-NL"/>
        </w:rPr>
        <w:t>-</w:t>
      </w:r>
      <w:r w:rsidR="00E5412D" w:rsidRPr="00E5412D">
        <w:rPr>
          <w:rFonts w:ascii="Palatino Linotype" w:hAnsi="Palatino Linotype" w:cs="Times New Roman"/>
          <w:color w:val="000000"/>
          <w:sz w:val="24"/>
          <w:szCs w:val="24"/>
          <w:lang w:val="nl-NL"/>
        </w:rPr>
        <w:t xml:space="preserve"> </w:t>
      </w:r>
      <w:r>
        <w:rPr>
          <w:rFonts w:ascii="Palatino Linotype" w:hAnsi="Palatino Linotype" w:cs="Times New Roman"/>
          <w:color w:val="000000"/>
          <w:sz w:val="24"/>
          <w:szCs w:val="24"/>
          <w:lang w:val="nl-NL"/>
        </w:rPr>
        <w:t>Sử dụng quy tắc tam suất, quy tắc bảo toàn, ... tính toán các yếu tố yêu cầu.</w:t>
      </w:r>
    </w:p>
    <w:p w:rsidR="00E5412D" w:rsidRPr="002C7DF1" w:rsidRDefault="00E5412D" w:rsidP="00E5412D">
      <w:pPr>
        <w:spacing w:after="0" w:line="240" w:lineRule="auto"/>
        <w:jc w:val="both"/>
        <w:outlineLvl w:val="2"/>
        <w:rPr>
          <w:rFonts w:ascii="Palatino Linotype" w:hAnsi="Palatino Linotype"/>
          <w:b/>
        </w:rPr>
      </w:pPr>
      <w:r w:rsidRPr="002C7DF1">
        <w:rPr>
          <w:rFonts w:ascii="Palatino Linotype" w:hAnsi="Palatino Linotype"/>
          <w:b/>
          <w:noProof/>
        </w:rPr>
        <mc:AlternateContent>
          <mc:Choice Requires="wpg">
            <w:drawing>
              <wp:inline distT="0" distB="0" distL="0" distR="0" wp14:anchorId="2FECA9A9" wp14:editId="25359336">
                <wp:extent cx="1609725" cy="327025"/>
                <wp:effectExtent l="33020" t="15240" r="14605" b="19685"/>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327025"/>
                          <a:chOff x="0" y="0"/>
                          <a:chExt cx="1609725" cy="327083"/>
                        </a:xfrm>
                      </wpg:grpSpPr>
                      <wps:wsp>
                        <wps:cNvPr id="5" name="Rectangle 4"/>
                        <wps:cNvSpPr>
                          <a:spLocks noChangeArrowheads="1"/>
                        </wps:cNvSpPr>
                        <wps:spPr bwMode="auto">
                          <a:xfrm>
                            <a:off x="218989" y="57083"/>
                            <a:ext cx="1390736" cy="270000"/>
                          </a:xfrm>
                          <a:prstGeom prst="rect">
                            <a:avLst/>
                          </a:prstGeom>
                          <a:solidFill>
                            <a:srgbClr val="77933C"/>
                          </a:solidFill>
                          <a:ln w="25400" algn="ctr">
                            <a:solidFill>
                              <a:srgbClr val="F2F2F2"/>
                            </a:solidFill>
                            <a:miter lim="800000"/>
                            <a:headEnd/>
                            <a:tailEnd/>
                          </a:ln>
                        </wps:spPr>
                        <wps:txbx>
                          <w:txbxContent>
                            <w:p w:rsidR="00ED7105" w:rsidRPr="003A7F7D" w:rsidRDefault="00ED7105" w:rsidP="00E5412D">
                              <w:pPr>
                                <w:jc w:val="right"/>
                                <w:rPr>
                                  <w:rFonts w:ascii="SVN-Hemi Head" w:hAnsi="SVN-Hemi Head"/>
                                  <w:color w:val="FFFFFF"/>
                                </w:rPr>
                              </w:pPr>
                              <w:r w:rsidRPr="003A7F7D">
                                <w:rPr>
                                  <w:rFonts w:ascii="SVN-Hemi Head" w:hAnsi="SVN-Hemi Head"/>
                                  <w:color w:val="FFFFFF"/>
                                </w:rPr>
                                <w:t>Ví dụ minh họa</w:t>
                              </w:r>
                            </w:p>
                          </w:txbxContent>
                        </wps:txbx>
                        <wps:bodyPr rot="0" vert="horz" wrap="square" lIns="0" tIns="0" rIns="72000" bIns="0" anchor="ctr" anchorCtr="0" upright="1">
                          <a:noAutofit/>
                        </wps:bodyPr>
                      </wps:wsp>
                      <wps:wsp>
                        <wps:cNvPr id="6" name="Parallelogram 5"/>
                        <wps:cNvSpPr>
                          <a:spLocks noChangeArrowheads="1"/>
                        </wps:cNvSpPr>
                        <wps:spPr bwMode="auto">
                          <a:xfrm>
                            <a:off x="0" y="0"/>
                            <a:ext cx="323850" cy="324000"/>
                          </a:xfrm>
                          <a:prstGeom prst="parallelogram">
                            <a:avLst>
                              <a:gd name="adj" fmla="val 25000"/>
                            </a:avLst>
                          </a:prstGeom>
                          <a:solidFill>
                            <a:srgbClr val="953735"/>
                          </a:solidFill>
                          <a:ln w="25400" algn="ctr">
                            <a:solidFill>
                              <a:srgbClr val="FFFFFF"/>
                            </a:solidFill>
                            <a:miter lim="800000"/>
                            <a:headEnd/>
                            <a:tailEnd/>
                          </a:ln>
                        </wps:spPr>
                        <wps:txbx>
                          <w:txbxContent>
                            <w:p w:rsidR="00ED7105" w:rsidRPr="003A7F7D" w:rsidRDefault="00ED7105" w:rsidP="00E5412D">
                              <w:pPr>
                                <w:jc w:val="center"/>
                                <w:rPr>
                                  <w:rFonts w:ascii="SVN-Hemi Head" w:hAnsi="SVN-Hemi Head"/>
                                  <w:b/>
                                  <w:color w:val="FFFFFF"/>
                                </w:rPr>
                              </w:pPr>
                              <w:r w:rsidRPr="003A7F7D">
                                <w:rPr>
                                  <w:rFonts w:ascii="SVN-Hemi Head" w:hAnsi="SVN-Hemi Head"/>
                                  <w:b/>
                                  <w:color w:val="FFFFFF"/>
                                </w:rPr>
                                <w:t>2</w:t>
                              </w:r>
                            </w:p>
                          </w:txbxContent>
                        </wps:txbx>
                        <wps:bodyPr rot="0" vert="horz" wrap="square" lIns="0" tIns="0" rIns="0" bIns="0" anchor="ctr" anchorCtr="0" upright="1">
                          <a:noAutofit/>
                        </wps:bodyPr>
                      </wps:wsp>
                    </wpg:wgp>
                  </a:graphicData>
                </a:graphic>
              </wp:inline>
            </w:drawing>
          </mc:Choice>
          <mc:Fallback>
            <w:pict>
              <v:group id="_x0000_s1041" style="width:126.75pt;height:25.75pt;mso-position-horizontal-relative:char;mso-position-vertical-relative:line" coordsize="16097,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">
                <v:rect id="Rectangle 4" o:spid="_x0000_s1042" style="position:absolute;left:2189;top:570;width:13908;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QAcQA&#10;AADaAAAADwAAAGRycy9kb3ducmV2LnhtbESP3YrCMBSE74V9h3AWvBFNV1GkmhZZEAUR1h8E7w7N&#10;2bZsc1KaqNWnNwuCl8PMfMPM09ZU4kqNKy0r+BpEIIgzq0vOFRwPy/4UhPPIGivLpOBODtLkozPH&#10;WNsb7+i697kIEHYxKii8r2MpXVaQQTewNXHwfm1j0AfZ5FI3eAtwU8lhFE2kwZLDQoE1fReU/e0v&#10;RsHyhOfFRLfb+2qT9aQfPXD781Cq+9kuZiA8tf4dfrXXWsEY/q+EG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kAHEAAAA2gAAAA8AAAAAAAAAAAAAAAAAmAIAAGRycy9k&#10;b3ducmV2LnhtbFBLBQYAAAAABAAEAPUAAACJAwAAAAA=&#10;" fillcolor="#77933c" strokecolor="#f2f2f2" strokeweight="2pt">
                  <v:textbox inset="0,0,2mm,0">
                    <w:txbxContent>
                      <w:p w:rsidR="00ED7105" w:rsidRPr="003A7F7D" w:rsidRDefault="00ED7105" w:rsidP="00E5412D">
                        <w:pPr>
                          <w:jc w:val="right"/>
                          <w:rPr>
                            <w:rFonts w:ascii="SVN-Hemi Head" w:hAnsi="SVN-Hemi Head"/>
                            <w:color w:val="FFFFFF"/>
                          </w:rPr>
                        </w:pPr>
                        <w:r w:rsidRPr="003A7F7D">
                          <w:rPr>
                            <w:rFonts w:ascii="SVN-Hemi Head" w:hAnsi="SVN-Hemi Head"/>
                            <w:color w:val="FFFFFF"/>
                          </w:rPr>
                          <w:t>Ví dụ minh họa</w:t>
                        </w:r>
                      </w:p>
                    </w:txbxContent>
                  </v:textbox>
                </v:rect>
                <v:shape id="Parallelogram 5" o:spid="_x0000_s1043" type="#_x0000_t7" style="position:absolute;width:3238;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L58MA&#10;AADaAAAADwAAAGRycy9kb3ducmV2LnhtbESPwWrDMBBE74H8g9hAb7FcQ0NxI5tQCKSUHmKXQm8b&#10;a2ObWCthKY7z91Wh0OMwM2+YbTmbQUw0+t6ygsckBUHcWN1zq+Cz3q+fQfiArHGwTAru5KEslost&#10;5tre+EhTFVoRIexzVNCF4HIpfdORQZ9YRxy9sx0NhijHVuoRbxFuBpml6UYa7DkudOjotaPmUl2N&#10;gic7+1q70/Hy/XG6v2Vfe0fvg1IPq3n3AiLQHP7Df+2DVrCB3yvx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lL58MAAADaAAAADwAAAAAAAAAAAAAAAACYAgAAZHJzL2Rv&#10;d25yZXYueG1sUEsFBgAAAAAEAAQA9QAAAIgDAAAAAA==&#10;" fillcolor="#953735" strokecolor="white" strokeweight="2pt">
                  <v:textbox inset="0,0,0,0">
                    <w:txbxContent>
                      <w:p w:rsidR="00ED7105" w:rsidRPr="003A7F7D" w:rsidRDefault="00ED7105" w:rsidP="00E5412D">
                        <w:pPr>
                          <w:jc w:val="center"/>
                          <w:rPr>
                            <w:rFonts w:ascii="SVN-Hemi Head" w:hAnsi="SVN-Hemi Head"/>
                            <w:b/>
                            <w:color w:val="FFFFFF"/>
                          </w:rPr>
                        </w:pPr>
                        <w:r w:rsidRPr="003A7F7D">
                          <w:rPr>
                            <w:rFonts w:ascii="SVN-Hemi Head" w:hAnsi="SVN-Hemi Head"/>
                            <w:b/>
                            <w:color w:val="FFFFFF"/>
                          </w:rPr>
                          <w:t>2</w:t>
                        </w:r>
                      </w:p>
                    </w:txbxContent>
                  </v:textbox>
                </v:shape>
                <w10:anchorlock/>
              </v:group>
            </w:pict>
          </mc:Fallback>
        </mc:AlternateContent>
      </w:r>
      <w:r w:rsidRPr="002C7DF1">
        <w:rPr>
          <w:rFonts w:ascii="Palatino Linotype" w:hAnsi="Palatino Linotype"/>
          <w:b/>
        </w:rPr>
        <w:t xml:space="preserve"> </w:t>
      </w:r>
    </w:p>
    <w:p w:rsidR="00165C08" w:rsidRPr="00165C08" w:rsidRDefault="00165C08" w:rsidP="00165C08">
      <w:pPr>
        <w:pStyle w:val="ListParagraph"/>
        <w:numPr>
          <w:ilvl w:val="0"/>
          <w:numId w:val="14"/>
        </w:numPr>
        <w:ind w:hanging="720"/>
        <w:jc w:val="both"/>
        <w:rPr>
          <w:rFonts w:ascii="Palatino Linotype" w:hAnsi="Palatino Linotype"/>
          <w:sz w:val="24"/>
          <w:szCs w:val="24"/>
        </w:rPr>
      </w:pPr>
      <w:r>
        <w:rPr>
          <w:rFonts w:ascii="Palatino Linotype" w:hAnsi="Palatino Linotype"/>
          <w:sz w:val="24"/>
          <w:szCs w:val="24"/>
        </w:rPr>
        <w:t xml:space="preserve">Thành phần hóa học chính của đất sét là: </w:t>
      </w:r>
      <w:r w:rsidRPr="00165C08">
        <w:rPr>
          <w:rFonts w:ascii="Palatino Linotype" w:hAnsi="Palatino Linotype"/>
          <w:position w:val="-12"/>
          <w:sz w:val="24"/>
          <w:szCs w:val="24"/>
        </w:rPr>
        <w:object w:dxaOrig="1880" w:dyaOrig="360">
          <v:shape id="_x0000_i1047" type="#_x0000_t75" style="width:93.75pt;height:18pt" o:ole="">
            <v:imagedata r:id="rId50" o:title=""/>
          </v:shape>
          <o:OLEObject Type="Embed" ProgID="Equation.DSMT4" ShapeID="_x0000_i1047" DrawAspect="Content" ObjectID="_1673112019" r:id="rId51"/>
        </w:object>
      </w:r>
      <w:r>
        <w:rPr>
          <w:rFonts w:ascii="Palatino Linotype" w:hAnsi="Palatino Linotype"/>
          <w:sz w:val="24"/>
          <w:szCs w:val="24"/>
        </w:rPr>
        <w:t xml:space="preserve">. Hãy tính phần trăm khối </w:t>
      </w:r>
      <w:r w:rsidRPr="00165C08">
        <w:rPr>
          <w:rFonts w:ascii="Palatino Linotype" w:hAnsi="Palatino Linotype"/>
          <w:sz w:val="24"/>
          <w:szCs w:val="24"/>
        </w:rPr>
        <w:t>lượng của nhôm trong hợp chất trên.</w:t>
      </w:r>
    </w:p>
    <w:p w:rsidR="00165C08" w:rsidRDefault="00165C08" w:rsidP="00165C08">
      <w:pPr>
        <w:pStyle w:val="ListParagraph"/>
        <w:jc w:val="both"/>
        <w:rPr>
          <w:rFonts w:ascii="Palatino Linotype" w:hAnsi="Palatino Linotype"/>
          <w:b/>
          <w:sz w:val="24"/>
          <w:szCs w:val="24"/>
        </w:rPr>
      </w:pPr>
      <w:r w:rsidRPr="00EC429F">
        <w:rPr>
          <w:rFonts w:ascii="Palatino Linotype" w:hAnsi="Palatino Linotype"/>
          <w:b/>
          <w:sz w:val="24"/>
          <w:szCs w:val="24"/>
        </w:rPr>
        <w:t>Lời giải</w:t>
      </w:r>
    </w:p>
    <w:p w:rsidR="00856B53" w:rsidRPr="00856B53" w:rsidRDefault="00856B53" w:rsidP="00856B53">
      <w:pPr>
        <w:pStyle w:val="ListParagraph"/>
        <w:jc w:val="both"/>
        <w:rPr>
          <w:rFonts w:ascii="Palatino Linotype" w:hAnsi="Palatino Linotype"/>
          <w:sz w:val="24"/>
          <w:szCs w:val="24"/>
        </w:rPr>
      </w:pPr>
      <w:r w:rsidRPr="00856B53">
        <w:rPr>
          <w:rFonts w:ascii="Palatino Linotype" w:hAnsi="Palatino Linotype"/>
          <w:sz w:val="24"/>
          <w:szCs w:val="24"/>
        </w:rPr>
        <w:t xml:space="preserve">Thành phần hóa học chính của đất sét là </w:t>
      </w:r>
      <w:r w:rsidRPr="00856B53">
        <w:rPr>
          <w:rFonts w:ascii="Palatino Linotype" w:hAnsi="Palatino Linotype"/>
          <w:position w:val="-12"/>
          <w:sz w:val="24"/>
          <w:szCs w:val="24"/>
        </w:rPr>
        <w:object w:dxaOrig="1880" w:dyaOrig="360">
          <v:shape id="_x0000_i1048" type="#_x0000_t75" style="width:93.75pt;height:18pt" o:ole="">
            <v:imagedata r:id="rId52" o:title=""/>
          </v:shape>
          <o:OLEObject Type="Embed" ProgID="Equation.DSMT4" ShapeID="_x0000_i1048" DrawAspect="Content" ObjectID="_1673112020" r:id="rId53"/>
        </w:object>
      </w:r>
      <w:r>
        <w:rPr>
          <w:rFonts w:ascii="Palatino Linotype" w:hAnsi="Palatino Linotype"/>
          <w:sz w:val="24"/>
          <w:szCs w:val="24"/>
        </w:rPr>
        <w:t xml:space="preserve"> </w:t>
      </w:r>
    </w:p>
    <w:p w:rsidR="00856B53" w:rsidRPr="00856B53" w:rsidRDefault="00856B53" w:rsidP="00856B53">
      <w:pPr>
        <w:pStyle w:val="ListParagraph"/>
        <w:jc w:val="both"/>
        <w:rPr>
          <w:rFonts w:ascii="Palatino Linotype" w:hAnsi="Palatino Linotype"/>
          <w:sz w:val="24"/>
          <w:szCs w:val="24"/>
        </w:rPr>
      </w:pPr>
      <w:r w:rsidRPr="00856B53">
        <w:rPr>
          <w:rFonts w:ascii="Palatino Linotype" w:hAnsi="Palatino Linotype"/>
          <w:sz w:val="24"/>
          <w:szCs w:val="24"/>
        </w:rPr>
        <w:t xml:space="preserve">Khối lượng mol của hợp chất: </w:t>
      </w:r>
      <w:r>
        <w:rPr>
          <w:rFonts w:ascii="Palatino Linotype" w:hAnsi="Palatino Linotype"/>
          <w:sz w:val="24"/>
          <w:szCs w:val="24"/>
        </w:rPr>
        <w:t xml:space="preserve"> </w:t>
      </w:r>
      <w:r w:rsidRPr="00856B53">
        <w:rPr>
          <w:rFonts w:ascii="Palatino Linotype" w:hAnsi="Palatino Linotype"/>
          <w:position w:val="-14"/>
          <w:sz w:val="24"/>
          <w:szCs w:val="24"/>
        </w:rPr>
        <w:object w:dxaOrig="2040" w:dyaOrig="380">
          <v:shape id="_x0000_i1049" type="#_x0000_t75" style="width:102pt;height:18.75pt" o:ole="">
            <v:imagedata r:id="rId54" o:title=""/>
          </v:shape>
          <o:OLEObject Type="Embed" ProgID="Equation.DSMT4" ShapeID="_x0000_i1049" DrawAspect="Content" ObjectID="_1673112021" r:id="rId55"/>
        </w:object>
      </w:r>
      <w:r>
        <w:rPr>
          <w:rFonts w:ascii="Palatino Linotype" w:hAnsi="Palatino Linotype"/>
          <w:sz w:val="24"/>
          <w:szCs w:val="24"/>
        </w:rPr>
        <w:t xml:space="preserve"> </w:t>
      </w:r>
    </w:p>
    <w:p w:rsidR="00856B53" w:rsidRPr="00856B53" w:rsidRDefault="00856B53" w:rsidP="00856B53">
      <w:pPr>
        <w:pStyle w:val="ListParagraph"/>
        <w:jc w:val="both"/>
        <w:rPr>
          <w:rFonts w:ascii="Palatino Linotype" w:hAnsi="Palatino Linotype"/>
          <w:sz w:val="24"/>
          <w:szCs w:val="24"/>
        </w:rPr>
      </w:pPr>
      <w:r w:rsidRPr="00856B53">
        <w:rPr>
          <w:rFonts w:ascii="Palatino Linotype" w:hAnsi="Palatino Linotype"/>
          <w:sz w:val="24"/>
          <w:szCs w:val="24"/>
        </w:rPr>
        <w:t xml:space="preserve">Khối lượng </w:t>
      </w:r>
      <w:r>
        <w:rPr>
          <w:rFonts w:ascii="Palatino Linotype" w:hAnsi="Palatino Linotype"/>
          <w:sz w:val="24"/>
          <w:szCs w:val="24"/>
        </w:rPr>
        <w:t xml:space="preserve">mol </w:t>
      </w:r>
      <w:r w:rsidRPr="00856B53">
        <w:rPr>
          <w:rFonts w:ascii="Palatino Linotype" w:hAnsi="Palatino Linotype"/>
          <w:sz w:val="24"/>
          <w:szCs w:val="24"/>
        </w:rPr>
        <w:t xml:space="preserve">nhôm trong hợp chất </w:t>
      </w:r>
      <w:r w:rsidRPr="00856B53">
        <w:rPr>
          <w:rFonts w:ascii="Palatino Linotype" w:hAnsi="Palatino Linotype"/>
          <w:position w:val="-14"/>
          <w:sz w:val="24"/>
          <w:szCs w:val="24"/>
        </w:rPr>
        <w:object w:dxaOrig="2280" w:dyaOrig="400">
          <v:shape id="_x0000_i1050" type="#_x0000_t75" style="width:114pt;height:20.25pt" o:ole="">
            <v:imagedata r:id="rId56" o:title=""/>
          </v:shape>
          <o:OLEObject Type="Embed" ProgID="Equation.DSMT4" ShapeID="_x0000_i1050" DrawAspect="Content" ObjectID="_1673112022" r:id="rId57"/>
        </w:object>
      </w:r>
      <w:r>
        <w:rPr>
          <w:rFonts w:ascii="Palatino Linotype" w:hAnsi="Palatino Linotype"/>
          <w:sz w:val="24"/>
          <w:szCs w:val="24"/>
        </w:rPr>
        <w:t xml:space="preserve"> </w:t>
      </w:r>
    </w:p>
    <w:p w:rsidR="00856B53" w:rsidRDefault="00856B53" w:rsidP="00856B53">
      <w:pPr>
        <w:pStyle w:val="ListParagraph"/>
        <w:jc w:val="both"/>
        <w:rPr>
          <w:rFonts w:ascii="Palatino Linotype" w:hAnsi="Palatino Linotype"/>
          <w:sz w:val="24"/>
          <w:szCs w:val="24"/>
        </w:rPr>
      </w:pPr>
      <w:r w:rsidRPr="00856B53">
        <w:rPr>
          <w:rFonts w:ascii="Palatino Linotype" w:hAnsi="Palatino Linotype"/>
          <w:sz w:val="24"/>
          <w:szCs w:val="24"/>
        </w:rPr>
        <w:t xml:space="preserve">Phần trăm khối lượng của nhôm trong hợp chất </w:t>
      </w:r>
      <w:r w:rsidRPr="00856B53">
        <w:rPr>
          <w:rFonts w:ascii="Palatino Linotype" w:hAnsi="Palatino Linotype"/>
          <w:position w:val="-24"/>
          <w:sz w:val="24"/>
          <w:szCs w:val="24"/>
        </w:rPr>
        <w:object w:dxaOrig="2900" w:dyaOrig="620">
          <v:shape id="_x0000_i1051" type="#_x0000_t75" style="width:144.75pt;height:30.75pt" o:ole="">
            <v:imagedata r:id="rId58" o:title=""/>
          </v:shape>
          <o:OLEObject Type="Embed" ProgID="Equation.DSMT4" ShapeID="_x0000_i1051" DrawAspect="Content" ObjectID="_1673112023" r:id="rId59"/>
        </w:object>
      </w:r>
    </w:p>
    <w:p w:rsidR="00117CF5" w:rsidRDefault="00117CF5" w:rsidP="00117CF5">
      <w:pPr>
        <w:pStyle w:val="ListParagraph"/>
        <w:jc w:val="both"/>
        <w:rPr>
          <w:rFonts w:ascii="Palatino Linotype" w:eastAsia="Times New Roman" w:hAnsi="Palatino Linotype" w:cs="Tahoma"/>
          <w:color w:val="000000"/>
          <w:sz w:val="24"/>
          <w:szCs w:val="24"/>
        </w:rPr>
      </w:pPr>
    </w:p>
    <w:p w:rsidR="00117CF5" w:rsidRDefault="00117CF5" w:rsidP="00117CF5">
      <w:pPr>
        <w:pStyle w:val="ListParagraph"/>
        <w:jc w:val="both"/>
        <w:rPr>
          <w:rFonts w:ascii="Palatino Linotype" w:eastAsia="Times New Roman" w:hAnsi="Palatino Linotype" w:cs="Tahoma"/>
          <w:color w:val="000000"/>
          <w:sz w:val="24"/>
          <w:szCs w:val="24"/>
        </w:rPr>
      </w:pPr>
    </w:p>
    <w:p w:rsidR="00165C08" w:rsidRDefault="00165C08">
      <w:pPr>
        <w:rPr>
          <w:rFonts w:ascii="Palatino Linotype" w:eastAsia="Times New Roman" w:hAnsi="Palatino Linotype" w:cs="Tahoma"/>
          <w:color w:val="000000"/>
          <w:sz w:val="24"/>
          <w:szCs w:val="24"/>
        </w:rPr>
      </w:pPr>
      <w:r>
        <w:rPr>
          <w:rFonts w:ascii="Palatino Linotype" w:eastAsia="Times New Roman" w:hAnsi="Palatino Linotype" w:cs="Tahoma"/>
          <w:color w:val="000000"/>
          <w:sz w:val="24"/>
          <w:szCs w:val="24"/>
        </w:rPr>
        <w:br w:type="page"/>
      </w:r>
    </w:p>
    <w:p w:rsidR="00E5412D" w:rsidRPr="00165C08" w:rsidRDefault="00E37FE3" w:rsidP="00165C08">
      <w:pPr>
        <w:jc w:val="both"/>
        <w:rPr>
          <w:rFonts w:ascii="Palatino Linotype" w:hAnsi="Palatino Linotype"/>
          <w:sz w:val="24"/>
          <w:szCs w:val="24"/>
          <w:lang w:val="pt-BR"/>
        </w:rPr>
      </w:pPr>
      <w:r w:rsidRPr="002C7DF1">
        <w:rPr>
          <w:noProof/>
        </w:rPr>
        <w:lastRenderedPageBreak/>
        <mc:AlternateContent>
          <mc:Choice Requires="wpg">
            <w:drawing>
              <wp:inline distT="0" distB="0" distL="0" distR="0" wp14:anchorId="4CF1BF9E" wp14:editId="7150FB2B">
                <wp:extent cx="1762125" cy="323850"/>
                <wp:effectExtent l="19050" t="0" r="28575" b="19050"/>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62125" cy="323850"/>
                          <a:chOff x="0" y="0"/>
                          <a:chExt cx="3970389" cy="800100"/>
                        </a:xfrm>
                      </wpg:grpSpPr>
                      <wps:wsp>
                        <wps:cNvPr id="10" name="Rounded Rectangle 3"/>
                        <wps:cNvSpPr>
                          <a:spLocks noChangeArrowheads="1"/>
                        </wps:cNvSpPr>
                        <wps:spPr bwMode="auto">
                          <a:xfrm rot="10800000">
                            <a:off x="622214" y="0"/>
                            <a:ext cx="3348175" cy="800100"/>
                          </a:xfrm>
                          <a:prstGeom prst="roundRect">
                            <a:avLst>
                              <a:gd name="adj" fmla="val 16667"/>
                            </a:avLst>
                          </a:prstGeom>
                          <a:solidFill>
                            <a:srgbClr val="4BACC6">
                              <a:lumMod val="75000"/>
                              <a:lumOff val="0"/>
                            </a:srgbClr>
                          </a:solidFill>
                          <a:ln w="25400" cap="flat" cmpd="sng" algn="ctr">
                            <a:solidFill>
                              <a:srgbClr val="FFFFFF"/>
                            </a:solidFill>
                            <a:prstDash val="solid"/>
                            <a:round/>
                            <a:headEnd/>
                            <a:tailEnd/>
                          </a:ln>
                        </wps:spPr>
                        <wps:txbx>
                          <w:txbxContent>
                            <w:p w:rsidR="00ED7105" w:rsidRPr="006067D7" w:rsidRDefault="00ED7105"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wps:txbx>
                        <wps:bodyPr rot="0" vert="horz" wrap="square" lIns="91440" tIns="45720" rIns="91440" bIns="45720" anchor="ctr" anchorCtr="0" upright="1">
                          <a:noAutofit/>
                        </wps:bodyPr>
                      </wps:wsp>
                      <wps:wsp>
                        <wps:cNvPr id="11" name="Hexagon 4"/>
                        <wps:cNvSpPr>
                          <a:spLocks noChangeArrowheads="1"/>
                        </wps:cNvSpPr>
                        <wps:spPr bwMode="auto">
                          <a:xfrm rot="10800000">
                            <a:off x="0" y="0"/>
                            <a:ext cx="928116" cy="800100"/>
                          </a:xfrm>
                          <a:prstGeom prst="hexagon">
                            <a:avLst>
                              <a:gd name="adj" fmla="val 24999"/>
                              <a:gd name="vf" fmla="val 115470"/>
                            </a:avLst>
                          </a:prstGeom>
                          <a:solidFill>
                            <a:srgbClr val="4BACC6">
                              <a:lumMod val="75000"/>
                              <a:lumOff val="0"/>
                            </a:srgbClr>
                          </a:solidFill>
                          <a:ln w="25400" cap="flat" cmpd="sng" algn="ctr">
                            <a:solidFill>
                              <a:srgbClr val="FFFFFF"/>
                            </a:solidFill>
                            <a:prstDash val="solid"/>
                            <a:miter lim="800000"/>
                            <a:headEnd/>
                            <a:tailEnd/>
                          </a:ln>
                        </wps:spPr>
                        <wps:txbx>
                          <w:txbxContent>
                            <w:p w:rsidR="00ED7105" w:rsidRPr="006067D7" w:rsidRDefault="00ED7105"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wps:txbx>
                        <wps:bodyPr rot="0" vert="horz" wrap="square" lIns="0" tIns="0" rIns="0" bIns="0" anchor="ctr" anchorCtr="0" upright="1">
                          <a:noAutofit/>
                        </wps:bodyPr>
                      </wps:wsp>
                    </wpg:wgp>
                  </a:graphicData>
                </a:graphic>
              </wp:inline>
            </w:drawing>
          </mc:Choice>
          <mc:Fallback>
            <w:pict>
              <v:group id="_x0000_s1044" style="width:138.75pt;height:25.5pt;flip:y;mso-position-horizontal-relative:char;mso-position-vertical-relative:line" coordsize="3970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">
                <v:roundrect id="Rounded Rectangle 3" o:spid="_x0000_s1045" style="position:absolute;left:6222;width:33481;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KvsQA&#10;AADbAAAADwAAAGRycy9kb3ducmV2LnhtbESPQWvCQBCF70L/wzKFXqRu2oNodJUgCD3koi1ib0N2&#10;zAazsyG71dhf7xwEbzO8N+99s1wPvlUX6mMT2MDHJANFXAXbcG3g53v7PgMVE7LFNjAZuFGE9epl&#10;tMTchivv6LJPtZIQjjkacCl1udaxcuQxTkJHLNop9B6TrH2tbY9XCfet/syyqfbYsDQ47GjjqDrv&#10;/7yBY3krS+1S8XvexcL+T60eH+bGvL0OxQJUoiE9zY/rLyv4Qi+/yAB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Zyr7EAAAA2wAAAA8AAAAAAAAAAAAAAAAAmAIAAGRycy9k&#10;b3ducmV2LnhtbFBLBQYAAAAABAAEAPUAAACJAwAAAAA=&#10;" fillcolor="#31859c" strokecolor="white" strokeweight="2pt">
                  <v:textbox>
                    <w:txbxContent>
                      <w:p w:rsidR="00ED7105" w:rsidRPr="006067D7" w:rsidRDefault="00ED7105" w:rsidP="00E37FE3">
                        <w:pPr>
                          <w:jc w:val="center"/>
                          <w:rPr>
                            <w:rFonts w:ascii="Palatino Linotype" w:hAnsi="Palatino Linotype"/>
                            <w:b/>
                            <w:color w:val="FFFFFF"/>
                            <w:sz w:val="20"/>
                            <w:szCs w:val="20"/>
                          </w:rPr>
                        </w:pPr>
                        <w:r>
                          <w:rPr>
                            <w:rFonts w:ascii="Palatino Linotype" w:hAnsi="Palatino Linotype"/>
                            <w:b/>
                            <w:color w:val="FFFFFF"/>
                            <w:sz w:val="20"/>
                            <w:szCs w:val="20"/>
                          </w:rPr>
                          <w:t>TRẮC NGHIỆM</w:t>
                        </w:r>
                      </w:p>
                    </w:txbxContent>
                  </v:textbox>
                </v:roundrect>
                <v:shape id="Hexagon 4" o:spid="_x0000_s1046"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L8sIA&#10;AADbAAAADwAAAGRycy9kb3ducmV2LnhtbERPPWvDMBDdA/0P4grdEtkdWuNYDsFQ8NAhcZuQ8bAu&#10;lql1MpYau/8+KhS63eN9XrFb7CBuNPnesYJ0k4Agbp3uuVPw+fG2zkD4gKxxcEwKfsjDrnxYFZhr&#10;N/ORbk3oRAxhn6MCE8KYS+lbQxb9xo3Ekbu6yWKIcOqknnCO4XaQz0nyIi32HBsMjlQZar+ab6vA&#10;7s++O73jeT4cLlXGr2l9MSelnh6X/RZEoCX8i//ctY7zU/j9JR4g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QvywgAAANsAAAAPAAAAAAAAAAAAAAAAAJgCAABkcnMvZG93&#10;bnJldi54bWxQSwUGAAAAAAQABAD1AAAAhwMAAAAA&#10;" adj="4655" fillcolor="#31859c" strokecolor="white" strokeweight="2pt">
                  <v:textbox inset="0,0,0,0">
                    <w:txbxContent>
                      <w:p w:rsidR="00ED7105" w:rsidRPr="006067D7" w:rsidRDefault="00ED7105" w:rsidP="00E37FE3">
                        <w:pPr>
                          <w:jc w:val="center"/>
                          <w:rPr>
                            <w:rFonts w:ascii="Palatino Linotype" w:hAnsi="Palatino Linotype" w:cs="Serpentine"/>
                            <w:b/>
                            <w:color w:val="FFFFFF"/>
                          </w:rPr>
                        </w:pPr>
                        <w:r w:rsidRPr="006067D7">
                          <w:rPr>
                            <w:rFonts w:ascii="Palatino Linotype" w:hAnsi="Palatino Linotype" w:cs="Serpentine"/>
                            <w:b/>
                            <w:color w:val="FFFFFF"/>
                          </w:rPr>
                          <w:t>I</w:t>
                        </w:r>
                        <w:r>
                          <w:rPr>
                            <w:rFonts w:ascii="Palatino Linotype" w:hAnsi="Palatino Linotype" w:cs="Serpentine"/>
                            <w:b/>
                            <w:color w:val="FFFFFF"/>
                          </w:rPr>
                          <w:t>I</w:t>
                        </w:r>
                        <w:r w:rsidRPr="006067D7">
                          <w:rPr>
                            <w:rFonts w:ascii="Palatino Linotype" w:hAnsi="Palatino Linotype" w:cs="Serpentine"/>
                            <w:b/>
                            <w:color w:val="FFFFFF"/>
                          </w:rPr>
                          <w:t>I</w:t>
                        </w:r>
                      </w:p>
                    </w:txbxContent>
                  </v:textbox>
                </v:shape>
                <w10:anchorlock/>
              </v:group>
            </w:pict>
          </mc:Fallback>
        </mc:AlternateContent>
      </w:r>
    </w:p>
    <w:p w:rsidR="00D63D5E" w:rsidRPr="00D63D5E" w:rsidRDefault="00D63D5E" w:rsidP="00D63D5E">
      <w:pPr>
        <w:pStyle w:val="ListParagraph"/>
        <w:numPr>
          <w:ilvl w:val="0"/>
          <w:numId w:val="18"/>
        </w:numPr>
        <w:shd w:val="clear" w:color="auto" w:fill="FFFFFF"/>
        <w:tabs>
          <w:tab w:val="left" w:pos="992"/>
        </w:tabs>
        <w:spacing w:before="120" w:after="0"/>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color w:val="3C3C3C"/>
          <w:sz w:val="24"/>
          <w:szCs w:val="20"/>
        </w:rPr>
        <w:t>(Mức 1)</w:t>
      </w:r>
      <w:r>
        <w:rPr>
          <w:rFonts w:ascii="Palatino Linotype" w:eastAsia="Times New Roman" w:hAnsi="Palatino Linotype" w:cs="Times New Roman"/>
          <w:color w:val="3C3C3C"/>
          <w:sz w:val="24"/>
          <w:szCs w:val="20"/>
        </w:rPr>
        <w:t xml:space="preserve"> </w:t>
      </w:r>
      <w:r w:rsidRPr="00D63D5E">
        <w:rPr>
          <w:rFonts w:ascii="Palatino Linotype" w:eastAsia="Times New Roman" w:hAnsi="Palatino Linotype" w:cs="Times New Roman"/>
          <w:color w:val="3C3C3C"/>
          <w:sz w:val="24"/>
          <w:szCs w:val="20"/>
        </w:rPr>
        <w:t>Thép là hợp kim của sắt với cacbon và một số nguyên tố khác trong đó hàm lượng cacbon chiếm:</w:t>
      </w:r>
    </w:p>
    <w:p w:rsidR="00D63D5E" w:rsidRPr="00ED3125" w:rsidRDefault="00D63D5E" w:rsidP="00D63D5E">
      <w:pPr>
        <w:shd w:val="clear" w:color="auto" w:fill="FFFFFF"/>
        <w:tabs>
          <w:tab w:val="left" w:pos="3402"/>
          <w:tab w:val="left" w:pos="5669"/>
          <w:tab w:val="left" w:pos="7937"/>
        </w:tabs>
        <w:spacing w:after="0"/>
        <w:ind w:left="992"/>
        <w:jc w:val="both"/>
        <w:rPr>
          <w:rFonts w:ascii="Palatino Linotype" w:eastAsia="Times New Roman" w:hAnsi="Palatino Linotype" w:cs="Times New Roman"/>
          <w:color w:val="3C3C3C"/>
          <w:sz w:val="24"/>
          <w:szCs w:val="21"/>
        </w:rPr>
      </w:pPr>
      <w:r w:rsidRPr="00ED3125">
        <w:rPr>
          <w:rFonts w:ascii="Palatino Linotype" w:eastAsia="Times New Roman" w:hAnsi="Palatino Linotype" w:cs="Times New Roman"/>
          <w:b/>
          <w:color w:val="008000"/>
          <w:sz w:val="24"/>
          <w:szCs w:val="20"/>
        </w:rPr>
        <w:t xml:space="preserve">A. </w:t>
      </w:r>
      <w:r w:rsidRPr="00ED3125">
        <w:rPr>
          <w:rFonts w:ascii="Palatino Linotype" w:eastAsia="Times New Roman" w:hAnsi="Palatino Linotype" w:cs="Times New Roman"/>
          <w:color w:val="3C3C3C"/>
          <w:sz w:val="24"/>
          <w:szCs w:val="20"/>
        </w:rPr>
        <w:t>Trên 2%</w:t>
      </w:r>
      <w:r w:rsidRPr="00ED3125">
        <w:rPr>
          <w:rFonts w:ascii="Palatino Linotype" w:eastAsia="Times New Roman" w:hAnsi="Palatino Linotype" w:cs="Times New Roman"/>
          <w:color w:val="3C3C3C"/>
          <w:sz w:val="24"/>
          <w:szCs w:val="20"/>
        </w:rPr>
        <w:tab/>
      </w:r>
      <w:r w:rsidRPr="00D63D5E">
        <w:rPr>
          <w:rFonts w:ascii="Palatino Linotype" w:eastAsia="Times New Roman" w:hAnsi="Palatino Linotype" w:cs="Times New Roman"/>
          <w:b/>
          <w:color w:val="008000"/>
          <w:sz w:val="24"/>
          <w:szCs w:val="20"/>
          <w:u w:val="single"/>
        </w:rPr>
        <w:t>B</w:t>
      </w:r>
      <w:r w:rsidRPr="00ED3125">
        <w:rPr>
          <w:rFonts w:ascii="Palatino Linotype" w:eastAsia="Times New Roman" w:hAnsi="Palatino Linotype" w:cs="Times New Roman"/>
          <w:b/>
          <w:color w:val="008000"/>
          <w:sz w:val="24"/>
          <w:szCs w:val="20"/>
        </w:rPr>
        <w:t xml:space="preserve">. </w:t>
      </w:r>
      <w:r w:rsidRPr="00ED3125">
        <w:rPr>
          <w:rFonts w:ascii="Palatino Linotype" w:eastAsia="Times New Roman" w:hAnsi="Palatino Linotype" w:cs="Times New Roman"/>
          <w:color w:val="3C3C3C"/>
          <w:sz w:val="24"/>
          <w:szCs w:val="20"/>
        </w:rPr>
        <w:t>Dưới 2%</w:t>
      </w:r>
      <w:r>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C. </w:t>
      </w:r>
      <w:r w:rsidRPr="00ED3125">
        <w:rPr>
          <w:rFonts w:ascii="Palatino Linotype" w:eastAsia="Times New Roman" w:hAnsi="Palatino Linotype" w:cs="Times New Roman"/>
          <w:color w:val="3C3C3C"/>
          <w:sz w:val="24"/>
          <w:szCs w:val="20"/>
        </w:rPr>
        <w:t>Từ 2% đến 5%</w:t>
      </w:r>
      <w:r w:rsidRPr="00ED3125">
        <w:rPr>
          <w:rFonts w:ascii="Palatino Linotype" w:eastAsia="Times New Roman" w:hAnsi="Palatino Linotype" w:cs="Times New Roman"/>
          <w:color w:val="3C3C3C"/>
          <w:sz w:val="24"/>
          <w:szCs w:val="20"/>
        </w:rPr>
        <w:tab/>
      </w:r>
      <w:r w:rsidRPr="00ED3125">
        <w:rPr>
          <w:rFonts w:ascii="Palatino Linotype" w:eastAsia="Times New Roman" w:hAnsi="Palatino Linotype" w:cs="Times New Roman"/>
          <w:b/>
          <w:color w:val="008000"/>
          <w:sz w:val="24"/>
          <w:szCs w:val="20"/>
        </w:rPr>
        <w:t xml:space="preserve">D. </w:t>
      </w:r>
      <w:r w:rsidRPr="00ED3125">
        <w:rPr>
          <w:rFonts w:ascii="Palatino Linotype" w:eastAsia="Times New Roman" w:hAnsi="Palatino Linotype" w:cs="Times New Roman"/>
          <w:color w:val="3C3C3C"/>
          <w:sz w:val="24"/>
          <w:szCs w:val="20"/>
        </w:rPr>
        <w:t>Trên 5%</w:t>
      </w:r>
    </w:p>
    <w:sectPr w:rsidR="00D63D5E" w:rsidRPr="00ED3125" w:rsidSect="00491721">
      <w:pgSz w:w="11907" w:h="16840" w:code="9"/>
      <w:pgMar w:top="709" w:right="56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rpentine">
    <w:panose1 w:val="02020800000000000000"/>
    <w:charset w:val="00"/>
    <w:family w:val="roman"/>
    <w:pitch w:val="variable"/>
    <w:sig w:usb0="20000A87" w:usb1="08000000" w:usb2="00000008" w:usb3="00000000" w:csb0="00000101" w:csb1="00000000"/>
  </w:font>
  <w:font w:name="SVN-Hemi Head">
    <w:altName w:val="UTM Nyala"/>
    <w:panose1 w:val="02040603050506020204"/>
    <w:charset w:val="00"/>
    <w:family w:val="roman"/>
    <w:pitch w:val="variable"/>
    <w:sig w:usb0="A000000F" w:usb1="0000000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FF"/>
    <w:multiLevelType w:val="hybridMultilevel"/>
    <w:tmpl w:val="469EB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F3560"/>
    <w:multiLevelType w:val="multilevel"/>
    <w:tmpl w:val="AB9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81F9D"/>
    <w:multiLevelType w:val="hybridMultilevel"/>
    <w:tmpl w:val="115C7A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2B24AC5"/>
    <w:multiLevelType w:val="hybridMultilevel"/>
    <w:tmpl w:val="65BAF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C5BCC"/>
    <w:multiLevelType w:val="hybridMultilevel"/>
    <w:tmpl w:val="D4685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E35F4"/>
    <w:multiLevelType w:val="multilevel"/>
    <w:tmpl w:val="1CE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D0BF2"/>
    <w:multiLevelType w:val="multilevel"/>
    <w:tmpl w:val="E708E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7C65A4"/>
    <w:multiLevelType w:val="hybridMultilevel"/>
    <w:tmpl w:val="C0344316"/>
    <w:lvl w:ilvl="0" w:tplc="5AA85A6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770EB"/>
    <w:multiLevelType w:val="hybridMultilevel"/>
    <w:tmpl w:val="7F320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7451C"/>
    <w:multiLevelType w:val="hybridMultilevel"/>
    <w:tmpl w:val="26A84B44"/>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75C85"/>
    <w:multiLevelType w:val="hybridMultilevel"/>
    <w:tmpl w:val="545EE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51C52CBB"/>
    <w:multiLevelType w:val="hybridMultilevel"/>
    <w:tmpl w:val="102CE14A"/>
    <w:lvl w:ilvl="0" w:tplc="B920810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F6B01"/>
    <w:multiLevelType w:val="hybridMultilevel"/>
    <w:tmpl w:val="9D1CE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E531F"/>
    <w:multiLevelType w:val="hybridMultilevel"/>
    <w:tmpl w:val="5B648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D447CA"/>
    <w:multiLevelType w:val="hybridMultilevel"/>
    <w:tmpl w:val="9814A96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67F72B50"/>
    <w:multiLevelType w:val="hybridMultilevel"/>
    <w:tmpl w:val="9EEEBF42"/>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6F073620"/>
    <w:multiLevelType w:val="hybridMultilevel"/>
    <w:tmpl w:val="4E128D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1E65E3B"/>
    <w:multiLevelType w:val="hybridMultilevel"/>
    <w:tmpl w:val="70F61176"/>
    <w:lvl w:ilvl="0" w:tplc="2DB03666">
      <w:start w:val="1"/>
      <w:numFmt w:val="decimal"/>
      <w:lvlText w:val="Bài %1."/>
      <w:lvlJc w:val="left"/>
      <w:pPr>
        <w:ind w:left="720" w:hanging="360"/>
      </w:pPr>
      <w:rPr>
        <w:rFonts w:hint="default"/>
        <w:b/>
        <w:i w:val="0"/>
        <w:color w:val="0000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654BC"/>
    <w:multiLevelType w:val="multilevel"/>
    <w:tmpl w:val="CEA6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3"/>
  </w:num>
  <w:num w:numId="4">
    <w:abstractNumId w:val="5"/>
  </w:num>
  <w:num w:numId="5">
    <w:abstractNumId w:val="8"/>
  </w:num>
  <w:num w:numId="6">
    <w:abstractNumId w:val="0"/>
  </w:num>
  <w:num w:numId="7">
    <w:abstractNumId w:val="13"/>
  </w:num>
  <w:num w:numId="8">
    <w:abstractNumId w:val="4"/>
  </w:num>
  <w:num w:numId="9">
    <w:abstractNumId w:val="16"/>
  </w:num>
  <w:num w:numId="10">
    <w:abstractNumId w:val="15"/>
  </w:num>
  <w:num w:numId="11">
    <w:abstractNumId w:val="6"/>
  </w:num>
  <w:num w:numId="12">
    <w:abstractNumId w:val="1"/>
  </w:num>
  <w:num w:numId="13">
    <w:abstractNumId w:val="19"/>
  </w:num>
  <w:num w:numId="14">
    <w:abstractNumId w:val="18"/>
  </w:num>
  <w:num w:numId="15">
    <w:abstractNumId w:val="14"/>
  </w:num>
  <w:num w:numId="16">
    <w:abstractNumId w:val="12"/>
  </w:num>
  <w:num w:numId="17">
    <w:abstractNumId w:val="9"/>
  </w:num>
  <w:num w:numId="18">
    <w:abstractNumId w:val="7"/>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FFA"/>
    <w:rsid w:val="00005583"/>
    <w:rsid w:val="0000589F"/>
    <w:rsid w:val="00037FFD"/>
    <w:rsid w:val="00042476"/>
    <w:rsid w:val="00047A93"/>
    <w:rsid w:val="000548AF"/>
    <w:rsid w:val="00082341"/>
    <w:rsid w:val="000A0440"/>
    <w:rsid w:val="000A0C03"/>
    <w:rsid w:val="000B25B0"/>
    <w:rsid w:val="000D6BDB"/>
    <w:rsid w:val="000E2CC3"/>
    <w:rsid w:val="000E5A81"/>
    <w:rsid w:val="00101970"/>
    <w:rsid w:val="00117CF5"/>
    <w:rsid w:val="001210C9"/>
    <w:rsid w:val="00160959"/>
    <w:rsid w:val="001642AB"/>
    <w:rsid w:val="00165C08"/>
    <w:rsid w:val="00167A4E"/>
    <w:rsid w:val="001808C1"/>
    <w:rsid w:val="001B30C4"/>
    <w:rsid w:val="001B798F"/>
    <w:rsid w:val="001D6299"/>
    <w:rsid w:val="001F6490"/>
    <w:rsid w:val="002020C8"/>
    <w:rsid w:val="0021228D"/>
    <w:rsid w:val="00227021"/>
    <w:rsid w:val="00241DB5"/>
    <w:rsid w:val="00247267"/>
    <w:rsid w:val="00251DDE"/>
    <w:rsid w:val="00252A4C"/>
    <w:rsid w:val="0025633D"/>
    <w:rsid w:val="00260941"/>
    <w:rsid w:val="002655BD"/>
    <w:rsid w:val="002811DA"/>
    <w:rsid w:val="00291E40"/>
    <w:rsid w:val="002A1853"/>
    <w:rsid w:val="002A4623"/>
    <w:rsid w:val="002B34BD"/>
    <w:rsid w:val="002F05FC"/>
    <w:rsid w:val="003009D0"/>
    <w:rsid w:val="003121B5"/>
    <w:rsid w:val="00327905"/>
    <w:rsid w:val="00346F5E"/>
    <w:rsid w:val="0037020D"/>
    <w:rsid w:val="00373EC8"/>
    <w:rsid w:val="00395015"/>
    <w:rsid w:val="003974AD"/>
    <w:rsid w:val="003A18D3"/>
    <w:rsid w:val="003B09F5"/>
    <w:rsid w:val="003F5F1F"/>
    <w:rsid w:val="00427A70"/>
    <w:rsid w:val="00431541"/>
    <w:rsid w:val="0043226C"/>
    <w:rsid w:val="0043526C"/>
    <w:rsid w:val="00446B82"/>
    <w:rsid w:val="00450271"/>
    <w:rsid w:val="00456747"/>
    <w:rsid w:val="004579EC"/>
    <w:rsid w:val="004878ED"/>
    <w:rsid w:val="004909EE"/>
    <w:rsid w:val="00491721"/>
    <w:rsid w:val="004C5CF6"/>
    <w:rsid w:val="004D00D7"/>
    <w:rsid w:val="0050202C"/>
    <w:rsid w:val="0051684A"/>
    <w:rsid w:val="0052425C"/>
    <w:rsid w:val="00551C91"/>
    <w:rsid w:val="00565ED6"/>
    <w:rsid w:val="005779D9"/>
    <w:rsid w:val="00586951"/>
    <w:rsid w:val="00587DC3"/>
    <w:rsid w:val="005B1DA3"/>
    <w:rsid w:val="005B41A4"/>
    <w:rsid w:val="005C0A7C"/>
    <w:rsid w:val="005C3CCB"/>
    <w:rsid w:val="005C59AD"/>
    <w:rsid w:val="005D0483"/>
    <w:rsid w:val="005E1297"/>
    <w:rsid w:val="00615789"/>
    <w:rsid w:val="006270C4"/>
    <w:rsid w:val="006271F7"/>
    <w:rsid w:val="00632097"/>
    <w:rsid w:val="00636E16"/>
    <w:rsid w:val="00643D58"/>
    <w:rsid w:val="006549D9"/>
    <w:rsid w:val="006644FE"/>
    <w:rsid w:val="00687F66"/>
    <w:rsid w:val="00693EF5"/>
    <w:rsid w:val="006B1734"/>
    <w:rsid w:val="006C1D0E"/>
    <w:rsid w:val="006C30A6"/>
    <w:rsid w:val="006C7047"/>
    <w:rsid w:val="006D1973"/>
    <w:rsid w:val="006D5096"/>
    <w:rsid w:val="00741DAE"/>
    <w:rsid w:val="007605DB"/>
    <w:rsid w:val="007913A0"/>
    <w:rsid w:val="00791E67"/>
    <w:rsid w:val="00793C94"/>
    <w:rsid w:val="007A38E2"/>
    <w:rsid w:val="007B3C51"/>
    <w:rsid w:val="007C401F"/>
    <w:rsid w:val="007D0E47"/>
    <w:rsid w:val="007D51B8"/>
    <w:rsid w:val="007E7790"/>
    <w:rsid w:val="008148A5"/>
    <w:rsid w:val="008230C4"/>
    <w:rsid w:val="008442A0"/>
    <w:rsid w:val="00852827"/>
    <w:rsid w:val="00856B53"/>
    <w:rsid w:val="00856C3C"/>
    <w:rsid w:val="008604C9"/>
    <w:rsid w:val="00867CB9"/>
    <w:rsid w:val="00874C2F"/>
    <w:rsid w:val="00885BBD"/>
    <w:rsid w:val="008B0EF7"/>
    <w:rsid w:val="008C067B"/>
    <w:rsid w:val="008C574E"/>
    <w:rsid w:val="008C6BA8"/>
    <w:rsid w:val="008D0743"/>
    <w:rsid w:val="008F203D"/>
    <w:rsid w:val="008F28C8"/>
    <w:rsid w:val="00901AD3"/>
    <w:rsid w:val="00905EF7"/>
    <w:rsid w:val="00915206"/>
    <w:rsid w:val="00937EF1"/>
    <w:rsid w:val="0095473E"/>
    <w:rsid w:val="00955BA2"/>
    <w:rsid w:val="009815E1"/>
    <w:rsid w:val="009826D6"/>
    <w:rsid w:val="0098342E"/>
    <w:rsid w:val="00991129"/>
    <w:rsid w:val="009C42E3"/>
    <w:rsid w:val="00A10419"/>
    <w:rsid w:val="00A15148"/>
    <w:rsid w:val="00A15B63"/>
    <w:rsid w:val="00A51DA3"/>
    <w:rsid w:val="00A5303A"/>
    <w:rsid w:val="00A56370"/>
    <w:rsid w:val="00A57E34"/>
    <w:rsid w:val="00AA6902"/>
    <w:rsid w:val="00AC4F80"/>
    <w:rsid w:val="00AC5E44"/>
    <w:rsid w:val="00AE0879"/>
    <w:rsid w:val="00AE1CB8"/>
    <w:rsid w:val="00AE47F6"/>
    <w:rsid w:val="00AE6FE9"/>
    <w:rsid w:val="00AF335E"/>
    <w:rsid w:val="00AF74AE"/>
    <w:rsid w:val="00B067F3"/>
    <w:rsid w:val="00B115E8"/>
    <w:rsid w:val="00B11874"/>
    <w:rsid w:val="00B1278C"/>
    <w:rsid w:val="00B4745E"/>
    <w:rsid w:val="00B75D8E"/>
    <w:rsid w:val="00B927FB"/>
    <w:rsid w:val="00BA05BF"/>
    <w:rsid w:val="00BA1FD5"/>
    <w:rsid w:val="00BA4168"/>
    <w:rsid w:val="00BB7B66"/>
    <w:rsid w:val="00BD1B01"/>
    <w:rsid w:val="00BD7655"/>
    <w:rsid w:val="00BE1F47"/>
    <w:rsid w:val="00C003E2"/>
    <w:rsid w:val="00C122B5"/>
    <w:rsid w:val="00C12D05"/>
    <w:rsid w:val="00C12FC2"/>
    <w:rsid w:val="00C83737"/>
    <w:rsid w:val="00C94845"/>
    <w:rsid w:val="00CB2D71"/>
    <w:rsid w:val="00CE2C44"/>
    <w:rsid w:val="00CF3825"/>
    <w:rsid w:val="00D103B3"/>
    <w:rsid w:val="00D1045C"/>
    <w:rsid w:val="00D13BEA"/>
    <w:rsid w:val="00D35D6C"/>
    <w:rsid w:val="00D6245F"/>
    <w:rsid w:val="00D63D5E"/>
    <w:rsid w:val="00D6654B"/>
    <w:rsid w:val="00D779D7"/>
    <w:rsid w:val="00D94BDC"/>
    <w:rsid w:val="00DB5C3E"/>
    <w:rsid w:val="00DD49BF"/>
    <w:rsid w:val="00DF3D5F"/>
    <w:rsid w:val="00DF4A70"/>
    <w:rsid w:val="00E10BF2"/>
    <w:rsid w:val="00E30DD9"/>
    <w:rsid w:val="00E34C6B"/>
    <w:rsid w:val="00E37FE3"/>
    <w:rsid w:val="00E412EF"/>
    <w:rsid w:val="00E5412D"/>
    <w:rsid w:val="00E60013"/>
    <w:rsid w:val="00E60307"/>
    <w:rsid w:val="00E63151"/>
    <w:rsid w:val="00E70702"/>
    <w:rsid w:val="00E86F02"/>
    <w:rsid w:val="00E94FFA"/>
    <w:rsid w:val="00EB233F"/>
    <w:rsid w:val="00EC429F"/>
    <w:rsid w:val="00EC699A"/>
    <w:rsid w:val="00ED7105"/>
    <w:rsid w:val="00EF1C56"/>
    <w:rsid w:val="00F162FA"/>
    <w:rsid w:val="00F354E9"/>
    <w:rsid w:val="00F4283F"/>
    <w:rsid w:val="00F43CDF"/>
    <w:rsid w:val="00F51F40"/>
    <w:rsid w:val="00F95AAC"/>
    <w:rsid w:val="00FA1085"/>
    <w:rsid w:val="00FA4933"/>
    <w:rsid w:val="00FB4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1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FFA"/>
    <w:pPr>
      <w:ind w:left="720"/>
      <w:contextualSpacing/>
    </w:pPr>
  </w:style>
  <w:style w:type="paragraph" w:customStyle="1" w:styleId="MTDisplayEquation">
    <w:name w:val="MTDisplayEquation"/>
    <w:basedOn w:val="Normal"/>
    <w:next w:val="Normal"/>
    <w:link w:val="MTDisplayEquationChar"/>
    <w:rsid w:val="00E94FFA"/>
    <w:pPr>
      <w:tabs>
        <w:tab w:val="center" w:pos="4520"/>
        <w:tab w:val="right" w:pos="9020"/>
      </w:tabs>
    </w:pPr>
    <w:rPr>
      <w:rFonts w:ascii="Palatino Linotype" w:hAnsi="Palatino Linotype"/>
      <w:sz w:val="24"/>
      <w:szCs w:val="24"/>
    </w:rPr>
  </w:style>
  <w:style w:type="character" w:customStyle="1" w:styleId="MTDisplayEquationChar">
    <w:name w:val="MTDisplayEquation Char"/>
    <w:basedOn w:val="DefaultParagraphFont"/>
    <w:link w:val="MTDisplayEquation"/>
    <w:rsid w:val="00E94FFA"/>
    <w:rPr>
      <w:rFonts w:ascii="Palatino Linotype" w:hAnsi="Palatino Linotype"/>
      <w:sz w:val="24"/>
      <w:szCs w:val="24"/>
    </w:rPr>
  </w:style>
  <w:style w:type="paragraph" w:styleId="BalloonText">
    <w:name w:val="Balloon Text"/>
    <w:basedOn w:val="Normal"/>
    <w:link w:val="BalloonTextChar"/>
    <w:uiPriority w:val="99"/>
    <w:semiHidden/>
    <w:unhideWhenUsed/>
    <w:rsid w:val="00E9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FFA"/>
    <w:rPr>
      <w:rFonts w:ascii="Tahoma" w:hAnsi="Tahoma" w:cs="Tahoma"/>
      <w:sz w:val="16"/>
      <w:szCs w:val="16"/>
    </w:rPr>
  </w:style>
  <w:style w:type="table" w:styleId="TableGrid">
    <w:name w:val="Table Grid"/>
    <w:basedOn w:val="TableNormal"/>
    <w:uiPriority w:val="59"/>
    <w:rsid w:val="0088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42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25C"/>
    <w:rPr>
      <w:color w:val="0000FF"/>
      <w:u w:val="single"/>
    </w:rPr>
  </w:style>
  <w:style w:type="character" w:customStyle="1" w:styleId="Heading3Char">
    <w:name w:val="Heading 3 Char"/>
    <w:basedOn w:val="DefaultParagraphFont"/>
    <w:link w:val="Heading3"/>
    <w:uiPriority w:val="9"/>
    <w:rsid w:val="002A1853"/>
    <w:rPr>
      <w:rFonts w:ascii="Times New Roman" w:eastAsia="Times New Roman" w:hAnsi="Times New Roman" w:cs="Times New Roman"/>
      <w:b/>
      <w:bCs/>
      <w:sz w:val="27"/>
      <w:szCs w:val="27"/>
    </w:rPr>
  </w:style>
  <w:style w:type="character" w:styleId="Strong">
    <w:name w:val="Strong"/>
    <w:basedOn w:val="DefaultParagraphFont"/>
    <w:uiPriority w:val="22"/>
    <w:qFormat/>
    <w:rsid w:val="002A1853"/>
    <w:rPr>
      <w:b/>
      <w:bCs/>
    </w:rPr>
  </w:style>
  <w:style w:type="character" w:customStyle="1" w:styleId="mw-headline">
    <w:name w:val="mw-headline"/>
    <w:basedOn w:val="DefaultParagraphFont"/>
    <w:rsid w:val="000B25B0"/>
  </w:style>
  <w:style w:type="character" w:customStyle="1" w:styleId="mw-editsection">
    <w:name w:val="mw-editsection"/>
    <w:basedOn w:val="DefaultParagraphFont"/>
    <w:rsid w:val="000B25B0"/>
  </w:style>
  <w:style w:type="character" w:customStyle="1" w:styleId="mw-editsection-bracket">
    <w:name w:val="mw-editsection-bracket"/>
    <w:basedOn w:val="DefaultParagraphFont"/>
    <w:rsid w:val="000B25B0"/>
  </w:style>
  <w:style w:type="character" w:customStyle="1" w:styleId="mw-editsection-divider">
    <w:name w:val="mw-editsection-divider"/>
    <w:basedOn w:val="DefaultParagraphFont"/>
    <w:rsid w:val="000B25B0"/>
  </w:style>
  <w:style w:type="character" w:customStyle="1" w:styleId="mwe-math-mathml-inline">
    <w:name w:val="mwe-math-mathml-inline"/>
    <w:basedOn w:val="DefaultParagraphFont"/>
    <w:rsid w:val="000B25B0"/>
  </w:style>
  <w:style w:type="character" w:customStyle="1" w:styleId="mjx-char">
    <w:name w:val="mjx-char"/>
    <w:basedOn w:val="DefaultParagraphFont"/>
    <w:rsid w:val="00FA1085"/>
  </w:style>
  <w:style w:type="character" w:customStyle="1" w:styleId="mjxassistivemathml">
    <w:name w:val="mjx_assistive_mathml"/>
    <w:basedOn w:val="DefaultParagraphFont"/>
    <w:rsid w:val="00FA1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3595">
      <w:bodyDiv w:val="1"/>
      <w:marLeft w:val="0"/>
      <w:marRight w:val="0"/>
      <w:marTop w:val="0"/>
      <w:marBottom w:val="0"/>
      <w:divBdr>
        <w:top w:val="none" w:sz="0" w:space="0" w:color="auto"/>
        <w:left w:val="none" w:sz="0" w:space="0" w:color="auto"/>
        <w:bottom w:val="none" w:sz="0" w:space="0" w:color="auto"/>
        <w:right w:val="none" w:sz="0" w:space="0" w:color="auto"/>
      </w:divBdr>
    </w:div>
    <w:div w:id="90123563">
      <w:bodyDiv w:val="1"/>
      <w:marLeft w:val="0"/>
      <w:marRight w:val="0"/>
      <w:marTop w:val="0"/>
      <w:marBottom w:val="0"/>
      <w:divBdr>
        <w:top w:val="none" w:sz="0" w:space="0" w:color="auto"/>
        <w:left w:val="none" w:sz="0" w:space="0" w:color="auto"/>
        <w:bottom w:val="none" w:sz="0" w:space="0" w:color="auto"/>
        <w:right w:val="none" w:sz="0" w:space="0" w:color="auto"/>
      </w:divBdr>
    </w:div>
    <w:div w:id="600842449">
      <w:bodyDiv w:val="1"/>
      <w:marLeft w:val="0"/>
      <w:marRight w:val="0"/>
      <w:marTop w:val="0"/>
      <w:marBottom w:val="0"/>
      <w:divBdr>
        <w:top w:val="none" w:sz="0" w:space="0" w:color="auto"/>
        <w:left w:val="none" w:sz="0" w:space="0" w:color="auto"/>
        <w:bottom w:val="none" w:sz="0" w:space="0" w:color="auto"/>
        <w:right w:val="none" w:sz="0" w:space="0" w:color="auto"/>
      </w:divBdr>
    </w:div>
    <w:div w:id="616987636">
      <w:bodyDiv w:val="1"/>
      <w:marLeft w:val="0"/>
      <w:marRight w:val="0"/>
      <w:marTop w:val="0"/>
      <w:marBottom w:val="0"/>
      <w:divBdr>
        <w:top w:val="none" w:sz="0" w:space="0" w:color="auto"/>
        <w:left w:val="none" w:sz="0" w:space="0" w:color="auto"/>
        <w:bottom w:val="none" w:sz="0" w:space="0" w:color="auto"/>
        <w:right w:val="none" w:sz="0" w:space="0" w:color="auto"/>
      </w:divBdr>
    </w:div>
    <w:div w:id="704982829">
      <w:bodyDiv w:val="1"/>
      <w:marLeft w:val="0"/>
      <w:marRight w:val="0"/>
      <w:marTop w:val="0"/>
      <w:marBottom w:val="0"/>
      <w:divBdr>
        <w:top w:val="none" w:sz="0" w:space="0" w:color="auto"/>
        <w:left w:val="none" w:sz="0" w:space="0" w:color="auto"/>
        <w:bottom w:val="none" w:sz="0" w:space="0" w:color="auto"/>
        <w:right w:val="none" w:sz="0" w:space="0" w:color="auto"/>
      </w:divBdr>
    </w:div>
    <w:div w:id="827554573">
      <w:bodyDiv w:val="1"/>
      <w:marLeft w:val="0"/>
      <w:marRight w:val="0"/>
      <w:marTop w:val="0"/>
      <w:marBottom w:val="0"/>
      <w:divBdr>
        <w:top w:val="none" w:sz="0" w:space="0" w:color="auto"/>
        <w:left w:val="none" w:sz="0" w:space="0" w:color="auto"/>
        <w:bottom w:val="none" w:sz="0" w:space="0" w:color="auto"/>
        <w:right w:val="none" w:sz="0" w:space="0" w:color="auto"/>
      </w:divBdr>
    </w:div>
    <w:div w:id="855001429">
      <w:bodyDiv w:val="1"/>
      <w:marLeft w:val="0"/>
      <w:marRight w:val="0"/>
      <w:marTop w:val="0"/>
      <w:marBottom w:val="0"/>
      <w:divBdr>
        <w:top w:val="none" w:sz="0" w:space="0" w:color="auto"/>
        <w:left w:val="none" w:sz="0" w:space="0" w:color="auto"/>
        <w:bottom w:val="none" w:sz="0" w:space="0" w:color="auto"/>
        <w:right w:val="none" w:sz="0" w:space="0" w:color="auto"/>
      </w:divBdr>
    </w:div>
    <w:div w:id="1016881600">
      <w:bodyDiv w:val="1"/>
      <w:marLeft w:val="0"/>
      <w:marRight w:val="0"/>
      <w:marTop w:val="0"/>
      <w:marBottom w:val="0"/>
      <w:divBdr>
        <w:top w:val="none" w:sz="0" w:space="0" w:color="auto"/>
        <w:left w:val="none" w:sz="0" w:space="0" w:color="auto"/>
        <w:bottom w:val="none" w:sz="0" w:space="0" w:color="auto"/>
        <w:right w:val="none" w:sz="0" w:space="0" w:color="auto"/>
      </w:divBdr>
    </w:div>
    <w:div w:id="1135372671">
      <w:bodyDiv w:val="1"/>
      <w:marLeft w:val="0"/>
      <w:marRight w:val="0"/>
      <w:marTop w:val="0"/>
      <w:marBottom w:val="0"/>
      <w:divBdr>
        <w:top w:val="none" w:sz="0" w:space="0" w:color="auto"/>
        <w:left w:val="none" w:sz="0" w:space="0" w:color="auto"/>
        <w:bottom w:val="none" w:sz="0" w:space="0" w:color="auto"/>
        <w:right w:val="none" w:sz="0" w:space="0" w:color="auto"/>
      </w:divBdr>
    </w:div>
    <w:div w:id="1273514773">
      <w:bodyDiv w:val="1"/>
      <w:marLeft w:val="0"/>
      <w:marRight w:val="0"/>
      <w:marTop w:val="0"/>
      <w:marBottom w:val="0"/>
      <w:divBdr>
        <w:top w:val="none" w:sz="0" w:space="0" w:color="auto"/>
        <w:left w:val="none" w:sz="0" w:space="0" w:color="auto"/>
        <w:bottom w:val="none" w:sz="0" w:space="0" w:color="auto"/>
        <w:right w:val="none" w:sz="0" w:space="0" w:color="auto"/>
      </w:divBdr>
    </w:div>
    <w:div w:id="1296985621">
      <w:bodyDiv w:val="1"/>
      <w:marLeft w:val="0"/>
      <w:marRight w:val="0"/>
      <w:marTop w:val="0"/>
      <w:marBottom w:val="0"/>
      <w:divBdr>
        <w:top w:val="none" w:sz="0" w:space="0" w:color="auto"/>
        <w:left w:val="none" w:sz="0" w:space="0" w:color="auto"/>
        <w:bottom w:val="none" w:sz="0" w:space="0" w:color="auto"/>
        <w:right w:val="none" w:sz="0" w:space="0" w:color="auto"/>
      </w:divBdr>
    </w:div>
    <w:div w:id="1300498063">
      <w:bodyDiv w:val="1"/>
      <w:marLeft w:val="0"/>
      <w:marRight w:val="0"/>
      <w:marTop w:val="0"/>
      <w:marBottom w:val="0"/>
      <w:divBdr>
        <w:top w:val="none" w:sz="0" w:space="0" w:color="auto"/>
        <w:left w:val="none" w:sz="0" w:space="0" w:color="auto"/>
        <w:bottom w:val="none" w:sz="0" w:space="0" w:color="auto"/>
        <w:right w:val="none" w:sz="0" w:space="0" w:color="auto"/>
      </w:divBdr>
    </w:div>
    <w:div w:id="1308629642">
      <w:bodyDiv w:val="1"/>
      <w:marLeft w:val="0"/>
      <w:marRight w:val="0"/>
      <w:marTop w:val="0"/>
      <w:marBottom w:val="0"/>
      <w:divBdr>
        <w:top w:val="none" w:sz="0" w:space="0" w:color="auto"/>
        <w:left w:val="none" w:sz="0" w:space="0" w:color="auto"/>
        <w:bottom w:val="none" w:sz="0" w:space="0" w:color="auto"/>
        <w:right w:val="none" w:sz="0" w:space="0" w:color="auto"/>
      </w:divBdr>
    </w:div>
    <w:div w:id="1393195062">
      <w:bodyDiv w:val="1"/>
      <w:marLeft w:val="0"/>
      <w:marRight w:val="0"/>
      <w:marTop w:val="0"/>
      <w:marBottom w:val="0"/>
      <w:divBdr>
        <w:top w:val="none" w:sz="0" w:space="0" w:color="auto"/>
        <w:left w:val="none" w:sz="0" w:space="0" w:color="auto"/>
        <w:bottom w:val="none" w:sz="0" w:space="0" w:color="auto"/>
        <w:right w:val="none" w:sz="0" w:space="0" w:color="auto"/>
      </w:divBdr>
    </w:div>
    <w:div w:id="1485389146">
      <w:bodyDiv w:val="1"/>
      <w:marLeft w:val="0"/>
      <w:marRight w:val="0"/>
      <w:marTop w:val="0"/>
      <w:marBottom w:val="0"/>
      <w:divBdr>
        <w:top w:val="none" w:sz="0" w:space="0" w:color="auto"/>
        <w:left w:val="none" w:sz="0" w:space="0" w:color="auto"/>
        <w:bottom w:val="none" w:sz="0" w:space="0" w:color="auto"/>
        <w:right w:val="none" w:sz="0" w:space="0" w:color="auto"/>
      </w:divBdr>
    </w:div>
    <w:div w:id="1553925170">
      <w:bodyDiv w:val="1"/>
      <w:marLeft w:val="0"/>
      <w:marRight w:val="0"/>
      <w:marTop w:val="0"/>
      <w:marBottom w:val="0"/>
      <w:divBdr>
        <w:top w:val="none" w:sz="0" w:space="0" w:color="auto"/>
        <w:left w:val="none" w:sz="0" w:space="0" w:color="auto"/>
        <w:bottom w:val="none" w:sz="0" w:space="0" w:color="auto"/>
        <w:right w:val="none" w:sz="0" w:space="0" w:color="auto"/>
      </w:divBdr>
    </w:div>
    <w:div w:id="1573925680">
      <w:bodyDiv w:val="1"/>
      <w:marLeft w:val="0"/>
      <w:marRight w:val="0"/>
      <w:marTop w:val="0"/>
      <w:marBottom w:val="0"/>
      <w:divBdr>
        <w:top w:val="none" w:sz="0" w:space="0" w:color="auto"/>
        <w:left w:val="none" w:sz="0" w:space="0" w:color="auto"/>
        <w:bottom w:val="none" w:sz="0" w:space="0" w:color="auto"/>
        <w:right w:val="none" w:sz="0" w:space="0" w:color="auto"/>
      </w:divBdr>
    </w:div>
    <w:div w:id="1617327521">
      <w:bodyDiv w:val="1"/>
      <w:marLeft w:val="0"/>
      <w:marRight w:val="0"/>
      <w:marTop w:val="0"/>
      <w:marBottom w:val="0"/>
      <w:divBdr>
        <w:top w:val="none" w:sz="0" w:space="0" w:color="auto"/>
        <w:left w:val="none" w:sz="0" w:space="0" w:color="auto"/>
        <w:bottom w:val="none" w:sz="0" w:space="0" w:color="auto"/>
        <w:right w:val="none" w:sz="0" w:space="0" w:color="auto"/>
      </w:divBdr>
    </w:div>
    <w:div w:id="1633825966">
      <w:bodyDiv w:val="1"/>
      <w:marLeft w:val="0"/>
      <w:marRight w:val="0"/>
      <w:marTop w:val="0"/>
      <w:marBottom w:val="0"/>
      <w:divBdr>
        <w:top w:val="none" w:sz="0" w:space="0" w:color="auto"/>
        <w:left w:val="none" w:sz="0" w:space="0" w:color="auto"/>
        <w:bottom w:val="none" w:sz="0" w:space="0" w:color="auto"/>
        <w:right w:val="none" w:sz="0" w:space="0" w:color="auto"/>
      </w:divBdr>
    </w:div>
    <w:div w:id="1642417752">
      <w:bodyDiv w:val="1"/>
      <w:marLeft w:val="0"/>
      <w:marRight w:val="0"/>
      <w:marTop w:val="0"/>
      <w:marBottom w:val="0"/>
      <w:divBdr>
        <w:top w:val="none" w:sz="0" w:space="0" w:color="auto"/>
        <w:left w:val="none" w:sz="0" w:space="0" w:color="auto"/>
        <w:bottom w:val="none" w:sz="0" w:space="0" w:color="auto"/>
        <w:right w:val="none" w:sz="0" w:space="0" w:color="auto"/>
      </w:divBdr>
    </w:div>
    <w:div w:id="1647053900">
      <w:bodyDiv w:val="1"/>
      <w:marLeft w:val="0"/>
      <w:marRight w:val="0"/>
      <w:marTop w:val="0"/>
      <w:marBottom w:val="0"/>
      <w:divBdr>
        <w:top w:val="none" w:sz="0" w:space="0" w:color="auto"/>
        <w:left w:val="none" w:sz="0" w:space="0" w:color="auto"/>
        <w:bottom w:val="none" w:sz="0" w:space="0" w:color="auto"/>
        <w:right w:val="none" w:sz="0" w:space="0" w:color="auto"/>
      </w:divBdr>
    </w:div>
    <w:div w:id="1813715243">
      <w:bodyDiv w:val="1"/>
      <w:marLeft w:val="0"/>
      <w:marRight w:val="0"/>
      <w:marTop w:val="0"/>
      <w:marBottom w:val="0"/>
      <w:divBdr>
        <w:top w:val="none" w:sz="0" w:space="0" w:color="auto"/>
        <w:left w:val="none" w:sz="0" w:space="0" w:color="auto"/>
        <w:bottom w:val="none" w:sz="0" w:space="0" w:color="auto"/>
        <w:right w:val="none" w:sz="0" w:space="0" w:color="auto"/>
      </w:divBdr>
    </w:div>
    <w:div w:id="1824197086">
      <w:bodyDiv w:val="1"/>
      <w:marLeft w:val="0"/>
      <w:marRight w:val="0"/>
      <w:marTop w:val="0"/>
      <w:marBottom w:val="0"/>
      <w:divBdr>
        <w:top w:val="none" w:sz="0" w:space="0" w:color="auto"/>
        <w:left w:val="none" w:sz="0" w:space="0" w:color="auto"/>
        <w:bottom w:val="none" w:sz="0" w:space="0" w:color="auto"/>
        <w:right w:val="none" w:sz="0" w:space="0" w:color="auto"/>
      </w:divBdr>
    </w:div>
    <w:div w:id="2082634379">
      <w:bodyDiv w:val="1"/>
      <w:marLeft w:val="0"/>
      <w:marRight w:val="0"/>
      <w:marTop w:val="0"/>
      <w:marBottom w:val="0"/>
      <w:divBdr>
        <w:top w:val="none" w:sz="0" w:space="0" w:color="auto"/>
        <w:left w:val="none" w:sz="0" w:space="0" w:color="auto"/>
        <w:bottom w:val="none" w:sz="0" w:space="0" w:color="auto"/>
        <w:right w:val="none" w:sz="0" w:space="0" w:color="auto"/>
      </w:divBdr>
    </w:div>
    <w:div w:id="21197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6.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2.wmf"/><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Chien</dc:creator>
  <cp:lastModifiedBy>Duy Chien</cp:lastModifiedBy>
  <cp:revision>4</cp:revision>
  <cp:lastPrinted>2020-09-26T06:35:00Z</cp:lastPrinted>
  <dcterms:created xsi:type="dcterms:W3CDTF">2020-10-14T15:14:00Z</dcterms:created>
  <dcterms:modified xsi:type="dcterms:W3CDTF">2021-01-25T13:28:00Z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