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198" w:type="dxa"/>
        <w:jc w:val="center"/>
        <w:tblLook w:val="04A0" w:firstRow="1" w:lastRow="0" w:firstColumn="1" w:lastColumn="0" w:noHBand="0" w:noVBand="1"/>
      </w:tblPr>
      <w:tblGrid>
        <w:gridCol w:w="4253"/>
        <w:gridCol w:w="6945"/>
      </w:tblGrid>
      <w:tr w:rsidR="00F8245B" w:rsidRPr="000E54A2" w14:paraId="784918FD" w14:textId="77777777" w:rsidTr="00DA64F7">
        <w:trPr>
          <w:jc w:val="center"/>
        </w:trPr>
        <w:tc>
          <w:tcPr>
            <w:tcW w:w="4253" w:type="dxa"/>
          </w:tcPr>
          <w:p w14:paraId="393AAD87" w14:textId="77777777" w:rsidR="00F8245B" w:rsidRPr="000E54A2" w:rsidRDefault="00F8245B" w:rsidP="00DA64F7">
            <w:pPr>
              <w:spacing w:line="360" w:lineRule="auto"/>
              <w:jc w:val="center"/>
              <w:rPr>
                <w:b/>
                <w:bCs/>
                <w:sz w:val="22"/>
                <w:szCs w:val="22"/>
              </w:rPr>
            </w:pPr>
            <w:r w:rsidRPr="000E54A2">
              <w:rPr>
                <w:b/>
                <w:bCs/>
                <w:sz w:val="22"/>
                <w:szCs w:val="22"/>
              </w:rPr>
              <w:t>SỞ GIÁO DỤC</w:t>
            </w:r>
            <w:r>
              <w:rPr>
                <w:b/>
                <w:bCs/>
              </w:rPr>
              <w:t xml:space="preserve"> VÀ</w:t>
            </w:r>
            <w:r w:rsidRPr="000E54A2">
              <w:rPr>
                <w:b/>
                <w:bCs/>
                <w:sz w:val="22"/>
                <w:szCs w:val="22"/>
              </w:rPr>
              <w:t xml:space="preserve"> ĐÀO TẠO HÀ TĨNH</w:t>
            </w:r>
          </w:p>
          <w:p w14:paraId="1B1FE545" w14:textId="4DE7C96E" w:rsidR="00F8245B" w:rsidRPr="000E54A2" w:rsidRDefault="00F8245B" w:rsidP="00DA64F7">
            <w:pPr>
              <w:spacing w:line="360" w:lineRule="auto"/>
              <w:jc w:val="center"/>
              <w:rPr>
                <w:b/>
                <w:bCs/>
                <w:sz w:val="22"/>
                <w:szCs w:val="22"/>
              </w:rPr>
            </w:pPr>
            <w:r w:rsidRPr="000E54A2">
              <w:rPr>
                <w:b/>
                <w:bCs/>
                <w:sz w:val="22"/>
                <w:szCs w:val="22"/>
              </w:rPr>
              <w:t>ĐỀ THAM KHẢO</w:t>
            </w:r>
            <w:r>
              <w:rPr>
                <w:b/>
                <w:bCs/>
                <w:sz w:val="22"/>
                <w:szCs w:val="22"/>
              </w:rPr>
              <w:t xml:space="preserve"> SỐ </w:t>
            </w:r>
            <w:r w:rsidR="003E24EC">
              <w:rPr>
                <w:b/>
                <w:bCs/>
                <w:sz w:val="22"/>
                <w:szCs w:val="22"/>
              </w:rPr>
              <w:t>13</w:t>
            </w:r>
          </w:p>
          <w:p w14:paraId="31AB37A6" w14:textId="228A825A" w:rsidR="00F8245B" w:rsidRPr="000E54A2" w:rsidRDefault="00F8245B" w:rsidP="000047E1">
            <w:pPr>
              <w:spacing w:line="360" w:lineRule="auto"/>
              <w:jc w:val="center"/>
              <w:rPr>
                <w:i/>
                <w:iCs/>
                <w:sz w:val="22"/>
                <w:szCs w:val="22"/>
                <w:lang w:val="en-GB"/>
              </w:rPr>
            </w:pPr>
            <w:r w:rsidRPr="000E54A2">
              <w:rPr>
                <w:i/>
                <w:iCs/>
                <w:sz w:val="22"/>
                <w:szCs w:val="22"/>
              </w:rPr>
              <w:t>(Đề thi có 0</w:t>
            </w:r>
            <w:r w:rsidR="000047E1">
              <w:rPr>
                <w:i/>
                <w:iCs/>
                <w:sz w:val="22"/>
                <w:szCs w:val="22"/>
              </w:rPr>
              <w:t>6</w:t>
            </w:r>
            <w:r w:rsidRPr="000E54A2">
              <w:rPr>
                <w:i/>
                <w:iCs/>
                <w:sz w:val="22"/>
                <w:szCs w:val="22"/>
              </w:rPr>
              <w:t xml:space="preserve"> trang)</w:t>
            </w:r>
          </w:p>
        </w:tc>
        <w:tc>
          <w:tcPr>
            <w:tcW w:w="6945" w:type="dxa"/>
          </w:tcPr>
          <w:p w14:paraId="10829BE5" w14:textId="77777777" w:rsidR="00F8245B" w:rsidRPr="000E54A2" w:rsidRDefault="00F8245B" w:rsidP="00DA64F7">
            <w:pPr>
              <w:spacing w:line="360" w:lineRule="auto"/>
              <w:jc w:val="center"/>
              <w:rPr>
                <w:b/>
                <w:bCs/>
                <w:sz w:val="22"/>
                <w:szCs w:val="22"/>
              </w:rPr>
            </w:pPr>
            <w:r w:rsidRPr="000E54A2">
              <w:rPr>
                <w:b/>
                <w:bCs/>
                <w:sz w:val="22"/>
                <w:szCs w:val="22"/>
              </w:rPr>
              <w:t>KỲ THI TỐT NGHIỆP TRUNG HỌC PHỔ THÔNG 2026</w:t>
            </w:r>
          </w:p>
          <w:p w14:paraId="7DA369B1" w14:textId="77777777" w:rsidR="00F8245B" w:rsidRPr="000E54A2" w:rsidRDefault="00F8245B" w:rsidP="00DA64F7">
            <w:pPr>
              <w:spacing w:line="360" w:lineRule="auto"/>
              <w:jc w:val="center"/>
              <w:rPr>
                <w:b/>
                <w:bCs/>
                <w:sz w:val="22"/>
                <w:szCs w:val="22"/>
              </w:rPr>
            </w:pPr>
            <w:r w:rsidRPr="000E54A2">
              <w:rPr>
                <w:b/>
                <w:bCs/>
                <w:sz w:val="22"/>
                <w:szCs w:val="22"/>
              </w:rPr>
              <w:t>Môn thi: TIẾNG ANH</w:t>
            </w:r>
          </w:p>
          <w:p w14:paraId="011AB2C6" w14:textId="77777777" w:rsidR="00F8245B" w:rsidRPr="000E54A2" w:rsidRDefault="00F8245B" w:rsidP="00DA64F7">
            <w:pPr>
              <w:spacing w:line="360" w:lineRule="auto"/>
              <w:jc w:val="center"/>
              <w:rPr>
                <w:b/>
                <w:bCs/>
                <w:sz w:val="22"/>
                <w:szCs w:val="22"/>
              </w:rPr>
            </w:pPr>
            <w:r w:rsidRPr="000E54A2">
              <w:rPr>
                <w:i/>
                <w:iCs/>
                <w:sz w:val="22"/>
                <w:szCs w:val="22"/>
              </w:rPr>
              <w:t>Thời gian làm bài: 50 phút, không kể thời gian phát đề.</w:t>
            </w:r>
          </w:p>
        </w:tc>
      </w:tr>
    </w:tbl>
    <w:p w14:paraId="55905C44" w14:textId="3E933289" w:rsidR="00E17510" w:rsidRPr="009220A3" w:rsidRDefault="00F3553E" w:rsidP="00DD3AB3">
      <w:pPr>
        <w:pBdr>
          <w:top w:val="nil"/>
          <w:left w:val="nil"/>
          <w:bottom w:val="nil"/>
          <w:right w:val="nil"/>
          <w:between w:val="nil"/>
        </w:pBdr>
        <w:spacing w:line="360" w:lineRule="auto"/>
        <w:contextualSpacing/>
        <w:jc w:val="both"/>
        <w:rPr>
          <w:b/>
          <w:i/>
          <w:color w:val="000000"/>
          <w:sz w:val="22"/>
          <w:szCs w:val="22"/>
        </w:rPr>
      </w:pPr>
      <w:r w:rsidRPr="009220A3">
        <w:rPr>
          <w:b/>
          <w:i/>
          <w:color w:val="000000"/>
          <w:sz w:val="22"/>
          <w:szCs w:val="22"/>
        </w:rPr>
        <w:t xml:space="preserve">Read the following </w:t>
      </w:r>
      <w:r w:rsidRPr="009220A3">
        <w:rPr>
          <w:b/>
          <w:i/>
          <w:sz w:val="22"/>
          <w:szCs w:val="22"/>
        </w:rPr>
        <w:t xml:space="preserve">passage </w:t>
      </w:r>
      <w:r w:rsidRPr="009220A3">
        <w:rPr>
          <w:b/>
          <w:i/>
          <w:color w:val="000000"/>
          <w:sz w:val="22"/>
          <w:szCs w:val="22"/>
        </w:rPr>
        <w:t>and mark the letter A, B, C, or D on your answer sheet to indicate the option that best fits each of the numbered blanks from 1 to 6.</w:t>
      </w:r>
    </w:p>
    <w:p w14:paraId="1DC403D3" w14:textId="2CFAF1C7" w:rsidR="0091638C" w:rsidRPr="009220A3" w:rsidRDefault="0091638C" w:rsidP="00DD3AB3">
      <w:pPr>
        <w:jc w:val="center"/>
        <w:rPr>
          <w:rFonts w:eastAsiaTheme="minorHAnsi"/>
          <w:b/>
          <w:sz w:val="22"/>
          <w:szCs w:val="22"/>
        </w:rPr>
      </w:pPr>
      <w:r w:rsidRPr="009220A3">
        <w:rPr>
          <w:rFonts w:eastAsiaTheme="minorHAnsi"/>
          <w:b/>
          <w:sz w:val="22"/>
          <w:szCs w:val="22"/>
        </w:rPr>
        <w:t>The Joy of Exploring New Places</w:t>
      </w:r>
    </w:p>
    <w:p w14:paraId="40E2C9B6" w14:textId="77777777" w:rsidR="0091638C" w:rsidRPr="009220A3" w:rsidRDefault="0091638C" w:rsidP="00DD3AB3">
      <w:pPr>
        <w:jc w:val="both"/>
        <w:rPr>
          <w:rFonts w:eastAsiaTheme="minorHAnsi"/>
          <w:sz w:val="22"/>
          <w:szCs w:val="22"/>
        </w:rPr>
      </w:pPr>
      <w:r w:rsidRPr="009220A3">
        <w:rPr>
          <w:rFonts w:eastAsiaTheme="minorHAnsi"/>
          <w:sz w:val="22"/>
          <w:szCs w:val="22"/>
        </w:rPr>
        <w:t>I love to (1) _______ memories by exploring new places. Every time I visit a different city or country, I feel a sense of excitement and curiosity. Last summer, I travelled to a (2) _______ with breathtaking views of the ocean. The sound of waves (3) _______ and the salty breeze made the experience unforgettable. I spent my mornings (4) _______ along the beach and my afternoons discovering hidden cafes and local shops. Meeting new people and learning (5) _______ their way of life helped me gain a fresh perspective on the world. Travelling always reminds me how big and (6) _______ the world is. It’s not just about seeing new sights; it’s about creating moments that stay with me forever.</w:t>
      </w:r>
    </w:p>
    <w:p w14:paraId="57611213" w14:textId="77777777"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 xml:space="preserve">Question 1.A. </w:t>
      </w:r>
      <w:r w:rsidRPr="009220A3">
        <w:rPr>
          <w:rFonts w:eastAsiaTheme="minorHAnsi"/>
          <w:sz w:val="22"/>
          <w:szCs w:val="22"/>
        </w:rPr>
        <w:t>take</w:t>
      </w:r>
      <w:r w:rsidRPr="009220A3">
        <w:rPr>
          <w:rFonts w:eastAsiaTheme="minorHAnsi"/>
          <w:sz w:val="22"/>
          <w:szCs w:val="22"/>
        </w:rPr>
        <w:tab/>
      </w:r>
      <w:r w:rsidRPr="009220A3">
        <w:rPr>
          <w:rFonts w:eastAsiaTheme="minorHAnsi"/>
          <w:b/>
          <w:sz w:val="22"/>
          <w:szCs w:val="22"/>
        </w:rPr>
        <w:t xml:space="preserve">B. </w:t>
      </w:r>
      <w:r w:rsidRPr="009220A3">
        <w:rPr>
          <w:rFonts w:eastAsiaTheme="minorHAnsi"/>
          <w:sz w:val="22"/>
          <w:szCs w:val="22"/>
        </w:rPr>
        <w:t>make</w:t>
      </w:r>
      <w:r w:rsidRPr="009220A3">
        <w:rPr>
          <w:rFonts w:eastAsiaTheme="minorHAnsi"/>
          <w:sz w:val="22"/>
          <w:szCs w:val="22"/>
        </w:rPr>
        <w:tab/>
      </w:r>
      <w:r w:rsidRPr="009220A3">
        <w:rPr>
          <w:rFonts w:eastAsiaTheme="minorHAnsi"/>
          <w:b/>
          <w:sz w:val="22"/>
          <w:szCs w:val="22"/>
        </w:rPr>
        <w:t xml:space="preserve">C. </w:t>
      </w:r>
      <w:r w:rsidRPr="009220A3">
        <w:rPr>
          <w:rFonts w:eastAsiaTheme="minorHAnsi"/>
          <w:sz w:val="22"/>
          <w:szCs w:val="22"/>
        </w:rPr>
        <w:t>put</w:t>
      </w:r>
      <w:r w:rsidRPr="009220A3">
        <w:rPr>
          <w:rFonts w:eastAsiaTheme="minorHAnsi"/>
          <w:sz w:val="22"/>
          <w:szCs w:val="22"/>
        </w:rPr>
        <w:tab/>
      </w:r>
      <w:r w:rsidRPr="009220A3">
        <w:rPr>
          <w:rFonts w:eastAsiaTheme="minorHAnsi"/>
          <w:b/>
          <w:sz w:val="22"/>
          <w:szCs w:val="22"/>
        </w:rPr>
        <w:t xml:space="preserve">D. </w:t>
      </w:r>
      <w:r w:rsidRPr="009220A3">
        <w:rPr>
          <w:rFonts w:eastAsiaTheme="minorHAnsi"/>
          <w:sz w:val="22"/>
          <w:szCs w:val="22"/>
        </w:rPr>
        <w:t>stand</w:t>
      </w:r>
    </w:p>
    <w:p w14:paraId="41FF3D44" w14:textId="4781C6F1"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Question 2.</w:t>
      </w:r>
      <w:r w:rsidRPr="009220A3">
        <w:rPr>
          <w:rFonts w:eastAsiaTheme="minorHAnsi"/>
          <w:b/>
          <w:sz w:val="22"/>
          <w:szCs w:val="22"/>
        </w:rPr>
        <w:tab/>
        <w:t xml:space="preserve">A. </w:t>
      </w:r>
      <w:r w:rsidRPr="009220A3">
        <w:rPr>
          <w:rFonts w:eastAsiaTheme="minorHAnsi"/>
          <w:sz w:val="22"/>
          <w:szCs w:val="22"/>
        </w:rPr>
        <w:t xml:space="preserve">town small coastal               </w:t>
      </w:r>
      <w:r w:rsidRPr="009220A3">
        <w:rPr>
          <w:rFonts w:eastAsiaTheme="minorHAnsi"/>
          <w:sz w:val="22"/>
          <w:szCs w:val="22"/>
        </w:rPr>
        <w:tab/>
      </w:r>
      <w:r w:rsidRPr="009220A3">
        <w:rPr>
          <w:rFonts w:eastAsiaTheme="minorHAnsi"/>
          <w:b/>
          <w:sz w:val="22"/>
          <w:szCs w:val="22"/>
        </w:rPr>
        <w:t xml:space="preserve">B. </w:t>
      </w:r>
      <w:r w:rsidRPr="009220A3">
        <w:rPr>
          <w:rFonts w:eastAsiaTheme="minorHAnsi"/>
          <w:sz w:val="22"/>
          <w:szCs w:val="22"/>
        </w:rPr>
        <w:t>small town coastal</w:t>
      </w:r>
    </w:p>
    <w:p w14:paraId="77DE35C9" w14:textId="1BA9DED2"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ab/>
        <w:t xml:space="preserve">C. </w:t>
      </w:r>
      <w:r w:rsidRPr="009220A3">
        <w:rPr>
          <w:rFonts w:eastAsiaTheme="minorHAnsi"/>
          <w:sz w:val="22"/>
          <w:szCs w:val="22"/>
        </w:rPr>
        <w:t xml:space="preserve">coastal town small     </w:t>
      </w:r>
      <w:r w:rsidRPr="009220A3">
        <w:rPr>
          <w:rFonts w:eastAsiaTheme="minorHAnsi"/>
          <w:sz w:val="22"/>
          <w:szCs w:val="22"/>
        </w:rPr>
        <w:tab/>
      </w:r>
      <w:r w:rsidRPr="009220A3">
        <w:rPr>
          <w:rFonts w:eastAsiaTheme="minorHAnsi"/>
          <w:b/>
          <w:sz w:val="22"/>
          <w:szCs w:val="22"/>
        </w:rPr>
        <w:t xml:space="preserve">D. </w:t>
      </w:r>
      <w:r w:rsidRPr="009220A3">
        <w:rPr>
          <w:rFonts w:eastAsiaTheme="minorHAnsi"/>
          <w:sz w:val="22"/>
          <w:szCs w:val="22"/>
        </w:rPr>
        <w:t>small coastal town</w:t>
      </w:r>
    </w:p>
    <w:p w14:paraId="22C2694A" w14:textId="77777777"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Question 3.</w:t>
      </w:r>
      <w:r w:rsidRPr="009220A3">
        <w:rPr>
          <w:rFonts w:eastAsiaTheme="minorHAnsi"/>
          <w:b/>
          <w:sz w:val="22"/>
          <w:szCs w:val="22"/>
        </w:rPr>
        <w:tab/>
        <w:t xml:space="preserve">A. </w:t>
      </w:r>
      <w:r w:rsidRPr="009220A3">
        <w:rPr>
          <w:rFonts w:eastAsiaTheme="minorHAnsi"/>
          <w:sz w:val="22"/>
          <w:szCs w:val="22"/>
        </w:rPr>
        <w:t>crashing</w:t>
      </w:r>
      <w:r w:rsidRPr="009220A3">
        <w:rPr>
          <w:rFonts w:eastAsiaTheme="minorHAnsi"/>
          <w:sz w:val="22"/>
          <w:szCs w:val="22"/>
        </w:rPr>
        <w:tab/>
      </w:r>
      <w:r w:rsidRPr="009220A3">
        <w:rPr>
          <w:rFonts w:eastAsiaTheme="minorHAnsi"/>
          <w:b/>
          <w:sz w:val="22"/>
          <w:szCs w:val="22"/>
        </w:rPr>
        <w:t xml:space="preserve">B. </w:t>
      </w:r>
      <w:r w:rsidRPr="009220A3">
        <w:rPr>
          <w:rFonts w:eastAsiaTheme="minorHAnsi"/>
          <w:sz w:val="22"/>
          <w:szCs w:val="22"/>
        </w:rPr>
        <w:t>crashed</w:t>
      </w:r>
      <w:r w:rsidRPr="009220A3">
        <w:rPr>
          <w:rFonts w:eastAsiaTheme="minorHAnsi"/>
          <w:sz w:val="22"/>
          <w:szCs w:val="22"/>
        </w:rPr>
        <w:tab/>
      </w:r>
      <w:r w:rsidRPr="009220A3">
        <w:rPr>
          <w:rFonts w:eastAsiaTheme="minorHAnsi"/>
          <w:b/>
          <w:sz w:val="22"/>
          <w:szCs w:val="22"/>
        </w:rPr>
        <w:t xml:space="preserve">C. </w:t>
      </w:r>
      <w:r w:rsidRPr="009220A3">
        <w:rPr>
          <w:rFonts w:eastAsiaTheme="minorHAnsi"/>
          <w:sz w:val="22"/>
          <w:szCs w:val="22"/>
        </w:rPr>
        <w:t>crash</w:t>
      </w:r>
      <w:r w:rsidRPr="009220A3">
        <w:rPr>
          <w:rFonts w:eastAsiaTheme="minorHAnsi"/>
          <w:sz w:val="22"/>
          <w:szCs w:val="22"/>
        </w:rPr>
        <w:tab/>
      </w:r>
      <w:r w:rsidRPr="009220A3">
        <w:rPr>
          <w:rFonts w:eastAsiaTheme="minorHAnsi"/>
          <w:b/>
          <w:sz w:val="22"/>
          <w:szCs w:val="22"/>
        </w:rPr>
        <w:t xml:space="preserve">D. </w:t>
      </w:r>
      <w:r w:rsidRPr="009220A3">
        <w:rPr>
          <w:rFonts w:eastAsiaTheme="minorHAnsi"/>
          <w:sz w:val="22"/>
          <w:szCs w:val="22"/>
        </w:rPr>
        <w:t xml:space="preserve">to crash </w:t>
      </w:r>
    </w:p>
    <w:p w14:paraId="174E0CBC" w14:textId="77777777"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Question 4.</w:t>
      </w:r>
      <w:r w:rsidRPr="009220A3">
        <w:rPr>
          <w:rFonts w:eastAsiaTheme="minorHAnsi"/>
          <w:b/>
          <w:sz w:val="22"/>
          <w:szCs w:val="22"/>
        </w:rPr>
        <w:tab/>
        <w:t xml:space="preserve">A. </w:t>
      </w:r>
      <w:r w:rsidRPr="009220A3">
        <w:rPr>
          <w:rFonts w:eastAsiaTheme="minorHAnsi"/>
          <w:sz w:val="22"/>
          <w:szCs w:val="22"/>
        </w:rPr>
        <w:t>walking</w:t>
      </w:r>
      <w:r w:rsidRPr="009220A3">
        <w:rPr>
          <w:rFonts w:eastAsiaTheme="minorHAnsi"/>
          <w:sz w:val="22"/>
          <w:szCs w:val="22"/>
        </w:rPr>
        <w:tab/>
      </w:r>
      <w:r w:rsidRPr="009220A3">
        <w:rPr>
          <w:rFonts w:eastAsiaTheme="minorHAnsi"/>
          <w:b/>
          <w:sz w:val="22"/>
          <w:szCs w:val="22"/>
        </w:rPr>
        <w:t xml:space="preserve">B. </w:t>
      </w:r>
      <w:r w:rsidRPr="009220A3">
        <w:rPr>
          <w:rFonts w:eastAsiaTheme="minorHAnsi"/>
          <w:sz w:val="22"/>
          <w:szCs w:val="22"/>
        </w:rPr>
        <w:t>to walk</w:t>
      </w:r>
      <w:r w:rsidRPr="009220A3">
        <w:rPr>
          <w:rFonts w:eastAsiaTheme="minorHAnsi"/>
          <w:sz w:val="22"/>
          <w:szCs w:val="22"/>
        </w:rPr>
        <w:tab/>
      </w:r>
      <w:r w:rsidRPr="009220A3">
        <w:rPr>
          <w:rFonts w:eastAsiaTheme="minorHAnsi"/>
          <w:b/>
          <w:sz w:val="22"/>
          <w:szCs w:val="22"/>
        </w:rPr>
        <w:t xml:space="preserve">C. </w:t>
      </w:r>
      <w:r w:rsidRPr="009220A3">
        <w:rPr>
          <w:rFonts w:eastAsiaTheme="minorHAnsi"/>
          <w:sz w:val="22"/>
          <w:szCs w:val="22"/>
        </w:rPr>
        <w:t>walked</w:t>
      </w:r>
      <w:r w:rsidRPr="009220A3">
        <w:rPr>
          <w:rFonts w:eastAsiaTheme="minorHAnsi"/>
          <w:sz w:val="22"/>
          <w:szCs w:val="22"/>
        </w:rPr>
        <w:tab/>
      </w:r>
      <w:r w:rsidRPr="009220A3">
        <w:rPr>
          <w:rFonts w:eastAsiaTheme="minorHAnsi"/>
          <w:b/>
          <w:sz w:val="22"/>
          <w:szCs w:val="22"/>
        </w:rPr>
        <w:t xml:space="preserve">D. </w:t>
      </w:r>
      <w:r w:rsidRPr="009220A3">
        <w:rPr>
          <w:rFonts w:eastAsiaTheme="minorHAnsi"/>
          <w:sz w:val="22"/>
          <w:szCs w:val="22"/>
        </w:rPr>
        <w:t xml:space="preserve">and walked </w:t>
      </w:r>
    </w:p>
    <w:p w14:paraId="284B3B66" w14:textId="77777777"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Question 5.</w:t>
      </w:r>
      <w:r w:rsidRPr="009220A3">
        <w:rPr>
          <w:rFonts w:eastAsiaTheme="minorHAnsi"/>
          <w:b/>
          <w:sz w:val="22"/>
          <w:szCs w:val="22"/>
        </w:rPr>
        <w:tab/>
        <w:t xml:space="preserve">A. </w:t>
      </w:r>
      <w:r w:rsidRPr="009220A3">
        <w:rPr>
          <w:rFonts w:eastAsiaTheme="minorHAnsi"/>
          <w:sz w:val="22"/>
          <w:szCs w:val="22"/>
        </w:rPr>
        <w:t>of</w:t>
      </w:r>
      <w:r w:rsidRPr="009220A3">
        <w:rPr>
          <w:rFonts w:eastAsiaTheme="minorHAnsi"/>
          <w:sz w:val="22"/>
          <w:szCs w:val="22"/>
        </w:rPr>
        <w:tab/>
      </w:r>
      <w:r w:rsidRPr="009220A3">
        <w:rPr>
          <w:rFonts w:eastAsiaTheme="minorHAnsi"/>
          <w:b/>
          <w:sz w:val="22"/>
          <w:szCs w:val="22"/>
        </w:rPr>
        <w:t xml:space="preserve">B. </w:t>
      </w:r>
      <w:r w:rsidRPr="009220A3">
        <w:rPr>
          <w:rFonts w:eastAsiaTheme="minorHAnsi"/>
          <w:sz w:val="22"/>
          <w:szCs w:val="22"/>
        </w:rPr>
        <w:t>with</w:t>
      </w:r>
      <w:r w:rsidRPr="009220A3">
        <w:rPr>
          <w:rFonts w:eastAsiaTheme="minorHAnsi"/>
          <w:sz w:val="22"/>
          <w:szCs w:val="22"/>
        </w:rPr>
        <w:tab/>
      </w:r>
      <w:r w:rsidRPr="009220A3">
        <w:rPr>
          <w:rFonts w:eastAsiaTheme="minorHAnsi"/>
          <w:b/>
          <w:sz w:val="22"/>
          <w:szCs w:val="22"/>
        </w:rPr>
        <w:t xml:space="preserve">C. </w:t>
      </w:r>
      <w:r w:rsidRPr="009220A3">
        <w:rPr>
          <w:rFonts w:eastAsiaTheme="minorHAnsi"/>
          <w:sz w:val="22"/>
          <w:szCs w:val="22"/>
        </w:rPr>
        <w:t>to</w:t>
      </w:r>
      <w:r w:rsidRPr="009220A3">
        <w:rPr>
          <w:rFonts w:eastAsiaTheme="minorHAnsi"/>
          <w:sz w:val="22"/>
          <w:szCs w:val="22"/>
        </w:rPr>
        <w:tab/>
      </w:r>
      <w:r w:rsidRPr="009220A3">
        <w:rPr>
          <w:rFonts w:eastAsiaTheme="minorHAnsi"/>
          <w:b/>
          <w:sz w:val="22"/>
          <w:szCs w:val="22"/>
        </w:rPr>
        <w:t xml:space="preserve">D. </w:t>
      </w:r>
      <w:r w:rsidRPr="009220A3">
        <w:rPr>
          <w:rFonts w:eastAsiaTheme="minorHAnsi"/>
          <w:sz w:val="22"/>
          <w:szCs w:val="22"/>
        </w:rPr>
        <w:t xml:space="preserve">about </w:t>
      </w:r>
    </w:p>
    <w:p w14:paraId="69328D3F" w14:textId="77777777" w:rsidR="0091638C" w:rsidRPr="009220A3" w:rsidRDefault="0091638C" w:rsidP="00DD3AB3">
      <w:pPr>
        <w:tabs>
          <w:tab w:val="left" w:pos="1418"/>
          <w:tab w:val="left" w:pos="3402"/>
          <w:tab w:val="left" w:pos="5670"/>
          <w:tab w:val="left" w:pos="7938"/>
        </w:tabs>
        <w:jc w:val="both"/>
        <w:rPr>
          <w:rFonts w:eastAsiaTheme="minorHAnsi"/>
          <w:sz w:val="22"/>
          <w:szCs w:val="22"/>
        </w:rPr>
      </w:pPr>
      <w:r w:rsidRPr="009220A3">
        <w:rPr>
          <w:rFonts w:eastAsiaTheme="minorHAnsi"/>
          <w:b/>
          <w:sz w:val="22"/>
          <w:szCs w:val="22"/>
        </w:rPr>
        <w:t>Question 6.</w:t>
      </w:r>
      <w:r w:rsidRPr="009220A3">
        <w:rPr>
          <w:rFonts w:eastAsiaTheme="minorHAnsi"/>
          <w:b/>
          <w:sz w:val="22"/>
          <w:szCs w:val="22"/>
        </w:rPr>
        <w:tab/>
        <w:t xml:space="preserve">A. </w:t>
      </w:r>
      <w:r w:rsidRPr="009220A3">
        <w:rPr>
          <w:rFonts w:eastAsiaTheme="minorHAnsi"/>
          <w:sz w:val="22"/>
          <w:szCs w:val="22"/>
        </w:rPr>
        <w:t>beauty</w:t>
      </w:r>
      <w:r w:rsidRPr="009220A3">
        <w:rPr>
          <w:rFonts w:eastAsiaTheme="minorHAnsi"/>
          <w:sz w:val="22"/>
          <w:szCs w:val="22"/>
        </w:rPr>
        <w:tab/>
      </w:r>
      <w:r w:rsidRPr="009220A3">
        <w:rPr>
          <w:rFonts w:eastAsiaTheme="minorHAnsi"/>
          <w:b/>
          <w:sz w:val="22"/>
          <w:szCs w:val="22"/>
        </w:rPr>
        <w:t xml:space="preserve">B. </w:t>
      </w:r>
      <w:r w:rsidRPr="009220A3">
        <w:rPr>
          <w:rFonts w:eastAsiaTheme="minorHAnsi"/>
          <w:sz w:val="22"/>
          <w:szCs w:val="22"/>
        </w:rPr>
        <w:t>beautify</w:t>
      </w:r>
      <w:r w:rsidRPr="009220A3">
        <w:rPr>
          <w:rFonts w:eastAsiaTheme="minorHAnsi"/>
          <w:sz w:val="22"/>
          <w:szCs w:val="22"/>
        </w:rPr>
        <w:tab/>
      </w:r>
      <w:r w:rsidRPr="009220A3">
        <w:rPr>
          <w:rFonts w:eastAsiaTheme="minorHAnsi"/>
          <w:b/>
          <w:sz w:val="22"/>
          <w:szCs w:val="22"/>
        </w:rPr>
        <w:t xml:space="preserve">C. </w:t>
      </w:r>
      <w:r w:rsidRPr="009220A3">
        <w:rPr>
          <w:rFonts w:eastAsiaTheme="minorHAnsi"/>
          <w:sz w:val="22"/>
          <w:szCs w:val="22"/>
        </w:rPr>
        <w:t>beautiful</w:t>
      </w:r>
      <w:r w:rsidRPr="009220A3">
        <w:rPr>
          <w:rFonts w:eastAsiaTheme="minorHAnsi"/>
          <w:sz w:val="22"/>
          <w:szCs w:val="22"/>
        </w:rPr>
        <w:tab/>
      </w:r>
      <w:r w:rsidRPr="009220A3">
        <w:rPr>
          <w:rFonts w:eastAsiaTheme="minorHAnsi"/>
          <w:b/>
          <w:sz w:val="22"/>
          <w:szCs w:val="22"/>
        </w:rPr>
        <w:t xml:space="preserve">D. </w:t>
      </w:r>
      <w:r w:rsidRPr="009220A3">
        <w:rPr>
          <w:rFonts w:eastAsiaTheme="minorHAnsi"/>
          <w:sz w:val="22"/>
          <w:szCs w:val="22"/>
        </w:rPr>
        <w:t>beautifully</w:t>
      </w:r>
    </w:p>
    <w:p w14:paraId="0880786E" w14:textId="77777777" w:rsidR="00E17510" w:rsidRPr="009220A3" w:rsidRDefault="00F3553E" w:rsidP="00DD3AB3">
      <w:pPr>
        <w:pBdr>
          <w:top w:val="nil"/>
          <w:left w:val="nil"/>
          <w:bottom w:val="nil"/>
          <w:right w:val="nil"/>
          <w:between w:val="nil"/>
        </w:pBdr>
        <w:spacing w:line="276" w:lineRule="auto"/>
        <w:jc w:val="both"/>
        <w:rPr>
          <w:b/>
          <w:i/>
          <w:color w:val="000000"/>
          <w:sz w:val="22"/>
          <w:szCs w:val="22"/>
        </w:rPr>
      </w:pPr>
      <w:r w:rsidRPr="009220A3">
        <w:rPr>
          <w:b/>
          <w:i/>
          <w:color w:val="000000"/>
          <w:sz w:val="22"/>
          <w:szCs w:val="22"/>
        </w:rPr>
        <w:t xml:space="preserve">Read the following </w:t>
      </w:r>
      <w:r w:rsidRPr="009220A3">
        <w:rPr>
          <w:b/>
          <w:i/>
          <w:sz w:val="22"/>
          <w:szCs w:val="22"/>
        </w:rPr>
        <w:t xml:space="preserve">passage </w:t>
      </w:r>
      <w:r w:rsidRPr="009220A3">
        <w:rPr>
          <w:b/>
          <w:i/>
          <w:color w:val="000000"/>
          <w:sz w:val="22"/>
          <w:szCs w:val="22"/>
        </w:rPr>
        <w:t xml:space="preserve">and mark the letter A, B, C or D on your answer sheet to indicate the option that best fits each of the numbered blanks from 7 to 12. </w:t>
      </w:r>
    </w:p>
    <w:p w14:paraId="53EC81CB" w14:textId="6D0F8602" w:rsidR="00D6773E" w:rsidRPr="009220A3" w:rsidRDefault="00D6773E" w:rsidP="00DD3AB3">
      <w:pPr>
        <w:pBdr>
          <w:top w:val="nil"/>
          <w:left w:val="nil"/>
          <w:bottom w:val="nil"/>
          <w:right w:val="nil"/>
          <w:between w:val="nil"/>
        </w:pBdr>
        <w:spacing w:line="276" w:lineRule="auto"/>
        <w:jc w:val="center"/>
        <w:rPr>
          <w:color w:val="000000"/>
          <w:sz w:val="22"/>
          <w:szCs w:val="22"/>
        </w:rPr>
      </w:pPr>
      <w:r w:rsidRPr="009220A3">
        <w:rPr>
          <w:b/>
          <w:color w:val="000000"/>
          <w:sz w:val="22"/>
          <w:szCs w:val="22"/>
        </w:rPr>
        <w:t>Your Gateway to a Healthier Lifestyle!</w:t>
      </w:r>
    </w:p>
    <w:p w14:paraId="333C3A0A" w14:textId="7777777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color w:val="000000"/>
          <w:sz w:val="22"/>
          <w:szCs w:val="22"/>
        </w:rPr>
        <w:t>Are you ready to (7)_______ the challenge of living healthier? (8)________ our innovative fitness solutions, achieving your goals is easier than ever. Whether you’re looking to build strength, improve endurance, or simply (9)_______ active, we have the perfect plan for you.</w:t>
      </w:r>
    </w:p>
    <w:p w14:paraId="288B5DB0" w14:textId="7777777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color w:val="000000"/>
          <w:sz w:val="22"/>
          <w:szCs w:val="22"/>
        </w:rPr>
        <w:t>Our gym memberships include access to state-of-the-art equipment, personalized training sessions, and wellness workshops—all at affordable (10)_______.</w:t>
      </w:r>
      <w:r w:rsidRPr="009220A3">
        <w:rPr>
          <w:b/>
          <w:color w:val="000000"/>
          <w:sz w:val="22"/>
          <w:szCs w:val="22"/>
        </w:rPr>
        <w:t xml:space="preserve"> </w:t>
      </w:r>
      <w:r w:rsidRPr="009220A3">
        <w:rPr>
          <w:color w:val="000000"/>
          <w:sz w:val="22"/>
          <w:szCs w:val="22"/>
        </w:rPr>
        <w:t>Some members focus on strength training, while (11)_________ enjoy yoga and relaxation classes. Whatever your preference, we tailor your journey to suit your lifestyle.</w:t>
      </w:r>
    </w:p>
    <w:p w14:paraId="28935F3F" w14:textId="38B9B4A1" w:rsidR="00D94618" w:rsidRPr="009220A3" w:rsidRDefault="00D6773E" w:rsidP="00DD3AB3">
      <w:pPr>
        <w:pBdr>
          <w:top w:val="nil"/>
          <w:left w:val="nil"/>
          <w:bottom w:val="nil"/>
          <w:right w:val="nil"/>
          <w:between w:val="nil"/>
        </w:pBdr>
        <w:spacing w:line="276" w:lineRule="auto"/>
        <w:jc w:val="both"/>
        <w:rPr>
          <w:bCs/>
          <w:sz w:val="22"/>
          <w:szCs w:val="22"/>
        </w:rPr>
      </w:pPr>
      <w:r w:rsidRPr="009220A3">
        <w:rPr>
          <w:color w:val="000000"/>
          <w:sz w:val="22"/>
          <w:szCs w:val="22"/>
        </w:rPr>
        <w:t>Don’t let (12)________hold you back! Join a community of like-minded individuals who are committed to transforming their lives. Start today and feel the difference in your energy, health, and happiness. Your fitness journey begins now—let us help you every step of the way!</w:t>
      </w:r>
      <w:r w:rsidRPr="009220A3">
        <w:rPr>
          <w:bCs/>
          <w:sz w:val="22"/>
          <w:szCs w:val="22"/>
        </w:rPr>
        <w:t xml:space="preserve">                                                                                                                        </w:t>
      </w:r>
      <w:r w:rsidR="00D94618" w:rsidRPr="009220A3">
        <w:rPr>
          <w:bCs/>
          <w:sz w:val="22"/>
          <w:szCs w:val="22"/>
        </w:rPr>
        <w:t xml:space="preserve">                     </w:t>
      </w:r>
    </w:p>
    <w:p w14:paraId="634F27FE" w14:textId="0049C190"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bCs/>
          <w:sz w:val="22"/>
          <w:szCs w:val="22"/>
        </w:rPr>
        <w:t xml:space="preserve">(Adapted from </w:t>
      </w:r>
      <w:r w:rsidRPr="009220A3">
        <w:rPr>
          <w:bCs/>
          <w:i/>
          <w:sz w:val="22"/>
          <w:szCs w:val="22"/>
        </w:rPr>
        <w:t>Gold Experience</w:t>
      </w:r>
      <w:r w:rsidRPr="009220A3">
        <w:rPr>
          <w:bCs/>
          <w:sz w:val="22"/>
          <w:szCs w:val="22"/>
        </w:rPr>
        <w:t>)</w:t>
      </w:r>
    </w:p>
    <w:p w14:paraId="6EBE37A7" w14:textId="77777777" w:rsidR="00D6773E" w:rsidRPr="009220A3" w:rsidRDefault="00D6773E" w:rsidP="00DD3AB3">
      <w:pPr>
        <w:spacing w:line="276" w:lineRule="auto"/>
        <w:jc w:val="both"/>
        <w:rPr>
          <w:sz w:val="22"/>
          <w:szCs w:val="22"/>
        </w:rPr>
      </w:pPr>
      <w:r w:rsidRPr="009220A3">
        <w:rPr>
          <w:b/>
          <w:color w:val="0000FF"/>
          <w:sz w:val="22"/>
          <w:szCs w:val="22"/>
        </w:rPr>
        <w:t>Question 7:</w:t>
      </w:r>
      <w:r w:rsidRPr="009220A3">
        <w:rPr>
          <w:sz w:val="22"/>
          <w:szCs w:val="22"/>
        </w:rPr>
        <w:t xml:space="preserve"> </w:t>
      </w:r>
      <w:r w:rsidRPr="009220A3">
        <w:rPr>
          <w:sz w:val="22"/>
          <w:szCs w:val="22"/>
        </w:rPr>
        <w:tab/>
      </w:r>
      <w:r w:rsidRPr="009220A3">
        <w:rPr>
          <w:b/>
          <w:color w:val="0000FF"/>
          <w:sz w:val="22"/>
          <w:szCs w:val="22"/>
        </w:rPr>
        <w:t>A.</w:t>
      </w:r>
      <w:r w:rsidRPr="009220A3">
        <w:rPr>
          <w:sz w:val="22"/>
          <w:szCs w:val="22"/>
        </w:rPr>
        <w:t xml:space="preserve"> take up </w:t>
      </w:r>
      <w:r w:rsidRPr="009220A3">
        <w:rPr>
          <w:sz w:val="22"/>
          <w:szCs w:val="22"/>
        </w:rPr>
        <w:tab/>
      </w:r>
      <w:r w:rsidRPr="009220A3">
        <w:rPr>
          <w:sz w:val="22"/>
          <w:szCs w:val="22"/>
        </w:rPr>
        <w:tab/>
      </w:r>
      <w:r w:rsidRPr="009220A3">
        <w:rPr>
          <w:b/>
          <w:color w:val="0000FF"/>
          <w:sz w:val="22"/>
          <w:szCs w:val="22"/>
        </w:rPr>
        <w:t>B.</w:t>
      </w:r>
      <w:r w:rsidRPr="009220A3">
        <w:rPr>
          <w:sz w:val="22"/>
          <w:szCs w:val="22"/>
        </w:rPr>
        <w:t xml:space="preserve"> make out</w:t>
      </w:r>
      <w:r w:rsidRPr="009220A3">
        <w:rPr>
          <w:sz w:val="22"/>
          <w:szCs w:val="22"/>
        </w:rPr>
        <w:tab/>
      </w:r>
      <w:r w:rsidRPr="009220A3">
        <w:rPr>
          <w:sz w:val="22"/>
          <w:szCs w:val="22"/>
        </w:rPr>
        <w:tab/>
      </w:r>
      <w:r w:rsidRPr="009220A3">
        <w:rPr>
          <w:b/>
          <w:color w:val="0000FF"/>
          <w:sz w:val="22"/>
          <w:szCs w:val="22"/>
        </w:rPr>
        <w:t>C.</w:t>
      </w:r>
      <w:r w:rsidRPr="009220A3">
        <w:rPr>
          <w:sz w:val="22"/>
          <w:szCs w:val="22"/>
        </w:rPr>
        <w:t xml:space="preserve"> get over</w:t>
      </w:r>
      <w:r w:rsidRPr="009220A3">
        <w:rPr>
          <w:sz w:val="22"/>
          <w:szCs w:val="22"/>
        </w:rPr>
        <w:tab/>
      </w:r>
      <w:r w:rsidRPr="009220A3">
        <w:rPr>
          <w:sz w:val="22"/>
          <w:szCs w:val="22"/>
        </w:rPr>
        <w:tab/>
      </w:r>
      <w:r w:rsidRPr="009220A3">
        <w:rPr>
          <w:b/>
          <w:color w:val="0000FF"/>
          <w:sz w:val="22"/>
          <w:szCs w:val="22"/>
        </w:rPr>
        <w:t>D.</w:t>
      </w:r>
      <w:r w:rsidRPr="009220A3">
        <w:rPr>
          <w:sz w:val="22"/>
          <w:szCs w:val="22"/>
        </w:rPr>
        <w:t xml:space="preserve"> account for</w:t>
      </w:r>
    </w:p>
    <w:p w14:paraId="1269EF97" w14:textId="7777777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b/>
          <w:color w:val="0000FF"/>
          <w:sz w:val="22"/>
          <w:szCs w:val="22"/>
        </w:rPr>
        <w:t>Question 8:</w:t>
      </w:r>
      <w:r w:rsidRPr="009220A3">
        <w:rPr>
          <w:color w:val="000000"/>
          <w:sz w:val="22"/>
          <w:szCs w:val="22"/>
        </w:rPr>
        <w:t xml:space="preserve"> </w:t>
      </w:r>
      <w:r w:rsidRPr="009220A3">
        <w:rPr>
          <w:color w:val="000000"/>
          <w:sz w:val="22"/>
          <w:szCs w:val="22"/>
        </w:rPr>
        <w:tab/>
      </w:r>
      <w:r w:rsidRPr="009220A3">
        <w:rPr>
          <w:b/>
          <w:color w:val="0000FF"/>
          <w:sz w:val="22"/>
          <w:szCs w:val="22"/>
        </w:rPr>
        <w:t>A.</w:t>
      </w:r>
      <w:r w:rsidRPr="009220A3">
        <w:rPr>
          <w:color w:val="000000"/>
          <w:sz w:val="22"/>
          <w:szCs w:val="22"/>
        </w:rPr>
        <w:t xml:space="preserve"> Instead of </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w:t>
      </w:r>
      <w:r w:rsidRPr="009220A3">
        <w:rPr>
          <w:sz w:val="22"/>
          <w:szCs w:val="22"/>
        </w:rPr>
        <w:t>Because of</w:t>
      </w:r>
      <w:r w:rsidRPr="009220A3">
        <w:rPr>
          <w:color w:val="000000"/>
          <w:sz w:val="22"/>
          <w:szCs w:val="22"/>
        </w:rPr>
        <w:t xml:space="preserve"> </w:t>
      </w:r>
      <w:r w:rsidRPr="009220A3">
        <w:rPr>
          <w:color w:val="000000"/>
          <w:sz w:val="22"/>
          <w:szCs w:val="22"/>
        </w:rPr>
        <w:tab/>
      </w:r>
      <w:r w:rsidRPr="009220A3">
        <w:rPr>
          <w:color w:val="000000"/>
          <w:sz w:val="22"/>
          <w:szCs w:val="22"/>
        </w:rPr>
        <w:tab/>
      </w:r>
      <w:r w:rsidRPr="009220A3">
        <w:rPr>
          <w:b/>
          <w:color w:val="0000FF"/>
          <w:sz w:val="22"/>
          <w:szCs w:val="22"/>
        </w:rPr>
        <w:t>C.</w:t>
      </w:r>
      <w:r w:rsidRPr="009220A3">
        <w:rPr>
          <w:color w:val="000000"/>
          <w:sz w:val="22"/>
          <w:szCs w:val="22"/>
        </w:rPr>
        <w:t xml:space="preserve"> Irrespective of </w:t>
      </w:r>
      <w:r w:rsidRPr="009220A3">
        <w:rPr>
          <w:color w:val="000000"/>
          <w:sz w:val="22"/>
          <w:szCs w:val="22"/>
        </w:rPr>
        <w:tab/>
      </w:r>
      <w:r w:rsidRPr="009220A3">
        <w:rPr>
          <w:b/>
          <w:color w:val="0000FF"/>
          <w:sz w:val="22"/>
          <w:szCs w:val="22"/>
        </w:rPr>
        <w:t>D.</w:t>
      </w:r>
      <w:r w:rsidRPr="009220A3">
        <w:rPr>
          <w:color w:val="000000"/>
          <w:sz w:val="22"/>
          <w:szCs w:val="22"/>
        </w:rPr>
        <w:t xml:space="preserve"> In view of</w:t>
      </w:r>
    </w:p>
    <w:p w14:paraId="05193951" w14:textId="7777777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b/>
          <w:color w:val="0000FF"/>
          <w:sz w:val="22"/>
          <w:szCs w:val="22"/>
        </w:rPr>
        <w:t>Question 9:</w:t>
      </w:r>
      <w:r w:rsidRPr="009220A3">
        <w:rPr>
          <w:color w:val="000000"/>
          <w:sz w:val="22"/>
          <w:szCs w:val="22"/>
        </w:rPr>
        <w:t xml:space="preserve"> </w:t>
      </w:r>
      <w:r w:rsidRPr="009220A3">
        <w:rPr>
          <w:color w:val="000000"/>
          <w:sz w:val="22"/>
          <w:szCs w:val="22"/>
        </w:rPr>
        <w:tab/>
      </w:r>
      <w:r w:rsidRPr="009220A3">
        <w:rPr>
          <w:b/>
          <w:color w:val="0000FF"/>
          <w:sz w:val="22"/>
          <w:szCs w:val="22"/>
        </w:rPr>
        <w:t>A.</w:t>
      </w:r>
      <w:r w:rsidRPr="009220A3">
        <w:rPr>
          <w:color w:val="000000"/>
          <w:sz w:val="22"/>
          <w:szCs w:val="22"/>
        </w:rPr>
        <w:t xml:space="preserve"> stay    </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live </w:t>
      </w:r>
      <w:r w:rsidRPr="009220A3">
        <w:rPr>
          <w:color w:val="000000"/>
          <w:sz w:val="22"/>
          <w:szCs w:val="22"/>
        </w:rPr>
        <w:tab/>
      </w:r>
      <w:r w:rsidRPr="009220A3">
        <w:rPr>
          <w:color w:val="000000"/>
          <w:sz w:val="22"/>
          <w:szCs w:val="22"/>
        </w:rPr>
        <w:tab/>
      </w:r>
      <w:r w:rsidRPr="009220A3">
        <w:rPr>
          <w:color w:val="000000"/>
          <w:sz w:val="22"/>
          <w:szCs w:val="22"/>
        </w:rPr>
        <w:tab/>
      </w:r>
      <w:r w:rsidRPr="009220A3">
        <w:rPr>
          <w:b/>
          <w:color w:val="0000FF"/>
          <w:sz w:val="22"/>
          <w:szCs w:val="22"/>
        </w:rPr>
        <w:t>C.</w:t>
      </w:r>
      <w:r w:rsidRPr="009220A3">
        <w:rPr>
          <w:color w:val="000000"/>
          <w:sz w:val="22"/>
          <w:szCs w:val="22"/>
        </w:rPr>
        <w:t xml:space="preserve"> exist </w:t>
      </w:r>
      <w:r w:rsidRPr="009220A3">
        <w:rPr>
          <w:color w:val="000000"/>
          <w:sz w:val="22"/>
          <w:szCs w:val="22"/>
        </w:rPr>
        <w:tab/>
      </w:r>
      <w:r w:rsidRPr="009220A3">
        <w:rPr>
          <w:color w:val="000000"/>
          <w:sz w:val="22"/>
          <w:szCs w:val="22"/>
        </w:rPr>
        <w:tab/>
      </w:r>
      <w:r w:rsidRPr="009220A3">
        <w:rPr>
          <w:b/>
          <w:color w:val="0000FF"/>
          <w:sz w:val="22"/>
          <w:szCs w:val="22"/>
        </w:rPr>
        <w:t>D.</w:t>
      </w:r>
      <w:r w:rsidRPr="009220A3">
        <w:rPr>
          <w:color w:val="000000"/>
          <w:sz w:val="22"/>
          <w:szCs w:val="22"/>
        </w:rPr>
        <w:t xml:space="preserve"> reside</w:t>
      </w:r>
    </w:p>
    <w:p w14:paraId="33B89A83" w14:textId="7777777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b/>
          <w:color w:val="0000FF"/>
          <w:sz w:val="22"/>
          <w:szCs w:val="22"/>
        </w:rPr>
        <w:t>Question 10:</w:t>
      </w:r>
      <w:r w:rsidRPr="009220A3">
        <w:rPr>
          <w:color w:val="000000"/>
          <w:sz w:val="22"/>
          <w:szCs w:val="22"/>
        </w:rPr>
        <w:t xml:space="preserve"> </w:t>
      </w:r>
      <w:r w:rsidRPr="009220A3">
        <w:rPr>
          <w:color w:val="000000"/>
          <w:sz w:val="22"/>
          <w:szCs w:val="22"/>
        </w:rPr>
        <w:tab/>
      </w:r>
      <w:r w:rsidRPr="009220A3">
        <w:rPr>
          <w:b/>
          <w:color w:val="0000FF"/>
          <w:sz w:val="22"/>
          <w:szCs w:val="22"/>
        </w:rPr>
        <w:t>A.</w:t>
      </w:r>
      <w:r w:rsidRPr="009220A3">
        <w:rPr>
          <w:color w:val="000000"/>
          <w:sz w:val="22"/>
          <w:szCs w:val="22"/>
        </w:rPr>
        <w:t xml:space="preserve"> pension</w:t>
      </w:r>
      <w:r w:rsidRPr="009220A3">
        <w:rPr>
          <w:sz w:val="22"/>
          <w:szCs w:val="22"/>
        </w:rPr>
        <w:t>s</w:t>
      </w:r>
      <w:r w:rsidRPr="009220A3">
        <w:rPr>
          <w:color w:val="000000"/>
          <w:sz w:val="22"/>
          <w:szCs w:val="22"/>
        </w:rPr>
        <w:t xml:space="preserve"> </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profits </w:t>
      </w:r>
      <w:r w:rsidRPr="009220A3">
        <w:rPr>
          <w:color w:val="000000"/>
          <w:sz w:val="22"/>
          <w:szCs w:val="22"/>
        </w:rPr>
        <w:tab/>
      </w:r>
      <w:r w:rsidRPr="009220A3">
        <w:rPr>
          <w:color w:val="000000"/>
          <w:sz w:val="22"/>
          <w:szCs w:val="22"/>
        </w:rPr>
        <w:tab/>
      </w:r>
      <w:r w:rsidRPr="009220A3">
        <w:rPr>
          <w:b/>
          <w:color w:val="0000FF"/>
          <w:sz w:val="22"/>
          <w:szCs w:val="22"/>
        </w:rPr>
        <w:t>C.</w:t>
      </w:r>
      <w:r w:rsidRPr="009220A3">
        <w:rPr>
          <w:color w:val="000000"/>
          <w:sz w:val="22"/>
          <w:szCs w:val="22"/>
        </w:rPr>
        <w:t xml:space="preserve"> costs  </w:t>
      </w:r>
      <w:r w:rsidRPr="009220A3">
        <w:rPr>
          <w:color w:val="000000"/>
          <w:sz w:val="22"/>
          <w:szCs w:val="22"/>
        </w:rPr>
        <w:tab/>
      </w:r>
      <w:r w:rsidRPr="009220A3">
        <w:rPr>
          <w:color w:val="000000"/>
          <w:sz w:val="22"/>
          <w:szCs w:val="22"/>
        </w:rPr>
        <w:tab/>
      </w:r>
      <w:r w:rsidRPr="009220A3">
        <w:rPr>
          <w:b/>
          <w:color w:val="0000FF"/>
          <w:sz w:val="22"/>
          <w:szCs w:val="22"/>
        </w:rPr>
        <w:t>D.</w:t>
      </w:r>
      <w:r w:rsidRPr="009220A3">
        <w:rPr>
          <w:color w:val="000000"/>
          <w:sz w:val="22"/>
          <w:szCs w:val="22"/>
        </w:rPr>
        <w:t xml:space="preserve"> wages</w:t>
      </w:r>
    </w:p>
    <w:p w14:paraId="4C0C755F" w14:textId="678FAFF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b/>
          <w:color w:val="0000FF"/>
          <w:sz w:val="22"/>
          <w:szCs w:val="22"/>
        </w:rPr>
        <w:t>Question 11:</w:t>
      </w:r>
      <w:r w:rsidRPr="009220A3">
        <w:rPr>
          <w:color w:val="000000"/>
          <w:sz w:val="22"/>
          <w:szCs w:val="22"/>
        </w:rPr>
        <w:t xml:space="preserve"> </w:t>
      </w:r>
      <w:r w:rsidRPr="009220A3">
        <w:rPr>
          <w:color w:val="000000"/>
          <w:sz w:val="22"/>
          <w:szCs w:val="22"/>
        </w:rPr>
        <w:tab/>
      </w:r>
      <w:r w:rsidRPr="009220A3">
        <w:rPr>
          <w:b/>
          <w:color w:val="0000FF"/>
          <w:sz w:val="22"/>
          <w:szCs w:val="22"/>
        </w:rPr>
        <w:t>A.</w:t>
      </w:r>
      <w:r w:rsidRPr="009220A3">
        <w:rPr>
          <w:color w:val="000000"/>
          <w:sz w:val="22"/>
          <w:szCs w:val="22"/>
        </w:rPr>
        <w:t xml:space="preserve"> another </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other</w:t>
      </w:r>
      <w:r w:rsidRPr="009220A3">
        <w:rPr>
          <w:color w:val="000000"/>
          <w:sz w:val="22"/>
          <w:szCs w:val="22"/>
        </w:rPr>
        <w:tab/>
      </w:r>
      <w:r w:rsidR="00BA056F" w:rsidRPr="009220A3">
        <w:rPr>
          <w:color w:val="000000"/>
          <w:sz w:val="22"/>
          <w:szCs w:val="22"/>
        </w:rPr>
        <w:t xml:space="preserve">            </w:t>
      </w:r>
      <w:r w:rsidRPr="009220A3">
        <w:rPr>
          <w:b/>
          <w:color w:val="0000FF"/>
          <w:sz w:val="22"/>
          <w:szCs w:val="22"/>
        </w:rPr>
        <w:t>C.</w:t>
      </w:r>
      <w:r w:rsidRPr="009220A3">
        <w:rPr>
          <w:color w:val="000000"/>
          <w:sz w:val="22"/>
          <w:szCs w:val="22"/>
        </w:rPr>
        <w:t xml:space="preserve"> others</w:t>
      </w:r>
      <w:r w:rsidRPr="009220A3">
        <w:rPr>
          <w:color w:val="000000"/>
          <w:sz w:val="22"/>
          <w:szCs w:val="22"/>
        </w:rPr>
        <w:tab/>
      </w:r>
      <w:r w:rsidRPr="009220A3">
        <w:rPr>
          <w:color w:val="000000"/>
          <w:sz w:val="22"/>
          <w:szCs w:val="22"/>
        </w:rPr>
        <w:tab/>
      </w:r>
      <w:r w:rsidRPr="009220A3">
        <w:rPr>
          <w:b/>
          <w:color w:val="0000FF"/>
          <w:sz w:val="22"/>
          <w:szCs w:val="22"/>
        </w:rPr>
        <w:t>D.</w:t>
      </w:r>
      <w:r w:rsidRPr="009220A3">
        <w:rPr>
          <w:color w:val="000000"/>
          <w:sz w:val="22"/>
          <w:szCs w:val="22"/>
        </w:rPr>
        <w:t xml:space="preserve"> the others</w:t>
      </w:r>
    </w:p>
    <w:p w14:paraId="14FF98ED" w14:textId="77777777" w:rsidR="00D6773E" w:rsidRPr="009220A3" w:rsidRDefault="00D6773E" w:rsidP="00DD3AB3">
      <w:pPr>
        <w:pBdr>
          <w:top w:val="nil"/>
          <w:left w:val="nil"/>
          <w:bottom w:val="nil"/>
          <w:right w:val="nil"/>
          <w:between w:val="nil"/>
        </w:pBdr>
        <w:spacing w:line="276" w:lineRule="auto"/>
        <w:jc w:val="both"/>
        <w:rPr>
          <w:color w:val="000000"/>
          <w:sz w:val="22"/>
          <w:szCs w:val="22"/>
        </w:rPr>
      </w:pPr>
      <w:r w:rsidRPr="009220A3">
        <w:rPr>
          <w:b/>
          <w:color w:val="0000FF"/>
          <w:sz w:val="22"/>
          <w:szCs w:val="22"/>
        </w:rPr>
        <w:t>Question 12:</w:t>
      </w:r>
      <w:r w:rsidRPr="009220A3">
        <w:rPr>
          <w:color w:val="000000"/>
          <w:sz w:val="22"/>
          <w:szCs w:val="22"/>
        </w:rPr>
        <w:t xml:space="preserve"> </w:t>
      </w:r>
      <w:r w:rsidRPr="009220A3">
        <w:rPr>
          <w:color w:val="000000"/>
          <w:sz w:val="22"/>
          <w:szCs w:val="22"/>
        </w:rPr>
        <w:tab/>
      </w:r>
      <w:r w:rsidRPr="009220A3">
        <w:rPr>
          <w:b/>
          <w:color w:val="0000FF"/>
          <w:sz w:val="22"/>
          <w:szCs w:val="22"/>
        </w:rPr>
        <w:t>A.</w:t>
      </w:r>
      <w:r w:rsidRPr="009220A3">
        <w:rPr>
          <w:color w:val="000000"/>
          <w:sz w:val="22"/>
          <w:szCs w:val="22"/>
        </w:rPr>
        <w:t xml:space="preserve"> regrets</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excuses</w:t>
      </w:r>
      <w:r w:rsidRPr="009220A3">
        <w:rPr>
          <w:color w:val="000000"/>
          <w:sz w:val="22"/>
          <w:szCs w:val="22"/>
        </w:rPr>
        <w:tab/>
      </w:r>
      <w:r w:rsidRPr="009220A3">
        <w:rPr>
          <w:color w:val="000000"/>
          <w:sz w:val="22"/>
          <w:szCs w:val="22"/>
        </w:rPr>
        <w:tab/>
      </w:r>
      <w:r w:rsidRPr="009220A3">
        <w:rPr>
          <w:b/>
          <w:color w:val="0000FF"/>
          <w:sz w:val="22"/>
          <w:szCs w:val="22"/>
        </w:rPr>
        <w:t>C.</w:t>
      </w:r>
      <w:r w:rsidRPr="009220A3">
        <w:rPr>
          <w:color w:val="000000"/>
          <w:sz w:val="22"/>
          <w:szCs w:val="22"/>
        </w:rPr>
        <w:t xml:space="preserve"> complaints</w:t>
      </w:r>
      <w:r w:rsidRPr="009220A3">
        <w:rPr>
          <w:b/>
          <w:color w:val="000000"/>
          <w:sz w:val="22"/>
          <w:szCs w:val="22"/>
        </w:rPr>
        <w:tab/>
      </w:r>
      <w:r w:rsidRPr="009220A3">
        <w:rPr>
          <w:color w:val="000000"/>
          <w:sz w:val="22"/>
          <w:szCs w:val="22"/>
        </w:rPr>
        <w:tab/>
      </w:r>
      <w:r w:rsidRPr="009220A3">
        <w:rPr>
          <w:b/>
          <w:color w:val="0000FF"/>
          <w:sz w:val="22"/>
          <w:szCs w:val="22"/>
        </w:rPr>
        <w:t>D.</w:t>
      </w:r>
      <w:r w:rsidRPr="009220A3">
        <w:rPr>
          <w:color w:val="000000"/>
          <w:sz w:val="22"/>
          <w:szCs w:val="22"/>
        </w:rPr>
        <w:t xml:space="preserve"> words</w:t>
      </w:r>
    </w:p>
    <w:p w14:paraId="33F8B982" w14:textId="77777777" w:rsidR="00E17510" w:rsidRPr="009220A3" w:rsidRDefault="00F3553E" w:rsidP="00DD3AB3">
      <w:pPr>
        <w:spacing w:line="276" w:lineRule="auto"/>
        <w:jc w:val="both"/>
        <w:rPr>
          <w:b/>
          <w:i/>
          <w:sz w:val="22"/>
          <w:szCs w:val="22"/>
        </w:rPr>
      </w:pPr>
      <w:r w:rsidRPr="009220A3">
        <w:rPr>
          <w:b/>
          <w:i/>
          <w:sz w:val="22"/>
          <w:szCs w:val="22"/>
        </w:rPr>
        <w:t>Mark the letter A, B, C or D on your answer sheet to indicate the best arrangement of utterances or sentences to make a meaningful exchange or text in each of the following questions from 13 to 17.</w:t>
      </w:r>
    </w:p>
    <w:p w14:paraId="67F16D11" w14:textId="77777777" w:rsidR="00E17510" w:rsidRPr="009220A3" w:rsidRDefault="00F3553E" w:rsidP="00DD3AB3">
      <w:pPr>
        <w:tabs>
          <w:tab w:val="left" w:pos="1418"/>
        </w:tabs>
        <w:spacing w:line="276" w:lineRule="auto"/>
        <w:ind w:left="1418" w:hanging="1418"/>
        <w:jc w:val="both"/>
        <w:rPr>
          <w:sz w:val="22"/>
          <w:szCs w:val="22"/>
        </w:rPr>
      </w:pPr>
      <w:r w:rsidRPr="009220A3">
        <w:rPr>
          <w:b/>
          <w:color w:val="0000FF"/>
          <w:sz w:val="22"/>
          <w:szCs w:val="22"/>
        </w:rPr>
        <w:t>Question 13:</w:t>
      </w:r>
      <w:r w:rsidRPr="009220A3">
        <w:rPr>
          <w:sz w:val="22"/>
          <w:szCs w:val="22"/>
        </w:rPr>
        <w:tab/>
        <w:t>a. Lisa: You’re right, Tom. Shops are far, and that can be difficult. I order things online or go to the city once a week. What do you do to stay connected in the countryside?</w:t>
      </w:r>
    </w:p>
    <w:p w14:paraId="33F211E6" w14:textId="77777777" w:rsidR="00E17510" w:rsidRPr="009220A3" w:rsidRDefault="00F3553E" w:rsidP="00DD3AB3">
      <w:pPr>
        <w:tabs>
          <w:tab w:val="left" w:pos="1418"/>
        </w:tabs>
        <w:spacing w:line="276" w:lineRule="auto"/>
        <w:ind w:left="1418" w:hanging="1418"/>
        <w:jc w:val="both"/>
        <w:rPr>
          <w:sz w:val="22"/>
          <w:szCs w:val="22"/>
        </w:rPr>
      </w:pPr>
      <w:r w:rsidRPr="009220A3">
        <w:rPr>
          <w:sz w:val="22"/>
          <w:szCs w:val="22"/>
        </w:rPr>
        <w:tab/>
        <w:t>b. Lisa: I love living in the countryside. It’s so quiet and the air is fresh. Do you like rural life?</w:t>
      </w:r>
    </w:p>
    <w:p w14:paraId="68A56D88" w14:textId="77777777" w:rsidR="00E17510" w:rsidRPr="009220A3" w:rsidRDefault="00F3553E" w:rsidP="00DD3AB3">
      <w:pPr>
        <w:tabs>
          <w:tab w:val="left" w:pos="1418"/>
        </w:tabs>
        <w:spacing w:line="276" w:lineRule="auto"/>
        <w:ind w:left="1418" w:hanging="1418"/>
        <w:jc w:val="both"/>
        <w:rPr>
          <w:sz w:val="22"/>
          <w:szCs w:val="22"/>
        </w:rPr>
      </w:pPr>
      <w:r w:rsidRPr="009220A3">
        <w:rPr>
          <w:sz w:val="22"/>
          <w:szCs w:val="22"/>
        </w:rPr>
        <w:tab/>
        <w:t>c. Tom: Yes, I enjoy it. The nature is beautiful, and I like seeing trees and animals. But sometimes, it feels far from shops. What do you think about that?</w:t>
      </w:r>
    </w:p>
    <w:p w14:paraId="2D67F777" w14:textId="77777777" w:rsidR="00E17510" w:rsidRPr="009220A3" w:rsidRDefault="00F3553E" w:rsidP="00DD3AB3">
      <w:pPr>
        <w:tabs>
          <w:tab w:val="left" w:pos="1418"/>
        </w:tabs>
        <w:spacing w:line="276" w:lineRule="auto"/>
        <w:ind w:left="1418" w:hanging="1418"/>
        <w:jc w:val="both"/>
        <w:rPr>
          <w:color w:val="000000"/>
          <w:sz w:val="22"/>
          <w:szCs w:val="22"/>
        </w:rPr>
      </w:pPr>
      <w:r w:rsidRPr="009220A3">
        <w:rPr>
          <w:b/>
          <w:color w:val="0000FF"/>
          <w:sz w:val="22"/>
          <w:szCs w:val="22"/>
        </w:rPr>
        <w:tab/>
        <w:t>A.</w:t>
      </w:r>
      <w:r w:rsidRPr="009220A3">
        <w:rPr>
          <w:color w:val="000000"/>
          <w:sz w:val="22"/>
          <w:szCs w:val="22"/>
        </w:rPr>
        <w:t xml:space="preserve"> c – b – a</w:t>
      </w:r>
      <w:r w:rsidRPr="009220A3">
        <w:rPr>
          <w:color w:val="000000"/>
          <w:sz w:val="22"/>
          <w:szCs w:val="22"/>
        </w:rPr>
        <w:tab/>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a – b – c</w:t>
      </w:r>
      <w:r w:rsidRPr="009220A3">
        <w:rPr>
          <w:color w:val="000000"/>
          <w:sz w:val="22"/>
          <w:szCs w:val="22"/>
        </w:rPr>
        <w:tab/>
      </w:r>
      <w:r w:rsidRPr="009220A3">
        <w:rPr>
          <w:color w:val="000000"/>
          <w:sz w:val="22"/>
          <w:szCs w:val="22"/>
        </w:rPr>
        <w:tab/>
      </w:r>
      <w:r w:rsidRPr="009220A3">
        <w:rPr>
          <w:b/>
          <w:color w:val="0000FF"/>
          <w:sz w:val="22"/>
          <w:szCs w:val="22"/>
        </w:rPr>
        <w:t>C.</w:t>
      </w:r>
      <w:r w:rsidRPr="009220A3">
        <w:rPr>
          <w:color w:val="000000"/>
          <w:sz w:val="22"/>
          <w:szCs w:val="22"/>
        </w:rPr>
        <w:t xml:space="preserve"> c – a – b</w:t>
      </w:r>
      <w:r w:rsidRPr="009220A3">
        <w:rPr>
          <w:color w:val="000000"/>
          <w:sz w:val="22"/>
          <w:szCs w:val="22"/>
        </w:rPr>
        <w:tab/>
      </w:r>
      <w:r w:rsidRPr="009220A3">
        <w:rPr>
          <w:color w:val="000000"/>
          <w:sz w:val="22"/>
          <w:szCs w:val="22"/>
        </w:rPr>
        <w:tab/>
      </w:r>
      <w:r w:rsidRPr="009220A3">
        <w:rPr>
          <w:b/>
          <w:color w:val="0000FF"/>
          <w:sz w:val="22"/>
          <w:szCs w:val="22"/>
        </w:rPr>
        <w:t>D.</w:t>
      </w:r>
      <w:r w:rsidRPr="009220A3">
        <w:rPr>
          <w:color w:val="000000"/>
          <w:sz w:val="22"/>
          <w:szCs w:val="22"/>
        </w:rPr>
        <w:t xml:space="preserve"> b – c – a</w:t>
      </w:r>
    </w:p>
    <w:p w14:paraId="088D49C7"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b/>
          <w:color w:val="0000FF"/>
          <w:sz w:val="22"/>
          <w:szCs w:val="22"/>
        </w:rPr>
        <w:t>Question 14:</w:t>
      </w:r>
      <w:r w:rsidRPr="009220A3">
        <w:rPr>
          <w:color w:val="000000"/>
          <w:sz w:val="22"/>
          <w:szCs w:val="22"/>
        </w:rPr>
        <w:t xml:space="preserve"> </w:t>
      </w:r>
      <w:r w:rsidRPr="009220A3">
        <w:rPr>
          <w:color w:val="000000"/>
          <w:sz w:val="22"/>
          <w:szCs w:val="22"/>
        </w:rPr>
        <w:tab/>
        <w:t>a. Linh Vo: I heard you left your job last month. How are you doing?</w:t>
      </w:r>
    </w:p>
    <w:p w14:paraId="2F541DF4"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b. Nam Le: Not yet, but I’ve applied to a few places and had one interview last week. I’m also thinking of taking an online course to improve my skills.</w:t>
      </w:r>
    </w:p>
    <w:p w14:paraId="490DD821"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c. Linh Vo: I’m really sorry to hear that. Have you been able to find anything new yet?</w:t>
      </w:r>
    </w:p>
    <w:p w14:paraId="3329568F"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d. Linh Vo: That sounds like a smart plan. Let me know if you need any help—I know someone who’s hiring in your field.</w:t>
      </w:r>
    </w:p>
    <w:p w14:paraId="53EA8D5B"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e. Nam Le: I was let go because the company had to cut staff. It’s been tough, but I’m trying to stay positive.</w:t>
      </w:r>
    </w:p>
    <w:p w14:paraId="683DBAFE" w14:textId="77777777" w:rsidR="00E17510" w:rsidRPr="009220A3" w:rsidRDefault="00F3553E" w:rsidP="00DD3AB3">
      <w:pPr>
        <w:pBdr>
          <w:top w:val="nil"/>
          <w:left w:val="nil"/>
          <w:bottom w:val="nil"/>
          <w:right w:val="nil"/>
          <w:between w:val="nil"/>
        </w:pBdr>
        <w:tabs>
          <w:tab w:val="left" w:pos="1418"/>
        </w:tabs>
        <w:spacing w:line="276" w:lineRule="auto"/>
        <w:jc w:val="both"/>
        <w:rPr>
          <w:color w:val="000000"/>
          <w:sz w:val="22"/>
          <w:szCs w:val="22"/>
        </w:rPr>
      </w:pPr>
      <w:r w:rsidRPr="009220A3">
        <w:rPr>
          <w:color w:val="000000"/>
          <w:sz w:val="22"/>
          <w:szCs w:val="22"/>
        </w:rPr>
        <w:tab/>
      </w:r>
      <w:r w:rsidRPr="009220A3">
        <w:rPr>
          <w:b/>
          <w:color w:val="0000FF"/>
          <w:sz w:val="22"/>
          <w:szCs w:val="22"/>
        </w:rPr>
        <w:t>A.</w:t>
      </w:r>
      <w:r w:rsidRPr="009220A3">
        <w:rPr>
          <w:color w:val="000000"/>
          <w:sz w:val="22"/>
          <w:szCs w:val="22"/>
        </w:rPr>
        <w:t xml:space="preserve"> c – a – d – b – e</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a – e – c – b – d</w:t>
      </w:r>
      <w:r w:rsidRPr="009220A3">
        <w:rPr>
          <w:color w:val="000000"/>
          <w:sz w:val="22"/>
          <w:szCs w:val="22"/>
        </w:rPr>
        <w:tab/>
      </w:r>
      <w:r w:rsidRPr="009220A3">
        <w:rPr>
          <w:b/>
          <w:color w:val="0000FF"/>
          <w:sz w:val="22"/>
          <w:szCs w:val="22"/>
        </w:rPr>
        <w:t>C.</w:t>
      </w:r>
      <w:r w:rsidRPr="009220A3">
        <w:rPr>
          <w:color w:val="000000"/>
          <w:sz w:val="22"/>
          <w:szCs w:val="22"/>
        </w:rPr>
        <w:t xml:space="preserve"> a – c – e – d – b</w:t>
      </w:r>
      <w:r w:rsidRPr="009220A3">
        <w:rPr>
          <w:color w:val="000000"/>
          <w:sz w:val="22"/>
          <w:szCs w:val="22"/>
        </w:rPr>
        <w:tab/>
      </w:r>
      <w:r w:rsidRPr="009220A3">
        <w:rPr>
          <w:b/>
          <w:color w:val="0000FF"/>
          <w:sz w:val="22"/>
          <w:szCs w:val="22"/>
        </w:rPr>
        <w:t>D.</w:t>
      </w:r>
      <w:r w:rsidRPr="009220A3">
        <w:rPr>
          <w:color w:val="000000"/>
          <w:sz w:val="22"/>
          <w:szCs w:val="22"/>
        </w:rPr>
        <w:t xml:space="preserve"> c – a – e – b – d </w:t>
      </w:r>
    </w:p>
    <w:p w14:paraId="233B816F"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b/>
          <w:color w:val="0000FF"/>
          <w:sz w:val="22"/>
          <w:szCs w:val="22"/>
        </w:rPr>
        <w:lastRenderedPageBreak/>
        <w:t>Question 15:</w:t>
      </w:r>
      <w:r w:rsidRPr="009220A3">
        <w:rPr>
          <w:color w:val="000000"/>
          <w:sz w:val="22"/>
          <w:szCs w:val="22"/>
        </w:rPr>
        <w:t xml:space="preserve"> </w:t>
      </w:r>
      <w:r w:rsidRPr="009220A3">
        <w:rPr>
          <w:color w:val="000000"/>
          <w:sz w:val="22"/>
          <w:szCs w:val="22"/>
        </w:rPr>
        <w:tab/>
        <w:t>Hi Tom,</w:t>
      </w:r>
    </w:p>
    <w:p w14:paraId="3CE14D06"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 xml:space="preserve">Thanks for your message. </w:t>
      </w:r>
    </w:p>
    <w:p w14:paraId="2A54C6E2"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a. What kind of things do you enjoy on Facebook when you want to relax?</w:t>
      </w:r>
    </w:p>
    <w:p w14:paraId="115E8E91"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b. For example, when I feel tired after school, I like to watch short videos or read funny posts on Facebook. It helps me smile and forget about my stress for a while.</w:t>
      </w:r>
    </w:p>
    <w:p w14:paraId="73900892"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c. I also follow some pages with relaxing music and nature videos. Just watching them for a few minutes makes me feel calm. Sometimes, I even fall asleep easier after doing that.</w:t>
      </w:r>
    </w:p>
    <w:p w14:paraId="77A5B635"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d. Of course, it’s important not to spend too much time online. I usually set a timer for 20 minutes so I don’t stay on Facebook too long.</w:t>
      </w:r>
    </w:p>
    <w:p w14:paraId="2B4C021F"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e. I really liked your idea about using Facebook in a positive way. Many people think social media is only stressful, but I believe it can also help us relax.</w:t>
      </w:r>
    </w:p>
    <w:p w14:paraId="1DFA2446" w14:textId="77777777" w:rsidR="00E17510" w:rsidRPr="009220A3" w:rsidRDefault="00F3553E" w:rsidP="00DD3AB3">
      <w:pPr>
        <w:pBdr>
          <w:top w:val="nil"/>
          <w:left w:val="nil"/>
          <w:bottom w:val="nil"/>
          <w:right w:val="nil"/>
          <w:between w:val="nil"/>
        </w:pBdr>
        <w:tabs>
          <w:tab w:val="left" w:pos="1418"/>
        </w:tabs>
        <w:spacing w:line="276" w:lineRule="auto"/>
        <w:ind w:left="1418" w:hanging="1418"/>
        <w:jc w:val="both"/>
        <w:rPr>
          <w:color w:val="000000"/>
          <w:sz w:val="22"/>
          <w:szCs w:val="22"/>
        </w:rPr>
      </w:pPr>
      <w:r w:rsidRPr="009220A3">
        <w:rPr>
          <w:color w:val="000000"/>
          <w:sz w:val="22"/>
          <w:szCs w:val="22"/>
        </w:rPr>
        <w:tab/>
        <w:t>Take care,</w:t>
      </w:r>
      <w:r w:rsidRPr="009220A3">
        <w:rPr>
          <w:color w:val="000000"/>
          <w:sz w:val="22"/>
          <w:szCs w:val="22"/>
        </w:rPr>
        <w:br/>
        <w:t>Lisa</w:t>
      </w:r>
    </w:p>
    <w:p w14:paraId="204E5012" w14:textId="77777777" w:rsidR="00E17510" w:rsidRPr="009220A3" w:rsidRDefault="00F3553E" w:rsidP="00DD3AB3">
      <w:pPr>
        <w:pBdr>
          <w:top w:val="nil"/>
          <w:left w:val="nil"/>
          <w:bottom w:val="nil"/>
          <w:right w:val="nil"/>
          <w:between w:val="nil"/>
        </w:pBdr>
        <w:spacing w:line="276" w:lineRule="auto"/>
        <w:ind w:left="720" w:firstLine="720"/>
        <w:jc w:val="both"/>
        <w:rPr>
          <w:b/>
          <w:color w:val="0000FF"/>
          <w:sz w:val="22"/>
          <w:szCs w:val="22"/>
        </w:rPr>
      </w:pPr>
      <w:r w:rsidRPr="009220A3">
        <w:rPr>
          <w:b/>
          <w:color w:val="0000FF"/>
          <w:sz w:val="22"/>
          <w:szCs w:val="22"/>
        </w:rPr>
        <w:t>A.</w:t>
      </w:r>
      <w:r w:rsidRPr="009220A3">
        <w:rPr>
          <w:color w:val="000000"/>
          <w:sz w:val="22"/>
          <w:szCs w:val="22"/>
        </w:rPr>
        <w:t xml:space="preserve"> e – b – c – d – a</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e – d – b – c – a</w:t>
      </w:r>
      <w:r w:rsidRPr="009220A3">
        <w:rPr>
          <w:color w:val="000000"/>
          <w:sz w:val="22"/>
          <w:szCs w:val="22"/>
        </w:rPr>
        <w:tab/>
      </w:r>
      <w:r w:rsidRPr="009220A3">
        <w:rPr>
          <w:b/>
          <w:color w:val="0000FF"/>
          <w:sz w:val="22"/>
          <w:szCs w:val="22"/>
        </w:rPr>
        <w:t>C.</w:t>
      </w:r>
      <w:r w:rsidRPr="009220A3">
        <w:rPr>
          <w:color w:val="000000"/>
          <w:sz w:val="22"/>
          <w:szCs w:val="22"/>
        </w:rPr>
        <w:t xml:space="preserve"> a – e – c – d – b</w:t>
      </w:r>
      <w:r w:rsidRPr="009220A3">
        <w:rPr>
          <w:color w:val="000000"/>
          <w:sz w:val="22"/>
          <w:szCs w:val="22"/>
        </w:rPr>
        <w:tab/>
      </w:r>
      <w:r w:rsidRPr="009220A3">
        <w:rPr>
          <w:b/>
          <w:color w:val="0000FF"/>
          <w:sz w:val="22"/>
          <w:szCs w:val="22"/>
        </w:rPr>
        <w:t>D.</w:t>
      </w:r>
      <w:r w:rsidRPr="009220A3">
        <w:rPr>
          <w:color w:val="000000"/>
          <w:sz w:val="22"/>
          <w:szCs w:val="22"/>
        </w:rPr>
        <w:t xml:space="preserve"> a – c – e – d – b</w:t>
      </w:r>
    </w:p>
    <w:p w14:paraId="776296AE" w14:textId="77777777" w:rsidR="00E17510" w:rsidRPr="009220A3" w:rsidRDefault="00F3553E" w:rsidP="00DD3AB3">
      <w:pPr>
        <w:pBdr>
          <w:top w:val="nil"/>
          <w:left w:val="nil"/>
          <w:bottom w:val="nil"/>
          <w:right w:val="nil"/>
          <w:between w:val="nil"/>
        </w:pBdr>
        <w:spacing w:line="276" w:lineRule="auto"/>
        <w:ind w:left="1418" w:hanging="1418"/>
        <w:jc w:val="both"/>
        <w:rPr>
          <w:sz w:val="22"/>
          <w:szCs w:val="22"/>
        </w:rPr>
      </w:pPr>
      <w:r w:rsidRPr="009220A3">
        <w:rPr>
          <w:b/>
          <w:color w:val="0000FF"/>
          <w:sz w:val="22"/>
          <w:szCs w:val="22"/>
        </w:rPr>
        <w:t>Question 16:</w:t>
      </w:r>
      <w:r w:rsidRPr="009220A3">
        <w:rPr>
          <w:color w:val="000000"/>
          <w:sz w:val="22"/>
          <w:szCs w:val="22"/>
        </w:rPr>
        <w:tab/>
      </w:r>
      <w:r w:rsidRPr="009220A3">
        <w:rPr>
          <w:sz w:val="22"/>
          <w:szCs w:val="22"/>
        </w:rPr>
        <w:t xml:space="preserve">a. In Sweden, there is a special tradition called "fika," which is much more than just a simple coffee break. </w:t>
      </w:r>
    </w:p>
    <w:p w14:paraId="1C3B90BE" w14:textId="77777777" w:rsidR="00E17510" w:rsidRPr="009220A3" w:rsidRDefault="00F3553E" w:rsidP="00DD3AB3">
      <w:pPr>
        <w:pBdr>
          <w:top w:val="nil"/>
          <w:left w:val="nil"/>
          <w:bottom w:val="nil"/>
          <w:right w:val="nil"/>
          <w:between w:val="nil"/>
        </w:pBdr>
        <w:spacing w:line="276" w:lineRule="auto"/>
        <w:ind w:left="1418"/>
        <w:jc w:val="both"/>
        <w:rPr>
          <w:sz w:val="22"/>
          <w:szCs w:val="22"/>
        </w:rPr>
      </w:pPr>
      <w:r w:rsidRPr="009220A3">
        <w:rPr>
          <w:sz w:val="22"/>
          <w:szCs w:val="22"/>
        </w:rPr>
        <w:t xml:space="preserve">b. It involves taking time out of your day to pause and enjoy a hot drink, usually coffee, along with pastries or cakes with friends or colleagues. </w:t>
      </w:r>
    </w:p>
    <w:p w14:paraId="342C827F" w14:textId="77777777" w:rsidR="00E17510" w:rsidRPr="009220A3" w:rsidRDefault="00F3553E" w:rsidP="00DD3AB3">
      <w:pPr>
        <w:pBdr>
          <w:top w:val="nil"/>
          <w:left w:val="nil"/>
          <w:bottom w:val="nil"/>
          <w:right w:val="nil"/>
          <w:between w:val="nil"/>
        </w:pBdr>
        <w:spacing w:line="276" w:lineRule="auto"/>
        <w:ind w:left="1418"/>
        <w:jc w:val="both"/>
        <w:rPr>
          <w:sz w:val="22"/>
          <w:szCs w:val="22"/>
        </w:rPr>
      </w:pPr>
      <w:r w:rsidRPr="009220A3">
        <w:rPr>
          <w:sz w:val="22"/>
          <w:szCs w:val="22"/>
        </w:rPr>
        <w:t>c. This cherished custom highlights the Swedish value of slowing down and appreciating simple moments together.</w:t>
      </w:r>
    </w:p>
    <w:p w14:paraId="2A9701D4" w14:textId="77777777" w:rsidR="00E17510" w:rsidRPr="009220A3" w:rsidRDefault="00F3553E" w:rsidP="00DD3AB3">
      <w:pPr>
        <w:pBdr>
          <w:top w:val="nil"/>
          <w:left w:val="nil"/>
          <w:bottom w:val="nil"/>
          <w:right w:val="nil"/>
          <w:between w:val="nil"/>
        </w:pBdr>
        <w:spacing w:line="276" w:lineRule="auto"/>
        <w:ind w:left="1418"/>
        <w:jc w:val="both"/>
        <w:rPr>
          <w:sz w:val="22"/>
          <w:szCs w:val="22"/>
        </w:rPr>
      </w:pPr>
      <w:r w:rsidRPr="009220A3">
        <w:rPr>
          <w:sz w:val="22"/>
          <w:szCs w:val="22"/>
        </w:rPr>
        <w:t xml:space="preserve">d. Many Swedish workplaces even schedule regular fika breaks because they believe it helps improve well-being and productivity. </w:t>
      </w:r>
    </w:p>
    <w:p w14:paraId="7E2DE4A0" w14:textId="77777777" w:rsidR="00E17510" w:rsidRPr="009220A3" w:rsidRDefault="00F3553E" w:rsidP="00DD3AB3">
      <w:pPr>
        <w:pBdr>
          <w:top w:val="nil"/>
          <w:left w:val="nil"/>
          <w:bottom w:val="nil"/>
          <w:right w:val="nil"/>
          <w:between w:val="nil"/>
        </w:pBdr>
        <w:spacing w:line="276" w:lineRule="auto"/>
        <w:ind w:left="1418"/>
        <w:jc w:val="both"/>
        <w:rPr>
          <w:sz w:val="22"/>
          <w:szCs w:val="22"/>
        </w:rPr>
      </w:pPr>
      <w:r w:rsidRPr="009220A3">
        <w:rPr>
          <w:sz w:val="22"/>
          <w:szCs w:val="22"/>
        </w:rPr>
        <w:t xml:space="preserve">e. Fika is considered an important social ritual, providing a chance to relax, chat, and build relationships away from work pressures. </w:t>
      </w:r>
    </w:p>
    <w:p w14:paraId="41A8BA52" w14:textId="77777777" w:rsidR="00E17510" w:rsidRPr="009220A3" w:rsidRDefault="00F3553E" w:rsidP="00DD3AB3">
      <w:pPr>
        <w:pBdr>
          <w:top w:val="nil"/>
          <w:left w:val="nil"/>
          <w:bottom w:val="nil"/>
          <w:right w:val="nil"/>
          <w:between w:val="nil"/>
        </w:pBdr>
        <w:spacing w:line="276" w:lineRule="auto"/>
        <w:ind w:left="1418"/>
        <w:jc w:val="both"/>
        <w:rPr>
          <w:sz w:val="22"/>
          <w:szCs w:val="22"/>
        </w:rPr>
      </w:pPr>
      <w:r w:rsidRPr="009220A3">
        <w:rPr>
          <w:b/>
          <w:color w:val="0000FF"/>
          <w:sz w:val="22"/>
          <w:szCs w:val="22"/>
        </w:rPr>
        <w:t>A.</w:t>
      </w:r>
      <w:r w:rsidRPr="009220A3">
        <w:rPr>
          <w:color w:val="000000"/>
          <w:sz w:val="22"/>
          <w:szCs w:val="22"/>
        </w:rPr>
        <w:t xml:space="preserve"> d – a – e – b – c</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c – e – d – b – a </w:t>
      </w:r>
      <w:r w:rsidRPr="009220A3">
        <w:rPr>
          <w:color w:val="000000"/>
          <w:sz w:val="22"/>
          <w:szCs w:val="22"/>
        </w:rPr>
        <w:tab/>
      </w:r>
      <w:r w:rsidRPr="009220A3">
        <w:rPr>
          <w:b/>
          <w:color w:val="0000FF"/>
          <w:sz w:val="22"/>
          <w:szCs w:val="22"/>
        </w:rPr>
        <w:t>C.</w:t>
      </w:r>
      <w:r w:rsidRPr="009220A3">
        <w:rPr>
          <w:color w:val="000000"/>
          <w:sz w:val="22"/>
          <w:szCs w:val="22"/>
        </w:rPr>
        <w:t xml:space="preserve"> a – b – e – d – c</w:t>
      </w:r>
      <w:r w:rsidRPr="009220A3">
        <w:rPr>
          <w:color w:val="000000"/>
          <w:sz w:val="22"/>
          <w:szCs w:val="22"/>
        </w:rPr>
        <w:tab/>
      </w:r>
      <w:r w:rsidRPr="009220A3">
        <w:rPr>
          <w:b/>
          <w:color w:val="0000FF"/>
          <w:sz w:val="22"/>
          <w:szCs w:val="22"/>
        </w:rPr>
        <w:t>D.</w:t>
      </w:r>
      <w:r w:rsidRPr="009220A3">
        <w:rPr>
          <w:color w:val="000000"/>
          <w:sz w:val="22"/>
          <w:szCs w:val="22"/>
        </w:rPr>
        <w:t xml:space="preserve"> e – c – d – b – a</w:t>
      </w:r>
    </w:p>
    <w:p w14:paraId="0100C0B9" w14:textId="77777777" w:rsidR="00E17510" w:rsidRPr="009220A3" w:rsidRDefault="00F3553E" w:rsidP="00DD3AB3">
      <w:pPr>
        <w:tabs>
          <w:tab w:val="left" w:pos="1418"/>
        </w:tabs>
        <w:spacing w:line="276" w:lineRule="auto"/>
        <w:ind w:left="1418" w:hanging="1418"/>
        <w:jc w:val="both"/>
        <w:rPr>
          <w:sz w:val="22"/>
          <w:szCs w:val="22"/>
        </w:rPr>
      </w:pPr>
      <w:r w:rsidRPr="009220A3">
        <w:rPr>
          <w:b/>
          <w:color w:val="0000FF"/>
          <w:sz w:val="22"/>
          <w:szCs w:val="22"/>
        </w:rPr>
        <w:t>Question 17:</w:t>
      </w:r>
      <w:r w:rsidRPr="009220A3">
        <w:rPr>
          <w:sz w:val="22"/>
          <w:szCs w:val="22"/>
        </w:rPr>
        <w:t xml:space="preserve"> </w:t>
      </w:r>
      <w:r w:rsidRPr="009220A3">
        <w:rPr>
          <w:sz w:val="22"/>
          <w:szCs w:val="22"/>
        </w:rPr>
        <w:tab/>
        <w:t xml:space="preserve">a. Furthermore, extensive ashfall can blanket vast areas, collapsing structures under its weight, disrupting aviation globally, and posing significant respiratory health hazards long after the initial eruptive phase has subsided. </w:t>
      </w:r>
    </w:p>
    <w:p w14:paraId="14EE2006" w14:textId="77777777" w:rsidR="00E17510" w:rsidRPr="009220A3" w:rsidRDefault="00F3553E" w:rsidP="00DD3AB3">
      <w:pPr>
        <w:tabs>
          <w:tab w:val="left" w:pos="1418"/>
        </w:tabs>
        <w:spacing w:line="276" w:lineRule="auto"/>
        <w:ind w:left="1418" w:hanging="1418"/>
        <w:jc w:val="both"/>
        <w:rPr>
          <w:sz w:val="22"/>
          <w:szCs w:val="22"/>
        </w:rPr>
      </w:pPr>
      <w:r w:rsidRPr="009220A3">
        <w:rPr>
          <w:sz w:val="22"/>
          <w:szCs w:val="22"/>
        </w:rPr>
        <w:tab/>
        <w:t xml:space="preserve">b. Volcanic eruptions manifest as potent expressions of Earth's internal dynamics, capable of unleashing a diverse array of destructive phenomena upon the surrounding environment and populations. </w:t>
      </w:r>
    </w:p>
    <w:p w14:paraId="0E4F3D1B" w14:textId="77777777" w:rsidR="00E17510" w:rsidRPr="009220A3" w:rsidRDefault="00F3553E" w:rsidP="00DD3AB3">
      <w:pPr>
        <w:tabs>
          <w:tab w:val="left" w:pos="1418"/>
        </w:tabs>
        <w:spacing w:line="276" w:lineRule="auto"/>
        <w:ind w:left="1418" w:hanging="1418"/>
        <w:jc w:val="both"/>
        <w:rPr>
          <w:sz w:val="22"/>
          <w:szCs w:val="22"/>
        </w:rPr>
      </w:pPr>
      <w:r w:rsidRPr="009220A3">
        <w:rPr>
          <w:sz w:val="22"/>
          <w:szCs w:val="22"/>
        </w:rPr>
        <w:tab/>
        <w:t>c. Therefore, the multifaceted nature of volcanic hazards necessitates sophisticated monitoring networks and comprehensive risk assessment strategies to mitigate their potentially catastrophic and far-reaching consequences.</w:t>
      </w:r>
    </w:p>
    <w:p w14:paraId="10E7F942" w14:textId="77777777" w:rsidR="00E17510" w:rsidRPr="009220A3" w:rsidRDefault="00F3553E" w:rsidP="00DD3AB3">
      <w:pPr>
        <w:tabs>
          <w:tab w:val="left" w:pos="1418"/>
        </w:tabs>
        <w:spacing w:line="276" w:lineRule="auto"/>
        <w:ind w:left="1418" w:hanging="1418"/>
        <w:jc w:val="both"/>
        <w:rPr>
          <w:sz w:val="22"/>
          <w:szCs w:val="22"/>
        </w:rPr>
      </w:pPr>
      <w:r w:rsidRPr="009220A3">
        <w:rPr>
          <w:sz w:val="22"/>
          <w:szCs w:val="22"/>
        </w:rPr>
        <w:tab/>
        <w:t xml:space="preserve">d. Beyond the immediate, incandescent threat of lava flows incinerating everything in their path, highly hazardous pyroclastic density currents—swift, superheated mixtures of gas and volcanic debris—can surge down slopes at immense velocities, representing one of the most lethal volcanic risks. </w:t>
      </w:r>
    </w:p>
    <w:p w14:paraId="2E521CE7" w14:textId="77777777" w:rsidR="00E17510" w:rsidRPr="009220A3" w:rsidRDefault="00F3553E" w:rsidP="00DD3AB3">
      <w:pPr>
        <w:tabs>
          <w:tab w:val="left" w:pos="1418"/>
        </w:tabs>
        <w:spacing w:line="276" w:lineRule="auto"/>
        <w:ind w:left="1418" w:hanging="1418"/>
        <w:jc w:val="both"/>
        <w:rPr>
          <w:sz w:val="22"/>
          <w:szCs w:val="22"/>
        </w:rPr>
      </w:pPr>
      <w:r w:rsidRPr="009220A3">
        <w:rPr>
          <w:sz w:val="22"/>
          <w:szCs w:val="22"/>
        </w:rPr>
        <w:tab/>
        <w:t xml:space="preserve">e. Secondary effects, such as lahars (volcanic mudflows) triggered by melting snow or heavy rainfall mixing with loose ash, can extend the zone of devastation considerably, often following river valleys far from the volcanic edifice. </w:t>
      </w:r>
    </w:p>
    <w:p w14:paraId="1F2B836E" w14:textId="77777777" w:rsidR="00E17510" w:rsidRPr="009220A3" w:rsidRDefault="00F3553E" w:rsidP="00DD3AB3">
      <w:pPr>
        <w:tabs>
          <w:tab w:val="left" w:pos="1418"/>
        </w:tabs>
        <w:spacing w:line="276" w:lineRule="auto"/>
        <w:ind w:left="1418" w:hanging="1418"/>
        <w:jc w:val="both"/>
        <w:rPr>
          <w:color w:val="000000"/>
          <w:sz w:val="22"/>
          <w:szCs w:val="22"/>
        </w:rPr>
      </w:pPr>
      <w:r w:rsidRPr="009220A3">
        <w:rPr>
          <w:sz w:val="22"/>
          <w:szCs w:val="22"/>
        </w:rPr>
        <w:tab/>
      </w:r>
      <w:r w:rsidRPr="009220A3">
        <w:rPr>
          <w:b/>
          <w:color w:val="0000FF"/>
          <w:sz w:val="22"/>
          <w:szCs w:val="22"/>
        </w:rPr>
        <w:t>A.</w:t>
      </w:r>
      <w:r w:rsidRPr="009220A3">
        <w:rPr>
          <w:color w:val="000000"/>
          <w:sz w:val="22"/>
          <w:szCs w:val="22"/>
        </w:rPr>
        <w:t xml:space="preserve"> b – d – a – e – c</w:t>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00"/>
          <w:sz w:val="22"/>
          <w:szCs w:val="22"/>
        </w:rPr>
        <w:t xml:space="preserve"> e – b – d – a – c</w:t>
      </w:r>
      <w:r w:rsidRPr="009220A3">
        <w:rPr>
          <w:color w:val="000000"/>
          <w:sz w:val="22"/>
          <w:szCs w:val="22"/>
        </w:rPr>
        <w:tab/>
      </w:r>
      <w:r w:rsidRPr="009220A3">
        <w:rPr>
          <w:b/>
          <w:color w:val="0000FF"/>
          <w:sz w:val="22"/>
          <w:szCs w:val="22"/>
        </w:rPr>
        <w:t>C.</w:t>
      </w:r>
      <w:r w:rsidRPr="009220A3">
        <w:rPr>
          <w:color w:val="000000"/>
          <w:sz w:val="22"/>
          <w:szCs w:val="22"/>
        </w:rPr>
        <w:t xml:space="preserve"> b – a – c – e – d</w:t>
      </w:r>
      <w:r w:rsidRPr="009220A3">
        <w:rPr>
          <w:color w:val="000000"/>
          <w:sz w:val="22"/>
          <w:szCs w:val="22"/>
        </w:rPr>
        <w:tab/>
      </w:r>
      <w:r w:rsidRPr="009220A3">
        <w:rPr>
          <w:b/>
          <w:color w:val="0000FF"/>
          <w:sz w:val="22"/>
          <w:szCs w:val="22"/>
        </w:rPr>
        <w:t>D.</w:t>
      </w:r>
      <w:r w:rsidRPr="009220A3">
        <w:rPr>
          <w:color w:val="000000"/>
          <w:sz w:val="22"/>
          <w:szCs w:val="22"/>
        </w:rPr>
        <w:t xml:space="preserve"> e – c – a – b – d</w:t>
      </w:r>
    </w:p>
    <w:p w14:paraId="4CEC7E6A" w14:textId="77777777" w:rsidR="00133344" w:rsidRPr="009220A3" w:rsidRDefault="00133344" w:rsidP="00DD3AB3">
      <w:pPr>
        <w:pBdr>
          <w:top w:val="nil"/>
          <w:left w:val="nil"/>
          <w:bottom w:val="nil"/>
          <w:right w:val="nil"/>
          <w:between w:val="nil"/>
        </w:pBdr>
        <w:spacing w:line="276" w:lineRule="auto"/>
        <w:jc w:val="both"/>
        <w:rPr>
          <w:b/>
          <w:i/>
          <w:color w:val="000000"/>
          <w:sz w:val="22"/>
          <w:szCs w:val="22"/>
        </w:rPr>
      </w:pPr>
    </w:p>
    <w:p w14:paraId="635DC2F3" w14:textId="1E8E1C9D" w:rsidR="00E17510" w:rsidRPr="009220A3" w:rsidRDefault="00F3553E" w:rsidP="00DD3AB3">
      <w:pPr>
        <w:pBdr>
          <w:top w:val="nil"/>
          <w:left w:val="nil"/>
          <w:bottom w:val="nil"/>
          <w:right w:val="nil"/>
          <w:between w:val="nil"/>
        </w:pBdr>
        <w:spacing w:line="276" w:lineRule="auto"/>
        <w:jc w:val="both"/>
        <w:rPr>
          <w:b/>
          <w:i/>
          <w:color w:val="000000"/>
          <w:sz w:val="22"/>
          <w:szCs w:val="22"/>
        </w:rPr>
      </w:pPr>
      <w:r w:rsidRPr="009220A3">
        <w:rPr>
          <w:b/>
          <w:i/>
          <w:color w:val="000000"/>
          <w:sz w:val="22"/>
          <w:szCs w:val="22"/>
        </w:rPr>
        <w:t>Read the following passage and mark the letter A, B, C or D on your answer sheet to indicate the option that best fits each of the numbered blanks from 18 to 22.</w:t>
      </w:r>
    </w:p>
    <w:p w14:paraId="1F0CDE60" w14:textId="77777777" w:rsidR="00E17510" w:rsidRPr="009220A3" w:rsidRDefault="00F3553E" w:rsidP="00133344">
      <w:pPr>
        <w:pBdr>
          <w:top w:val="nil"/>
          <w:left w:val="nil"/>
          <w:bottom w:val="nil"/>
          <w:right w:val="nil"/>
          <w:between w:val="nil"/>
        </w:pBdr>
        <w:spacing w:line="276" w:lineRule="auto"/>
        <w:jc w:val="center"/>
        <w:rPr>
          <w:b/>
          <w:color w:val="000000"/>
          <w:sz w:val="22"/>
          <w:szCs w:val="22"/>
        </w:rPr>
      </w:pPr>
      <w:r w:rsidRPr="009220A3">
        <w:rPr>
          <w:b/>
          <w:color w:val="000000"/>
          <w:sz w:val="22"/>
          <w:szCs w:val="22"/>
        </w:rPr>
        <w:t>How To Be a Good Employee</w:t>
      </w:r>
    </w:p>
    <w:p w14:paraId="4BBBCEDC" w14:textId="77777777" w:rsidR="00E17510" w:rsidRPr="009220A3" w:rsidRDefault="00F3553E" w:rsidP="00DD3AB3">
      <w:pPr>
        <w:pBdr>
          <w:top w:val="nil"/>
          <w:left w:val="nil"/>
          <w:bottom w:val="nil"/>
          <w:right w:val="nil"/>
          <w:between w:val="nil"/>
        </w:pBdr>
        <w:spacing w:line="276" w:lineRule="auto"/>
        <w:ind w:firstLine="720"/>
        <w:jc w:val="both"/>
        <w:rPr>
          <w:b/>
          <w:color w:val="000000"/>
          <w:sz w:val="22"/>
          <w:szCs w:val="22"/>
        </w:rPr>
      </w:pPr>
      <w:bookmarkStart w:id="0" w:name="_heading=h.dqtw46sogpwk" w:colFirst="0" w:colLast="0"/>
      <w:bookmarkEnd w:id="0"/>
      <w:r w:rsidRPr="009220A3">
        <w:rPr>
          <w:color w:val="000000"/>
          <w:sz w:val="22"/>
          <w:szCs w:val="22"/>
        </w:rPr>
        <w:t xml:space="preserve">Being an effective and valued member of a team is a goal for many in the workplace. According to career advice found on </w:t>
      </w:r>
      <w:r w:rsidRPr="009220A3">
        <w:rPr>
          <w:i/>
          <w:color w:val="000000"/>
          <w:sz w:val="22"/>
          <w:szCs w:val="22"/>
        </w:rPr>
        <w:t>Indeed.com</w:t>
      </w:r>
      <w:r w:rsidRPr="009220A3">
        <w:rPr>
          <w:color w:val="000000"/>
          <w:sz w:val="22"/>
          <w:szCs w:val="22"/>
        </w:rPr>
        <w:t xml:space="preserve">, several characteristics define a good employee, contributing to both individual success and the company's performance. Fundamentally, being reliable is paramount. This involves consistently showing up on time and completing assigned duties dependably. </w:t>
      </w:r>
      <w:r w:rsidRPr="009220A3">
        <w:rPr>
          <w:b/>
          <w:color w:val="000000"/>
          <w:sz w:val="22"/>
          <w:szCs w:val="22"/>
        </w:rPr>
        <w:t>(18)_________________.</w:t>
      </w:r>
    </w:p>
    <w:p w14:paraId="7EFB9A6C" w14:textId="77777777" w:rsidR="00E17510" w:rsidRPr="009220A3" w:rsidRDefault="00F3553E" w:rsidP="00DD3AB3">
      <w:pPr>
        <w:pBdr>
          <w:top w:val="nil"/>
          <w:left w:val="nil"/>
          <w:bottom w:val="nil"/>
          <w:right w:val="nil"/>
          <w:between w:val="nil"/>
        </w:pBdr>
        <w:spacing w:line="276" w:lineRule="auto"/>
        <w:ind w:firstLine="720"/>
        <w:jc w:val="both"/>
        <w:rPr>
          <w:b/>
          <w:color w:val="000000"/>
          <w:sz w:val="22"/>
          <w:szCs w:val="22"/>
        </w:rPr>
      </w:pPr>
      <w:r w:rsidRPr="009220A3">
        <w:rPr>
          <w:color w:val="000000"/>
          <w:sz w:val="22"/>
          <w:szCs w:val="22"/>
        </w:rPr>
        <w:t xml:space="preserve">Clear and open communication is another cornerstone. </w:t>
      </w:r>
      <w:r w:rsidRPr="009220A3">
        <w:rPr>
          <w:b/>
          <w:color w:val="000000"/>
          <w:sz w:val="22"/>
          <w:szCs w:val="22"/>
        </w:rPr>
        <w:t>(19)_________________.</w:t>
      </w:r>
      <w:r w:rsidRPr="009220A3">
        <w:rPr>
          <w:color w:val="000000"/>
          <w:sz w:val="22"/>
          <w:szCs w:val="22"/>
        </w:rPr>
        <w:t xml:space="preserve">This minimizes confusion and fosters a more collaborative atmosphere. Furthermore, the ability to work well with others in a team is vital. </w:t>
      </w:r>
      <w:r w:rsidRPr="009220A3">
        <w:rPr>
          <w:b/>
          <w:color w:val="000000"/>
          <w:sz w:val="22"/>
          <w:szCs w:val="22"/>
        </w:rPr>
        <w:t>(20)_________________.</w:t>
      </w:r>
    </w:p>
    <w:p w14:paraId="15600C89" w14:textId="77777777" w:rsidR="00E17510" w:rsidRPr="009220A3" w:rsidRDefault="00F3553E" w:rsidP="00DD3AB3">
      <w:pPr>
        <w:pBdr>
          <w:top w:val="nil"/>
          <w:left w:val="nil"/>
          <w:bottom w:val="nil"/>
          <w:right w:val="nil"/>
          <w:between w:val="nil"/>
        </w:pBdr>
        <w:spacing w:line="276" w:lineRule="auto"/>
        <w:ind w:firstLine="720"/>
        <w:jc w:val="both"/>
        <w:rPr>
          <w:color w:val="000000"/>
          <w:sz w:val="22"/>
          <w:szCs w:val="22"/>
        </w:rPr>
      </w:pPr>
      <w:r w:rsidRPr="009220A3">
        <w:rPr>
          <w:color w:val="000000"/>
          <w:sz w:val="22"/>
          <w:szCs w:val="22"/>
        </w:rPr>
        <w:t xml:space="preserve">Beyond simply doing your assigned tasks, a willingness to learn demonstrates initiative. </w:t>
      </w:r>
      <w:r w:rsidRPr="009220A3">
        <w:rPr>
          <w:b/>
          <w:color w:val="000000"/>
          <w:sz w:val="22"/>
          <w:szCs w:val="22"/>
        </w:rPr>
        <w:t xml:space="preserve">(21)_________________. </w:t>
      </w:r>
      <w:r w:rsidRPr="009220A3">
        <w:rPr>
          <w:color w:val="000000"/>
          <w:sz w:val="22"/>
          <w:szCs w:val="22"/>
        </w:rPr>
        <w:t xml:space="preserve">They see challenges as opportunities to grow. Taking initiative, by identifying needs and acting without constant supervision, also shows dedication and a proactive approach to your role. </w:t>
      </w:r>
      <w:r w:rsidRPr="009220A3">
        <w:rPr>
          <w:b/>
          <w:color w:val="000000"/>
          <w:sz w:val="22"/>
          <w:szCs w:val="22"/>
        </w:rPr>
        <w:t>(22)_________________.</w:t>
      </w:r>
      <w:r w:rsidRPr="009220A3">
        <w:rPr>
          <w:color w:val="000000"/>
          <w:sz w:val="22"/>
          <w:szCs w:val="22"/>
        </w:rPr>
        <w:t xml:space="preserve">By consistently demonstrating these qualities – reliability, strong communication, teamwork, a desire to learn, initiative, and professionalism – an individual can </w:t>
      </w:r>
      <w:r w:rsidRPr="009220A3">
        <w:rPr>
          <w:color w:val="000000"/>
          <w:sz w:val="22"/>
          <w:szCs w:val="22"/>
        </w:rPr>
        <w:lastRenderedPageBreak/>
        <w:t xml:space="preserve">become a truly good and valuable employee, contributing significantly to their own career progression and the success of their organization.   </w:t>
      </w:r>
      <w:r w:rsidRPr="009220A3">
        <w:rPr>
          <w:sz w:val="22"/>
          <w:szCs w:val="22"/>
        </w:rPr>
        <w:fldChar w:fldCharType="begin"/>
      </w:r>
      <w:r w:rsidRPr="009220A3">
        <w:rPr>
          <w:sz w:val="22"/>
          <w:szCs w:val="22"/>
        </w:rPr>
        <w:instrText xml:space="preserve"> HYPERLINK "https://www.nationwide.com/business/solutions-center/managing-employees/good-employee-qualities" </w:instrText>
      </w:r>
      <w:r w:rsidRPr="009220A3">
        <w:rPr>
          <w:sz w:val="22"/>
          <w:szCs w:val="22"/>
        </w:rPr>
      </w:r>
      <w:r w:rsidRPr="009220A3">
        <w:rPr>
          <w:sz w:val="22"/>
          <w:szCs w:val="22"/>
        </w:rPr>
        <w:fldChar w:fldCharType="separate"/>
      </w:r>
    </w:p>
    <w:p w14:paraId="20CD9B72" w14:textId="77777777" w:rsidR="00E17510" w:rsidRPr="009220A3" w:rsidRDefault="00F3553E" w:rsidP="00DD3AB3">
      <w:pPr>
        <w:pBdr>
          <w:top w:val="nil"/>
          <w:left w:val="nil"/>
          <w:bottom w:val="nil"/>
          <w:right w:val="nil"/>
          <w:between w:val="nil"/>
        </w:pBdr>
        <w:spacing w:line="276" w:lineRule="auto"/>
        <w:jc w:val="both"/>
        <w:rPr>
          <w:color w:val="000000"/>
          <w:sz w:val="22"/>
          <w:szCs w:val="22"/>
        </w:rPr>
      </w:pPr>
      <w:r w:rsidRPr="009220A3">
        <w:rPr>
          <w:sz w:val="22"/>
          <w:szCs w:val="22"/>
        </w:rPr>
        <w:fldChar w:fldCharType="end"/>
      </w:r>
      <w:r w:rsidRPr="009220A3">
        <w:rPr>
          <w:color w:val="000000"/>
          <w:sz w:val="22"/>
          <w:szCs w:val="22"/>
        </w:rPr>
        <w:t>(Adapted from</w:t>
      </w:r>
      <w:r w:rsidRPr="009220A3">
        <w:rPr>
          <w:i/>
          <w:color w:val="000000"/>
          <w:sz w:val="22"/>
          <w:szCs w:val="22"/>
        </w:rPr>
        <w:t xml:space="preserve"> https://www.indeed.com)</w:t>
      </w:r>
    </w:p>
    <w:p w14:paraId="0AD11652" w14:textId="77777777" w:rsidR="00E17510" w:rsidRPr="009220A3" w:rsidRDefault="00F3553E" w:rsidP="00DD3AB3">
      <w:pPr>
        <w:spacing w:line="276" w:lineRule="auto"/>
        <w:ind w:left="1440" w:hanging="1440"/>
        <w:jc w:val="both"/>
        <w:rPr>
          <w:color w:val="000000"/>
          <w:sz w:val="22"/>
          <w:szCs w:val="22"/>
        </w:rPr>
      </w:pPr>
      <w:r w:rsidRPr="009220A3">
        <w:rPr>
          <w:b/>
          <w:color w:val="0000FF"/>
          <w:sz w:val="22"/>
          <w:szCs w:val="22"/>
        </w:rPr>
        <w:t>Question 18:</w:t>
      </w:r>
      <w:r w:rsidRPr="009220A3">
        <w:rPr>
          <w:sz w:val="22"/>
          <w:szCs w:val="22"/>
        </w:rPr>
        <w:t xml:space="preserve"> </w:t>
      </w:r>
      <w:r w:rsidRPr="009220A3">
        <w:rPr>
          <w:sz w:val="22"/>
          <w:szCs w:val="22"/>
        </w:rPr>
        <w:tab/>
      </w:r>
      <w:r w:rsidRPr="009220A3">
        <w:rPr>
          <w:b/>
          <w:color w:val="0000FF"/>
          <w:sz w:val="22"/>
          <w:szCs w:val="22"/>
        </w:rPr>
        <w:t>A.</w:t>
      </w:r>
      <w:r w:rsidRPr="009220A3">
        <w:rPr>
          <w:sz w:val="22"/>
          <w:szCs w:val="22"/>
        </w:rPr>
        <w:t xml:space="preserve"> When colleagues and supervisors can trust you to meet your responsibilities, it builds confidence and ensures that projects stay on track.   </w:t>
      </w:r>
    </w:p>
    <w:p w14:paraId="1251FA38" w14:textId="77777777" w:rsidR="00E17510" w:rsidRPr="009220A3" w:rsidRDefault="00F3553E" w:rsidP="00DD3AB3">
      <w:pPr>
        <w:spacing w:line="276" w:lineRule="auto"/>
        <w:ind w:left="1440"/>
        <w:jc w:val="both"/>
        <w:rPr>
          <w:sz w:val="22"/>
          <w:szCs w:val="22"/>
        </w:rPr>
      </w:pPr>
      <w:r w:rsidRPr="009220A3">
        <w:rPr>
          <w:b/>
          <w:color w:val="0000FF"/>
          <w:sz w:val="22"/>
          <w:szCs w:val="22"/>
        </w:rPr>
        <w:t>B.</w:t>
      </w:r>
      <w:r w:rsidRPr="009220A3">
        <w:rPr>
          <w:sz w:val="22"/>
          <w:szCs w:val="22"/>
        </w:rPr>
        <w:t xml:space="preserve"> When your closest friends know they can depend on you through challenges, it deepens trust and keeps your relationship growing stronger over time.</w:t>
      </w:r>
    </w:p>
    <w:p w14:paraId="6DF8F32F" w14:textId="77777777" w:rsidR="00E17510" w:rsidRPr="009220A3" w:rsidRDefault="00F3553E" w:rsidP="00DD3AB3">
      <w:pPr>
        <w:spacing w:line="276" w:lineRule="auto"/>
        <w:ind w:left="1440"/>
        <w:jc w:val="both"/>
        <w:rPr>
          <w:sz w:val="22"/>
          <w:szCs w:val="22"/>
        </w:rPr>
      </w:pPr>
      <w:r w:rsidRPr="009220A3">
        <w:rPr>
          <w:b/>
          <w:color w:val="0000FF"/>
          <w:sz w:val="22"/>
          <w:szCs w:val="22"/>
        </w:rPr>
        <w:t>C.</w:t>
      </w:r>
      <w:r w:rsidRPr="009220A3">
        <w:rPr>
          <w:sz w:val="22"/>
          <w:szCs w:val="22"/>
        </w:rPr>
        <w:t xml:space="preserve"> </w:t>
      </w:r>
      <w:r w:rsidRPr="009220A3">
        <w:rPr>
          <w:color w:val="000000"/>
          <w:sz w:val="22"/>
          <w:szCs w:val="22"/>
        </w:rPr>
        <w:t>When local volunteers trust your dedication, it strengthens collective efforts and moves neighborhood initiatives forward effectively.</w:t>
      </w:r>
    </w:p>
    <w:p w14:paraId="02963ECD" w14:textId="77777777" w:rsidR="00E17510" w:rsidRPr="009220A3" w:rsidRDefault="00F3553E" w:rsidP="00DD3AB3">
      <w:pPr>
        <w:spacing w:line="276" w:lineRule="auto"/>
        <w:ind w:left="1440"/>
        <w:jc w:val="both"/>
        <w:rPr>
          <w:sz w:val="22"/>
          <w:szCs w:val="22"/>
        </w:rPr>
      </w:pPr>
      <w:r w:rsidRPr="009220A3">
        <w:rPr>
          <w:b/>
          <w:color w:val="0000FF"/>
          <w:sz w:val="22"/>
          <w:szCs w:val="22"/>
        </w:rPr>
        <w:t>D.</w:t>
      </w:r>
      <w:r w:rsidRPr="009220A3">
        <w:rPr>
          <w:sz w:val="22"/>
          <w:szCs w:val="22"/>
        </w:rPr>
        <w:t xml:space="preserve"> When your coach and fellow players believe in your commitment, it elevates team spirit and maintains momentum toward victory together.</w:t>
      </w:r>
    </w:p>
    <w:p w14:paraId="58F3E12A" w14:textId="77777777" w:rsidR="00E17510" w:rsidRPr="009220A3" w:rsidRDefault="00F3553E" w:rsidP="00DD3AB3">
      <w:pPr>
        <w:spacing w:line="276" w:lineRule="auto"/>
        <w:ind w:left="1440" w:hanging="1440"/>
        <w:jc w:val="both"/>
        <w:rPr>
          <w:color w:val="000000"/>
          <w:sz w:val="22"/>
          <w:szCs w:val="22"/>
        </w:rPr>
      </w:pPr>
      <w:r w:rsidRPr="009220A3">
        <w:rPr>
          <w:b/>
          <w:color w:val="0000FF"/>
          <w:sz w:val="22"/>
          <w:szCs w:val="22"/>
        </w:rPr>
        <w:t>Question 19:</w:t>
      </w:r>
      <w:r w:rsidRPr="009220A3">
        <w:rPr>
          <w:sz w:val="22"/>
          <w:szCs w:val="22"/>
        </w:rPr>
        <w:t xml:space="preserve"> </w:t>
      </w:r>
      <w:r w:rsidRPr="009220A3">
        <w:rPr>
          <w:sz w:val="22"/>
          <w:szCs w:val="22"/>
        </w:rPr>
        <w:tab/>
      </w:r>
      <w:r w:rsidRPr="009220A3">
        <w:rPr>
          <w:b/>
          <w:color w:val="0000FF"/>
          <w:sz w:val="22"/>
          <w:szCs w:val="22"/>
        </w:rPr>
        <w:t>A.</w:t>
      </w:r>
      <w:r w:rsidRPr="009220A3">
        <w:rPr>
          <w:sz w:val="22"/>
          <w:szCs w:val="22"/>
        </w:rPr>
        <w:t xml:space="preserve"> </w:t>
      </w:r>
      <w:r w:rsidRPr="009220A3">
        <w:rPr>
          <w:color w:val="000000"/>
          <w:sz w:val="22"/>
          <w:szCs w:val="22"/>
        </w:rPr>
        <w:t>A terrible employee ignores constantly to misunderstand others' nonsense and mumbles their own confusion and silence loudly, whether sleeping or painting.</w:t>
      </w:r>
    </w:p>
    <w:p w14:paraId="1F11E5EC" w14:textId="77777777" w:rsidR="00E17510" w:rsidRPr="009220A3" w:rsidRDefault="00F3553E" w:rsidP="00DD3AB3">
      <w:pPr>
        <w:spacing w:line="276" w:lineRule="auto"/>
        <w:ind w:left="1440"/>
        <w:jc w:val="both"/>
        <w:rPr>
          <w:sz w:val="22"/>
          <w:szCs w:val="22"/>
        </w:rPr>
      </w:pPr>
      <w:r w:rsidRPr="009220A3">
        <w:rPr>
          <w:b/>
          <w:color w:val="0000FF"/>
          <w:sz w:val="22"/>
          <w:szCs w:val="22"/>
        </w:rPr>
        <w:t>B.</w:t>
      </w:r>
      <w:r w:rsidRPr="009220A3">
        <w:rPr>
          <w:sz w:val="22"/>
          <w:szCs w:val="22"/>
        </w:rPr>
        <w:t xml:space="preserve"> A helpful manager cancels all projects randomly, emails nonsense at midnight, and demands staff work backwards every third Tuesday.</w:t>
      </w:r>
    </w:p>
    <w:p w14:paraId="0CAE5B2A" w14:textId="77777777" w:rsidR="00E17510" w:rsidRPr="009220A3" w:rsidRDefault="00F3553E" w:rsidP="00DD3AB3">
      <w:pPr>
        <w:spacing w:line="276" w:lineRule="auto"/>
        <w:ind w:left="1440"/>
        <w:jc w:val="both"/>
        <w:rPr>
          <w:sz w:val="22"/>
          <w:szCs w:val="22"/>
        </w:rPr>
      </w:pPr>
      <w:r w:rsidRPr="009220A3">
        <w:rPr>
          <w:b/>
          <w:color w:val="0000FF"/>
          <w:sz w:val="22"/>
          <w:szCs w:val="22"/>
        </w:rPr>
        <w:t>C.</w:t>
      </w:r>
      <w:r w:rsidRPr="009220A3">
        <w:rPr>
          <w:sz w:val="22"/>
          <w:szCs w:val="22"/>
        </w:rPr>
        <w:t xml:space="preserve"> A good employee deletes important files daily, answers phones with fake accents, and only works when the office is closed.</w:t>
      </w:r>
    </w:p>
    <w:p w14:paraId="17EC183A" w14:textId="77777777" w:rsidR="00E17510" w:rsidRPr="009220A3" w:rsidRDefault="00F3553E" w:rsidP="00DD3AB3">
      <w:pPr>
        <w:spacing w:line="276" w:lineRule="auto"/>
        <w:ind w:left="1440"/>
        <w:jc w:val="both"/>
        <w:rPr>
          <w:sz w:val="22"/>
          <w:szCs w:val="22"/>
        </w:rPr>
      </w:pPr>
      <w:r w:rsidRPr="009220A3">
        <w:rPr>
          <w:b/>
          <w:color w:val="0000FF"/>
          <w:sz w:val="22"/>
          <w:szCs w:val="22"/>
        </w:rPr>
        <w:t>D.</w:t>
      </w:r>
      <w:r w:rsidRPr="009220A3">
        <w:rPr>
          <w:sz w:val="22"/>
          <w:szCs w:val="22"/>
        </w:rPr>
        <w:t xml:space="preserve"> A good employee listens actively to understand others' perspectives and expresses their own thoughts and ideas clearly, whether speaking or writing. </w:t>
      </w:r>
    </w:p>
    <w:p w14:paraId="576A24DD" w14:textId="77777777" w:rsidR="00E17510" w:rsidRPr="009220A3" w:rsidRDefault="00F3553E" w:rsidP="00DD3AB3">
      <w:pPr>
        <w:spacing w:line="276" w:lineRule="auto"/>
        <w:ind w:left="1440" w:hanging="1440"/>
        <w:jc w:val="both"/>
        <w:rPr>
          <w:sz w:val="22"/>
          <w:szCs w:val="22"/>
        </w:rPr>
      </w:pPr>
      <w:r w:rsidRPr="009220A3">
        <w:rPr>
          <w:b/>
          <w:color w:val="0000FF"/>
          <w:sz w:val="22"/>
          <w:szCs w:val="22"/>
        </w:rPr>
        <w:t>Question 20:</w:t>
      </w:r>
      <w:r w:rsidRPr="009220A3">
        <w:rPr>
          <w:sz w:val="22"/>
          <w:szCs w:val="22"/>
        </w:rPr>
        <w:t xml:space="preserve"> </w:t>
      </w:r>
      <w:r w:rsidRPr="009220A3">
        <w:rPr>
          <w:sz w:val="22"/>
          <w:szCs w:val="22"/>
        </w:rPr>
        <w:tab/>
      </w:r>
      <w:r w:rsidRPr="009220A3">
        <w:rPr>
          <w:b/>
          <w:color w:val="0000FF"/>
          <w:sz w:val="22"/>
          <w:szCs w:val="22"/>
        </w:rPr>
        <w:t>A.</w:t>
      </w:r>
      <w:r w:rsidRPr="009220A3">
        <w:rPr>
          <w:sz w:val="22"/>
          <w:szCs w:val="22"/>
        </w:rPr>
        <w:t xml:space="preserve"> Sharing knowledge, when colleagues need support, and teamwork happens for objectives helps everyone succeed while productivity gets improved overall.</w:t>
      </w:r>
    </w:p>
    <w:p w14:paraId="1E150A2E" w14:textId="77777777" w:rsidR="00E17510" w:rsidRPr="009220A3" w:rsidRDefault="00F3553E" w:rsidP="00DD3AB3">
      <w:pPr>
        <w:spacing w:line="276" w:lineRule="auto"/>
        <w:ind w:left="1440"/>
        <w:jc w:val="both"/>
        <w:rPr>
          <w:sz w:val="22"/>
          <w:szCs w:val="22"/>
        </w:rPr>
      </w:pPr>
      <w:r w:rsidRPr="009220A3">
        <w:rPr>
          <w:b/>
          <w:color w:val="0000FF"/>
          <w:sz w:val="22"/>
          <w:szCs w:val="22"/>
        </w:rPr>
        <w:t>B.</w:t>
      </w:r>
      <w:r w:rsidRPr="009220A3">
        <w:rPr>
          <w:sz w:val="22"/>
          <w:szCs w:val="22"/>
        </w:rPr>
        <w:t xml:space="preserve"> To share knowledge, giving support to colleagues, and if we work toward objectives helps success for all and boosting productivity.</w:t>
      </w:r>
    </w:p>
    <w:p w14:paraId="28343CA9" w14:textId="77777777" w:rsidR="00E17510" w:rsidRPr="009220A3" w:rsidRDefault="00F3553E" w:rsidP="00DD3AB3">
      <w:pPr>
        <w:spacing w:line="276" w:lineRule="auto"/>
        <w:ind w:left="1440"/>
        <w:jc w:val="both"/>
        <w:rPr>
          <w:sz w:val="22"/>
          <w:szCs w:val="22"/>
        </w:rPr>
      </w:pPr>
      <w:r w:rsidRPr="009220A3">
        <w:rPr>
          <w:b/>
          <w:color w:val="0000FF"/>
          <w:sz w:val="22"/>
          <w:szCs w:val="22"/>
        </w:rPr>
        <w:t>C.</w:t>
      </w:r>
      <w:r w:rsidRPr="009220A3">
        <w:rPr>
          <w:sz w:val="22"/>
          <w:szCs w:val="22"/>
        </w:rPr>
        <w:t xml:space="preserve"> Sharing knowledge, colleagues receiving support, and shared objectives being worked on creates success and productivity is improved.</w:t>
      </w:r>
    </w:p>
    <w:p w14:paraId="7707F0D7" w14:textId="77777777" w:rsidR="00E17510" w:rsidRPr="009220A3" w:rsidRDefault="00F3553E" w:rsidP="00DD3AB3">
      <w:pPr>
        <w:spacing w:line="276" w:lineRule="auto"/>
        <w:ind w:left="1440"/>
        <w:jc w:val="both"/>
        <w:rPr>
          <w:sz w:val="22"/>
          <w:szCs w:val="22"/>
        </w:rPr>
      </w:pPr>
      <w:r w:rsidRPr="009220A3">
        <w:rPr>
          <w:b/>
          <w:color w:val="0000FF"/>
          <w:sz w:val="22"/>
          <w:szCs w:val="22"/>
        </w:rPr>
        <w:t>D.</w:t>
      </w:r>
      <w:r w:rsidRPr="009220A3">
        <w:rPr>
          <w:sz w:val="22"/>
          <w:szCs w:val="22"/>
        </w:rPr>
        <w:t xml:space="preserve"> Sharing knowledge, offering support to colleagues, and working together towards shared objectives helps everyone succeed and improves overall productivity.   </w:t>
      </w:r>
    </w:p>
    <w:p w14:paraId="06AF52F5" w14:textId="77777777" w:rsidR="00E17510" w:rsidRPr="009220A3" w:rsidRDefault="00F3553E" w:rsidP="00DD3AB3">
      <w:pPr>
        <w:spacing w:line="276" w:lineRule="auto"/>
        <w:ind w:left="1440" w:hanging="1440"/>
        <w:jc w:val="both"/>
        <w:rPr>
          <w:sz w:val="22"/>
          <w:szCs w:val="22"/>
        </w:rPr>
      </w:pPr>
      <w:r w:rsidRPr="009220A3">
        <w:rPr>
          <w:b/>
          <w:color w:val="0000FF"/>
          <w:sz w:val="22"/>
          <w:szCs w:val="22"/>
        </w:rPr>
        <w:t>Question 21:</w:t>
      </w:r>
      <w:r w:rsidRPr="009220A3">
        <w:rPr>
          <w:sz w:val="22"/>
          <w:szCs w:val="22"/>
        </w:rPr>
        <w:t xml:space="preserve"> </w:t>
      </w:r>
      <w:r w:rsidRPr="009220A3">
        <w:rPr>
          <w:sz w:val="22"/>
          <w:szCs w:val="22"/>
        </w:rPr>
        <w:tab/>
      </w:r>
      <w:r w:rsidRPr="009220A3">
        <w:rPr>
          <w:b/>
          <w:color w:val="0000FF"/>
          <w:sz w:val="22"/>
          <w:szCs w:val="22"/>
        </w:rPr>
        <w:t>A.</w:t>
      </w:r>
      <w:r w:rsidRPr="009220A3">
        <w:rPr>
          <w:sz w:val="22"/>
          <w:szCs w:val="22"/>
        </w:rPr>
        <w:t xml:space="preserve"> Ongoing industry advancements make skill development non-negotiable, unless adaptability becomes a fundamental requirement.</w:t>
      </w:r>
    </w:p>
    <w:p w14:paraId="0F0E3562" w14:textId="77777777" w:rsidR="00E17510" w:rsidRPr="009220A3" w:rsidRDefault="00F3553E" w:rsidP="00DD3AB3">
      <w:pPr>
        <w:spacing w:line="276" w:lineRule="auto"/>
        <w:ind w:left="1440"/>
        <w:jc w:val="both"/>
        <w:rPr>
          <w:color w:val="000000"/>
          <w:sz w:val="22"/>
          <w:szCs w:val="22"/>
        </w:rPr>
      </w:pPr>
      <w:r w:rsidRPr="009220A3">
        <w:rPr>
          <w:b/>
          <w:color w:val="0000FF"/>
          <w:sz w:val="22"/>
          <w:szCs w:val="22"/>
        </w:rPr>
        <w:t>B.</w:t>
      </w:r>
      <w:r w:rsidRPr="009220A3">
        <w:rPr>
          <w:sz w:val="22"/>
          <w:szCs w:val="22"/>
        </w:rPr>
        <w:t xml:space="preserve"> </w:t>
      </w:r>
      <w:r w:rsidRPr="009220A3">
        <w:rPr>
          <w:color w:val="000000"/>
          <w:sz w:val="22"/>
          <w:szCs w:val="22"/>
        </w:rPr>
        <w:t>The professional world is constantly evolving, so good employees are open to developing new skills and adapting to changes.</w:t>
      </w:r>
    </w:p>
    <w:p w14:paraId="2F22A2CE" w14:textId="77777777" w:rsidR="00E17510" w:rsidRPr="009220A3" w:rsidRDefault="00F3553E" w:rsidP="00DD3AB3">
      <w:pPr>
        <w:spacing w:line="276" w:lineRule="auto"/>
        <w:ind w:left="1440"/>
        <w:jc w:val="both"/>
        <w:rPr>
          <w:sz w:val="22"/>
          <w:szCs w:val="22"/>
        </w:rPr>
      </w:pPr>
      <w:r w:rsidRPr="009220A3">
        <w:rPr>
          <w:b/>
          <w:color w:val="0000FF"/>
          <w:sz w:val="22"/>
          <w:szCs w:val="22"/>
        </w:rPr>
        <w:t>C.</w:t>
      </w:r>
      <w:r w:rsidRPr="009220A3">
        <w:rPr>
          <w:sz w:val="22"/>
          <w:szCs w:val="22"/>
        </w:rPr>
        <w:t xml:space="preserve"> The business landscape never stays static, but workers must acquire fresh competencies while flexibly responding to shifting demands.</w:t>
      </w:r>
    </w:p>
    <w:p w14:paraId="5ECC8722" w14:textId="77777777" w:rsidR="00E17510" w:rsidRPr="009220A3" w:rsidRDefault="00F3553E" w:rsidP="00DD3AB3">
      <w:pPr>
        <w:spacing w:line="276" w:lineRule="auto"/>
        <w:ind w:left="1440"/>
        <w:jc w:val="both"/>
        <w:rPr>
          <w:color w:val="000000"/>
          <w:sz w:val="22"/>
          <w:szCs w:val="22"/>
        </w:rPr>
      </w:pPr>
      <w:r w:rsidRPr="009220A3">
        <w:rPr>
          <w:b/>
          <w:color w:val="0000FF"/>
          <w:sz w:val="22"/>
          <w:szCs w:val="22"/>
        </w:rPr>
        <w:t>D.</w:t>
      </w:r>
      <w:r w:rsidRPr="009220A3">
        <w:rPr>
          <w:sz w:val="22"/>
          <w:szCs w:val="22"/>
        </w:rPr>
        <w:t xml:space="preserve"> </w:t>
      </w:r>
      <w:r w:rsidRPr="009220A3">
        <w:rPr>
          <w:color w:val="000000"/>
          <w:sz w:val="22"/>
          <w:szCs w:val="22"/>
        </w:rPr>
        <w:t>Today's fast-moving work environments compel employees to upskill, or they should modify approaches to maintain relevance.</w:t>
      </w:r>
    </w:p>
    <w:p w14:paraId="67691C6F" w14:textId="77777777" w:rsidR="00E17510" w:rsidRPr="009220A3" w:rsidRDefault="00F3553E" w:rsidP="00DD3AB3">
      <w:pPr>
        <w:spacing w:line="276" w:lineRule="auto"/>
        <w:ind w:left="1440" w:hanging="1440"/>
        <w:jc w:val="both"/>
        <w:rPr>
          <w:sz w:val="22"/>
          <w:szCs w:val="22"/>
        </w:rPr>
      </w:pPr>
      <w:r w:rsidRPr="009220A3">
        <w:rPr>
          <w:b/>
          <w:color w:val="0000FF"/>
          <w:sz w:val="22"/>
          <w:szCs w:val="22"/>
        </w:rPr>
        <w:t>Question 22:</w:t>
      </w:r>
      <w:r w:rsidRPr="009220A3">
        <w:rPr>
          <w:sz w:val="22"/>
          <w:szCs w:val="22"/>
        </w:rPr>
        <w:t xml:space="preserve"> </w:t>
      </w:r>
      <w:r w:rsidRPr="009220A3">
        <w:rPr>
          <w:sz w:val="22"/>
          <w:szCs w:val="22"/>
        </w:rPr>
        <w:tab/>
      </w:r>
      <w:r w:rsidRPr="009220A3">
        <w:rPr>
          <w:b/>
          <w:color w:val="0000FF"/>
          <w:sz w:val="22"/>
          <w:szCs w:val="22"/>
        </w:rPr>
        <w:t>A.</w:t>
      </w:r>
      <w:r w:rsidRPr="009220A3">
        <w:rPr>
          <w:sz w:val="22"/>
          <w:szCs w:val="22"/>
        </w:rPr>
        <w:t xml:space="preserve"> Conversely, upholding polished behavior in all business dealings remains vital for fostering trust and exhibiting politeness toward other</w:t>
      </w:r>
    </w:p>
    <w:p w14:paraId="4674BC8B" w14:textId="77777777" w:rsidR="00E17510" w:rsidRPr="009220A3" w:rsidRDefault="00F3553E" w:rsidP="00DD3AB3">
      <w:pPr>
        <w:spacing w:line="276" w:lineRule="auto"/>
        <w:ind w:left="1440"/>
        <w:jc w:val="both"/>
        <w:rPr>
          <w:sz w:val="22"/>
          <w:szCs w:val="22"/>
        </w:rPr>
      </w:pPr>
      <w:r w:rsidRPr="009220A3">
        <w:rPr>
          <w:b/>
          <w:color w:val="0000FF"/>
          <w:sz w:val="22"/>
          <w:szCs w:val="22"/>
        </w:rPr>
        <w:t>B.</w:t>
      </w:r>
      <w:r w:rsidRPr="009220A3">
        <w:rPr>
          <w:sz w:val="22"/>
          <w:szCs w:val="22"/>
        </w:rPr>
        <w:t xml:space="preserve"> In contrast, preserving professional conduct in every office exchange is crucial for establishing rapport and displaying regard for coworker</w:t>
      </w:r>
    </w:p>
    <w:p w14:paraId="077201C2" w14:textId="77777777" w:rsidR="00E17510" w:rsidRPr="009220A3" w:rsidRDefault="00F3553E" w:rsidP="00DD3AB3">
      <w:pPr>
        <w:spacing w:line="276" w:lineRule="auto"/>
        <w:ind w:left="1440"/>
        <w:jc w:val="both"/>
        <w:rPr>
          <w:sz w:val="22"/>
          <w:szCs w:val="22"/>
        </w:rPr>
      </w:pPr>
      <w:r w:rsidRPr="009220A3">
        <w:rPr>
          <w:b/>
          <w:color w:val="0000FF"/>
          <w:sz w:val="22"/>
          <w:szCs w:val="22"/>
        </w:rPr>
        <w:t>C.</w:t>
      </w:r>
      <w:r w:rsidRPr="009220A3">
        <w:rPr>
          <w:sz w:val="22"/>
          <w:szCs w:val="22"/>
        </w:rPr>
        <w:t xml:space="preserve"> Furthermore, keeping a courteous attitude during all work communications help create good connections and demonstrates consideration for colleagues</w:t>
      </w:r>
    </w:p>
    <w:p w14:paraId="3BBA1A1D" w14:textId="77777777" w:rsidR="00E17510" w:rsidRPr="009220A3" w:rsidRDefault="00F3553E" w:rsidP="00DD3AB3">
      <w:pPr>
        <w:spacing w:line="276" w:lineRule="auto"/>
        <w:ind w:left="1440"/>
        <w:jc w:val="both"/>
        <w:rPr>
          <w:color w:val="000000"/>
          <w:sz w:val="22"/>
          <w:szCs w:val="22"/>
        </w:rPr>
      </w:pPr>
      <w:r w:rsidRPr="009220A3">
        <w:rPr>
          <w:b/>
          <w:color w:val="0000FF"/>
          <w:sz w:val="22"/>
          <w:szCs w:val="22"/>
        </w:rPr>
        <w:t>D.</w:t>
      </w:r>
      <w:r w:rsidRPr="009220A3">
        <w:rPr>
          <w:sz w:val="22"/>
          <w:szCs w:val="22"/>
        </w:rPr>
        <w:t xml:space="preserve"> </w:t>
      </w:r>
      <w:r w:rsidRPr="009220A3">
        <w:rPr>
          <w:color w:val="000000"/>
          <w:sz w:val="22"/>
          <w:szCs w:val="22"/>
        </w:rPr>
        <w:t>Moreover, maintaining a professional demeanor in all workplace interactions is essential for building positive relationships and showing respect for others</w:t>
      </w:r>
    </w:p>
    <w:p w14:paraId="6D888B92" w14:textId="77777777" w:rsidR="00E17510" w:rsidRPr="009220A3" w:rsidRDefault="00F3553E" w:rsidP="00DD3AB3">
      <w:pPr>
        <w:tabs>
          <w:tab w:val="left" w:pos="283"/>
          <w:tab w:val="left" w:pos="2835"/>
          <w:tab w:val="left" w:pos="5386"/>
          <w:tab w:val="left" w:pos="7937"/>
        </w:tabs>
        <w:spacing w:line="276" w:lineRule="auto"/>
        <w:jc w:val="both"/>
        <w:rPr>
          <w:b/>
          <w:i/>
          <w:sz w:val="22"/>
          <w:szCs w:val="22"/>
        </w:rPr>
      </w:pPr>
      <w:r w:rsidRPr="009220A3">
        <w:rPr>
          <w:b/>
          <w:i/>
          <w:sz w:val="22"/>
          <w:szCs w:val="22"/>
        </w:rPr>
        <w:t>Read the following passage and mark the letter A, B, C or D on your answer sheet to indicate the best answer to each of the following questions from 23 to 30</w:t>
      </w:r>
      <w:r w:rsidRPr="009220A3">
        <w:rPr>
          <w:b/>
          <w:i/>
          <w:color w:val="0000FF"/>
          <w:sz w:val="22"/>
          <w:szCs w:val="22"/>
        </w:rPr>
        <w:t xml:space="preserve">. </w:t>
      </w:r>
    </w:p>
    <w:p w14:paraId="2A5F535B" w14:textId="77777777" w:rsidR="00E17510" w:rsidRPr="009220A3" w:rsidRDefault="00F3553E" w:rsidP="00133344">
      <w:pPr>
        <w:pBdr>
          <w:top w:val="nil"/>
          <w:left w:val="nil"/>
          <w:bottom w:val="nil"/>
          <w:right w:val="nil"/>
          <w:between w:val="nil"/>
        </w:pBdr>
        <w:spacing w:line="276" w:lineRule="auto"/>
        <w:jc w:val="center"/>
        <w:rPr>
          <w:color w:val="000000"/>
          <w:sz w:val="22"/>
          <w:szCs w:val="22"/>
        </w:rPr>
      </w:pPr>
      <w:r w:rsidRPr="009220A3">
        <w:rPr>
          <w:b/>
          <w:color w:val="000000"/>
          <w:sz w:val="22"/>
          <w:szCs w:val="22"/>
        </w:rPr>
        <w:t>The Future of Employment in the Age of Artificial Intelligence</w:t>
      </w:r>
    </w:p>
    <w:p w14:paraId="260D9284" w14:textId="77777777" w:rsidR="00E17510" w:rsidRPr="009220A3" w:rsidRDefault="00F3553E" w:rsidP="00DD3AB3">
      <w:pPr>
        <w:pBdr>
          <w:top w:val="nil"/>
          <w:left w:val="nil"/>
          <w:bottom w:val="nil"/>
          <w:right w:val="nil"/>
          <w:between w:val="nil"/>
        </w:pBdr>
        <w:spacing w:line="276" w:lineRule="auto"/>
        <w:ind w:firstLine="720"/>
        <w:jc w:val="both"/>
        <w:rPr>
          <w:color w:val="000000"/>
          <w:sz w:val="22"/>
          <w:szCs w:val="22"/>
        </w:rPr>
      </w:pPr>
      <w:r w:rsidRPr="009220A3">
        <w:rPr>
          <w:color w:val="000000"/>
          <w:sz w:val="22"/>
          <w:szCs w:val="22"/>
        </w:rPr>
        <w:t xml:space="preserve">The rapid advancement of artificial intelligence (AI) is reshaping labor markets across the globe. Research cited by CNN (2025) indicates that approximately 800 million jobs may be automated by 2030, raising concerns about widespread unemployment. However, this technological shift does not merely eliminate jobs—it fundamentally alters </w:t>
      </w:r>
      <w:r w:rsidRPr="009220A3">
        <w:rPr>
          <w:b/>
          <w:color w:val="000000"/>
          <w:sz w:val="22"/>
          <w:szCs w:val="22"/>
          <w:u w:val="single"/>
        </w:rPr>
        <w:t>them</w:t>
      </w:r>
      <w:r w:rsidRPr="009220A3">
        <w:rPr>
          <w:color w:val="000000"/>
          <w:sz w:val="22"/>
          <w:szCs w:val="22"/>
        </w:rPr>
        <w:t xml:space="preserve">. Routine-based occupations, particularly in manufacturing and administrative support, face the highest </w:t>
      </w:r>
      <w:r w:rsidRPr="009220A3">
        <w:rPr>
          <w:b/>
          <w:color w:val="000000"/>
          <w:sz w:val="22"/>
          <w:szCs w:val="22"/>
          <w:u w:val="single"/>
        </w:rPr>
        <w:t>displacement</w:t>
      </w:r>
      <w:r w:rsidRPr="009220A3">
        <w:rPr>
          <w:color w:val="000000"/>
          <w:sz w:val="22"/>
          <w:szCs w:val="22"/>
        </w:rPr>
        <w:t xml:space="preserve"> risk. Conversely, demand is growing for AI-related roles, including machine learning specialists and data scientists, suggesting a transformation rather than outright destruction of work opportunities.</w:t>
      </w:r>
    </w:p>
    <w:p w14:paraId="71BA9E3A" w14:textId="77777777" w:rsidR="00E17510" w:rsidRPr="009220A3" w:rsidRDefault="00F3553E" w:rsidP="00DD3AB3">
      <w:pPr>
        <w:pBdr>
          <w:top w:val="nil"/>
          <w:left w:val="nil"/>
          <w:bottom w:val="nil"/>
          <w:right w:val="nil"/>
          <w:between w:val="nil"/>
        </w:pBdr>
        <w:spacing w:line="276" w:lineRule="auto"/>
        <w:ind w:firstLine="720"/>
        <w:jc w:val="both"/>
        <w:rPr>
          <w:color w:val="000000"/>
          <w:sz w:val="22"/>
          <w:szCs w:val="22"/>
        </w:rPr>
      </w:pPr>
      <w:r w:rsidRPr="009220A3">
        <w:rPr>
          <w:color w:val="000000"/>
          <w:sz w:val="22"/>
          <w:szCs w:val="22"/>
        </w:rPr>
        <w:t xml:space="preserve">From an economic perspective, AI adoption presents both challenges and advantages. While automation threatens certain job categories, it </w:t>
      </w:r>
      <w:r w:rsidRPr="009220A3">
        <w:rPr>
          <w:b/>
          <w:color w:val="000000"/>
          <w:sz w:val="22"/>
          <w:szCs w:val="22"/>
          <w:u w:val="single"/>
        </w:rPr>
        <w:t>simultaneously</w:t>
      </w:r>
      <w:r w:rsidRPr="009220A3">
        <w:rPr>
          <w:color w:val="000000"/>
          <w:sz w:val="22"/>
          <w:szCs w:val="22"/>
        </w:rPr>
        <w:t xml:space="preserve"> enhances productivity and innovation across sectors. The healthcare industry, for </w:t>
      </w:r>
      <w:r w:rsidRPr="009220A3">
        <w:rPr>
          <w:color w:val="000000"/>
          <w:sz w:val="22"/>
          <w:szCs w:val="22"/>
        </w:rPr>
        <w:lastRenderedPageBreak/>
        <w:t xml:space="preserve">instance, utilizes AI for precise diagnostics, while retail businesses employ predictive algorithms to optimize inventory. Nevertheless, as CNN's analysis notes, the benefits of AI-driven growth may not be evenly distributed. </w:t>
      </w:r>
      <w:r w:rsidRPr="009220A3">
        <w:rPr>
          <w:b/>
          <w:color w:val="000000"/>
          <w:sz w:val="22"/>
          <w:szCs w:val="22"/>
          <w:u w:val="single"/>
        </w:rPr>
        <w:t>Workers lacking digital literacy risk marginalization, whereas those with technical expertise stand to gain significantly</w:t>
      </w:r>
      <w:r w:rsidRPr="009220A3">
        <w:rPr>
          <w:color w:val="000000"/>
          <w:sz w:val="22"/>
          <w:szCs w:val="22"/>
        </w:rPr>
        <w:t>. Policymakers must therefore prioritize workforce development initiatives to mitigate inequality.</w:t>
      </w:r>
    </w:p>
    <w:p w14:paraId="1F5513D4" w14:textId="77777777" w:rsidR="00E17510" w:rsidRPr="009220A3" w:rsidRDefault="00F3553E" w:rsidP="00DD3AB3">
      <w:pPr>
        <w:pBdr>
          <w:top w:val="nil"/>
          <w:left w:val="nil"/>
          <w:bottom w:val="nil"/>
          <w:right w:val="nil"/>
          <w:between w:val="nil"/>
        </w:pBdr>
        <w:spacing w:line="276" w:lineRule="auto"/>
        <w:ind w:firstLine="720"/>
        <w:jc w:val="both"/>
        <w:rPr>
          <w:color w:val="000000"/>
          <w:sz w:val="22"/>
          <w:szCs w:val="22"/>
        </w:rPr>
      </w:pPr>
      <w:r w:rsidRPr="009220A3">
        <w:rPr>
          <w:color w:val="000000"/>
          <w:sz w:val="22"/>
          <w:szCs w:val="22"/>
        </w:rPr>
        <w:t>Addressing this skills gap requires systemic educational reform. Academic institutions must integrate AI literacy into core curricula, equipping future professionals with competencies in programming and data analysis. Furthermore, vocational training programs should target mid-career workers in vulnerable industries, enabling them to transition into emerging fields. The CNN report emphasizes that nations fostering continuous learning ecosystems will maintain competitive labor markets. Proactive investment in human capital, rather than reactive measures, is essential for sustainable adaptation.</w:t>
      </w:r>
    </w:p>
    <w:p w14:paraId="1DE67021" w14:textId="77777777" w:rsidR="00E17510" w:rsidRPr="009220A3" w:rsidRDefault="00F3553E" w:rsidP="00DD3AB3">
      <w:pPr>
        <w:pBdr>
          <w:top w:val="nil"/>
          <w:left w:val="nil"/>
          <w:bottom w:val="nil"/>
          <w:right w:val="nil"/>
          <w:between w:val="nil"/>
        </w:pBdr>
        <w:spacing w:line="276" w:lineRule="auto"/>
        <w:ind w:firstLine="720"/>
        <w:jc w:val="both"/>
        <w:rPr>
          <w:color w:val="000000"/>
          <w:sz w:val="22"/>
          <w:szCs w:val="22"/>
        </w:rPr>
      </w:pPr>
      <w:r w:rsidRPr="009220A3">
        <w:rPr>
          <w:color w:val="000000"/>
          <w:sz w:val="22"/>
          <w:szCs w:val="22"/>
        </w:rPr>
        <w:t>Ultimately, AI's labor market impact hinges on strategic preparation. Though automation will displace certain roles, it also generates new avenues for economic participation. A collaborative approach—involving governments, educators, and corporations—can ensure that workforce evolution aligns with technological progress. By emphasizing upskilling and equitable opportunity distribution, societies can harness AI's potential while safeguarding employment stability. The coming decade will test our ability to balance innovation with inclusive growth.</w:t>
      </w:r>
    </w:p>
    <w:p w14:paraId="2C6859BD" w14:textId="77777777" w:rsidR="00E17510" w:rsidRPr="009220A3" w:rsidRDefault="00F3553E" w:rsidP="00DD3AB3">
      <w:pPr>
        <w:pBdr>
          <w:top w:val="nil"/>
          <w:left w:val="nil"/>
          <w:bottom w:val="nil"/>
          <w:right w:val="nil"/>
          <w:between w:val="nil"/>
        </w:pBdr>
        <w:spacing w:line="276" w:lineRule="auto"/>
        <w:jc w:val="both"/>
        <w:rPr>
          <w:color w:val="000000"/>
          <w:sz w:val="22"/>
          <w:szCs w:val="22"/>
        </w:rPr>
      </w:pPr>
      <w:r w:rsidRPr="009220A3">
        <w:rPr>
          <w:i/>
          <w:color w:val="000000"/>
          <w:sz w:val="22"/>
          <w:szCs w:val="22"/>
        </w:rPr>
        <w:t xml:space="preserve">        </w:t>
      </w:r>
      <w:r w:rsidRPr="009220A3">
        <w:rPr>
          <w:color w:val="000000"/>
          <w:sz w:val="22"/>
          <w:szCs w:val="22"/>
        </w:rPr>
        <w:t xml:space="preserve"> (Adapted from</w:t>
      </w:r>
      <w:r w:rsidRPr="009220A3">
        <w:rPr>
          <w:i/>
          <w:color w:val="000000"/>
          <w:sz w:val="22"/>
          <w:szCs w:val="22"/>
        </w:rPr>
        <w:t xml:space="preserve"> https://edition.cnn.com)</w:t>
      </w:r>
    </w:p>
    <w:p w14:paraId="3A476088" w14:textId="77777777" w:rsidR="00E17510" w:rsidRPr="009220A3" w:rsidRDefault="00F3553E" w:rsidP="00DD3AB3">
      <w:pPr>
        <w:spacing w:line="276" w:lineRule="auto"/>
        <w:jc w:val="both"/>
        <w:rPr>
          <w:sz w:val="22"/>
          <w:szCs w:val="22"/>
        </w:rPr>
      </w:pPr>
      <w:r w:rsidRPr="009220A3">
        <w:rPr>
          <w:b/>
          <w:color w:val="0000FF"/>
          <w:sz w:val="22"/>
          <w:szCs w:val="22"/>
        </w:rPr>
        <w:t>Question 23:</w:t>
      </w:r>
      <w:r w:rsidRPr="009220A3">
        <w:rPr>
          <w:sz w:val="22"/>
          <w:szCs w:val="22"/>
        </w:rPr>
        <w:t xml:space="preserve"> Which role type is NOT mentioned as facing high displacement risk?</w:t>
      </w:r>
    </w:p>
    <w:p w14:paraId="5F4F1613" w14:textId="77777777" w:rsidR="00E17510" w:rsidRPr="009220A3" w:rsidRDefault="00F3553E" w:rsidP="00DD3AB3">
      <w:pPr>
        <w:spacing w:line="276" w:lineRule="auto"/>
        <w:ind w:right="-556"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Routine manufacturing positions.</w:t>
      </w:r>
      <w:r w:rsidRPr="009220A3">
        <w:rPr>
          <w:sz w:val="22"/>
          <w:szCs w:val="22"/>
        </w:rPr>
        <w:tab/>
      </w:r>
      <w:r w:rsidRPr="009220A3">
        <w:rPr>
          <w:sz w:val="22"/>
          <w:szCs w:val="22"/>
        </w:rPr>
        <w:tab/>
      </w:r>
      <w:r w:rsidRPr="009220A3">
        <w:rPr>
          <w:sz w:val="22"/>
          <w:szCs w:val="22"/>
        </w:rPr>
        <w:tab/>
      </w:r>
      <w:r w:rsidRPr="009220A3">
        <w:rPr>
          <w:b/>
          <w:color w:val="0000FF"/>
          <w:sz w:val="22"/>
          <w:szCs w:val="22"/>
        </w:rPr>
        <w:t>B.</w:t>
      </w:r>
      <w:r w:rsidRPr="009220A3">
        <w:rPr>
          <w:sz w:val="22"/>
          <w:szCs w:val="22"/>
        </w:rPr>
        <w:t xml:space="preserve"> Support administration roles.</w:t>
      </w:r>
    </w:p>
    <w:p w14:paraId="780EBA7B" w14:textId="77777777" w:rsidR="00E17510" w:rsidRPr="009220A3" w:rsidRDefault="00F3553E" w:rsidP="00DD3AB3">
      <w:pPr>
        <w:spacing w:line="276" w:lineRule="auto"/>
        <w:ind w:right="-556"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Data analysis occupations.</w:t>
      </w:r>
      <w:r w:rsidRPr="009220A3">
        <w:rPr>
          <w:sz w:val="22"/>
          <w:szCs w:val="22"/>
        </w:rPr>
        <w:tab/>
      </w:r>
      <w:r w:rsidRPr="009220A3">
        <w:rPr>
          <w:sz w:val="22"/>
          <w:szCs w:val="22"/>
        </w:rPr>
        <w:tab/>
      </w:r>
      <w:r w:rsidRPr="009220A3">
        <w:rPr>
          <w:sz w:val="22"/>
          <w:szCs w:val="22"/>
        </w:rPr>
        <w:tab/>
      </w:r>
      <w:r w:rsidRPr="009220A3">
        <w:rPr>
          <w:sz w:val="22"/>
          <w:szCs w:val="22"/>
        </w:rPr>
        <w:tab/>
      </w:r>
      <w:r w:rsidRPr="009220A3">
        <w:rPr>
          <w:b/>
          <w:color w:val="0000FF"/>
          <w:sz w:val="22"/>
          <w:szCs w:val="22"/>
        </w:rPr>
        <w:t>D.</w:t>
      </w:r>
      <w:r w:rsidRPr="009220A3">
        <w:rPr>
          <w:color w:val="0000FF"/>
          <w:sz w:val="22"/>
          <w:szCs w:val="22"/>
        </w:rPr>
        <w:t xml:space="preserve"> </w:t>
      </w:r>
      <w:r w:rsidRPr="009220A3">
        <w:rPr>
          <w:sz w:val="22"/>
          <w:szCs w:val="22"/>
        </w:rPr>
        <w:t>Repetitive task functions.</w:t>
      </w:r>
    </w:p>
    <w:p w14:paraId="6814E9E1" w14:textId="77777777" w:rsidR="00E17510" w:rsidRPr="009220A3" w:rsidRDefault="00F3553E" w:rsidP="00DD3AB3">
      <w:pPr>
        <w:spacing w:line="276" w:lineRule="auto"/>
        <w:jc w:val="both"/>
        <w:rPr>
          <w:sz w:val="22"/>
          <w:szCs w:val="22"/>
        </w:rPr>
      </w:pPr>
      <w:r w:rsidRPr="009220A3">
        <w:rPr>
          <w:b/>
          <w:color w:val="0000FF"/>
          <w:sz w:val="22"/>
          <w:szCs w:val="22"/>
        </w:rPr>
        <w:t>Question 24:</w:t>
      </w:r>
      <w:r w:rsidRPr="009220A3">
        <w:rPr>
          <w:sz w:val="22"/>
          <w:szCs w:val="22"/>
        </w:rPr>
        <w:t xml:space="preserve"> The word </w:t>
      </w:r>
      <w:r w:rsidRPr="009220A3">
        <w:rPr>
          <w:b/>
          <w:color w:val="000000"/>
          <w:sz w:val="22"/>
          <w:szCs w:val="22"/>
          <w:u w:val="single"/>
        </w:rPr>
        <w:t>them</w:t>
      </w:r>
      <w:r w:rsidRPr="009220A3">
        <w:rPr>
          <w:sz w:val="22"/>
          <w:szCs w:val="22"/>
        </w:rPr>
        <w:t xml:space="preserve"> in paragraph 1 refers to________.</w:t>
      </w:r>
    </w:p>
    <w:p w14:paraId="055D5DD8" w14:textId="77777777" w:rsidR="00E17510" w:rsidRPr="009220A3" w:rsidRDefault="00F3553E" w:rsidP="00DD3AB3">
      <w:pPr>
        <w:spacing w:line="276" w:lineRule="auto"/>
        <w:ind w:firstLine="720"/>
        <w:jc w:val="both"/>
        <w:rPr>
          <w:color w:val="000000"/>
          <w:sz w:val="22"/>
          <w:szCs w:val="22"/>
        </w:rPr>
      </w:pPr>
      <w:r w:rsidRPr="009220A3">
        <w:rPr>
          <w:b/>
          <w:color w:val="0000FF"/>
          <w:sz w:val="22"/>
          <w:szCs w:val="22"/>
        </w:rPr>
        <w:t>A.</w:t>
      </w:r>
      <w:r w:rsidRPr="009220A3">
        <w:rPr>
          <w:color w:val="0000FF"/>
          <w:sz w:val="22"/>
          <w:szCs w:val="22"/>
        </w:rPr>
        <w:t xml:space="preserve"> </w:t>
      </w:r>
      <w:r w:rsidRPr="009220A3">
        <w:rPr>
          <w:color w:val="000000"/>
          <w:sz w:val="22"/>
          <w:szCs w:val="22"/>
        </w:rPr>
        <w:t>the labor markets</w:t>
      </w:r>
      <w:r w:rsidRPr="009220A3">
        <w:rPr>
          <w:color w:val="000000"/>
          <w:sz w:val="22"/>
          <w:szCs w:val="22"/>
        </w:rPr>
        <w:tab/>
      </w:r>
      <w:r w:rsidRPr="009220A3">
        <w:rPr>
          <w:color w:val="000000"/>
          <w:sz w:val="22"/>
          <w:szCs w:val="22"/>
        </w:rPr>
        <w:tab/>
      </w:r>
      <w:r w:rsidRPr="009220A3">
        <w:rPr>
          <w:color w:val="000000"/>
          <w:sz w:val="22"/>
          <w:szCs w:val="22"/>
        </w:rPr>
        <w:tab/>
      </w:r>
      <w:r w:rsidRPr="009220A3">
        <w:rPr>
          <w:color w:val="000000"/>
          <w:sz w:val="22"/>
          <w:szCs w:val="22"/>
        </w:rPr>
        <w:tab/>
      </w:r>
      <w:r w:rsidRPr="009220A3">
        <w:rPr>
          <w:color w:val="000000"/>
          <w:sz w:val="22"/>
          <w:szCs w:val="22"/>
        </w:rPr>
        <w:tab/>
      </w:r>
      <w:r w:rsidRPr="009220A3">
        <w:rPr>
          <w:b/>
          <w:color w:val="0000FF"/>
          <w:sz w:val="22"/>
          <w:szCs w:val="22"/>
        </w:rPr>
        <w:t>B.</w:t>
      </w:r>
      <w:r w:rsidRPr="009220A3">
        <w:rPr>
          <w:color w:val="0000FF"/>
          <w:sz w:val="22"/>
          <w:szCs w:val="22"/>
        </w:rPr>
        <w:t xml:space="preserve"> </w:t>
      </w:r>
      <w:r w:rsidRPr="009220A3">
        <w:rPr>
          <w:color w:val="000000"/>
          <w:sz w:val="22"/>
          <w:szCs w:val="22"/>
        </w:rPr>
        <w:t>the million jobs</w:t>
      </w:r>
      <w:r w:rsidRPr="009220A3">
        <w:rPr>
          <w:color w:val="000000"/>
          <w:sz w:val="22"/>
          <w:szCs w:val="22"/>
        </w:rPr>
        <w:tab/>
      </w:r>
    </w:p>
    <w:p w14:paraId="69E5D9AB" w14:textId="77777777" w:rsidR="00E17510" w:rsidRPr="009220A3" w:rsidRDefault="00F3553E" w:rsidP="00DD3AB3">
      <w:pPr>
        <w:spacing w:line="276" w:lineRule="auto"/>
        <w:ind w:left="720"/>
        <w:jc w:val="both"/>
        <w:rPr>
          <w:color w:val="000000"/>
          <w:sz w:val="22"/>
          <w:szCs w:val="22"/>
        </w:rPr>
      </w:pPr>
      <w:r w:rsidRPr="009220A3">
        <w:rPr>
          <w:b/>
          <w:color w:val="0000FF"/>
          <w:sz w:val="22"/>
          <w:szCs w:val="22"/>
        </w:rPr>
        <w:t>C.</w:t>
      </w:r>
      <w:r w:rsidRPr="009220A3">
        <w:rPr>
          <w:color w:val="0000FF"/>
          <w:sz w:val="22"/>
          <w:szCs w:val="22"/>
        </w:rPr>
        <w:t xml:space="preserve"> </w:t>
      </w:r>
      <w:r w:rsidRPr="009220A3">
        <w:rPr>
          <w:color w:val="000000"/>
          <w:sz w:val="22"/>
          <w:szCs w:val="22"/>
        </w:rPr>
        <w:t>the AI advancements</w:t>
      </w:r>
      <w:r w:rsidRPr="009220A3">
        <w:rPr>
          <w:color w:val="000000"/>
          <w:sz w:val="22"/>
          <w:szCs w:val="22"/>
        </w:rPr>
        <w:tab/>
      </w:r>
      <w:r w:rsidRPr="009220A3">
        <w:rPr>
          <w:color w:val="000000"/>
          <w:sz w:val="22"/>
          <w:szCs w:val="22"/>
        </w:rPr>
        <w:tab/>
      </w:r>
      <w:r w:rsidRPr="009220A3">
        <w:rPr>
          <w:color w:val="000000"/>
          <w:sz w:val="22"/>
          <w:szCs w:val="22"/>
        </w:rPr>
        <w:tab/>
      </w:r>
      <w:r w:rsidRPr="009220A3">
        <w:rPr>
          <w:color w:val="000000"/>
          <w:sz w:val="22"/>
          <w:szCs w:val="22"/>
        </w:rPr>
        <w:tab/>
      </w:r>
      <w:r w:rsidRPr="009220A3">
        <w:rPr>
          <w:b/>
          <w:color w:val="0000FF"/>
          <w:sz w:val="22"/>
          <w:szCs w:val="22"/>
        </w:rPr>
        <w:t>D.</w:t>
      </w:r>
      <w:r w:rsidRPr="009220A3">
        <w:rPr>
          <w:color w:val="0000FF"/>
          <w:sz w:val="22"/>
          <w:szCs w:val="22"/>
        </w:rPr>
        <w:t xml:space="preserve"> </w:t>
      </w:r>
      <w:r w:rsidRPr="009220A3">
        <w:rPr>
          <w:color w:val="000000"/>
          <w:sz w:val="22"/>
          <w:szCs w:val="22"/>
        </w:rPr>
        <w:t>the routine occupations</w:t>
      </w:r>
    </w:p>
    <w:p w14:paraId="31DC69C9" w14:textId="77777777" w:rsidR="00E17510" w:rsidRPr="009220A3" w:rsidRDefault="00F3553E" w:rsidP="00DD3AB3">
      <w:pPr>
        <w:spacing w:line="276" w:lineRule="auto"/>
        <w:jc w:val="both"/>
        <w:rPr>
          <w:sz w:val="22"/>
          <w:szCs w:val="22"/>
        </w:rPr>
      </w:pPr>
      <w:r w:rsidRPr="009220A3">
        <w:rPr>
          <w:b/>
          <w:color w:val="0000FF"/>
          <w:sz w:val="22"/>
          <w:szCs w:val="22"/>
        </w:rPr>
        <w:t>Question 25:</w:t>
      </w:r>
      <w:r w:rsidRPr="009220A3">
        <w:rPr>
          <w:sz w:val="22"/>
          <w:szCs w:val="22"/>
        </w:rPr>
        <w:t xml:space="preserve"> The word </w:t>
      </w:r>
      <w:r w:rsidRPr="009220A3">
        <w:rPr>
          <w:b/>
          <w:color w:val="000000"/>
          <w:sz w:val="22"/>
          <w:szCs w:val="22"/>
          <w:u w:val="single"/>
        </w:rPr>
        <w:t>displacement</w:t>
      </w:r>
      <w:r w:rsidRPr="009220A3">
        <w:rPr>
          <w:b/>
          <w:color w:val="000000"/>
          <w:sz w:val="22"/>
          <w:szCs w:val="22"/>
        </w:rPr>
        <w:t xml:space="preserve"> </w:t>
      </w:r>
      <w:r w:rsidRPr="009220A3">
        <w:rPr>
          <w:sz w:val="22"/>
          <w:szCs w:val="22"/>
        </w:rPr>
        <w:t>in paragraph 1 could best be replaced by________.</w:t>
      </w:r>
    </w:p>
    <w:p w14:paraId="6FD316BD"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careful distribution</w:t>
      </w:r>
      <w:r w:rsidRPr="009220A3">
        <w:rPr>
          <w:sz w:val="22"/>
          <w:szCs w:val="22"/>
        </w:rPr>
        <w:tab/>
      </w:r>
      <w:r w:rsidRPr="009220A3">
        <w:rPr>
          <w:sz w:val="22"/>
          <w:szCs w:val="22"/>
        </w:rPr>
        <w:tab/>
      </w:r>
      <w:r w:rsidRPr="009220A3">
        <w:rPr>
          <w:sz w:val="22"/>
          <w:szCs w:val="22"/>
        </w:rPr>
        <w:tab/>
      </w:r>
      <w:r w:rsidRPr="009220A3">
        <w:rPr>
          <w:sz w:val="22"/>
          <w:szCs w:val="22"/>
        </w:rPr>
        <w:tab/>
      </w:r>
      <w:r w:rsidRPr="009220A3">
        <w:rPr>
          <w:sz w:val="22"/>
          <w:szCs w:val="22"/>
        </w:rPr>
        <w:tab/>
      </w:r>
      <w:r w:rsidRPr="009220A3">
        <w:rPr>
          <w:b/>
          <w:color w:val="0000FF"/>
          <w:sz w:val="22"/>
          <w:szCs w:val="22"/>
        </w:rPr>
        <w:t>B.</w:t>
      </w:r>
      <w:r w:rsidRPr="009220A3">
        <w:rPr>
          <w:color w:val="0000FF"/>
          <w:sz w:val="22"/>
          <w:szCs w:val="22"/>
        </w:rPr>
        <w:t xml:space="preserve"> </w:t>
      </w:r>
      <w:r w:rsidRPr="009220A3">
        <w:rPr>
          <w:sz w:val="22"/>
          <w:szCs w:val="22"/>
        </w:rPr>
        <w:t>gradual enhancement</w:t>
      </w:r>
    </w:p>
    <w:p w14:paraId="101C3EE2" w14:textId="77777777" w:rsidR="00E17510" w:rsidRPr="009220A3" w:rsidRDefault="00F3553E" w:rsidP="00DD3AB3">
      <w:pPr>
        <w:spacing w:line="276" w:lineRule="auto"/>
        <w:ind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job replacement</w:t>
      </w:r>
      <w:r w:rsidRPr="009220A3">
        <w:rPr>
          <w:sz w:val="22"/>
          <w:szCs w:val="22"/>
        </w:rPr>
        <w:tab/>
      </w:r>
      <w:r w:rsidRPr="009220A3">
        <w:rPr>
          <w:sz w:val="22"/>
          <w:szCs w:val="22"/>
        </w:rPr>
        <w:tab/>
      </w:r>
      <w:r w:rsidRPr="009220A3">
        <w:rPr>
          <w:sz w:val="22"/>
          <w:szCs w:val="22"/>
        </w:rPr>
        <w:tab/>
      </w:r>
      <w:r w:rsidRPr="009220A3">
        <w:rPr>
          <w:sz w:val="22"/>
          <w:szCs w:val="22"/>
        </w:rPr>
        <w:tab/>
      </w:r>
      <w:r w:rsidRPr="009220A3">
        <w:rPr>
          <w:sz w:val="22"/>
          <w:szCs w:val="22"/>
        </w:rPr>
        <w:tab/>
      </w:r>
      <w:r w:rsidRPr="009220A3">
        <w:rPr>
          <w:b/>
          <w:color w:val="0000FF"/>
          <w:sz w:val="22"/>
          <w:szCs w:val="22"/>
        </w:rPr>
        <w:t>D.</w:t>
      </w:r>
      <w:r w:rsidRPr="009220A3">
        <w:rPr>
          <w:color w:val="0000FF"/>
          <w:sz w:val="22"/>
          <w:szCs w:val="22"/>
        </w:rPr>
        <w:t xml:space="preserve"> </w:t>
      </w:r>
      <w:r w:rsidRPr="009220A3">
        <w:rPr>
          <w:sz w:val="22"/>
          <w:szCs w:val="22"/>
        </w:rPr>
        <w:t>skillset upgrading</w:t>
      </w:r>
    </w:p>
    <w:p w14:paraId="26A51F12" w14:textId="77777777" w:rsidR="00E17510" w:rsidRPr="009220A3" w:rsidRDefault="00F3553E" w:rsidP="00DD3AB3">
      <w:pPr>
        <w:spacing w:line="276" w:lineRule="auto"/>
        <w:jc w:val="both"/>
        <w:rPr>
          <w:sz w:val="22"/>
          <w:szCs w:val="22"/>
        </w:rPr>
      </w:pPr>
      <w:r w:rsidRPr="009220A3">
        <w:rPr>
          <w:b/>
          <w:color w:val="0000FF"/>
          <w:sz w:val="22"/>
          <w:szCs w:val="22"/>
        </w:rPr>
        <w:t>Question 26:</w:t>
      </w:r>
      <w:r w:rsidRPr="009220A3">
        <w:rPr>
          <w:sz w:val="22"/>
          <w:szCs w:val="22"/>
        </w:rPr>
        <w:t xml:space="preserve"> The word </w:t>
      </w:r>
      <w:r w:rsidRPr="009220A3">
        <w:rPr>
          <w:b/>
          <w:color w:val="000000"/>
          <w:sz w:val="22"/>
          <w:szCs w:val="22"/>
          <w:u w:val="single"/>
        </w:rPr>
        <w:t>simultaneously</w:t>
      </w:r>
      <w:r w:rsidRPr="009220A3">
        <w:rPr>
          <w:b/>
          <w:color w:val="000000"/>
          <w:sz w:val="22"/>
          <w:szCs w:val="22"/>
        </w:rPr>
        <w:t xml:space="preserve"> </w:t>
      </w:r>
      <w:r w:rsidRPr="009220A3">
        <w:rPr>
          <w:sz w:val="22"/>
          <w:szCs w:val="22"/>
        </w:rPr>
        <w:t>in paragraph 2 is OPPOSITE in meaning to________.</w:t>
      </w:r>
    </w:p>
    <w:p w14:paraId="27A5CD82" w14:textId="77777777" w:rsidR="00E17510" w:rsidRPr="009220A3" w:rsidRDefault="00F3553E" w:rsidP="00DD3AB3">
      <w:pPr>
        <w:ind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consecutively</w:t>
      </w:r>
      <w:r w:rsidRPr="009220A3">
        <w:rPr>
          <w:sz w:val="22"/>
          <w:szCs w:val="22"/>
        </w:rPr>
        <w:tab/>
      </w:r>
      <w:r w:rsidRPr="009220A3">
        <w:rPr>
          <w:sz w:val="22"/>
          <w:szCs w:val="22"/>
        </w:rPr>
        <w:tab/>
      </w:r>
      <w:r w:rsidRPr="009220A3">
        <w:rPr>
          <w:b/>
          <w:color w:val="0000FF"/>
          <w:sz w:val="22"/>
          <w:szCs w:val="22"/>
        </w:rPr>
        <w:t>B.</w:t>
      </w:r>
      <w:r w:rsidRPr="009220A3">
        <w:rPr>
          <w:sz w:val="22"/>
          <w:szCs w:val="22"/>
        </w:rPr>
        <w:t xml:space="preserve"> deliberately</w:t>
      </w:r>
      <w:r w:rsidRPr="009220A3">
        <w:rPr>
          <w:sz w:val="22"/>
          <w:szCs w:val="22"/>
        </w:rPr>
        <w:tab/>
      </w:r>
      <w:r w:rsidRPr="009220A3">
        <w:rPr>
          <w:sz w:val="22"/>
          <w:szCs w:val="22"/>
        </w:rPr>
        <w:tab/>
      </w:r>
      <w:r w:rsidRPr="009220A3">
        <w:rPr>
          <w:b/>
          <w:color w:val="0000FF"/>
          <w:sz w:val="22"/>
          <w:szCs w:val="22"/>
        </w:rPr>
        <w:t>C.</w:t>
      </w:r>
      <w:r w:rsidRPr="009220A3">
        <w:rPr>
          <w:color w:val="0000FF"/>
          <w:sz w:val="22"/>
          <w:szCs w:val="22"/>
        </w:rPr>
        <w:t xml:space="preserve"> </w:t>
      </w:r>
      <w:r w:rsidRPr="009220A3">
        <w:rPr>
          <w:sz w:val="22"/>
          <w:szCs w:val="22"/>
        </w:rPr>
        <w:t>dramatically</w:t>
      </w:r>
      <w:r w:rsidRPr="009220A3">
        <w:rPr>
          <w:sz w:val="22"/>
          <w:szCs w:val="22"/>
        </w:rPr>
        <w:tab/>
      </w:r>
      <w:r w:rsidRPr="009220A3">
        <w:rPr>
          <w:b/>
          <w:color w:val="0000FF"/>
          <w:sz w:val="22"/>
          <w:szCs w:val="22"/>
        </w:rPr>
        <w:t>D.</w:t>
      </w:r>
      <w:r w:rsidRPr="009220A3">
        <w:rPr>
          <w:color w:val="0000FF"/>
          <w:sz w:val="22"/>
          <w:szCs w:val="22"/>
        </w:rPr>
        <w:t xml:space="preserve"> </w:t>
      </w:r>
      <w:r w:rsidRPr="009220A3">
        <w:rPr>
          <w:sz w:val="22"/>
          <w:szCs w:val="22"/>
        </w:rPr>
        <w:t>reluctantly</w:t>
      </w:r>
    </w:p>
    <w:p w14:paraId="1EC9B125" w14:textId="77777777" w:rsidR="00E17510" w:rsidRPr="009220A3" w:rsidRDefault="00F3553E" w:rsidP="00DD3AB3">
      <w:pPr>
        <w:spacing w:line="276" w:lineRule="auto"/>
        <w:jc w:val="both"/>
        <w:rPr>
          <w:sz w:val="22"/>
          <w:szCs w:val="22"/>
        </w:rPr>
      </w:pPr>
      <w:r w:rsidRPr="009220A3">
        <w:rPr>
          <w:b/>
          <w:color w:val="0000FF"/>
          <w:sz w:val="22"/>
          <w:szCs w:val="22"/>
        </w:rPr>
        <w:t>Question 27:</w:t>
      </w:r>
      <w:r w:rsidRPr="009220A3">
        <w:rPr>
          <w:sz w:val="22"/>
          <w:szCs w:val="22"/>
        </w:rPr>
        <w:t xml:space="preserve"> Which of the following best paraphrases the underlined sentence in paragraph 4?</w:t>
      </w:r>
    </w:p>
    <w:p w14:paraId="3A9DA5C5" w14:textId="77777777" w:rsidR="00E17510" w:rsidRPr="009220A3" w:rsidRDefault="00F3553E" w:rsidP="00DD3AB3">
      <w:pPr>
        <w:spacing w:line="276" w:lineRule="auto"/>
        <w:ind w:left="720"/>
        <w:jc w:val="both"/>
        <w:rPr>
          <w:sz w:val="22"/>
          <w:szCs w:val="22"/>
        </w:rPr>
      </w:pPr>
      <w:r w:rsidRPr="009220A3">
        <w:rPr>
          <w:b/>
          <w:color w:val="0000FF"/>
          <w:sz w:val="22"/>
          <w:szCs w:val="22"/>
        </w:rPr>
        <w:t xml:space="preserve">A. </w:t>
      </w:r>
      <w:r w:rsidRPr="009220A3">
        <w:rPr>
          <w:sz w:val="22"/>
          <w:szCs w:val="22"/>
        </w:rPr>
        <w:t>Individuals without computer skills may become sidelined, while tech-savvy people will likely see major benefits.</w:t>
      </w:r>
    </w:p>
    <w:p w14:paraId="4CED3B6D" w14:textId="77777777" w:rsidR="00E17510" w:rsidRPr="009220A3" w:rsidRDefault="00F3553E" w:rsidP="00DD3AB3">
      <w:pPr>
        <w:spacing w:line="276" w:lineRule="auto"/>
        <w:ind w:left="720"/>
        <w:jc w:val="both"/>
        <w:rPr>
          <w:sz w:val="22"/>
          <w:szCs w:val="22"/>
        </w:rPr>
      </w:pPr>
      <w:r w:rsidRPr="009220A3">
        <w:rPr>
          <w:b/>
          <w:color w:val="0000FF"/>
          <w:sz w:val="22"/>
          <w:szCs w:val="22"/>
        </w:rPr>
        <w:t xml:space="preserve">B. </w:t>
      </w:r>
      <w:r w:rsidRPr="009220A3">
        <w:rPr>
          <w:sz w:val="22"/>
          <w:szCs w:val="22"/>
        </w:rPr>
        <w:t>People needing digital training are vulnerable, but specialized experts have chances for professional growth soon.</w:t>
      </w:r>
    </w:p>
    <w:p w14:paraId="440D9BAA" w14:textId="77777777" w:rsidR="00E17510" w:rsidRPr="009220A3" w:rsidRDefault="00F3553E" w:rsidP="00DD3AB3">
      <w:pPr>
        <w:spacing w:line="276" w:lineRule="auto"/>
        <w:ind w:left="720"/>
        <w:jc w:val="both"/>
        <w:rPr>
          <w:sz w:val="22"/>
          <w:szCs w:val="22"/>
        </w:rPr>
      </w:pPr>
      <w:r w:rsidRPr="009220A3">
        <w:rPr>
          <w:b/>
          <w:color w:val="0000FF"/>
          <w:sz w:val="22"/>
          <w:szCs w:val="22"/>
        </w:rPr>
        <w:t xml:space="preserve">C. </w:t>
      </w:r>
      <w:r w:rsidRPr="009220A3">
        <w:rPr>
          <w:sz w:val="22"/>
          <w:szCs w:val="22"/>
        </w:rPr>
        <w:t>Those missing computer knowledge face exclusion, yet technically skilled persons are poised for large disadvantages.</w:t>
      </w:r>
    </w:p>
    <w:p w14:paraId="5919A525" w14:textId="77777777" w:rsidR="00E17510" w:rsidRPr="009220A3" w:rsidRDefault="00F3553E" w:rsidP="00DD3AB3">
      <w:pPr>
        <w:spacing w:line="276" w:lineRule="auto"/>
        <w:ind w:left="720"/>
        <w:jc w:val="both"/>
        <w:rPr>
          <w:sz w:val="22"/>
          <w:szCs w:val="22"/>
        </w:rPr>
      </w:pPr>
      <w:r w:rsidRPr="009220A3">
        <w:rPr>
          <w:b/>
          <w:color w:val="0000FF"/>
          <w:sz w:val="22"/>
          <w:szCs w:val="22"/>
        </w:rPr>
        <w:t>D.</w:t>
      </w:r>
      <w:r w:rsidRPr="009220A3">
        <w:rPr>
          <w:sz w:val="22"/>
          <w:szCs w:val="22"/>
        </w:rPr>
        <w:t xml:space="preserve"> Employees without technology abilities court being ignored, whereas people with expert skills await important profits.</w:t>
      </w:r>
    </w:p>
    <w:p w14:paraId="47E154DB" w14:textId="77777777" w:rsidR="00E17510" w:rsidRPr="009220A3" w:rsidRDefault="00F3553E" w:rsidP="00DD3AB3">
      <w:pPr>
        <w:spacing w:line="276" w:lineRule="auto"/>
        <w:jc w:val="both"/>
        <w:rPr>
          <w:sz w:val="22"/>
          <w:szCs w:val="22"/>
        </w:rPr>
      </w:pPr>
      <w:r w:rsidRPr="009220A3">
        <w:rPr>
          <w:b/>
          <w:color w:val="0000FF"/>
          <w:sz w:val="22"/>
          <w:szCs w:val="22"/>
        </w:rPr>
        <w:t>Question 28:</w:t>
      </w:r>
      <w:r w:rsidRPr="009220A3">
        <w:rPr>
          <w:sz w:val="22"/>
          <w:szCs w:val="22"/>
        </w:rPr>
        <w:t xml:space="preserve"> Which of the following is TRUE according to the passage?</w:t>
      </w:r>
    </w:p>
    <w:p w14:paraId="2A813C49" w14:textId="77777777" w:rsidR="00E17510" w:rsidRPr="009220A3" w:rsidRDefault="00F3553E" w:rsidP="00DD3AB3">
      <w:pPr>
        <w:spacing w:line="276" w:lineRule="auto"/>
        <w:ind w:right="-427"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AI will mainly eliminate jobs without creating any new types of roles.</w:t>
      </w:r>
    </w:p>
    <w:p w14:paraId="3AF2977C" w14:textId="77777777" w:rsidR="00E17510" w:rsidRPr="009220A3" w:rsidRDefault="00F3553E" w:rsidP="00DD3AB3">
      <w:pPr>
        <w:spacing w:line="276" w:lineRule="auto"/>
        <w:ind w:right="-427" w:firstLine="720"/>
        <w:jc w:val="both"/>
        <w:rPr>
          <w:sz w:val="22"/>
          <w:szCs w:val="22"/>
        </w:rPr>
      </w:pPr>
      <w:r w:rsidRPr="009220A3">
        <w:rPr>
          <w:b/>
          <w:color w:val="0000FF"/>
          <w:sz w:val="22"/>
          <w:szCs w:val="22"/>
        </w:rPr>
        <w:t>B.</w:t>
      </w:r>
      <w:r w:rsidRPr="009220A3">
        <w:rPr>
          <w:color w:val="0000FF"/>
          <w:sz w:val="22"/>
          <w:szCs w:val="22"/>
        </w:rPr>
        <w:t xml:space="preserve"> </w:t>
      </w:r>
      <w:r w:rsidRPr="009220A3">
        <w:rPr>
          <w:sz w:val="22"/>
          <w:szCs w:val="22"/>
        </w:rPr>
        <w:t>Most workers will benefit equally from AI-driven economic growth soon.</w:t>
      </w:r>
    </w:p>
    <w:p w14:paraId="07AA3728" w14:textId="77777777" w:rsidR="00E17510" w:rsidRPr="009220A3" w:rsidRDefault="00F3553E" w:rsidP="00DD3AB3">
      <w:pPr>
        <w:spacing w:line="276" w:lineRule="auto"/>
        <w:ind w:right="-427"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Routine administrative support jobs face a low risk from significant automation.</w:t>
      </w:r>
    </w:p>
    <w:p w14:paraId="2812BB78" w14:textId="77777777" w:rsidR="00E17510" w:rsidRPr="009220A3" w:rsidRDefault="00F3553E" w:rsidP="00DD3AB3">
      <w:pPr>
        <w:spacing w:line="276" w:lineRule="auto"/>
        <w:ind w:right="-427" w:firstLine="720"/>
        <w:jc w:val="both"/>
        <w:rPr>
          <w:sz w:val="22"/>
          <w:szCs w:val="22"/>
        </w:rPr>
      </w:pPr>
      <w:r w:rsidRPr="009220A3">
        <w:rPr>
          <w:b/>
          <w:color w:val="0000FF"/>
          <w:sz w:val="22"/>
          <w:szCs w:val="22"/>
        </w:rPr>
        <w:t>D.</w:t>
      </w:r>
      <w:r w:rsidRPr="009220A3">
        <w:rPr>
          <w:color w:val="0000FF"/>
          <w:sz w:val="22"/>
          <w:szCs w:val="22"/>
        </w:rPr>
        <w:t xml:space="preserve"> </w:t>
      </w:r>
      <w:r w:rsidRPr="009220A3">
        <w:rPr>
          <w:sz w:val="22"/>
          <w:szCs w:val="22"/>
        </w:rPr>
        <w:t>AI adoption improves productivity across various different economic sectors.</w:t>
      </w:r>
    </w:p>
    <w:p w14:paraId="71AEBE70" w14:textId="77777777" w:rsidR="00E17510" w:rsidRPr="009220A3" w:rsidRDefault="00F3553E" w:rsidP="00DD3AB3">
      <w:pPr>
        <w:spacing w:line="276" w:lineRule="auto"/>
        <w:jc w:val="both"/>
        <w:rPr>
          <w:b/>
          <w:sz w:val="22"/>
          <w:szCs w:val="22"/>
        </w:rPr>
      </w:pPr>
      <w:r w:rsidRPr="009220A3">
        <w:rPr>
          <w:b/>
          <w:color w:val="0000FF"/>
          <w:sz w:val="22"/>
          <w:szCs w:val="22"/>
        </w:rPr>
        <w:t>Question 29:</w:t>
      </w:r>
      <w:r w:rsidRPr="009220A3">
        <w:rPr>
          <w:sz w:val="22"/>
          <w:szCs w:val="22"/>
        </w:rPr>
        <w:t xml:space="preserve"> In which part does the author mention specific industries benefiting from AI?</w:t>
      </w:r>
    </w:p>
    <w:p w14:paraId="57CCB257"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sz w:val="22"/>
          <w:szCs w:val="22"/>
        </w:rPr>
        <w:t xml:space="preserve"> Paragraph 1</w:t>
      </w:r>
      <w:r w:rsidRPr="009220A3">
        <w:rPr>
          <w:sz w:val="22"/>
          <w:szCs w:val="22"/>
        </w:rPr>
        <w:tab/>
      </w:r>
      <w:r w:rsidRPr="009220A3">
        <w:rPr>
          <w:sz w:val="22"/>
          <w:szCs w:val="22"/>
        </w:rPr>
        <w:tab/>
      </w:r>
      <w:r w:rsidRPr="009220A3">
        <w:rPr>
          <w:b/>
          <w:color w:val="0000FF"/>
          <w:sz w:val="22"/>
          <w:szCs w:val="22"/>
        </w:rPr>
        <w:t>B.</w:t>
      </w:r>
      <w:r w:rsidRPr="009220A3">
        <w:rPr>
          <w:sz w:val="22"/>
          <w:szCs w:val="22"/>
        </w:rPr>
        <w:t xml:space="preserve"> Paragraph 2</w:t>
      </w:r>
      <w:r w:rsidRPr="009220A3">
        <w:rPr>
          <w:sz w:val="22"/>
          <w:szCs w:val="22"/>
        </w:rPr>
        <w:tab/>
      </w:r>
      <w:r w:rsidRPr="009220A3">
        <w:rPr>
          <w:sz w:val="22"/>
          <w:szCs w:val="22"/>
        </w:rPr>
        <w:tab/>
      </w:r>
      <w:r w:rsidRPr="009220A3">
        <w:rPr>
          <w:b/>
          <w:color w:val="0000FF"/>
          <w:sz w:val="22"/>
          <w:szCs w:val="22"/>
        </w:rPr>
        <w:t>C.</w:t>
      </w:r>
      <w:r w:rsidRPr="009220A3">
        <w:rPr>
          <w:sz w:val="22"/>
          <w:szCs w:val="22"/>
        </w:rPr>
        <w:t xml:space="preserve"> Paragraph 3</w:t>
      </w:r>
      <w:r w:rsidRPr="009220A3">
        <w:rPr>
          <w:sz w:val="22"/>
          <w:szCs w:val="22"/>
        </w:rPr>
        <w:tab/>
      </w:r>
      <w:r w:rsidRPr="009220A3">
        <w:rPr>
          <w:b/>
          <w:color w:val="0000FF"/>
          <w:sz w:val="22"/>
          <w:szCs w:val="22"/>
        </w:rPr>
        <w:t>D.</w:t>
      </w:r>
      <w:r w:rsidRPr="009220A3">
        <w:rPr>
          <w:sz w:val="22"/>
          <w:szCs w:val="22"/>
        </w:rPr>
        <w:t xml:space="preserve"> Paragraph 4</w:t>
      </w:r>
    </w:p>
    <w:p w14:paraId="62E2A3EC" w14:textId="77777777" w:rsidR="00E17510" w:rsidRPr="009220A3" w:rsidRDefault="00F3553E" w:rsidP="00DD3AB3">
      <w:pPr>
        <w:spacing w:line="276" w:lineRule="auto"/>
        <w:jc w:val="both"/>
        <w:rPr>
          <w:sz w:val="22"/>
          <w:szCs w:val="22"/>
        </w:rPr>
      </w:pPr>
      <w:r w:rsidRPr="009220A3">
        <w:rPr>
          <w:b/>
          <w:color w:val="0000FF"/>
          <w:sz w:val="22"/>
          <w:szCs w:val="22"/>
        </w:rPr>
        <w:t>Question 30:</w:t>
      </w:r>
      <w:r w:rsidRPr="009220A3">
        <w:rPr>
          <w:sz w:val="22"/>
          <w:szCs w:val="22"/>
        </w:rPr>
        <w:t xml:space="preserve"> In which part does the author discuss integrating AI literacy into education?</w:t>
      </w:r>
    </w:p>
    <w:p w14:paraId="2BB7794A"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sz w:val="22"/>
          <w:szCs w:val="22"/>
        </w:rPr>
        <w:t xml:space="preserve"> Paragraph 1</w:t>
      </w:r>
      <w:r w:rsidRPr="009220A3">
        <w:rPr>
          <w:sz w:val="22"/>
          <w:szCs w:val="22"/>
        </w:rPr>
        <w:tab/>
      </w:r>
      <w:r w:rsidRPr="009220A3">
        <w:rPr>
          <w:sz w:val="22"/>
          <w:szCs w:val="22"/>
        </w:rPr>
        <w:tab/>
      </w:r>
      <w:r w:rsidRPr="009220A3">
        <w:rPr>
          <w:b/>
          <w:color w:val="0000FF"/>
          <w:sz w:val="22"/>
          <w:szCs w:val="22"/>
        </w:rPr>
        <w:t>B.</w:t>
      </w:r>
      <w:r w:rsidRPr="009220A3">
        <w:rPr>
          <w:sz w:val="22"/>
          <w:szCs w:val="22"/>
        </w:rPr>
        <w:t xml:space="preserve"> Paragraph 2</w:t>
      </w:r>
      <w:r w:rsidRPr="009220A3">
        <w:rPr>
          <w:sz w:val="22"/>
          <w:szCs w:val="22"/>
        </w:rPr>
        <w:tab/>
      </w:r>
      <w:r w:rsidRPr="009220A3">
        <w:rPr>
          <w:sz w:val="22"/>
          <w:szCs w:val="22"/>
        </w:rPr>
        <w:tab/>
      </w:r>
      <w:r w:rsidRPr="009220A3">
        <w:rPr>
          <w:b/>
          <w:color w:val="0000FF"/>
          <w:sz w:val="22"/>
          <w:szCs w:val="22"/>
        </w:rPr>
        <w:t>C.</w:t>
      </w:r>
      <w:r w:rsidRPr="009220A3">
        <w:rPr>
          <w:sz w:val="22"/>
          <w:szCs w:val="22"/>
        </w:rPr>
        <w:t xml:space="preserve"> Paragraph 3</w:t>
      </w:r>
      <w:r w:rsidRPr="009220A3">
        <w:rPr>
          <w:sz w:val="22"/>
          <w:szCs w:val="22"/>
        </w:rPr>
        <w:tab/>
      </w:r>
      <w:r w:rsidRPr="009220A3">
        <w:rPr>
          <w:b/>
          <w:color w:val="0000FF"/>
          <w:sz w:val="22"/>
          <w:szCs w:val="22"/>
        </w:rPr>
        <w:t>D.</w:t>
      </w:r>
      <w:r w:rsidRPr="009220A3">
        <w:rPr>
          <w:sz w:val="22"/>
          <w:szCs w:val="22"/>
        </w:rPr>
        <w:t xml:space="preserve"> Paragraph 4</w:t>
      </w:r>
    </w:p>
    <w:p w14:paraId="38B4DC95" w14:textId="77777777" w:rsidR="00E17510" w:rsidRPr="009220A3" w:rsidRDefault="00F3553E" w:rsidP="00DD3AB3">
      <w:pPr>
        <w:pBdr>
          <w:top w:val="nil"/>
          <w:left w:val="nil"/>
          <w:bottom w:val="nil"/>
          <w:right w:val="nil"/>
          <w:between w:val="nil"/>
        </w:pBdr>
        <w:spacing w:line="276" w:lineRule="auto"/>
        <w:jc w:val="both"/>
        <w:rPr>
          <w:color w:val="000000"/>
          <w:sz w:val="22"/>
          <w:szCs w:val="22"/>
        </w:rPr>
      </w:pPr>
      <w:r w:rsidRPr="009220A3">
        <w:rPr>
          <w:b/>
          <w:i/>
          <w:color w:val="000000"/>
          <w:sz w:val="22"/>
          <w:szCs w:val="22"/>
        </w:rPr>
        <w:t>Read the following passage and mark the letter A, B, C or D on your answer sheet to indicate the best answer to each of the following questions from 31 to 40</w:t>
      </w:r>
      <w:r w:rsidRPr="009220A3">
        <w:rPr>
          <w:b/>
          <w:i/>
          <w:color w:val="0000FF"/>
          <w:sz w:val="22"/>
          <w:szCs w:val="22"/>
        </w:rPr>
        <w:t xml:space="preserve">. </w:t>
      </w:r>
    </w:p>
    <w:p w14:paraId="0D7F0BA9" w14:textId="77777777" w:rsidR="00E17510" w:rsidRPr="009220A3" w:rsidRDefault="00F3553E" w:rsidP="00DD3AB3">
      <w:pPr>
        <w:pBdr>
          <w:top w:val="nil"/>
          <w:left w:val="nil"/>
          <w:bottom w:val="nil"/>
          <w:right w:val="nil"/>
          <w:between w:val="nil"/>
        </w:pBdr>
        <w:spacing w:line="276" w:lineRule="auto"/>
        <w:ind w:right="244" w:firstLine="720"/>
        <w:jc w:val="both"/>
        <w:rPr>
          <w:color w:val="000000"/>
          <w:sz w:val="22"/>
          <w:szCs w:val="22"/>
        </w:rPr>
      </w:pPr>
      <w:r w:rsidRPr="009220A3">
        <w:rPr>
          <w:color w:val="000000"/>
          <w:sz w:val="22"/>
          <w:szCs w:val="22"/>
        </w:rPr>
        <w:t xml:space="preserve">Emerging research demonstrates that engaging in new skill acquisition during adulthood confers significant neurocognitive advantages. According to findings published in Scientific American, the process of mastering unfamiliar competencies - such as foreign languages, musical instruments, or technical skills - stimulates neuroplasticity, the brain's remarkable capacity to form new neural connections throughout the lifespan. This physiological adaptation </w:t>
      </w:r>
      <w:r w:rsidRPr="009220A3">
        <w:rPr>
          <w:b/>
          <w:color w:val="000000"/>
          <w:sz w:val="22"/>
          <w:szCs w:val="22"/>
          <w:u w:val="single"/>
        </w:rPr>
        <w:t>serves as a protective mechanism</w:t>
      </w:r>
      <w:r w:rsidRPr="009220A3">
        <w:rPr>
          <w:color w:val="000000"/>
          <w:sz w:val="22"/>
          <w:szCs w:val="22"/>
        </w:rPr>
        <w:t xml:space="preserve"> against age-related cognitive decline.</w:t>
      </w:r>
    </w:p>
    <w:p w14:paraId="5DEF0977" w14:textId="77777777" w:rsidR="00E17510" w:rsidRPr="009220A3" w:rsidRDefault="00F3553E" w:rsidP="00DD3AB3">
      <w:pPr>
        <w:pBdr>
          <w:top w:val="nil"/>
          <w:left w:val="nil"/>
          <w:bottom w:val="nil"/>
          <w:right w:val="nil"/>
          <w:between w:val="nil"/>
        </w:pBdr>
        <w:spacing w:line="276" w:lineRule="auto"/>
        <w:ind w:right="244" w:firstLine="720"/>
        <w:jc w:val="both"/>
        <w:rPr>
          <w:color w:val="000000"/>
          <w:sz w:val="22"/>
          <w:szCs w:val="22"/>
        </w:rPr>
      </w:pPr>
      <w:r w:rsidRPr="009220A3">
        <w:rPr>
          <w:color w:val="000000"/>
          <w:sz w:val="22"/>
          <w:szCs w:val="22"/>
        </w:rPr>
        <w:t xml:space="preserve">The neurological benefits appear </w:t>
      </w:r>
      <w:r w:rsidRPr="009220A3">
        <w:rPr>
          <w:b/>
          <w:color w:val="000000"/>
          <w:sz w:val="22"/>
          <w:szCs w:val="22"/>
          <w:u w:val="single"/>
        </w:rPr>
        <w:t>contingent</w:t>
      </w:r>
      <w:r w:rsidRPr="009220A3">
        <w:rPr>
          <w:color w:val="000000"/>
          <w:sz w:val="22"/>
          <w:szCs w:val="22"/>
        </w:rPr>
        <w:t xml:space="preserve"> upon the nature of intellectual engagement. Passive activities (e.g., television viewing) yield minimal cognitive enhancement, whereas demanding pursuits requiring sustained attention, problem-solving, and information integration (e.g., digital photography, strategic games) prove most </w:t>
      </w:r>
      <w:r w:rsidRPr="009220A3">
        <w:rPr>
          <w:b/>
          <w:color w:val="000000"/>
          <w:sz w:val="22"/>
          <w:szCs w:val="22"/>
          <w:u w:val="single"/>
        </w:rPr>
        <w:t>efficacious</w:t>
      </w:r>
      <w:r w:rsidRPr="009220A3">
        <w:rPr>
          <w:color w:val="000000"/>
          <w:sz w:val="22"/>
          <w:szCs w:val="22"/>
        </w:rPr>
        <w:t xml:space="preserve">. Controlled studies reveal that older adults who regularly participate in such challenging activities demonstrate superior </w:t>
      </w:r>
      <w:r w:rsidRPr="009220A3">
        <w:rPr>
          <w:color w:val="000000"/>
          <w:sz w:val="22"/>
          <w:szCs w:val="22"/>
        </w:rPr>
        <w:lastRenderedPageBreak/>
        <w:t>performance on standardized memory assessments compared to their non-engaged counterparts, with cognitive test scores approximating those of significantly younger individuals.</w:t>
      </w:r>
    </w:p>
    <w:p w14:paraId="364B077A" w14:textId="77777777" w:rsidR="00E17510" w:rsidRPr="009220A3" w:rsidRDefault="00F3553E" w:rsidP="00DD3AB3">
      <w:pPr>
        <w:pBdr>
          <w:top w:val="nil"/>
          <w:left w:val="nil"/>
          <w:bottom w:val="nil"/>
          <w:right w:val="nil"/>
          <w:between w:val="nil"/>
        </w:pBdr>
        <w:spacing w:line="276" w:lineRule="auto"/>
        <w:ind w:right="244" w:firstLine="720"/>
        <w:jc w:val="both"/>
        <w:rPr>
          <w:color w:val="000000"/>
          <w:sz w:val="22"/>
          <w:szCs w:val="22"/>
        </w:rPr>
      </w:pPr>
      <w:r w:rsidRPr="009220A3">
        <w:rPr>
          <w:color w:val="000000"/>
          <w:sz w:val="22"/>
          <w:szCs w:val="22"/>
        </w:rPr>
        <w:t xml:space="preserve">Optimal cognitive stimulation occurs when task difficulty is carefully calibrated. </w:t>
      </w:r>
      <w:r w:rsidRPr="009220A3">
        <w:rPr>
          <w:b/>
          <w:color w:val="000000"/>
          <w:sz w:val="22"/>
          <w:szCs w:val="22"/>
          <w:u w:val="single"/>
        </w:rPr>
        <w:t xml:space="preserve">Excessively simple activities fail to provide adequate neural challenges, while overly complex tasks may induce frustration and abandonment. </w:t>
      </w:r>
      <w:r w:rsidRPr="009220A3">
        <w:rPr>
          <w:color w:val="000000"/>
          <w:sz w:val="22"/>
          <w:szCs w:val="22"/>
        </w:rPr>
        <w:t>The most beneficial learning scenarios involve moderately difficult skills that are both intellectually demanding and intrinsically rewarding. Notably, the incorporation of social learning contexts (e.g., group instruction) appears to amplify these cognitive benefits through synergistic neurological and psychosocial mechanisms.</w:t>
      </w:r>
    </w:p>
    <w:p w14:paraId="776AA6B6" w14:textId="77777777" w:rsidR="00E17510" w:rsidRPr="009220A3" w:rsidRDefault="00F3553E" w:rsidP="00DD3AB3">
      <w:pPr>
        <w:pBdr>
          <w:top w:val="nil"/>
          <w:left w:val="nil"/>
          <w:bottom w:val="nil"/>
          <w:right w:val="nil"/>
          <w:between w:val="nil"/>
        </w:pBdr>
        <w:spacing w:line="276" w:lineRule="auto"/>
        <w:ind w:right="244" w:firstLine="720"/>
        <w:jc w:val="both"/>
        <w:rPr>
          <w:color w:val="000000"/>
          <w:sz w:val="22"/>
          <w:szCs w:val="22"/>
        </w:rPr>
      </w:pPr>
      <w:r w:rsidRPr="009220A3">
        <w:rPr>
          <w:b/>
          <w:color w:val="000000"/>
          <w:sz w:val="22"/>
          <w:szCs w:val="22"/>
        </w:rPr>
        <w:t xml:space="preserve">[I] </w:t>
      </w:r>
      <w:r w:rsidRPr="009220A3">
        <w:rPr>
          <w:color w:val="000000"/>
          <w:sz w:val="22"/>
          <w:szCs w:val="22"/>
        </w:rPr>
        <w:t xml:space="preserve">These findings underscore the importance of lifelong learning as a neuroprotective strategy. </w:t>
      </w:r>
      <w:r w:rsidRPr="009220A3">
        <w:rPr>
          <w:b/>
          <w:color w:val="000000"/>
          <w:sz w:val="22"/>
          <w:szCs w:val="22"/>
        </w:rPr>
        <w:t>[II]</w:t>
      </w:r>
      <w:r w:rsidRPr="009220A3">
        <w:rPr>
          <w:color w:val="000000"/>
          <w:sz w:val="22"/>
          <w:szCs w:val="22"/>
        </w:rPr>
        <w:t xml:space="preserve"> Educational institutions and community organizations should consider implementing structured learning opportunities designed specifically to promote continued cognitive engagement in aging populations. </w:t>
      </w:r>
      <w:r w:rsidRPr="009220A3">
        <w:rPr>
          <w:b/>
          <w:color w:val="000000"/>
          <w:sz w:val="22"/>
          <w:szCs w:val="22"/>
        </w:rPr>
        <w:t xml:space="preserve">[III] </w:t>
      </w:r>
      <w:r w:rsidRPr="009220A3">
        <w:rPr>
          <w:color w:val="000000"/>
          <w:sz w:val="22"/>
          <w:szCs w:val="22"/>
        </w:rPr>
        <w:t xml:space="preserve">Future research should further investigate the longitudinal effects of varied learning modalities on age-related neurocognitive trajectories. </w:t>
      </w:r>
      <w:r w:rsidRPr="009220A3">
        <w:rPr>
          <w:b/>
          <w:color w:val="000000"/>
          <w:sz w:val="22"/>
          <w:szCs w:val="22"/>
        </w:rPr>
        <w:t>[IV]</w:t>
      </w:r>
    </w:p>
    <w:p w14:paraId="518A9AB0" w14:textId="77777777" w:rsidR="00E17510" w:rsidRPr="009220A3" w:rsidRDefault="00F3553E" w:rsidP="00DD3AB3">
      <w:pPr>
        <w:pBdr>
          <w:top w:val="nil"/>
          <w:left w:val="nil"/>
          <w:bottom w:val="nil"/>
          <w:right w:val="nil"/>
          <w:between w:val="nil"/>
        </w:pBdr>
        <w:spacing w:line="276" w:lineRule="auto"/>
        <w:ind w:right="-256"/>
        <w:jc w:val="both"/>
        <w:rPr>
          <w:color w:val="000000"/>
          <w:sz w:val="22"/>
          <w:szCs w:val="22"/>
        </w:rPr>
      </w:pPr>
      <w:r w:rsidRPr="009220A3">
        <w:rPr>
          <w:color w:val="000000"/>
          <w:sz w:val="22"/>
          <w:szCs w:val="22"/>
        </w:rPr>
        <w:t>(Adapted https://edition.cnn.com</w:t>
      </w:r>
      <w:r w:rsidRPr="009220A3">
        <w:rPr>
          <w:i/>
          <w:color w:val="000000"/>
          <w:sz w:val="22"/>
          <w:szCs w:val="22"/>
        </w:rPr>
        <w:t>)</w:t>
      </w:r>
    </w:p>
    <w:p w14:paraId="4D5D3478" w14:textId="77777777" w:rsidR="00E17510" w:rsidRPr="009220A3" w:rsidRDefault="00F3553E" w:rsidP="00DD3AB3">
      <w:pPr>
        <w:spacing w:line="276" w:lineRule="auto"/>
        <w:jc w:val="both"/>
        <w:rPr>
          <w:sz w:val="22"/>
          <w:szCs w:val="22"/>
        </w:rPr>
      </w:pPr>
      <w:r w:rsidRPr="009220A3">
        <w:rPr>
          <w:b/>
          <w:color w:val="0000FF"/>
          <w:sz w:val="22"/>
          <w:szCs w:val="22"/>
        </w:rPr>
        <w:t>Question 31:</w:t>
      </w:r>
      <w:r w:rsidRPr="009220A3">
        <w:rPr>
          <w:sz w:val="22"/>
          <w:szCs w:val="22"/>
        </w:rPr>
        <w:t xml:space="preserve"> The word “</w:t>
      </w:r>
      <w:r w:rsidRPr="009220A3">
        <w:rPr>
          <w:b/>
          <w:sz w:val="22"/>
          <w:szCs w:val="22"/>
          <w:u w:val="single"/>
        </w:rPr>
        <w:t>efficacious</w:t>
      </w:r>
      <w:r w:rsidRPr="009220A3">
        <w:rPr>
          <w:sz w:val="22"/>
          <w:szCs w:val="22"/>
        </w:rPr>
        <w:t>” in paragraph 2 is CLOSEST in meaning to ______.</w:t>
      </w:r>
    </w:p>
    <w:p w14:paraId="0BB2B3F7"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ineffective with ease</w:t>
      </w:r>
      <w:r w:rsidRPr="009220A3">
        <w:rPr>
          <w:sz w:val="22"/>
          <w:szCs w:val="22"/>
        </w:rPr>
        <w:tab/>
      </w:r>
      <w:r w:rsidRPr="009220A3">
        <w:rPr>
          <w:sz w:val="22"/>
          <w:szCs w:val="22"/>
        </w:rPr>
        <w:tab/>
      </w:r>
      <w:r w:rsidRPr="009220A3">
        <w:rPr>
          <w:sz w:val="22"/>
          <w:szCs w:val="22"/>
        </w:rPr>
        <w:tab/>
      </w:r>
      <w:r w:rsidRPr="009220A3">
        <w:rPr>
          <w:sz w:val="22"/>
          <w:szCs w:val="22"/>
        </w:rPr>
        <w:tab/>
      </w:r>
      <w:r w:rsidRPr="009220A3">
        <w:rPr>
          <w:b/>
          <w:color w:val="0000FF"/>
          <w:sz w:val="22"/>
          <w:szCs w:val="22"/>
        </w:rPr>
        <w:t>B.</w:t>
      </w:r>
      <w:r w:rsidRPr="009220A3">
        <w:rPr>
          <w:color w:val="0000FF"/>
          <w:sz w:val="22"/>
          <w:szCs w:val="22"/>
        </w:rPr>
        <w:t xml:space="preserve"> </w:t>
      </w:r>
      <w:r w:rsidRPr="009220A3">
        <w:rPr>
          <w:sz w:val="22"/>
          <w:szCs w:val="22"/>
        </w:rPr>
        <w:t>powerful and successful</w:t>
      </w:r>
    </w:p>
    <w:p w14:paraId="61AED26F" w14:textId="77777777" w:rsidR="00E17510" w:rsidRPr="009220A3" w:rsidRDefault="00F3553E" w:rsidP="00DD3AB3">
      <w:pPr>
        <w:spacing w:line="276" w:lineRule="auto"/>
        <w:ind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complex and demanding</w:t>
      </w:r>
      <w:r w:rsidRPr="009220A3">
        <w:rPr>
          <w:sz w:val="22"/>
          <w:szCs w:val="22"/>
        </w:rPr>
        <w:tab/>
      </w:r>
      <w:r w:rsidRPr="009220A3">
        <w:rPr>
          <w:sz w:val="22"/>
          <w:szCs w:val="22"/>
        </w:rPr>
        <w:tab/>
      </w:r>
      <w:r w:rsidRPr="009220A3">
        <w:rPr>
          <w:sz w:val="22"/>
          <w:szCs w:val="22"/>
        </w:rPr>
        <w:tab/>
      </w:r>
      <w:r w:rsidRPr="009220A3">
        <w:rPr>
          <w:sz w:val="22"/>
          <w:szCs w:val="22"/>
        </w:rPr>
        <w:tab/>
      </w:r>
      <w:r w:rsidRPr="009220A3">
        <w:rPr>
          <w:b/>
          <w:color w:val="0000FF"/>
          <w:sz w:val="22"/>
          <w:szCs w:val="22"/>
        </w:rPr>
        <w:t>D.</w:t>
      </w:r>
      <w:r w:rsidRPr="009220A3">
        <w:rPr>
          <w:color w:val="0000FF"/>
          <w:sz w:val="22"/>
          <w:szCs w:val="22"/>
        </w:rPr>
        <w:t xml:space="preserve"> </w:t>
      </w:r>
      <w:r w:rsidRPr="009220A3">
        <w:rPr>
          <w:sz w:val="22"/>
          <w:szCs w:val="22"/>
        </w:rPr>
        <w:t>simple and unrewarding</w:t>
      </w:r>
    </w:p>
    <w:p w14:paraId="0ACBE603" w14:textId="77777777" w:rsidR="00E17510" w:rsidRPr="009220A3" w:rsidRDefault="00F3553E" w:rsidP="00DD3AB3">
      <w:pPr>
        <w:spacing w:line="276" w:lineRule="auto"/>
        <w:jc w:val="both"/>
        <w:rPr>
          <w:sz w:val="22"/>
          <w:szCs w:val="22"/>
        </w:rPr>
      </w:pPr>
      <w:r w:rsidRPr="009220A3">
        <w:rPr>
          <w:b/>
          <w:color w:val="0000FF"/>
          <w:sz w:val="22"/>
          <w:szCs w:val="22"/>
        </w:rPr>
        <w:t>Question 32:</w:t>
      </w:r>
      <w:r w:rsidRPr="009220A3">
        <w:rPr>
          <w:sz w:val="22"/>
          <w:szCs w:val="22"/>
        </w:rPr>
        <w:t xml:space="preserve"> The phrase "</w:t>
      </w:r>
      <w:r w:rsidRPr="009220A3">
        <w:rPr>
          <w:b/>
          <w:sz w:val="22"/>
          <w:szCs w:val="22"/>
          <w:u w:val="single"/>
        </w:rPr>
        <w:t>serves as a protective mechanism</w:t>
      </w:r>
      <w:r w:rsidRPr="009220A3">
        <w:rPr>
          <w:sz w:val="22"/>
          <w:szCs w:val="22"/>
        </w:rPr>
        <w:t>" in paragraph 1 could best be replaced by ______.</w:t>
      </w:r>
    </w:p>
    <w:p w14:paraId="4B43B3F7"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creates a dangerous vulnerability</w:t>
      </w:r>
      <w:r w:rsidRPr="009220A3">
        <w:rPr>
          <w:sz w:val="22"/>
          <w:szCs w:val="22"/>
        </w:rPr>
        <w:tab/>
      </w:r>
      <w:r w:rsidRPr="009220A3">
        <w:rPr>
          <w:sz w:val="22"/>
          <w:szCs w:val="22"/>
        </w:rPr>
        <w:tab/>
      </w:r>
      <w:r w:rsidRPr="009220A3">
        <w:rPr>
          <w:sz w:val="22"/>
          <w:szCs w:val="22"/>
        </w:rPr>
        <w:tab/>
      </w:r>
      <w:r w:rsidRPr="009220A3">
        <w:rPr>
          <w:b/>
          <w:color w:val="0000FF"/>
          <w:sz w:val="22"/>
          <w:szCs w:val="22"/>
        </w:rPr>
        <w:t>B.</w:t>
      </w:r>
      <w:r w:rsidRPr="009220A3">
        <w:rPr>
          <w:color w:val="0000FF"/>
          <w:sz w:val="22"/>
          <w:szCs w:val="22"/>
        </w:rPr>
        <w:t xml:space="preserve"> </w:t>
      </w:r>
      <w:r w:rsidRPr="009220A3">
        <w:rPr>
          <w:sz w:val="22"/>
          <w:szCs w:val="22"/>
        </w:rPr>
        <w:t>functions as a form of defense</w:t>
      </w:r>
    </w:p>
    <w:p w14:paraId="7F5BF161" w14:textId="77777777" w:rsidR="00E17510" w:rsidRPr="009220A3" w:rsidRDefault="00F3553E" w:rsidP="00DD3AB3">
      <w:pPr>
        <w:spacing w:line="276" w:lineRule="auto"/>
        <w:ind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indicates a rapid deterioration</w:t>
      </w:r>
      <w:r w:rsidRPr="009220A3">
        <w:rPr>
          <w:sz w:val="22"/>
          <w:szCs w:val="22"/>
        </w:rPr>
        <w:tab/>
      </w:r>
      <w:r w:rsidRPr="009220A3">
        <w:rPr>
          <w:sz w:val="22"/>
          <w:szCs w:val="22"/>
        </w:rPr>
        <w:tab/>
      </w:r>
      <w:r w:rsidRPr="009220A3">
        <w:rPr>
          <w:sz w:val="22"/>
          <w:szCs w:val="22"/>
        </w:rPr>
        <w:tab/>
      </w:r>
      <w:r w:rsidRPr="009220A3">
        <w:rPr>
          <w:b/>
          <w:color w:val="0000FF"/>
          <w:sz w:val="22"/>
          <w:szCs w:val="22"/>
        </w:rPr>
        <w:t>D.</w:t>
      </w:r>
      <w:r w:rsidRPr="009220A3">
        <w:rPr>
          <w:color w:val="0000FF"/>
          <w:sz w:val="22"/>
          <w:szCs w:val="22"/>
        </w:rPr>
        <w:t xml:space="preserve"> </w:t>
      </w:r>
      <w:r w:rsidRPr="009220A3">
        <w:rPr>
          <w:sz w:val="22"/>
          <w:szCs w:val="22"/>
        </w:rPr>
        <w:t>suggests a complete dependency</w:t>
      </w:r>
    </w:p>
    <w:p w14:paraId="0548109A" w14:textId="77777777" w:rsidR="00E17510" w:rsidRPr="009220A3" w:rsidRDefault="00F3553E" w:rsidP="00DD3AB3">
      <w:pPr>
        <w:spacing w:line="276" w:lineRule="auto"/>
        <w:ind w:left="720" w:right="-427" w:hanging="720"/>
        <w:jc w:val="both"/>
        <w:rPr>
          <w:b/>
          <w:color w:val="000000"/>
          <w:sz w:val="22"/>
          <w:szCs w:val="22"/>
        </w:rPr>
      </w:pPr>
      <w:r w:rsidRPr="009220A3">
        <w:rPr>
          <w:b/>
          <w:color w:val="0000FF"/>
          <w:sz w:val="22"/>
          <w:szCs w:val="22"/>
        </w:rPr>
        <w:t>Question 33:</w:t>
      </w:r>
      <w:r w:rsidRPr="009220A3">
        <w:rPr>
          <w:sz w:val="22"/>
          <w:szCs w:val="22"/>
        </w:rPr>
        <w:t xml:space="preserve"> Where in paragraph 3 does the following sentence best fit?</w:t>
      </w:r>
      <w:r w:rsidRPr="009220A3">
        <w:rPr>
          <w:b/>
          <w:color w:val="000000"/>
          <w:sz w:val="22"/>
          <w:szCs w:val="22"/>
        </w:rPr>
        <w:br/>
        <w:t>“The current evidence suggests that deliberate engagement with novel, challenging skills represents a potent intervention for maintaining cognitive vitality across the adult lifespan.”</w:t>
      </w:r>
    </w:p>
    <w:p w14:paraId="38B188E3" w14:textId="77777777" w:rsidR="00E17510" w:rsidRPr="009220A3" w:rsidRDefault="00F3553E" w:rsidP="00DD3AB3">
      <w:pPr>
        <w:spacing w:line="276" w:lineRule="auto"/>
        <w:ind w:left="720" w:right="-427"/>
        <w:jc w:val="both"/>
        <w:rPr>
          <w:b/>
          <w:sz w:val="22"/>
          <w:szCs w:val="22"/>
        </w:rPr>
      </w:pPr>
      <w:r w:rsidRPr="009220A3">
        <w:rPr>
          <w:b/>
          <w:color w:val="0000FF"/>
          <w:sz w:val="22"/>
          <w:szCs w:val="22"/>
        </w:rPr>
        <w:t>A.</w:t>
      </w:r>
      <w:r w:rsidRPr="009220A3">
        <w:rPr>
          <w:b/>
          <w:sz w:val="22"/>
          <w:szCs w:val="22"/>
        </w:rPr>
        <w:t xml:space="preserve"> [I]   </w:t>
      </w:r>
      <w:r w:rsidRPr="009220A3">
        <w:rPr>
          <w:b/>
          <w:sz w:val="22"/>
          <w:szCs w:val="22"/>
        </w:rPr>
        <w:tab/>
      </w:r>
      <w:r w:rsidRPr="009220A3">
        <w:rPr>
          <w:b/>
          <w:sz w:val="22"/>
          <w:szCs w:val="22"/>
        </w:rPr>
        <w:tab/>
      </w:r>
      <w:r w:rsidRPr="009220A3">
        <w:rPr>
          <w:b/>
          <w:sz w:val="22"/>
          <w:szCs w:val="22"/>
        </w:rPr>
        <w:tab/>
      </w:r>
      <w:r w:rsidRPr="009220A3">
        <w:rPr>
          <w:b/>
          <w:color w:val="0000FF"/>
          <w:sz w:val="22"/>
          <w:szCs w:val="22"/>
        </w:rPr>
        <w:t>B.</w:t>
      </w:r>
      <w:r w:rsidRPr="009220A3">
        <w:rPr>
          <w:b/>
          <w:sz w:val="22"/>
          <w:szCs w:val="22"/>
        </w:rPr>
        <w:t xml:space="preserve"> [II]  </w:t>
      </w:r>
      <w:r w:rsidRPr="009220A3">
        <w:rPr>
          <w:b/>
          <w:sz w:val="22"/>
          <w:szCs w:val="22"/>
        </w:rPr>
        <w:tab/>
      </w:r>
      <w:r w:rsidRPr="009220A3">
        <w:rPr>
          <w:b/>
          <w:sz w:val="22"/>
          <w:szCs w:val="22"/>
        </w:rPr>
        <w:tab/>
      </w:r>
      <w:r w:rsidRPr="009220A3">
        <w:rPr>
          <w:b/>
          <w:color w:val="0000FF"/>
          <w:sz w:val="22"/>
          <w:szCs w:val="22"/>
        </w:rPr>
        <w:t>C.</w:t>
      </w:r>
      <w:r w:rsidRPr="009220A3">
        <w:rPr>
          <w:b/>
          <w:sz w:val="22"/>
          <w:szCs w:val="22"/>
        </w:rPr>
        <w:t xml:space="preserve"> [III]  </w:t>
      </w:r>
      <w:r w:rsidRPr="009220A3">
        <w:rPr>
          <w:b/>
          <w:sz w:val="22"/>
          <w:szCs w:val="22"/>
        </w:rPr>
        <w:tab/>
      </w:r>
      <w:r w:rsidRPr="009220A3">
        <w:rPr>
          <w:b/>
          <w:sz w:val="22"/>
          <w:szCs w:val="22"/>
        </w:rPr>
        <w:tab/>
      </w:r>
      <w:r w:rsidRPr="009220A3">
        <w:rPr>
          <w:b/>
          <w:sz w:val="22"/>
          <w:szCs w:val="22"/>
        </w:rPr>
        <w:tab/>
      </w:r>
      <w:r w:rsidRPr="009220A3">
        <w:rPr>
          <w:b/>
          <w:color w:val="0000FF"/>
          <w:sz w:val="22"/>
          <w:szCs w:val="22"/>
        </w:rPr>
        <w:t>D.</w:t>
      </w:r>
      <w:r w:rsidRPr="009220A3">
        <w:rPr>
          <w:b/>
          <w:sz w:val="22"/>
          <w:szCs w:val="22"/>
        </w:rPr>
        <w:t xml:space="preserve"> [IV]</w:t>
      </w:r>
    </w:p>
    <w:p w14:paraId="0DDD3500" w14:textId="77777777" w:rsidR="00E17510" w:rsidRPr="009220A3" w:rsidRDefault="00F3553E" w:rsidP="00DD3AB3">
      <w:pPr>
        <w:spacing w:line="276" w:lineRule="auto"/>
        <w:jc w:val="both"/>
        <w:rPr>
          <w:sz w:val="22"/>
          <w:szCs w:val="22"/>
        </w:rPr>
      </w:pPr>
      <w:r w:rsidRPr="009220A3">
        <w:rPr>
          <w:b/>
          <w:color w:val="0000FF"/>
          <w:sz w:val="22"/>
          <w:szCs w:val="22"/>
        </w:rPr>
        <w:t>Question 34:</w:t>
      </w:r>
      <w:r w:rsidRPr="009220A3">
        <w:rPr>
          <w:sz w:val="22"/>
          <w:szCs w:val="22"/>
        </w:rPr>
        <w:t xml:space="preserve"> Which of the following is TRUE according to the passage?</w:t>
      </w:r>
    </w:p>
    <w:p w14:paraId="7A46EDE1"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Age-related cognitive decline cannot be slowed down through any mental means.</w:t>
      </w:r>
    </w:p>
    <w:p w14:paraId="0E20C960" w14:textId="77777777" w:rsidR="00E17510" w:rsidRPr="009220A3" w:rsidRDefault="00F3553E" w:rsidP="00DD3AB3">
      <w:pPr>
        <w:spacing w:line="276" w:lineRule="auto"/>
        <w:ind w:firstLine="720"/>
        <w:jc w:val="both"/>
        <w:rPr>
          <w:sz w:val="22"/>
          <w:szCs w:val="22"/>
        </w:rPr>
      </w:pPr>
      <w:r w:rsidRPr="009220A3">
        <w:rPr>
          <w:b/>
          <w:color w:val="0000FF"/>
          <w:sz w:val="22"/>
          <w:szCs w:val="22"/>
        </w:rPr>
        <w:t>B.</w:t>
      </w:r>
      <w:r w:rsidRPr="009220A3">
        <w:rPr>
          <w:color w:val="0000FF"/>
          <w:sz w:val="22"/>
          <w:szCs w:val="22"/>
        </w:rPr>
        <w:t xml:space="preserve"> </w:t>
      </w:r>
      <w:r w:rsidRPr="009220A3">
        <w:rPr>
          <w:sz w:val="22"/>
          <w:szCs w:val="22"/>
        </w:rPr>
        <w:t>Mastering new skills in adulthood has little impact on brain function in the future.</w:t>
      </w:r>
    </w:p>
    <w:p w14:paraId="1ADA2C70" w14:textId="77777777" w:rsidR="00E17510" w:rsidRPr="009220A3" w:rsidRDefault="00F3553E" w:rsidP="00DD3AB3">
      <w:pPr>
        <w:spacing w:line="276" w:lineRule="auto"/>
        <w:ind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Engaging in intellectually demanding tasks can improve memory in older adults.</w:t>
      </w:r>
    </w:p>
    <w:p w14:paraId="3EE77FE2" w14:textId="77777777" w:rsidR="00E17510" w:rsidRPr="009220A3" w:rsidRDefault="00F3553E" w:rsidP="00DD3AB3">
      <w:pPr>
        <w:spacing w:line="276" w:lineRule="auto"/>
        <w:ind w:firstLine="720"/>
        <w:jc w:val="both"/>
        <w:rPr>
          <w:sz w:val="22"/>
          <w:szCs w:val="22"/>
        </w:rPr>
      </w:pPr>
      <w:r w:rsidRPr="009220A3">
        <w:rPr>
          <w:b/>
          <w:color w:val="0000FF"/>
          <w:sz w:val="22"/>
          <w:szCs w:val="22"/>
        </w:rPr>
        <w:t>D.</w:t>
      </w:r>
      <w:r w:rsidRPr="009220A3">
        <w:rPr>
          <w:color w:val="0000FF"/>
          <w:sz w:val="22"/>
          <w:szCs w:val="22"/>
        </w:rPr>
        <w:t xml:space="preserve"> </w:t>
      </w:r>
      <w:r w:rsidRPr="009220A3">
        <w:rPr>
          <w:sz w:val="22"/>
          <w:szCs w:val="22"/>
        </w:rPr>
        <w:t>Social interaction during the learning process hinders significant cognitive benefits.</w:t>
      </w:r>
    </w:p>
    <w:p w14:paraId="5221C79C" w14:textId="77777777" w:rsidR="00E17510" w:rsidRPr="009220A3" w:rsidRDefault="00F3553E" w:rsidP="00DD3AB3">
      <w:pPr>
        <w:jc w:val="both"/>
        <w:rPr>
          <w:sz w:val="22"/>
          <w:szCs w:val="22"/>
        </w:rPr>
      </w:pPr>
      <w:r w:rsidRPr="009220A3">
        <w:rPr>
          <w:b/>
          <w:color w:val="0000FF"/>
          <w:sz w:val="22"/>
          <w:szCs w:val="22"/>
        </w:rPr>
        <w:t>Question 35:</w:t>
      </w:r>
      <w:r w:rsidRPr="009220A3">
        <w:rPr>
          <w:sz w:val="22"/>
          <w:szCs w:val="22"/>
        </w:rPr>
        <w:t xml:space="preserve"> Which of the following best paraphrases the underlined sentence in paragraph 4?</w:t>
      </w:r>
    </w:p>
    <w:p w14:paraId="74F38296" w14:textId="77777777" w:rsidR="00E17510" w:rsidRPr="009220A3" w:rsidRDefault="00F3553E" w:rsidP="00DD3AB3">
      <w:pPr>
        <w:ind w:left="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Tasks that are too easy do not challenge the brain enough, and tasks that are too hard can lead to giving up.</w:t>
      </w:r>
    </w:p>
    <w:p w14:paraId="3CE5A94E" w14:textId="77777777" w:rsidR="00E17510" w:rsidRPr="009220A3" w:rsidRDefault="00F3553E" w:rsidP="00DD3AB3">
      <w:pPr>
        <w:ind w:left="720"/>
        <w:jc w:val="both"/>
        <w:rPr>
          <w:sz w:val="22"/>
          <w:szCs w:val="22"/>
        </w:rPr>
      </w:pPr>
      <w:r w:rsidRPr="009220A3">
        <w:rPr>
          <w:b/>
          <w:color w:val="0000FF"/>
          <w:sz w:val="22"/>
          <w:szCs w:val="22"/>
        </w:rPr>
        <w:t>B.</w:t>
      </w:r>
      <w:r w:rsidRPr="009220A3">
        <w:rPr>
          <w:color w:val="0000FF"/>
          <w:sz w:val="22"/>
          <w:szCs w:val="22"/>
        </w:rPr>
        <w:t xml:space="preserve"> </w:t>
      </w:r>
      <w:r w:rsidRPr="009220A3">
        <w:rPr>
          <w:sz w:val="22"/>
          <w:szCs w:val="22"/>
        </w:rPr>
        <w:t>Simple activities always lead to failure in providing brain challenges, but complex tasks cause no frustration.</w:t>
      </w:r>
    </w:p>
    <w:p w14:paraId="519CF611" w14:textId="77777777" w:rsidR="00E17510" w:rsidRPr="009220A3" w:rsidRDefault="00F3553E" w:rsidP="00DD3AB3">
      <w:pPr>
        <w:ind w:left="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Adequate brain challenges are only provided by simple activities, and complex tasks always lead to success.</w:t>
      </w:r>
    </w:p>
    <w:p w14:paraId="0D98D720" w14:textId="77777777" w:rsidR="00E17510" w:rsidRPr="009220A3" w:rsidRDefault="00F3553E" w:rsidP="00DD3AB3">
      <w:pPr>
        <w:ind w:left="720"/>
        <w:jc w:val="both"/>
        <w:rPr>
          <w:sz w:val="22"/>
          <w:szCs w:val="22"/>
        </w:rPr>
      </w:pPr>
      <w:r w:rsidRPr="009220A3">
        <w:rPr>
          <w:b/>
          <w:color w:val="0000FF"/>
          <w:sz w:val="22"/>
          <w:szCs w:val="22"/>
        </w:rPr>
        <w:t>D.</w:t>
      </w:r>
      <w:r w:rsidRPr="009220A3">
        <w:rPr>
          <w:color w:val="0000FF"/>
          <w:sz w:val="22"/>
          <w:szCs w:val="22"/>
        </w:rPr>
        <w:t xml:space="preserve"> </w:t>
      </w:r>
      <w:r w:rsidRPr="009220A3">
        <w:rPr>
          <w:sz w:val="22"/>
          <w:szCs w:val="22"/>
        </w:rPr>
        <w:t>Avoiding frustration and abandonment requires engaging in tasks that are either very simple or very complex.</w:t>
      </w:r>
    </w:p>
    <w:p w14:paraId="3B819E26" w14:textId="77777777" w:rsidR="00E17510" w:rsidRPr="009220A3" w:rsidRDefault="00F3553E" w:rsidP="00DD3AB3">
      <w:pPr>
        <w:spacing w:line="276" w:lineRule="auto"/>
        <w:jc w:val="both"/>
        <w:rPr>
          <w:sz w:val="22"/>
          <w:szCs w:val="22"/>
        </w:rPr>
      </w:pPr>
      <w:r w:rsidRPr="009220A3">
        <w:rPr>
          <w:b/>
          <w:color w:val="0000FF"/>
          <w:sz w:val="22"/>
          <w:szCs w:val="22"/>
        </w:rPr>
        <w:t>Question 36:</w:t>
      </w:r>
      <w:r w:rsidRPr="009220A3">
        <w:rPr>
          <w:sz w:val="22"/>
          <w:szCs w:val="22"/>
        </w:rPr>
        <w:t xml:space="preserve"> The word “</w:t>
      </w:r>
      <w:r w:rsidRPr="009220A3">
        <w:rPr>
          <w:b/>
          <w:sz w:val="22"/>
          <w:szCs w:val="22"/>
          <w:u w:val="single"/>
        </w:rPr>
        <w:t>contingent</w:t>
      </w:r>
      <w:r w:rsidRPr="009220A3">
        <w:rPr>
          <w:sz w:val="22"/>
          <w:szCs w:val="22"/>
        </w:rPr>
        <w:t>” in paragraph 2 refers to something that is ______.</w:t>
      </w:r>
    </w:p>
    <w:p w14:paraId="769CE221" w14:textId="77777777" w:rsidR="00E17510" w:rsidRPr="009220A3" w:rsidRDefault="00F3553E" w:rsidP="00DD3AB3">
      <w:pPr>
        <w:ind w:left="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independent of all factors</w:t>
      </w:r>
      <w:r w:rsidRPr="009220A3">
        <w:rPr>
          <w:sz w:val="22"/>
          <w:szCs w:val="22"/>
        </w:rPr>
        <w:tab/>
      </w:r>
      <w:r w:rsidRPr="009220A3">
        <w:rPr>
          <w:sz w:val="22"/>
          <w:szCs w:val="22"/>
        </w:rPr>
        <w:tab/>
      </w:r>
      <w:r w:rsidRPr="009220A3">
        <w:rPr>
          <w:sz w:val="22"/>
          <w:szCs w:val="22"/>
        </w:rPr>
        <w:tab/>
      </w:r>
      <w:r w:rsidRPr="009220A3">
        <w:rPr>
          <w:b/>
          <w:color w:val="0000FF"/>
          <w:sz w:val="22"/>
          <w:szCs w:val="22"/>
        </w:rPr>
        <w:t>B.</w:t>
      </w:r>
      <w:r w:rsidRPr="009220A3">
        <w:rPr>
          <w:color w:val="0000FF"/>
          <w:sz w:val="22"/>
          <w:szCs w:val="22"/>
        </w:rPr>
        <w:t xml:space="preserve"> </w:t>
      </w:r>
      <w:r w:rsidRPr="009220A3">
        <w:rPr>
          <w:sz w:val="22"/>
          <w:szCs w:val="22"/>
        </w:rPr>
        <w:t>directly and immediately obvious</w:t>
      </w:r>
    </w:p>
    <w:p w14:paraId="7B9C1361" w14:textId="77777777" w:rsidR="00E17510" w:rsidRPr="009220A3" w:rsidRDefault="00F3553E" w:rsidP="00DD3AB3">
      <w:pPr>
        <w:ind w:left="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dependent on certain conditions</w:t>
      </w:r>
      <w:r w:rsidRPr="009220A3">
        <w:rPr>
          <w:sz w:val="22"/>
          <w:szCs w:val="22"/>
        </w:rPr>
        <w:tab/>
      </w:r>
      <w:r w:rsidRPr="009220A3">
        <w:rPr>
          <w:sz w:val="22"/>
          <w:szCs w:val="22"/>
        </w:rPr>
        <w:tab/>
      </w:r>
      <w:r w:rsidRPr="009220A3">
        <w:rPr>
          <w:b/>
          <w:color w:val="0000FF"/>
          <w:sz w:val="22"/>
          <w:szCs w:val="22"/>
        </w:rPr>
        <w:t>D.</w:t>
      </w:r>
      <w:r w:rsidRPr="009220A3">
        <w:rPr>
          <w:color w:val="0000FF"/>
          <w:sz w:val="22"/>
          <w:szCs w:val="22"/>
        </w:rPr>
        <w:t xml:space="preserve"> </w:t>
      </w:r>
      <w:r w:rsidRPr="009220A3">
        <w:rPr>
          <w:sz w:val="22"/>
          <w:szCs w:val="22"/>
        </w:rPr>
        <w:t>completely without any limitations</w:t>
      </w:r>
    </w:p>
    <w:p w14:paraId="2DA07922" w14:textId="77777777" w:rsidR="00E17510" w:rsidRPr="009220A3" w:rsidRDefault="00F3553E" w:rsidP="00DD3AB3">
      <w:pPr>
        <w:spacing w:line="276" w:lineRule="auto"/>
        <w:jc w:val="both"/>
        <w:rPr>
          <w:sz w:val="22"/>
          <w:szCs w:val="22"/>
        </w:rPr>
      </w:pPr>
      <w:r w:rsidRPr="009220A3">
        <w:rPr>
          <w:b/>
          <w:color w:val="0000FF"/>
          <w:sz w:val="22"/>
          <w:szCs w:val="22"/>
        </w:rPr>
        <w:t>Question 37:</w:t>
      </w:r>
      <w:r w:rsidRPr="009220A3">
        <w:rPr>
          <w:sz w:val="22"/>
          <w:szCs w:val="22"/>
        </w:rPr>
        <w:t xml:space="preserve"> Which of the following best summarizes paragraph 3?</w:t>
      </w:r>
    </w:p>
    <w:p w14:paraId="0053E1CD" w14:textId="77777777" w:rsidR="00E17510" w:rsidRPr="009220A3" w:rsidRDefault="00F3553E" w:rsidP="00DD3AB3">
      <w:pPr>
        <w:spacing w:line="276" w:lineRule="auto"/>
        <w:ind w:left="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Finding the right level of difficulty in learning is important; too easy is ineffective, too hard leads to giving up, but social learning helps.</w:t>
      </w:r>
    </w:p>
    <w:p w14:paraId="2D0A1DC9" w14:textId="77777777" w:rsidR="00E17510" w:rsidRPr="009220A3" w:rsidRDefault="00F3553E" w:rsidP="00DD3AB3">
      <w:pPr>
        <w:spacing w:line="276" w:lineRule="auto"/>
        <w:ind w:left="720"/>
        <w:jc w:val="both"/>
        <w:rPr>
          <w:sz w:val="22"/>
          <w:szCs w:val="22"/>
        </w:rPr>
      </w:pPr>
      <w:r w:rsidRPr="009220A3">
        <w:rPr>
          <w:b/>
          <w:color w:val="0000FF"/>
          <w:sz w:val="22"/>
          <w:szCs w:val="22"/>
        </w:rPr>
        <w:t>B.</w:t>
      </w:r>
      <w:r w:rsidRPr="009220A3">
        <w:rPr>
          <w:color w:val="0000FF"/>
          <w:sz w:val="22"/>
          <w:szCs w:val="22"/>
        </w:rPr>
        <w:t xml:space="preserve"> </w:t>
      </w:r>
      <w:r w:rsidRPr="009220A3">
        <w:rPr>
          <w:sz w:val="22"/>
          <w:szCs w:val="22"/>
        </w:rPr>
        <w:t>Simple tasks are always ineffective for brain stimulation, and complex tasks should always be avoided due to potential frustration.</w:t>
      </w:r>
    </w:p>
    <w:p w14:paraId="78257738" w14:textId="77777777" w:rsidR="00E17510" w:rsidRPr="009220A3" w:rsidRDefault="00F3553E" w:rsidP="00DD3AB3">
      <w:pPr>
        <w:spacing w:line="276" w:lineRule="auto"/>
        <w:ind w:left="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Social learning is the only way to achieve cognitive benefits, regardless of the difficulty level of the tasks involved.</w:t>
      </w:r>
    </w:p>
    <w:p w14:paraId="505B8758" w14:textId="77777777" w:rsidR="00E17510" w:rsidRPr="009220A3" w:rsidRDefault="00F3553E" w:rsidP="00DD3AB3">
      <w:pPr>
        <w:spacing w:line="276" w:lineRule="auto"/>
        <w:ind w:left="720"/>
        <w:jc w:val="both"/>
        <w:rPr>
          <w:sz w:val="22"/>
          <w:szCs w:val="22"/>
        </w:rPr>
      </w:pPr>
      <w:r w:rsidRPr="009220A3">
        <w:rPr>
          <w:b/>
          <w:color w:val="0000FF"/>
          <w:sz w:val="22"/>
          <w:szCs w:val="22"/>
        </w:rPr>
        <w:t>D.</w:t>
      </w:r>
      <w:r w:rsidRPr="009220A3">
        <w:rPr>
          <w:color w:val="0000FF"/>
          <w:sz w:val="22"/>
          <w:szCs w:val="22"/>
        </w:rPr>
        <w:t xml:space="preserve"> </w:t>
      </w:r>
      <w:r w:rsidRPr="009220A3">
        <w:rPr>
          <w:sz w:val="22"/>
          <w:szCs w:val="22"/>
        </w:rPr>
        <w:t>Task difficulty has no impact on the cognitive benefits of learning; any new activity will yield the same results.</w:t>
      </w:r>
    </w:p>
    <w:p w14:paraId="6264194D" w14:textId="77777777" w:rsidR="00E17510" w:rsidRPr="009220A3" w:rsidRDefault="00F3553E" w:rsidP="00DD3AB3">
      <w:pPr>
        <w:spacing w:line="276" w:lineRule="auto"/>
        <w:jc w:val="both"/>
        <w:rPr>
          <w:b/>
          <w:sz w:val="22"/>
          <w:szCs w:val="22"/>
        </w:rPr>
      </w:pPr>
      <w:r w:rsidRPr="009220A3">
        <w:rPr>
          <w:b/>
          <w:color w:val="0000FF"/>
          <w:sz w:val="22"/>
          <w:szCs w:val="22"/>
        </w:rPr>
        <w:t>Question 38:</w:t>
      </w:r>
      <w:r w:rsidRPr="009220A3">
        <w:rPr>
          <w:sz w:val="22"/>
          <w:szCs w:val="22"/>
        </w:rPr>
        <w:t xml:space="preserve"> According to the passage, which of the following is NOT true about passive activities?</w:t>
      </w:r>
      <w:r w:rsidRPr="009220A3">
        <w:rPr>
          <w:b/>
          <w:sz w:val="22"/>
          <w:szCs w:val="22"/>
        </w:rPr>
        <w:t xml:space="preserve"> </w:t>
      </w:r>
    </w:p>
    <w:p w14:paraId="352B931D" w14:textId="77777777" w:rsidR="00E17510" w:rsidRPr="009220A3" w:rsidRDefault="00F3553E" w:rsidP="00DD3AB3">
      <w:pPr>
        <w:spacing w:line="276" w:lineRule="auto"/>
        <w:ind w:firstLine="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They include activities like watching television shows.</w:t>
      </w:r>
    </w:p>
    <w:p w14:paraId="63B787D7" w14:textId="77777777" w:rsidR="00E17510" w:rsidRPr="009220A3" w:rsidRDefault="00F3553E" w:rsidP="00DD3AB3">
      <w:pPr>
        <w:spacing w:line="276" w:lineRule="auto"/>
        <w:ind w:firstLine="720"/>
        <w:jc w:val="both"/>
        <w:rPr>
          <w:sz w:val="22"/>
          <w:szCs w:val="22"/>
        </w:rPr>
      </w:pPr>
      <w:r w:rsidRPr="009220A3">
        <w:rPr>
          <w:b/>
          <w:color w:val="0000FF"/>
          <w:sz w:val="22"/>
          <w:szCs w:val="22"/>
        </w:rPr>
        <w:t>B.</w:t>
      </w:r>
      <w:r w:rsidRPr="009220A3">
        <w:rPr>
          <w:color w:val="0000FF"/>
          <w:sz w:val="22"/>
          <w:szCs w:val="22"/>
        </w:rPr>
        <w:t xml:space="preserve"> </w:t>
      </w:r>
      <w:r w:rsidRPr="009220A3">
        <w:rPr>
          <w:sz w:val="22"/>
          <w:szCs w:val="22"/>
        </w:rPr>
        <w:t>They offer minimal cognitive enhancement to individuals.</w:t>
      </w:r>
    </w:p>
    <w:p w14:paraId="12E327D0" w14:textId="77777777" w:rsidR="00E17510" w:rsidRPr="009220A3" w:rsidRDefault="00F3553E" w:rsidP="00DD3AB3">
      <w:pPr>
        <w:spacing w:line="276" w:lineRule="auto"/>
        <w:ind w:firstLine="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They are highly effective in stimulating neuroplasticity.</w:t>
      </w:r>
    </w:p>
    <w:p w14:paraId="2F7B0ED6" w14:textId="77777777" w:rsidR="00E17510" w:rsidRPr="009220A3" w:rsidRDefault="00F3553E" w:rsidP="00DD3AB3">
      <w:pPr>
        <w:spacing w:line="276" w:lineRule="auto"/>
        <w:ind w:firstLine="720"/>
        <w:jc w:val="both"/>
        <w:rPr>
          <w:sz w:val="22"/>
          <w:szCs w:val="22"/>
        </w:rPr>
      </w:pPr>
      <w:r w:rsidRPr="009220A3">
        <w:rPr>
          <w:b/>
          <w:color w:val="0000FF"/>
          <w:sz w:val="22"/>
          <w:szCs w:val="22"/>
        </w:rPr>
        <w:t>D.</w:t>
      </w:r>
      <w:r w:rsidRPr="009220A3">
        <w:rPr>
          <w:color w:val="0000FF"/>
          <w:sz w:val="22"/>
          <w:szCs w:val="22"/>
        </w:rPr>
        <w:t xml:space="preserve"> </w:t>
      </w:r>
      <w:r w:rsidRPr="009220A3">
        <w:rPr>
          <w:sz w:val="22"/>
          <w:szCs w:val="22"/>
        </w:rPr>
        <w:t>They do not demand sustained attention or problem-solving.</w:t>
      </w:r>
    </w:p>
    <w:p w14:paraId="1EF4EB08" w14:textId="77777777" w:rsidR="00E17510" w:rsidRPr="009220A3" w:rsidRDefault="00F3553E" w:rsidP="00DD3AB3">
      <w:pPr>
        <w:jc w:val="both"/>
        <w:rPr>
          <w:b/>
          <w:sz w:val="22"/>
          <w:szCs w:val="22"/>
        </w:rPr>
      </w:pPr>
      <w:r w:rsidRPr="009220A3">
        <w:rPr>
          <w:b/>
          <w:color w:val="0000FF"/>
          <w:sz w:val="22"/>
          <w:szCs w:val="22"/>
        </w:rPr>
        <w:t>Question 39:</w:t>
      </w:r>
      <w:r w:rsidRPr="009220A3">
        <w:rPr>
          <w:sz w:val="22"/>
          <w:szCs w:val="22"/>
        </w:rPr>
        <w:t xml:space="preserve"> Which of the following can be inferred from the passage?</w:t>
      </w:r>
    </w:p>
    <w:p w14:paraId="34E949BB" w14:textId="77777777" w:rsidR="00E17510" w:rsidRPr="009220A3" w:rsidRDefault="00F3553E" w:rsidP="00DD3AB3">
      <w:pPr>
        <w:ind w:left="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Younger individuals are expected not to experience neuroplasticity to the same extent as the older.</w:t>
      </w:r>
    </w:p>
    <w:p w14:paraId="74BE4AC5" w14:textId="77777777" w:rsidR="00E17510" w:rsidRPr="009220A3" w:rsidRDefault="00F3553E" w:rsidP="00DD3AB3">
      <w:pPr>
        <w:ind w:left="720"/>
        <w:jc w:val="both"/>
        <w:rPr>
          <w:sz w:val="22"/>
          <w:szCs w:val="22"/>
        </w:rPr>
      </w:pPr>
      <w:r w:rsidRPr="009220A3">
        <w:rPr>
          <w:b/>
          <w:color w:val="0000FF"/>
          <w:sz w:val="22"/>
          <w:szCs w:val="22"/>
        </w:rPr>
        <w:t>B.</w:t>
      </w:r>
      <w:r w:rsidRPr="009220A3">
        <w:rPr>
          <w:color w:val="0000FF"/>
          <w:sz w:val="22"/>
          <w:szCs w:val="22"/>
        </w:rPr>
        <w:t xml:space="preserve"> </w:t>
      </w:r>
      <w:r w:rsidRPr="009220A3">
        <w:rPr>
          <w:sz w:val="22"/>
          <w:szCs w:val="22"/>
        </w:rPr>
        <w:t>The type of new skill which was learned has little bearing on the extent of cognitive benefits.</w:t>
      </w:r>
    </w:p>
    <w:p w14:paraId="43475E7A" w14:textId="77777777" w:rsidR="00E17510" w:rsidRPr="009220A3" w:rsidRDefault="00F3553E" w:rsidP="00DD3AB3">
      <w:pPr>
        <w:ind w:left="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Creating structured learning opportunities for older adults could have significant positive impacts.</w:t>
      </w:r>
    </w:p>
    <w:p w14:paraId="2400525A" w14:textId="77777777" w:rsidR="00E17510" w:rsidRPr="009220A3" w:rsidRDefault="00F3553E" w:rsidP="00DD3AB3">
      <w:pPr>
        <w:ind w:left="720"/>
        <w:jc w:val="both"/>
        <w:rPr>
          <w:sz w:val="22"/>
          <w:szCs w:val="22"/>
        </w:rPr>
      </w:pPr>
      <w:r w:rsidRPr="009220A3">
        <w:rPr>
          <w:b/>
          <w:color w:val="0000FF"/>
          <w:sz w:val="22"/>
          <w:szCs w:val="22"/>
        </w:rPr>
        <w:t>D.</w:t>
      </w:r>
      <w:r w:rsidRPr="009220A3">
        <w:rPr>
          <w:color w:val="0000FF"/>
          <w:sz w:val="22"/>
          <w:szCs w:val="22"/>
        </w:rPr>
        <w:t xml:space="preserve"> </w:t>
      </w:r>
      <w:r w:rsidRPr="009220A3">
        <w:rPr>
          <w:sz w:val="22"/>
          <w:szCs w:val="22"/>
        </w:rPr>
        <w:t>Cognitive test scores are considered the only reliable measure of neuroplastic changes in the brain.</w:t>
      </w:r>
    </w:p>
    <w:p w14:paraId="3B640CFB" w14:textId="77777777" w:rsidR="00E17510" w:rsidRPr="009220A3" w:rsidRDefault="00F3553E" w:rsidP="00DD3AB3">
      <w:pPr>
        <w:jc w:val="both"/>
        <w:rPr>
          <w:sz w:val="22"/>
          <w:szCs w:val="22"/>
        </w:rPr>
      </w:pPr>
      <w:r w:rsidRPr="009220A3">
        <w:rPr>
          <w:b/>
          <w:color w:val="0000FF"/>
          <w:sz w:val="22"/>
          <w:szCs w:val="22"/>
        </w:rPr>
        <w:t>Question 40:</w:t>
      </w:r>
      <w:r w:rsidRPr="009220A3">
        <w:rPr>
          <w:sz w:val="22"/>
          <w:szCs w:val="22"/>
        </w:rPr>
        <w:t xml:space="preserve"> Which of the following best summarises the passage?</w:t>
      </w:r>
    </w:p>
    <w:p w14:paraId="0852BB33" w14:textId="77777777" w:rsidR="00E17510" w:rsidRPr="009220A3" w:rsidRDefault="00F3553E" w:rsidP="00DD3AB3">
      <w:pPr>
        <w:ind w:left="720"/>
        <w:jc w:val="both"/>
        <w:rPr>
          <w:sz w:val="22"/>
          <w:szCs w:val="22"/>
        </w:rPr>
      </w:pPr>
      <w:r w:rsidRPr="009220A3">
        <w:rPr>
          <w:b/>
          <w:color w:val="0000FF"/>
          <w:sz w:val="22"/>
          <w:szCs w:val="22"/>
        </w:rPr>
        <w:t>A.</w:t>
      </w:r>
      <w:r w:rsidRPr="009220A3">
        <w:rPr>
          <w:color w:val="0000FF"/>
          <w:sz w:val="22"/>
          <w:szCs w:val="22"/>
        </w:rPr>
        <w:t xml:space="preserve"> </w:t>
      </w:r>
      <w:r w:rsidRPr="009220A3">
        <w:rPr>
          <w:sz w:val="22"/>
          <w:szCs w:val="22"/>
        </w:rPr>
        <w:t>The passage details various types of memory assessments used to measure cognitive function in older adults, highlighting their application in scientific studies.</w:t>
      </w:r>
    </w:p>
    <w:p w14:paraId="68E447FA" w14:textId="77777777" w:rsidR="00E17510" w:rsidRPr="009220A3" w:rsidRDefault="00F3553E" w:rsidP="00DD3AB3">
      <w:pPr>
        <w:ind w:left="720"/>
        <w:jc w:val="both"/>
        <w:rPr>
          <w:sz w:val="22"/>
          <w:szCs w:val="22"/>
        </w:rPr>
      </w:pPr>
      <w:r w:rsidRPr="009220A3">
        <w:rPr>
          <w:b/>
          <w:color w:val="0000FF"/>
          <w:sz w:val="22"/>
          <w:szCs w:val="22"/>
        </w:rPr>
        <w:lastRenderedPageBreak/>
        <w:t>B.</w:t>
      </w:r>
      <w:r w:rsidRPr="009220A3">
        <w:rPr>
          <w:color w:val="0000FF"/>
          <w:sz w:val="22"/>
          <w:szCs w:val="22"/>
        </w:rPr>
        <w:t xml:space="preserve"> </w:t>
      </w:r>
      <w:r w:rsidRPr="009220A3">
        <w:rPr>
          <w:sz w:val="22"/>
          <w:szCs w:val="22"/>
        </w:rPr>
        <w:t>The passage explains that passive activities offer little cognitive benefit and may negatively affect brain health throughout a person’s entire life.</w:t>
      </w:r>
    </w:p>
    <w:p w14:paraId="18AA215B" w14:textId="77777777" w:rsidR="00E17510" w:rsidRPr="009220A3" w:rsidRDefault="00F3553E" w:rsidP="00DD3AB3">
      <w:pPr>
        <w:ind w:left="720"/>
        <w:jc w:val="both"/>
        <w:rPr>
          <w:sz w:val="22"/>
          <w:szCs w:val="22"/>
        </w:rPr>
      </w:pPr>
      <w:r w:rsidRPr="009220A3">
        <w:rPr>
          <w:b/>
          <w:color w:val="0000FF"/>
          <w:sz w:val="22"/>
          <w:szCs w:val="22"/>
        </w:rPr>
        <w:t>C.</w:t>
      </w:r>
      <w:r w:rsidRPr="009220A3">
        <w:rPr>
          <w:color w:val="0000FF"/>
          <w:sz w:val="22"/>
          <w:szCs w:val="22"/>
        </w:rPr>
        <w:t xml:space="preserve"> </w:t>
      </w:r>
      <w:r w:rsidRPr="009220A3">
        <w:rPr>
          <w:sz w:val="22"/>
          <w:szCs w:val="22"/>
        </w:rPr>
        <w:t>The passage argues that learning new, challenging skills in adulthood stimulates the brain and protects against cognitive decline, especially with social interaction.</w:t>
      </w:r>
    </w:p>
    <w:p w14:paraId="51CE6A3D" w14:textId="77777777" w:rsidR="00E17510" w:rsidRPr="009220A3" w:rsidRDefault="00F3553E" w:rsidP="00DD3AB3">
      <w:pPr>
        <w:ind w:left="720"/>
        <w:jc w:val="both"/>
        <w:rPr>
          <w:b/>
          <w:sz w:val="22"/>
          <w:szCs w:val="22"/>
        </w:rPr>
      </w:pPr>
      <w:r w:rsidRPr="009220A3">
        <w:rPr>
          <w:b/>
          <w:color w:val="0000FF"/>
          <w:sz w:val="22"/>
          <w:szCs w:val="22"/>
        </w:rPr>
        <w:t>D.</w:t>
      </w:r>
      <w:r w:rsidRPr="009220A3">
        <w:rPr>
          <w:color w:val="0000FF"/>
          <w:sz w:val="22"/>
          <w:szCs w:val="22"/>
        </w:rPr>
        <w:t xml:space="preserve"> </w:t>
      </w:r>
      <w:r w:rsidRPr="009220A3">
        <w:rPr>
          <w:sz w:val="22"/>
          <w:szCs w:val="22"/>
        </w:rPr>
        <w:t>The passage primarily focuses on the current limitations of research into lifelong learning and cognitive aging, while suggesting areas for future study.</w:t>
      </w:r>
    </w:p>
    <w:p w14:paraId="76CE7941" w14:textId="77777777" w:rsidR="00E17510" w:rsidRPr="009220A3" w:rsidRDefault="00F3553E" w:rsidP="00BA056F">
      <w:pPr>
        <w:spacing w:line="360" w:lineRule="auto"/>
        <w:jc w:val="center"/>
        <w:rPr>
          <w:b/>
          <w:sz w:val="22"/>
          <w:szCs w:val="22"/>
        </w:rPr>
      </w:pPr>
      <w:r w:rsidRPr="009220A3">
        <w:rPr>
          <w:b/>
          <w:sz w:val="22"/>
          <w:szCs w:val="22"/>
        </w:rPr>
        <w:t>------------------ THE END -----------------</w:t>
      </w:r>
    </w:p>
    <w:p w14:paraId="6A0E9D4F" w14:textId="77777777" w:rsidR="00E17510" w:rsidRPr="009220A3" w:rsidRDefault="00F3553E" w:rsidP="00BA056F">
      <w:pPr>
        <w:spacing w:line="360" w:lineRule="auto"/>
        <w:jc w:val="center"/>
        <w:rPr>
          <w:i/>
          <w:sz w:val="22"/>
          <w:szCs w:val="22"/>
        </w:rPr>
      </w:pPr>
      <w:r w:rsidRPr="009220A3">
        <w:rPr>
          <w:i/>
          <w:sz w:val="22"/>
          <w:szCs w:val="22"/>
        </w:rPr>
        <w:t>- Thí sinh không được sử dụng tài liệu;</w:t>
      </w:r>
    </w:p>
    <w:p w14:paraId="4DB5D2B7" w14:textId="77777777" w:rsidR="00E17510" w:rsidRPr="009220A3" w:rsidRDefault="00F3553E" w:rsidP="00BA056F">
      <w:pPr>
        <w:spacing w:line="360" w:lineRule="auto"/>
        <w:jc w:val="center"/>
        <w:rPr>
          <w:i/>
          <w:sz w:val="22"/>
          <w:szCs w:val="22"/>
        </w:rPr>
      </w:pPr>
      <w:r w:rsidRPr="009220A3">
        <w:rPr>
          <w:i/>
          <w:sz w:val="22"/>
          <w:szCs w:val="22"/>
        </w:rPr>
        <w:t>- Giám thị không giải thích gì thêm.</w:t>
      </w:r>
    </w:p>
    <w:p w14:paraId="5361895A" w14:textId="77777777" w:rsidR="00E17510" w:rsidRPr="00936088" w:rsidRDefault="00E17510">
      <w:pPr>
        <w:spacing w:line="276" w:lineRule="auto"/>
        <w:rPr>
          <w:sz w:val="22"/>
          <w:szCs w:val="22"/>
        </w:rPr>
      </w:pPr>
    </w:p>
    <w:p w14:paraId="1CB91E7F" w14:textId="7E57AE88" w:rsidR="006830D9" w:rsidRPr="00936088" w:rsidRDefault="006830D9" w:rsidP="00A55F14">
      <w:pPr>
        <w:jc w:val="center"/>
        <w:rPr>
          <w:b/>
          <w:bCs/>
          <w:sz w:val="22"/>
          <w:szCs w:val="22"/>
        </w:rPr>
      </w:pPr>
      <w:r w:rsidRPr="00936088">
        <w:rPr>
          <w:b/>
          <w:bCs/>
          <w:sz w:val="22"/>
          <w:szCs w:val="22"/>
        </w:rPr>
        <w:t>ĐÁP ÁN ĐỀ 1</w:t>
      </w:r>
    </w:p>
    <w:p w14:paraId="36D5241D" w14:textId="77777777" w:rsidR="001D4C56" w:rsidRPr="00936088" w:rsidRDefault="001D4C56" w:rsidP="006830D9">
      <w:pPr>
        <w:rPr>
          <w:sz w:val="22"/>
          <w:szCs w:val="22"/>
        </w:rPr>
      </w:pPr>
    </w:p>
    <w:tbl>
      <w:tblPr>
        <w:tblStyle w:val="TableGrid"/>
        <w:tblW w:w="0" w:type="auto"/>
        <w:tblLook w:val="04A0" w:firstRow="1" w:lastRow="0" w:firstColumn="1" w:lastColumn="0" w:noHBand="0" w:noVBand="1"/>
      </w:tblPr>
      <w:tblGrid>
        <w:gridCol w:w="985"/>
        <w:gridCol w:w="990"/>
        <w:gridCol w:w="900"/>
        <w:gridCol w:w="810"/>
        <w:gridCol w:w="720"/>
        <w:gridCol w:w="900"/>
        <w:gridCol w:w="900"/>
        <w:gridCol w:w="990"/>
        <w:gridCol w:w="990"/>
        <w:gridCol w:w="1170"/>
      </w:tblGrid>
      <w:tr w:rsidR="00DB61CD" w:rsidRPr="00936088" w14:paraId="6A092219" w14:textId="77777777" w:rsidTr="00F8790F">
        <w:tc>
          <w:tcPr>
            <w:tcW w:w="985" w:type="dxa"/>
          </w:tcPr>
          <w:p w14:paraId="04D3C236" w14:textId="4C10C992" w:rsidR="00DB61CD" w:rsidRPr="00936088" w:rsidRDefault="00936088" w:rsidP="006813A7">
            <w:pPr>
              <w:pStyle w:val="ListParagraph"/>
              <w:numPr>
                <w:ilvl w:val="0"/>
                <w:numId w:val="1"/>
              </w:numPr>
              <w:spacing w:line="360" w:lineRule="auto"/>
              <w:ind w:left="316"/>
              <w:rPr>
                <w:rFonts w:ascii="Times New Roman" w:hAnsi="Times New Roman" w:cs="Times New Roman"/>
                <w:sz w:val="22"/>
                <w:szCs w:val="22"/>
              </w:rPr>
            </w:pPr>
            <w:r>
              <w:rPr>
                <w:rFonts w:ascii="Times New Roman" w:hAnsi="Times New Roman" w:cs="Times New Roman"/>
                <w:sz w:val="22"/>
                <w:szCs w:val="22"/>
              </w:rPr>
              <w:t>B</w:t>
            </w:r>
          </w:p>
        </w:tc>
        <w:tc>
          <w:tcPr>
            <w:tcW w:w="990" w:type="dxa"/>
          </w:tcPr>
          <w:p w14:paraId="65184894" w14:textId="005C2544" w:rsidR="00DB61CD" w:rsidRPr="00936088" w:rsidRDefault="00936088" w:rsidP="006813A7">
            <w:pPr>
              <w:pStyle w:val="ListParagraph"/>
              <w:numPr>
                <w:ilvl w:val="0"/>
                <w:numId w:val="1"/>
              </w:numPr>
              <w:spacing w:line="360" w:lineRule="auto"/>
              <w:ind w:left="318"/>
              <w:rPr>
                <w:rFonts w:ascii="Times New Roman" w:hAnsi="Times New Roman" w:cs="Times New Roman"/>
                <w:sz w:val="22"/>
                <w:szCs w:val="22"/>
              </w:rPr>
            </w:pPr>
            <w:r>
              <w:rPr>
                <w:rFonts w:ascii="Times New Roman" w:hAnsi="Times New Roman" w:cs="Times New Roman"/>
                <w:sz w:val="22"/>
                <w:szCs w:val="22"/>
              </w:rPr>
              <w:t>D</w:t>
            </w:r>
            <w:r w:rsidR="00DB61CD" w:rsidRPr="00936088">
              <w:rPr>
                <w:rFonts w:ascii="Times New Roman" w:hAnsi="Times New Roman" w:cs="Times New Roman"/>
                <w:sz w:val="22"/>
                <w:szCs w:val="22"/>
              </w:rPr>
              <w:t xml:space="preserve">  </w:t>
            </w:r>
          </w:p>
        </w:tc>
        <w:tc>
          <w:tcPr>
            <w:tcW w:w="900" w:type="dxa"/>
          </w:tcPr>
          <w:p w14:paraId="6FA553DE" w14:textId="21B74E6A"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w:t>
            </w:r>
            <w:r w:rsidR="00F84A52" w:rsidRPr="00936088">
              <w:rPr>
                <w:rFonts w:ascii="Times New Roman" w:hAnsi="Times New Roman" w:cs="Times New Roman"/>
                <w:sz w:val="22"/>
                <w:szCs w:val="22"/>
              </w:rPr>
              <w:t xml:space="preserve"> A</w:t>
            </w:r>
          </w:p>
        </w:tc>
        <w:tc>
          <w:tcPr>
            <w:tcW w:w="810" w:type="dxa"/>
          </w:tcPr>
          <w:p w14:paraId="348F6063" w14:textId="4220404F"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4.</w:t>
            </w:r>
            <w:r w:rsidR="00F84A52" w:rsidRPr="00936088">
              <w:rPr>
                <w:rFonts w:ascii="Times New Roman" w:hAnsi="Times New Roman" w:cs="Times New Roman"/>
                <w:sz w:val="22"/>
                <w:szCs w:val="22"/>
              </w:rPr>
              <w:t xml:space="preserve"> </w:t>
            </w:r>
            <w:r w:rsidR="00936088">
              <w:rPr>
                <w:rFonts w:ascii="Times New Roman" w:hAnsi="Times New Roman" w:cs="Times New Roman"/>
                <w:sz w:val="22"/>
                <w:szCs w:val="22"/>
              </w:rPr>
              <w:t>A</w:t>
            </w:r>
          </w:p>
        </w:tc>
        <w:tc>
          <w:tcPr>
            <w:tcW w:w="720" w:type="dxa"/>
          </w:tcPr>
          <w:p w14:paraId="7B718FCD" w14:textId="16811EAE"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5.</w:t>
            </w:r>
            <w:r w:rsidR="00F84A52" w:rsidRPr="00936088">
              <w:rPr>
                <w:rFonts w:ascii="Times New Roman" w:hAnsi="Times New Roman" w:cs="Times New Roman"/>
                <w:sz w:val="22"/>
                <w:szCs w:val="22"/>
              </w:rPr>
              <w:t xml:space="preserve"> </w:t>
            </w:r>
            <w:r w:rsidR="00936088">
              <w:rPr>
                <w:rFonts w:ascii="Times New Roman" w:hAnsi="Times New Roman" w:cs="Times New Roman"/>
                <w:sz w:val="22"/>
                <w:szCs w:val="22"/>
              </w:rPr>
              <w:t>D</w:t>
            </w:r>
          </w:p>
        </w:tc>
        <w:tc>
          <w:tcPr>
            <w:tcW w:w="900" w:type="dxa"/>
          </w:tcPr>
          <w:p w14:paraId="4EA6A382" w14:textId="1C1EB6FB"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6.</w:t>
            </w:r>
            <w:r w:rsidR="00F84A52" w:rsidRPr="00936088">
              <w:rPr>
                <w:rFonts w:ascii="Times New Roman" w:hAnsi="Times New Roman" w:cs="Times New Roman"/>
                <w:sz w:val="22"/>
                <w:szCs w:val="22"/>
              </w:rPr>
              <w:t xml:space="preserve"> </w:t>
            </w:r>
            <w:r w:rsidR="00936088">
              <w:rPr>
                <w:rFonts w:ascii="Times New Roman" w:hAnsi="Times New Roman" w:cs="Times New Roman"/>
                <w:sz w:val="22"/>
                <w:szCs w:val="22"/>
              </w:rPr>
              <w:t>C</w:t>
            </w:r>
          </w:p>
        </w:tc>
        <w:tc>
          <w:tcPr>
            <w:tcW w:w="900" w:type="dxa"/>
          </w:tcPr>
          <w:p w14:paraId="69DB8BC3" w14:textId="076BC066"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7.</w:t>
            </w:r>
            <w:r w:rsidR="00881295" w:rsidRPr="00936088">
              <w:rPr>
                <w:rFonts w:ascii="Times New Roman" w:hAnsi="Times New Roman" w:cs="Times New Roman"/>
                <w:sz w:val="22"/>
                <w:szCs w:val="22"/>
              </w:rPr>
              <w:t>C</w:t>
            </w:r>
          </w:p>
        </w:tc>
        <w:tc>
          <w:tcPr>
            <w:tcW w:w="990" w:type="dxa"/>
          </w:tcPr>
          <w:p w14:paraId="268DBA5E" w14:textId="4BC0B8A2"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8.</w:t>
            </w:r>
            <w:r w:rsidR="00881295" w:rsidRPr="00936088">
              <w:rPr>
                <w:rFonts w:ascii="Times New Roman" w:hAnsi="Times New Roman" w:cs="Times New Roman"/>
                <w:sz w:val="22"/>
                <w:szCs w:val="22"/>
              </w:rPr>
              <w:t>B</w:t>
            </w:r>
          </w:p>
        </w:tc>
        <w:tc>
          <w:tcPr>
            <w:tcW w:w="990" w:type="dxa"/>
          </w:tcPr>
          <w:p w14:paraId="26336BA9" w14:textId="3B7805CE"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9.</w:t>
            </w:r>
            <w:r w:rsidR="00881295" w:rsidRPr="00936088">
              <w:rPr>
                <w:rFonts w:ascii="Times New Roman" w:hAnsi="Times New Roman" w:cs="Times New Roman"/>
                <w:sz w:val="22"/>
                <w:szCs w:val="22"/>
              </w:rPr>
              <w:t>A</w:t>
            </w:r>
          </w:p>
        </w:tc>
        <w:tc>
          <w:tcPr>
            <w:tcW w:w="1170" w:type="dxa"/>
          </w:tcPr>
          <w:p w14:paraId="1DB5FF20" w14:textId="06837958"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10.</w:t>
            </w:r>
            <w:r w:rsidR="00881295" w:rsidRPr="00936088">
              <w:rPr>
                <w:rFonts w:ascii="Times New Roman" w:hAnsi="Times New Roman" w:cs="Times New Roman"/>
                <w:sz w:val="22"/>
                <w:szCs w:val="22"/>
              </w:rPr>
              <w:t>D</w:t>
            </w:r>
          </w:p>
        </w:tc>
      </w:tr>
      <w:tr w:rsidR="00DB61CD" w:rsidRPr="00936088" w14:paraId="75C3C89B" w14:textId="77777777" w:rsidTr="00F8790F">
        <w:tc>
          <w:tcPr>
            <w:tcW w:w="985" w:type="dxa"/>
          </w:tcPr>
          <w:p w14:paraId="7B6E111D" w14:textId="7CD2DFB6"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11.</w:t>
            </w:r>
            <w:r w:rsidR="00881295" w:rsidRPr="00936088">
              <w:rPr>
                <w:rFonts w:ascii="Times New Roman" w:hAnsi="Times New Roman" w:cs="Times New Roman"/>
                <w:sz w:val="22"/>
                <w:szCs w:val="22"/>
              </w:rPr>
              <w:t>A</w:t>
            </w:r>
          </w:p>
        </w:tc>
        <w:tc>
          <w:tcPr>
            <w:tcW w:w="990" w:type="dxa"/>
          </w:tcPr>
          <w:p w14:paraId="5E6D362E" w14:textId="40DD328B"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12.</w:t>
            </w:r>
            <w:r w:rsidR="00881295" w:rsidRPr="00936088">
              <w:rPr>
                <w:rFonts w:ascii="Times New Roman" w:hAnsi="Times New Roman" w:cs="Times New Roman"/>
                <w:sz w:val="22"/>
                <w:szCs w:val="22"/>
              </w:rPr>
              <w:t>A</w:t>
            </w:r>
          </w:p>
        </w:tc>
        <w:tc>
          <w:tcPr>
            <w:tcW w:w="900" w:type="dxa"/>
          </w:tcPr>
          <w:p w14:paraId="1EC47BCC" w14:textId="7CFE697C"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13.</w:t>
            </w:r>
            <w:r w:rsidR="00881295" w:rsidRPr="00936088">
              <w:rPr>
                <w:rFonts w:ascii="Times New Roman" w:hAnsi="Times New Roman" w:cs="Times New Roman"/>
                <w:sz w:val="22"/>
                <w:szCs w:val="22"/>
              </w:rPr>
              <w:t>D</w:t>
            </w:r>
          </w:p>
        </w:tc>
        <w:tc>
          <w:tcPr>
            <w:tcW w:w="810" w:type="dxa"/>
          </w:tcPr>
          <w:p w14:paraId="72CE08F6" w14:textId="6774414F"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14.</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B</w:t>
            </w:r>
          </w:p>
        </w:tc>
        <w:tc>
          <w:tcPr>
            <w:tcW w:w="720" w:type="dxa"/>
          </w:tcPr>
          <w:p w14:paraId="653ACCFC" w14:textId="71FA73E6"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15.</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A</w:t>
            </w:r>
          </w:p>
        </w:tc>
        <w:tc>
          <w:tcPr>
            <w:tcW w:w="900" w:type="dxa"/>
          </w:tcPr>
          <w:p w14:paraId="1BD6D70F" w14:textId="303D3697"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16.</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C</w:t>
            </w:r>
          </w:p>
        </w:tc>
        <w:tc>
          <w:tcPr>
            <w:tcW w:w="900" w:type="dxa"/>
          </w:tcPr>
          <w:p w14:paraId="1C05296D" w14:textId="37641865"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17.</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A</w:t>
            </w:r>
          </w:p>
        </w:tc>
        <w:tc>
          <w:tcPr>
            <w:tcW w:w="990" w:type="dxa"/>
          </w:tcPr>
          <w:p w14:paraId="0D12FF4F" w14:textId="1608B6DB"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18.</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A</w:t>
            </w:r>
          </w:p>
        </w:tc>
        <w:tc>
          <w:tcPr>
            <w:tcW w:w="990" w:type="dxa"/>
          </w:tcPr>
          <w:p w14:paraId="2CD942D5" w14:textId="675BB311"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19.</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D</w:t>
            </w:r>
          </w:p>
        </w:tc>
        <w:tc>
          <w:tcPr>
            <w:tcW w:w="1170" w:type="dxa"/>
          </w:tcPr>
          <w:p w14:paraId="25E5A3A5" w14:textId="43F18644"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20.</w:t>
            </w:r>
            <w:r w:rsidR="00543679">
              <w:rPr>
                <w:rFonts w:ascii="Times New Roman" w:hAnsi="Times New Roman" w:cs="Times New Roman"/>
                <w:sz w:val="22"/>
                <w:szCs w:val="22"/>
              </w:rPr>
              <w:t xml:space="preserve"> </w:t>
            </w:r>
            <w:r w:rsidR="00881295" w:rsidRPr="00936088">
              <w:rPr>
                <w:rFonts w:ascii="Times New Roman" w:hAnsi="Times New Roman" w:cs="Times New Roman"/>
                <w:sz w:val="22"/>
                <w:szCs w:val="22"/>
              </w:rPr>
              <w:t>D</w:t>
            </w:r>
          </w:p>
        </w:tc>
      </w:tr>
      <w:tr w:rsidR="00DB61CD" w:rsidRPr="00936088" w14:paraId="37A35A76" w14:textId="77777777" w:rsidTr="00F8790F">
        <w:tc>
          <w:tcPr>
            <w:tcW w:w="985" w:type="dxa"/>
          </w:tcPr>
          <w:p w14:paraId="72F3D013" w14:textId="4C06E3DA"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21.</w:t>
            </w:r>
            <w:r w:rsidR="00881295" w:rsidRPr="00936088">
              <w:rPr>
                <w:rFonts w:ascii="Times New Roman" w:hAnsi="Times New Roman" w:cs="Times New Roman"/>
                <w:sz w:val="22"/>
                <w:szCs w:val="22"/>
              </w:rPr>
              <w:t>B</w:t>
            </w:r>
          </w:p>
        </w:tc>
        <w:tc>
          <w:tcPr>
            <w:tcW w:w="990" w:type="dxa"/>
          </w:tcPr>
          <w:p w14:paraId="3CA23B93" w14:textId="3F5FED6C"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22.</w:t>
            </w:r>
            <w:r w:rsidR="00881295" w:rsidRPr="00936088">
              <w:rPr>
                <w:rFonts w:ascii="Times New Roman" w:hAnsi="Times New Roman" w:cs="Times New Roman"/>
                <w:sz w:val="22"/>
                <w:szCs w:val="22"/>
              </w:rPr>
              <w:t>D</w:t>
            </w:r>
          </w:p>
        </w:tc>
        <w:tc>
          <w:tcPr>
            <w:tcW w:w="900" w:type="dxa"/>
          </w:tcPr>
          <w:p w14:paraId="36D4380A" w14:textId="23B8B88B"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23.</w:t>
            </w:r>
            <w:r w:rsidR="00543679">
              <w:rPr>
                <w:rFonts w:ascii="Times New Roman" w:hAnsi="Times New Roman" w:cs="Times New Roman"/>
                <w:sz w:val="22"/>
                <w:szCs w:val="22"/>
              </w:rPr>
              <w:t xml:space="preserve"> </w:t>
            </w:r>
            <w:r w:rsidRPr="00936088">
              <w:rPr>
                <w:rFonts w:ascii="Times New Roman" w:hAnsi="Times New Roman" w:cs="Times New Roman"/>
                <w:sz w:val="22"/>
                <w:szCs w:val="22"/>
              </w:rPr>
              <w:t>C</w:t>
            </w:r>
          </w:p>
        </w:tc>
        <w:tc>
          <w:tcPr>
            <w:tcW w:w="810" w:type="dxa"/>
          </w:tcPr>
          <w:p w14:paraId="0676B5F9" w14:textId="008C7E2C"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24.</w:t>
            </w:r>
            <w:r w:rsidR="00543679">
              <w:rPr>
                <w:rFonts w:ascii="Times New Roman" w:hAnsi="Times New Roman" w:cs="Times New Roman"/>
                <w:sz w:val="22"/>
                <w:szCs w:val="22"/>
              </w:rPr>
              <w:t xml:space="preserve"> </w:t>
            </w:r>
            <w:r w:rsidRPr="00936088">
              <w:rPr>
                <w:rFonts w:ascii="Times New Roman" w:hAnsi="Times New Roman" w:cs="Times New Roman"/>
                <w:sz w:val="22"/>
                <w:szCs w:val="22"/>
              </w:rPr>
              <w:t>B</w:t>
            </w:r>
          </w:p>
        </w:tc>
        <w:tc>
          <w:tcPr>
            <w:tcW w:w="720" w:type="dxa"/>
          </w:tcPr>
          <w:p w14:paraId="132FB8DF" w14:textId="28D11103"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25.</w:t>
            </w:r>
            <w:r w:rsidR="00543679">
              <w:rPr>
                <w:rFonts w:ascii="Times New Roman" w:hAnsi="Times New Roman" w:cs="Times New Roman"/>
                <w:sz w:val="22"/>
                <w:szCs w:val="22"/>
              </w:rPr>
              <w:t xml:space="preserve"> </w:t>
            </w:r>
            <w:r w:rsidRPr="00936088">
              <w:rPr>
                <w:rFonts w:ascii="Times New Roman" w:hAnsi="Times New Roman" w:cs="Times New Roman"/>
                <w:sz w:val="22"/>
                <w:szCs w:val="22"/>
              </w:rPr>
              <w:t>C</w:t>
            </w:r>
          </w:p>
        </w:tc>
        <w:tc>
          <w:tcPr>
            <w:tcW w:w="900" w:type="dxa"/>
          </w:tcPr>
          <w:p w14:paraId="28D40B52" w14:textId="77866E50"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26.</w:t>
            </w:r>
            <w:r w:rsidR="00543679">
              <w:rPr>
                <w:rFonts w:ascii="Times New Roman" w:hAnsi="Times New Roman" w:cs="Times New Roman"/>
                <w:sz w:val="22"/>
                <w:szCs w:val="22"/>
              </w:rPr>
              <w:t xml:space="preserve"> </w:t>
            </w:r>
            <w:r w:rsidRPr="00936088">
              <w:rPr>
                <w:rFonts w:ascii="Times New Roman" w:hAnsi="Times New Roman" w:cs="Times New Roman"/>
                <w:sz w:val="22"/>
                <w:szCs w:val="22"/>
              </w:rPr>
              <w:t>A</w:t>
            </w:r>
          </w:p>
        </w:tc>
        <w:tc>
          <w:tcPr>
            <w:tcW w:w="900" w:type="dxa"/>
          </w:tcPr>
          <w:p w14:paraId="69C30721" w14:textId="7B42F0AD"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27.</w:t>
            </w:r>
            <w:r w:rsidR="00543679">
              <w:rPr>
                <w:rFonts w:ascii="Times New Roman" w:hAnsi="Times New Roman" w:cs="Times New Roman"/>
                <w:sz w:val="22"/>
                <w:szCs w:val="22"/>
              </w:rPr>
              <w:t xml:space="preserve"> </w:t>
            </w:r>
            <w:r w:rsidRPr="00936088">
              <w:rPr>
                <w:rFonts w:ascii="Times New Roman" w:hAnsi="Times New Roman" w:cs="Times New Roman"/>
                <w:sz w:val="22"/>
                <w:szCs w:val="22"/>
              </w:rPr>
              <w:t>A</w:t>
            </w:r>
          </w:p>
        </w:tc>
        <w:tc>
          <w:tcPr>
            <w:tcW w:w="990" w:type="dxa"/>
          </w:tcPr>
          <w:p w14:paraId="79F55B9F" w14:textId="52181DF3"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28.</w:t>
            </w:r>
            <w:r w:rsidR="00543679">
              <w:rPr>
                <w:rFonts w:ascii="Times New Roman" w:hAnsi="Times New Roman" w:cs="Times New Roman"/>
                <w:sz w:val="22"/>
                <w:szCs w:val="22"/>
              </w:rPr>
              <w:t xml:space="preserve"> </w:t>
            </w:r>
            <w:r w:rsidRPr="00936088">
              <w:rPr>
                <w:rFonts w:ascii="Times New Roman" w:hAnsi="Times New Roman" w:cs="Times New Roman"/>
                <w:sz w:val="22"/>
                <w:szCs w:val="22"/>
              </w:rPr>
              <w:t>D</w:t>
            </w:r>
          </w:p>
        </w:tc>
        <w:tc>
          <w:tcPr>
            <w:tcW w:w="990" w:type="dxa"/>
          </w:tcPr>
          <w:p w14:paraId="54C8CC69" w14:textId="10BDF62F"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29.</w:t>
            </w:r>
            <w:r w:rsidR="00543679">
              <w:rPr>
                <w:rFonts w:ascii="Times New Roman" w:hAnsi="Times New Roman" w:cs="Times New Roman"/>
                <w:sz w:val="22"/>
                <w:szCs w:val="22"/>
              </w:rPr>
              <w:t xml:space="preserve"> </w:t>
            </w:r>
            <w:r w:rsidR="00B53EA5">
              <w:rPr>
                <w:rFonts w:ascii="Times New Roman" w:hAnsi="Times New Roman" w:cs="Times New Roman"/>
                <w:sz w:val="22"/>
                <w:szCs w:val="22"/>
              </w:rPr>
              <w:t xml:space="preserve"> </w:t>
            </w:r>
            <w:r w:rsidRPr="00936088">
              <w:rPr>
                <w:rFonts w:ascii="Times New Roman" w:hAnsi="Times New Roman" w:cs="Times New Roman"/>
                <w:sz w:val="22"/>
                <w:szCs w:val="22"/>
              </w:rPr>
              <w:t>B</w:t>
            </w:r>
          </w:p>
        </w:tc>
        <w:tc>
          <w:tcPr>
            <w:tcW w:w="1170" w:type="dxa"/>
          </w:tcPr>
          <w:p w14:paraId="3656B67B" w14:textId="57C82FFC"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30.C</w:t>
            </w:r>
          </w:p>
        </w:tc>
      </w:tr>
      <w:tr w:rsidR="00DB61CD" w:rsidRPr="00936088" w14:paraId="6A7F6929" w14:textId="77777777" w:rsidTr="00F8790F">
        <w:tc>
          <w:tcPr>
            <w:tcW w:w="985" w:type="dxa"/>
          </w:tcPr>
          <w:p w14:paraId="10D2292D" w14:textId="35E5C272"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31.B</w:t>
            </w:r>
          </w:p>
        </w:tc>
        <w:tc>
          <w:tcPr>
            <w:tcW w:w="990" w:type="dxa"/>
          </w:tcPr>
          <w:p w14:paraId="49EA7B92" w14:textId="4A615878"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32.B</w:t>
            </w:r>
          </w:p>
        </w:tc>
        <w:tc>
          <w:tcPr>
            <w:tcW w:w="900" w:type="dxa"/>
          </w:tcPr>
          <w:p w14:paraId="439379B0" w14:textId="138BD142"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33.B</w:t>
            </w:r>
          </w:p>
        </w:tc>
        <w:tc>
          <w:tcPr>
            <w:tcW w:w="810" w:type="dxa"/>
          </w:tcPr>
          <w:p w14:paraId="0BB03320" w14:textId="75E78666"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34.C</w:t>
            </w:r>
          </w:p>
        </w:tc>
        <w:tc>
          <w:tcPr>
            <w:tcW w:w="720" w:type="dxa"/>
          </w:tcPr>
          <w:p w14:paraId="01A61278" w14:textId="4E1BE473"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35.A</w:t>
            </w:r>
          </w:p>
        </w:tc>
        <w:tc>
          <w:tcPr>
            <w:tcW w:w="900" w:type="dxa"/>
          </w:tcPr>
          <w:p w14:paraId="5B1F2FC7" w14:textId="1F17F11D"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36.C</w:t>
            </w:r>
          </w:p>
        </w:tc>
        <w:tc>
          <w:tcPr>
            <w:tcW w:w="900" w:type="dxa"/>
          </w:tcPr>
          <w:p w14:paraId="5678C93F" w14:textId="74899723"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37.A</w:t>
            </w:r>
          </w:p>
        </w:tc>
        <w:tc>
          <w:tcPr>
            <w:tcW w:w="990" w:type="dxa"/>
          </w:tcPr>
          <w:p w14:paraId="72CD6707" w14:textId="5D77FCFE"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38.C</w:t>
            </w:r>
          </w:p>
        </w:tc>
        <w:tc>
          <w:tcPr>
            <w:tcW w:w="990" w:type="dxa"/>
          </w:tcPr>
          <w:p w14:paraId="4CF65C05" w14:textId="5F319009"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39.C</w:t>
            </w:r>
          </w:p>
        </w:tc>
        <w:tc>
          <w:tcPr>
            <w:tcW w:w="1170" w:type="dxa"/>
          </w:tcPr>
          <w:p w14:paraId="22351BFC" w14:textId="0B6F9B77" w:rsidR="00DB61CD" w:rsidRPr="00936088" w:rsidRDefault="00DB61CD" w:rsidP="006813A7">
            <w:pPr>
              <w:spacing w:line="360" w:lineRule="auto"/>
              <w:rPr>
                <w:rFonts w:ascii="Times New Roman" w:hAnsi="Times New Roman" w:cs="Times New Roman"/>
                <w:sz w:val="22"/>
                <w:szCs w:val="22"/>
              </w:rPr>
            </w:pPr>
            <w:r w:rsidRPr="00936088">
              <w:rPr>
                <w:rFonts w:ascii="Times New Roman" w:hAnsi="Times New Roman" w:cs="Times New Roman"/>
                <w:sz w:val="22"/>
                <w:szCs w:val="22"/>
              </w:rPr>
              <w:t>40.C</w:t>
            </w:r>
          </w:p>
        </w:tc>
      </w:tr>
    </w:tbl>
    <w:p w14:paraId="34F24933" w14:textId="77777777" w:rsidR="006830D9" w:rsidRPr="00936088" w:rsidRDefault="006830D9" w:rsidP="006830D9">
      <w:pPr>
        <w:rPr>
          <w:sz w:val="22"/>
          <w:szCs w:val="22"/>
        </w:rPr>
      </w:pPr>
    </w:p>
    <w:sectPr w:rsidR="006830D9" w:rsidRPr="00936088" w:rsidSect="000047E1">
      <w:headerReference w:type="default" r:id="rId8"/>
      <w:footerReference w:type="default" r:id="rId9"/>
      <w:pgSz w:w="11906" w:h="16838"/>
      <w:pgMar w:top="284" w:right="424" w:bottom="284" w:left="567" w:header="346" w:footer="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C7C28" w14:textId="77777777" w:rsidR="00B95D68" w:rsidRDefault="00B95D68">
      <w:r>
        <w:separator/>
      </w:r>
    </w:p>
  </w:endnote>
  <w:endnote w:type="continuationSeparator" w:id="0">
    <w:p w14:paraId="1685012B" w14:textId="77777777" w:rsidR="00B95D68" w:rsidRDefault="00B9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C565211-5AB0-4358-BD2D-708B6DB26FFF}"/>
    <w:embedItalic r:id="rId2" w:fontKey="{F7243508-A545-4541-A0DB-3C6D6328150C}"/>
  </w:font>
  <w:font w:name="UICTFontTextStyleBody">
    <w:altName w:val="Calibri"/>
    <w:charset w:val="00"/>
    <w:family w:val="roman"/>
    <w:pitch w:val="default"/>
  </w:font>
  <w:font w:name="Calibri">
    <w:panose1 w:val="020F0502020204030204"/>
    <w:charset w:val="00"/>
    <w:family w:val="swiss"/>
    <w:pitch w:val="variable"/>
    <w:sig w:usb0="E4002EFF" w:usb1="C200247B" w:usb2="00000009" w:usb3="00000000" w:csb0="000001FF" w:csb1="00000000"/>
    <w:embedRegular r:id="rId3" w:fontKey="{4B666826-E208-497A-AAF8-21BFD7414AB8}"/>
    <w:embedBold r:id="rId4" w:fontKey="{6C7171E6-7D17-4507-8CA2-302A4DB07466}"/>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0AC2012C-8F32-451B-84DA-7C0E293B8DE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698E" w14:textId="77777777" w:rsidR="00E17510" w:rsidRDefault="00E17510">
    <w:pPr>
      <w:pBdr>
        <w:top w:val="nil"/>
        <w:left w:val="nil"/>
        <w:bottom w:val="nil"/>
        <w:right w:val="nil"/>
        <w:between w:val="nil"/>
      </w:pBdr>
      <w:tabs>
        <w:tab w:val="center" w:pos="4419"/>
        <w:tab w:val="right" w:pos="8838"/>
      </w:tabs>
      <w:rPr>
        <w:color w:val="2F54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8C381" w14:textId="77777777" w:rsidR="00B95D68" w:rsidRDefault="00B95D68">
      <w:r>
        <w:separator/>
      </w:r>
    </w:p>
  </w:footnote>
  <w:footnote w:type="continuationSeparator" w:id="0">
    <w:p w14:paraId="30DB03B2" w14:textId="77777777" w:rsidR="00B95D68" w:rsidRDefault="00B95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B7F25" w14:textId="2E51F505" w:rsidR="00E17510" w:rsidRDefault="00E1751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5130F"/>
    <w:multiLevelType w:val="hybridMultilevel"/>
    <w:tmpl w:val="08447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BB6336"/>
    <w:multiLevelType w:val="hybridMultilevel"/>
    <w:tmpl w:val="08447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38846135">
    <w:abstractNumId w:val="0"/>
  </w:num>
  <w:num w:numId="2" w16cid:durableId="1674649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510"/>
    <w:rsid w:val="000047E1"/>
    <w:rsid w:val="00033BB4"/>
    <w:rsid w:val="00036FFC"/>
    <w:rsid w:val="000441E2"/>
    <w:rsid w:val="00095D50"/>
    <w:rsid w:val="000B7181"/>
    <w:rsid w:val="000D422A"/>
    <w:rsid w:val="000F530C"/>
    <w:rsid w:val="00125FB1"/>
    <w:rsid w:val="00133344"/>
    <w:rsid w:val="00197F9F"/>
    <w:rsid w:val="001D4C56"/>
    <w:rsid w:val="001E1D18"/>
    <w:rsid w:val="00210659"/>
    <w:rsid w:val="00217F72"/>
    <w:rsid w:val="00283A41"/>
    <w:rsid w:val="003213CA"/>
    <w:rsid w:val="003E24EC"/>
    <w:rsid w:val="00405F34"/>
    <w:rsid w:val="00423BC5"/>
    <w:rsid w:val="00447512"/>
    <w:rsid w:val="00455455"/>
    <w:rsid w:val="00455E23"/>
    <w:rsid w:val="00467303"/>
    <w:rsid w:val="004D7D87"/>
    <w:rsid w:val="00516EAE"/>
    <w:rsid w:val="00521F4F"/>
    <w:rsid w:val="00543679"/>
    <w:rsid w:val="00544C0B"/>
    <w:rsid w:val="00551473"/>
    <w:rsid w:val="00561797"/>
    <w:rsid w:val="005A5F78"/>
    <w:rsid w:val="005B3AAB"/>
    <w:rsid w:val="005E3922"/>
    <w:rsid w:val="00651813"/>
    <w:rsid w:val="00655A58"/>
    <w:rsid w:val="006830D9"/>
    <w:rsid w:val="006C28D2"/>
    <w:rsid w:val="006C7789"/>
    <w:rsid w:val="0071390E"/>
    <w:rsid w:val="0071768A"/>
    <w:rsid w:val="00737740"/>
    <w:rsid w:val="0074108A"/>
    <w:rsid w:val="00776E82"/>
    <w:rsid w:val="007B2F22"/>
    <w:rsid w:val="007C71AC"/>
    <w:rsid w:val="007F7EE3"/>
    <w:rsid w:val="00801F2F"/>
    <w:rsid w:val="00805A80"/>
    <w:rsid w:val="008359B6"/>
    <w:rsid w:val="00842336"/>
    <w:rsid w:val="00881295"/>
    <w:rsid w:val="008B4C5E"/>
    <w:rsid w:val="008D0FA5"/>
    <w:rsid w:val="008E5AB2"/>
    <w:rsid w:val="0091638C"/>
    <w:rsid w:val="009220A3"/>
    <w:rsid w:val="00936088"/>
    <w:rsid w:val="00960FD0"/>
    <w:rsid w:val="009C3084"/>
    <w:rsid w:val="009D3013"/>
    <w:rsid w:val="009E65A2"/>
    <w:rsid w:val="009F6FA1"/>
    <w:rsid w:val="00A11688"/>
    <w:rsid w:val="00A55F14"/>
    <w:rsid w:val="00A97FF4"/>
    <w:rsid w:val="00AA6975"/>
    <w:rsid w:val="00B53EA5"/>
    <w:rsid w:val="00B61C51"/>
    <w:rsid w:val="00B95D68"/>
    <w:rsid w:val="00BA056F"/>
    <w:rsid w:val="00BC69AE"/>
    <w:rsid w:val="00C7167D"/>
    <w:rsid w:val="00CD25C8"/>
    <w:rsid w:val="00D6773E"/>
    <w:rsid w:val="00D70F1E"/>
    <w:rsid w:val="00D94618"/>
    <w:rsid w:val="00DA2E18"/>
    <w:rsid w:val="00DB61CD"/>
    <w:rsid w:val="00DD32DD"/>
    <w:rsid w:val="00DD3AB3"/>
    <w:rsid w:val="00E02730"/>
    <w:rsid w:val="00E048CF"/>
    <w:rsid w:val="00E1161C"/>
    <w:rsid w:val="00E17510"/>
    <w:rsid w:val="00EB1C6B"/>
    <w:rsid w:val="00F0399E"/>
    <w:rsid w:val="00F051E7"/>
    <w:rsid w:val="00F3553E"/>
    <w:rsid w:val="00F8245B"/>
    <w:rsid w:val="00F84A52"/>
    <w:rsid w:val="00F87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21210"/>
  <w15:docId w15:val="{BB1AA4CC-FBB2-4315-B0F7-96ED645A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customStyle="1" w:styleId="UnresolvedMention1">
    <w:name w:val="Unresolved Mention1"/>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apple-converted-space">
    <w:name w:val="apple-converted-space"/>
    <w:basedOn w:val="DefaultParagraphFont"/>
    <w:rsid w:val="00447512"/>
  </w:style>
  <w:style w:type="character" w:customStyle="1" w:styleId="s2">
    <w:name w:val="s2"/>
    <w:basedOn w:val="DefaultParagraphFont"/>
    <w:rsid w:val="00447512"/>
    <w:rPr>
      <w:rFonts w:ascii="UICTFontTextStyleBody" w:hAnsi="UICTFontTextStyleBody" w:hint="default"/>
      <w:b/>
      <w:bCs/>
      <w:i w:val="0"/>
      <w:iCs w:val="0"/>
      <w:sz w:val="26"/>
      <w:szCs w:val="26"/>
    </w:rPr>
  </w:style>
  <w:style w:type="table" w:styleId="TableGrid">
    <w:name w:val="Table Grid"/>
    <w:basedOn w:val="TableNormal"/>
    <w:uiPriority w:val="39"/>
    <w:rsid w:val="006830D9"/>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XwQyqNSCGzIZkLmizbjjdis/A==">CgMxLjAyDmguZHF0dzQ2c29ncHdrOAByITFxR213VjR1YVd2eFZDdHBMV3JZalVNeFRDWkFrUUtBdQ==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3490</Words>
  <Characters>19897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MTMS</cp:lastModifiedBy>
  <cp:revision>10</cp:revision>
  <dcterms:created xsi:type="dcterms:W3CDTF">2025-12-16T10:18:00Z</dcterms:created>
  <dcterms:modified xsi:type="dcterms:W3CDTF">2025-12-19T08:09:00Z</dcterms:modified>
</cp:coreProperties>
</file>